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3AD84" w14:textId="36EAD643" w:rsidR="00A5526F" w:rsidRDefault="00A5526F" w:rsidP="00A5526F">
      <w:pPr>
        <w:pStyle w:val="1"/>
      </w:pPr>
      <w:r>
        <w:rPr>
          <w:rFonts w:hint="eastAsia"/>
        </w:rPr>
        <w:t>整体架构</w:t>
      </w:r>
    </w:p>
    <w:p w14:paraId="00717254" w14:textId="4F2E5C50" w:rsidR="00A5526F" w:rsidRDefault="00A5526F" w:rsidP="00A5526F">
      <w:pPr>
        <w:pStyle w:val="a9"/>
        <w:numPr>
          <w:ilvl w:val="0"/>
          <w:numId w:val="4"/>
        </w:numPr>
      </w:pPr>
      <w:r>
        <w:rPr>
          <w:rFonts w:hint="eastAsia"/>
        </w:rPr>
        <w:t>整个程序由main函数中运行一个App的run函数来启动，这个App相当于是整个渲染器的入口和整合工厂</w:t>
      </w:r>
    </w:p>
    <w:p w14:paraId="2F31083A" w14:textId="4CADF536" w:rsidR="00A5526F" w:rsidRDefault="00A5526F" w:rsidP="00A5526F">
      <w:pPr>
        <w:pStyle w:val="a9"/>
        <w:numPr>
          <w:ilvl w:val="0"/>
          <w:numId w:val="4"/>
        </w:numPr>
      </w:pPr>
      <w:r>
        <w:rPr>
          <w:rFonts w:hint="eastAsia"/>
        </w:rPr>
        <w:t>渲染器的功能由组件类(FzbComponent)来实现，如前向渲染、光线追踪、SVO划分；同时主组件（FzbMainComponent）负责维护一些全局变量，如设备，交换链</w:t>
      </w:r>
    </w:p>
    <w:p w14:paraId="3180917E" w14:textId="234201E8" w:rsidR="00A5526F" w:rsidRDefault="00A5526F" w:rsidP="00CB47E8">
      <w:pPr>
        <w:pStyle w:val="a9"/>
        <w:numPr>
          <w:ilvl w:val="0"/>
          <w:numId w:val="4"/>
        </w:numPr>
      </w:pPr>
      <w:r>
        <w:rPr>
          <w:rFonts w:hint="eastAsia"/>
        </w:rPr>
        <w:t>对于vulkan渲染的重要部分，都由一个容器类来维护，如buffer、image</w:t>
      </w:r>
      <w:r w:rsidR="00072DCC">
        <w:rPr>
          <w:rFonts w:hint="eastAsia"/>
        </w:rPr>
        <w:t>。</w:t>
      </w:r>
      <w:r>
        <w:rPr>
          <w:rFonts w:hint="eastAsia"/>
        </w:rPr>
        <w:t>由负责具体功能的组件创建</w:t>
      </w:r>
      <w:r w:rsidR="0067754E">
        <w:rPr>
          <w:rFonts w:hint="eastAsia"/>
        </w:rPr>
        <w:t>、</w:t>
      </w:r>
      <w:r>
        <w:rPr>
          <w:rFonts w:hint="eastAsia"/>
        </w:rPr>
        <w:t>调度</w:t>
      </w:r>
      <w:r w:rsidR="0067754E">
        <w:rPr>
          <w:rFonts w:hint="eastAsia"/>
        </w:rPr>
        <w:t>和销毁</w:t>
      </w:r>
      <w:r>
        <w:rPr>
          <w:rFonts w:hint="eastAsia"/>
        </w:rPr>
        <w:t>。</w:t>
      </w:r>
    </w:p>
    <w:p w14:paraId="326DA7F3" w14:textId="43578E9F" w:rsidR="00CB47E8" w:rsidRDefault="00CB47E8" w:rsidP="00CB47E8">
      <w:pPr>
        <w:pStyle w:val="2"/>
      </w:pPr>
      <w:r>
        <w:rPr>
          <w:rFonts w:hint="eastAsia"/>
        </w:rPr>
        <w:t>组件FzbComponent</w:t>
      </w:r>
    </w:p>
    <w:p w14:paraId="141EC2B7" w14:textId="56242266" w:rsidR="00222EC4" w:rsidRDefault="00222EC4" w:rsidP="00222EC4">
      <w:pPr>
        <w:pStyle w:val="3"/>
      </w:pPr>
      <w:r>
        <w:rPr>
          <w:rFonts w:hint="eastAsia"/>
        </w:rPr>
        <w:t>组件FzbComponent</w:t>
      </w:r>
    </w:p>
    <w:p w14:paraId="51E02CDA" w14:textId="3E8C00B9" w:rsidR="00222EC4" w:rsidRDefault="00222EC4" w:rsidP="00222EC4">
      <w:pPr>
        <w:pStyle w:val="a9"/>
        <w:numPr>
          <w:ilvl w:val="0"/>
          <w:numId w:val="6"/>
        </w:numPr>
      </w:pPr>
      <w:r>
        <w:rPr>
          <w:rFonts w:hint="eastAsia"/>
        </w:rPr>
        <w:t>组件是实现具体功能的父类，一个具体功能类需要继承FzbComponent类</w:t>
      </w:r>
    </w:p>
    <w:p w14:paraId="758750AB" w14:textId="53ED7E79" w:rsidR="00222EC4" w:rsidRDefault="00222EC4" w:rsidP="00222EC4">
      <w:pPr>
        <w:pStyle w:val="a9"/>
        <w:numPr>
          <w:ilvl w:val="0"/>
          <w:numId w:val="6"/>
        </w:numPr>
      </w:pPr>
      <w:r>
        <w:rPr>
          <w:rFonts w:hint="eastAsia"/>
        </w:rPr>
        <w:t>组件类包括一些需要用到的全局变量和一些功能函数</w:t>
      </w:r>
    </w:p>
    <w:p w14:paraId="4F571C50" w14:textId="4A14749D" w:rsidR="00222EC4" w:rsidRDefault="00222EC4" w:rsidP="00222EC4">
      <w:pPr>
        <w:pStyle w:val="a9"/>
        <w:numPr>
          <w:ilvl w:val="0"/>
          <w:numId w:val="6"/>
        </w:numPr>
      </w:pPr>
      <w:r>
        <w:rPr>
          <w:rFonts w:hint="eastAsia"/>
        </w:rPr>
        <w:t>全局变量</w:t>
      </w:r>
      <w:r>
        <w:rPr>
          <w:rFonts w:hint="eastAsia"/>
        </w:rPr>
        <w:t>（无法创建，则能由构造函数传入）</w:t>
      </w:r>
    </w:p>
    <w:p w14:paraId="7487D5B4" w14:textId="6906EF3A" w:rsidR="00222EC4" w:rsidRDefault="00222EC4" w:rsidP="00222EC4">
      <w:pPr>
        <w:pStyle w:val="a9"/>
        <w:numPr>
          <w:ilvl w:val="1"/>
          <w:numId w:val="6"/>
        </w:numPr>
      </w:pPr>
      <w:r>
        <w:rPr>
          <w:rFonts w:hint="eastAsia"/>
        </w:rPr>
        <w:t>设备、队列</w:t>
      </w:r>
    </w:p>
    <w:p w14:paraId="139164E3" w14:textId="3FC4FE42" w:rsidR="00222EC4" w:rsidRDefault="00222EC4" w:rsidP="00222EC4">
      <w:pPr>
        <w:pStyle w:val="a9"/>
        <w:numPr>
          <w:ilvl w:val="1"/>
          <w:numId w:val="6"/>
        </w:numPr>
      </w:pPr>
      <w:r>
        <w:rPr>
          <w:rFonts w:hint="eastAsia"/>
        </w:rPr>
        <w:t>交换链</w:t>
      </w:r>
    </w:p>
    <w:p w14:paraId="53DBA63A" w14:textId="2B56C8C6" w:rsidR="00222EC4" w:rsidRDefault="00222EC4" w:rsidP="00222EC4">
      <w:pPr>
        <w:pStyle w:val="a9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命令缓冲池</w:t>
      </w:r>
    </w:p>
    <w:p w14:paraId="22928E3C" w14:textId="63A4B4CC" w:rsidR="00222EC4" w:rsidRDefault="00222EC4" w:rsidP="00222EC4">
      <w:pPr>
        <w:pStyle w:val="a9"/>
        <w:numPr>
          <w:ilvl w:val="0"/>
          <w:numId w:val="6"/>
        </w:numPr>
      </w:pPr>
      <w:r>
        <w:rPr>
          <w:rFonts w:hint="eastAsia"/>
        </w:rPr>
        <w:t>自己维护的变量</w:t>
      </w:r>
    </w:p>
    <w:p w14:paraId="3C436AA5" w14:textId="79B27AFE" w:rsidR="00222EC4" w:rsidRDefault="00222EC4" w:rsidP="00222EC4">
      <w:pPr>
        <w:pStyle w:val="a9"/>
        <w:numPr>
          <w:ilvl w:val="1"/>
          <w:numId w:val="6"/>
        </w:numPr>
      </w:pPr>
      <w:r>
        <w:rPr>
          <w:rFonts w:hint="eastAsia"/>
        </w:rPr>
        <w:t>命令缓冲区</w:t>
      </w:r>
    </w:p>
    <w:p w14:paraId="72831AD9" w14:textId="5F197F9D" w:rsidR="00222EC4" w:rsidRDefault="00222EC4" w:rsidP="00222EC4">
      <w:pPr>
        <w:pStyle w:val="a9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描述符池</w:t>
      </w:r>
    </w:p>
    <w:p w14:paraId="0D75EA4C" w14:textId="09C31A5C" w:rsidR="00222EC4" w:rsidRDefault="00222EC4" w:rsidP="00222EC4">
      <w:pPr>
        <w:pStyle w:val="a9"/>
        <w:numPr>
          <w:ilvl w:val="0"/>
          <w:numId w:val="6"/>
        </w:numPr>
      </w:pPr>
      <w:r>
        <w:rPr>
          <w:rFonts w:hint="eastAsia"/>
        </w:rPr>
        <w:t>功能函数</w:t>
      </w:r>
    </w:p>
    <w:p w14:paraId="3309DCB6" w14:textId="4014B994" w:rsidR="00222EC4" w:rsidRDefault="00222EC4" w:rsidP="00222EC4">
      <w:pPr>
        <w:pStyle w:val="a9"/>
        <w:numPr>
          <w:ilvl w:val="1"/>
          <w:numId w:val="6"/>
        </w:numPr>
      </w:pPr>
      <w:r>
        <w:rPr>
          <w:rFonts w:hint="eastAsia"/>
        </w:rPr>
        <w:t>封装的创建各种缓冲区函数</w:t>
      </w:r>
    </w:p>
    <w:p w14:paraId="6EC8744E" w14:textId="0E6F23A2" w:rsidR="00222EC4" w:rsidRDefault="00222EC4" w:rsidP="00222EC4">
      <w:pPr>
        <w:pStyle w:val="a9"/>
        <w:numPr>
          <w:ilvl w:val="1"/>
          <w:numId w:val="6"/>
        </w:numPr>
      </w:pPr>
      <w:r>
        <w:rPr>
          <w:rFonts w:hint="eastAsia"/>
        </w:rPr>
        <w:t>封装的创建描述符函数</w:t>
      </w:r>
    </w:p>
    <w:p w14:paraId="7F9CA42A" w14:textId="35C23E2C" w:rsidR="00222EC4" w:rsidRDefault="00222EC4" w:rsidP="00222EC4">
      <w:pPr>
        <w:pStyle w:val="a9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创建信号量和栏栅函数</w:t>
      </w:r>
    </w:p>
    <w:p w14:paraId="7C4FE275" w14:textId="6CD7072F" w:rsidR="00222EC4" w:rsidRDefault="0015179A" w:rsidP="00222EC4">
      <w:pPr>
        <w:pStyle w:val="a9"/>
        <w:numPr>
          <w:ilvl w:val="0"/>
          <w:numId w:val="6"/>
        </w:numPr>
      </w:pPr>
      <w:r>
        <w:rPr>
          <w:rFonts w:hint="eastAsia"/>
        </w:rPr>
        <w:t>所有继承组件类的功能类，需要注意</w:t>
      </w:r>
    </w:p>
    <w:p w14:paraId="062894EE" w14:textId="3A97AB1F" w:rsidR="000368A8" w:rsidRDefault="000368A8" w:rsidP="0015179A">
      <w:pPr>
        <w:pStyle w:val="a9"/>
        <w:numPr>
          <w:ilvl w:val="1"/>
          <w:numId w:val="6"/>
        </w:numPr>
      </w:pPr>
      <w:r>
        <w:rPr>
          <w:rFonts w:hint="eastAsia"/>
        </w:rPr>
        <w:t>需要一个功能设置结构体，xxxSetting，通过MainComponent告诉组件需要做什么。</w:t>
      </w:r>
    </w:p>
    <w:p w14:paraId="6FCF15FA" w14:textId="26A0E972" w:rsidR="0015179A" w:rsidRDefault="0015179A" w:rsidP="0015179A">
      <w:pPr>
        <w:pStyle w:val="a9"/>
        <w:numPr>
          <w:ilvl w:val="1"/>
          <w:numId w:val="6"/>
        </w:numPr>
      </w:pPr>
      <w:r>
        <w:rPr>
          <w:rFonts w:hint="eastAsia"/>
        </w:rPr>
        <w:t>需要实现一个</w:t>
      </w:r>
      <w:r w:rsidRPr="0015179A">
        <w:rPr>
          <w:rFonts w:hint="eastAsia"/>
        </w:rPr>
        <w:t>addExtensions</w:t>
      </w:r>
      <w:r>
        <w:rPr>
          <w:rFonts w:hint="eastAsia"/>
        </w:rPr>
        <w:t>函数，这个函数主要是为MainComponent创建设备前添加功能所需要的扩展和设备功能</w:t>
      </w:r>
    </w:p>
    <w:p w14:paraId="5B8D61F1" w14:textId="7BE58EA8" w:rsidR="00973D81" w:rsidRDefault="00973D81" w:rsidP="0015179A">
      <w:pPr>
        <w:pStyle w:val="a9"/>
        <w:numPr>
          <w:ilvl w:val="1"/>
          <w:numId w:val="6"/>
        </w:numPr>
      </w:pPr>
      <w:r>
        <w:rPr>
          <w:rFonts w:hint="eastAsia"/>
        </w:rPr>
        <w:t>需要init函数来构造功能类，而不是构造函数。因为</w:t>
      </w:r>
      <w:r w:rsidRPr="0015179A">
        <w:rPr>
          <w:rFonts w:hint="eastAsia"/>
        </w:rPr>
        <w:t>addExtensions</w:t>
      </w:r>
      <w:r>
        <w:rPr>
          <w:rFonts w:hint="eastAsia"/>
        </w:rPr>
        <w:t>在主组件创造设备前，因此我们需要先创造组件类通过</w:t>
      </w:r>
      <w:r w:rsidRPr="0015179A">
        <w:rPr>
          <w:rFonts w:hint="eastAsia"/>
        </w:rPr>
        <w:t>addExtensions</w:t>
      </w:r>
      <w:r>
        <w:rPr>
          <w:rFonts w:hint="eastAsia"/>
        </w:rPr>
        <w:t>函数为主组件创建设备后，才能初始化</w:t>
      </w:r>
    </w:p>
    <w:p w14:paraId="57723292" w14:textId="0784FE59" w:rsidR="00973D81" w:rsidRDefault="00973D81" w:rsidP="0015179A">
      <w:pPr>
        <w:pStyle w:val="a9"/>
        <w:numPr>
          <w:ilvl w:val="1"/>
          <w:numId w:val="6"/>
        </w:numPr>
      </w:pPr>
      <w:r>
        <w:rPr>
          <w:rFonts w:hint="eastAsia"/>
        </w:rPr>
        <w:t>需要</w:t>
      </w:r>
      <w:r w:rsidR="000368A8">
        <w:rPr>
          <w:rFonts w:hint="eastAsia"/>
        </w:rPr>
        <w:t>activate函数，这个是调用功能</w:t>
      </w:r>
      <w:r w:rsidR="005525EE">
        <w:rPr>
          <w:rFonts w:hint="eastAsia"/>
        </w:rPr>
        <w:t>的接口</w:t>
      </w:r>
    </w:p>
    <w:p w14:paraId="68BD9752" w14:textId="77EECCC7" w:rsidR="005525EE" w:rsidRDefault="004D6EB4" w:rsidP="0015179A">
      <w:pPr>
        <w:pStyle w:val="a9"/>
        <w:numPr>
          <w:ilvl w:val="1"/>
          <w:numId w:val="6"/>
        </w:numPr>
      </w:pPr>
      <w:r>
        <w:rPr>
          <w:rFonts w:hint="eastAsia"/>
        </w:rPr>
        <w:t>可以通过presentPrepare和present实现渲染，主要是用来debug的，如SVO后查看划分结果</w:t>
      </w:r>
    </w:p>
    <w:p w14:paraId="51718A7F" w14:textId="03345995" w:rsidR="0015179A" w:rsidRPr="00222EC4" w:rsidRDefault="00764EEA" w:rsidP="00FB3CE9">
      <w:pPr>
        <w:pStyle w:val="a9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需要一个clean函数，用来清理组件维护的资源（全局变量由主组件清理）</w:t>
      </w:r>
    </w:p>
    <w:p w14:paraId="43179288" w14:textId="0D563B8A" w:rsidR="00CB47E8" w:rsidRDefault="00CB47E8" w:rsidP="00CB47E8">
      <w:pPr>
        <w:pStyle w:val="3"/>
      </w:pPr>
      <w:r>
        <w:rPr>
          <w:rFonts w:hint="eastAsia"/>
        </w:rPr>
        <w:t>主组件FzbMainComponent</w:t>
      </w:r>
    </w:p>
    <w:p w14:paraId="1D500794" w14:textId="32168826" w:rsidR="00577D57" w:rsidRDefault="00577D57" w:rsidP="00BA49BC">
      <w:pPr>
        <w:pStyle w:val="a9"/>
        <w:numPr>
          <w:ilvl w:val="0"/>
          <w:numId w:val="5"/>
        </w:numPr>
      </w:pPr>
      <w:r>
        <w:rPr>
          <w:rFonts w:hint="eastAsia"/>
        </w:rPr>
        <w:t>整个程序只能有一个主组件，即Ap</w:t>
      </w:r>
      <w:r>
        <w:rPr>
          <w:rFonts w:hint="eastAsia"/>
        </w:rPr>
        <w:t>p</w:t>
      </w:r>
    </w:p>
    <w:p w14:paraId="117227E8" w14:textId="51F2521F" w:rsidR="00CB47E8" w:rsidRDefault="00BA49BC" w:rsidP="00BA49BC">
      <w:pPr>
        <w:pStyle w:val="a9"/>
        <w:numPr>
          <w:ilvl w:val="0"/>
          <w:numId w:val="5"/>
        </w:numPr>
      </w:pPr>
      <w:r>
        <w:rPr>
          <w:rFonts w:hint="eastAsia"/>
        </w:rPr>
        <w:t>主组件</w:t>
      </w:r>
      <w:r w:rsidR="00063543">
        <w:rPr>
          <w:rFonts w:hint="eastAsia"/>
        </w:rPr>
        <w:t>维护</w:t>
      </w:r>
      <w:r w:rsidR="00577D57">
        <w:rPr>
          <w:rFonts w:hint="eastAsia"/>
        </w:rPr>
        <w:t>的</w:t>
      </w:r>
      <w:r w:rsidR="00063543">
        <w:rPr>
          <w:rFonts w:hint="eastAsia"/>
        </w:rPr>
        <w:t>全局变量，包括</w:t>
      </w:r>
    </w:p>
    <w:p w14:paraId="6A6991BA" w14:textId="253DA422" w:rsidR="00063543" w:rsidRDefault="00063543" w:rsidP="00063543">
      <w:pPr>
        <w:pStyle w:val="a9"/>
        <w:numPr>
          <w:ilvl w:val="1"/>
          <w:numId w:val="5"/>
        </w:numPr>
      </w:pPr>
      <w:r>
        <w:rPr>
          <w:rFonts w:hint="eastAsia"/>
        </w:rPr>
        <w:t>窗口和回调函数（鼠标、键盘）</w:t>
      </w:r>
    </w:p>
    <w:p w14:paraId="1D241977" w14:textId="2E2F0939" w:rsidR="00063543" w:rsidRDefault="00063543" w:rsidP="00063543">
      <w:pPr>
        <w:pStyle w:val="a9"/>
        <w:numPr>
          <w:ilvl w:val="1"/>
          <w:numId w:val="5"/>
        </w:numPr>
      </w:pPr>
      <w:r>
        <w:rPr>
          <w:rFonts w:hint="eastAsia"/>
        </w:rPr>
        <w:t>相机</w:t>
      </w:r>
    </w:p>
    <w:p w14:paraId="4DA38776" w14:textId="3DC79591" w:rsidR="00063543" w:rsidRDefault="00063543" w:rsidP="00063543">
      <w:pPr>
        <w:pStyle w:val="a9"/>
        <w:numPr>
          <w:ilvl w:val="1"/>
          <w:numId w:val="5"/>
        </w:numPr>
      </w:pPr>
      <w:r>
        <w:rPr>
          <w:rFonts w:hint="eastAsia"/>
        </w:rPr>
        <w:t>表面surface</w:t>
      </w:r>
    </w:p>
    <w:p w14:paraId="1E9C97C8" w14:textId="51C4BA1D" w:rsidR="00063543" w:rsidRDefault="00063543" w:rsidP="00063543">
      <w:pPr>
        <w:pStyle w:val="a9"/>
        <w:numPr>
          <w:ilvl w:val="1"/>
          <w:numId w:val="5"/>
        </w:numPr>
      </w:pPr>
      <w:r>
        <w:rPr>
          <w:rFonts w:hint="eastAsia"/>
        </w:rPr>
        <w:t>设备</w:t>
      </w:r>
    </w:p>
    <w:p w14:paraId="3748E91F" w14:textId="4FBCC940" w:rsidR="00063543" w:rsidRDefault="00063543" w:rsidP="00063543">
      <w:pPr>
        <w:pStyle w:val="a9"/>
        <w:numPr>
          <w:ilvl w:val="1"/>
          <w:numId w:val="5"/>
        </w:numPr>
      </w:pPr>
      <w:r>
        <w:rPr>
          <w:rFonts w:hint="eastAsia"/>
        </w:rPr>
        <w:t>交换链</w:t>
      </w:r>
    </w:p>
    <w:p w14:paraId="38F289A9" w14:textId="0CC14952" w:rsidR="00063543" w:rsidRDefault="00063543" w:rsidP="00063543">
      <w:pPr>
        <w:pStyle w:val="a9"/>
        <w:numPr>
          <w:ilvl w:val="1"/>
          <w:numId w:val="5"/>
        </w:numPr>
      </w:pPr>
      <w:r>
        <w:rPr>
          <w:rFonts w:hint="eastAsia"/>
        </w:rPr>
        <w:t>实现具体功能的子组件</w:t>
      </w:r>
    </w:p>
    <w:p w14:paraId="6963E24A" w14:textId="059E7B7D" w:rsidR="00577D57" w:rsidRDefault="00577D57" w:rsidP="00577D57">
      <w:pPr>
        <w:pStyle w:val="a9"/>
        <w:numPr>
          <w:ilvl w:val="0"/>
          <w:numId w:val="5"/>
        </w:numPr>
      </w:pPr>
      <w:r>
        <w:rPr>
          <w:rFonts w:hint="eastAsia"/>
        </w:rPr>
        <w:t>主组件的run函数，由main函数调用，执行整个程序</w:t>
      </w:r>
    </w:p>
    <w:p w14:paraId="275CA739" w14:textId="62D2A3A8" w:rsidR="00577D57" w:rsidRDefault="00577D57" w:rsidP="00577D57">
      <w:pPr>
        <w:pStyle w:val="a9"/>
        <w:numPr>
          <w:ilvl w:val="1"/>
          <w:numId w:val="5"/>
        </w:numPr>
      </w:pPr>
      <w:r>
        <w:rPr>
          <w:rFonts w:hint="eastAsia"/>
        </w:rPr>
        <w:t>初始化相机</w:t>
      </w:r>
    </w:p>
    <w:p w14:paraId="58FC47BC" w14:textId="64395F66" w:rsidR="00577D57" w:rsidRDefault="00577D57" w:rsidP="00577D57">
      <w:pPr>
        <w:pStyle w:val="a9"/>
        <w:numPr>
          <w:ilvl w:val="1"/>
          <w:numId w:val="5"/>
        </w:numPr>
      </w:pPr>
      <w:r>
        <w:rPr>
          <w:rFonts w:hint="eastAsia"/>
        </w:rPr>
        <w:t>初始化窗口initWindow</w:t>
      </w:r>
    </w:p>
    <w:p w14:paraId="11B8904D" w14:textId="2074E653" w:rsidR="00577D57" w:rsidRDefault="00577D57" w:rsidP="00577D57">
      <w:pPr>
        <w:pStyle w:val="a9"/>
        <w:numPr>
          <w:ilvl w:val="1"/>
          <w:numId w:val="5"/>
        </w:numPr>
      </w:pPr>
      <w:r>
        <w:rPr>
          <w:rFonts w:hint="eastAsia"/>
        </w:rPr>
        <w:t>初始化vulkan initVulkan</w:t>
      </w:r>
    </w:p>
    <w:p w14:paraId="138AAE18" w14:textId="41ACA8E8" w:rsidR="00577D57" w:rsidRDefault="00577D57" w:rsidP="00577D57">
      <w:pPr>
        <w:pStyle w:val="a9"/>
        <w:numPr>
          <w:ilvl w:val="1"/>
          <w:numId w:val="5"/>
        </w:numPr>
      </w:pPr>
      <w:r>
        <w:rPr>
          <w:rFonts w:hint="eastAsia"/>
        </w:rPr>
        <w:t>渲染循环 mainLoop</w:t>
      </w:r>
    </w:p>
    <w:p w14:paraId="6DEB1F1D" w14:textId="066F41A0" w:rsidR="00577D57" w:rsidRDefault="00577D57" w:rsidP="00577D57">
      <w:pPr>
        <w:pStyle w:val="a9"/>
        <w:numPr>
          <w:ilvl w:val="1"/>
          <w:numId w:val="5"/>
        </w:numPr>
      </w:pPr>
      <w:r>
        <w:rPr>
          <w:rFonts w:hint="eastAsia"/>
        </w:rPr>
        <w:t>清理 clean</w:t>
      </w:r>
    </w:p>
    <w:p w14:paraId="3F40652D" w14:textId="5E120EAA" w:rsidR="00577D57" w:rsidRDefault="00B03A12" w:rsidP="00B03A12">
      <w:pPr>
        <w:pStyle w:val="4"/>
      </w:pPr>
      <w:r>
        <w:rPr>
          <w:rFonts w:hint="eastAsia"/>
        </w:rPr>
        <w:t>初始化相机</w:t>
      </w:r>
    </w:p>
    <w:p w14:paraId="4AE20462" w14:textId="5CD0ADB8" w:rsidR="00B03A12" w:rsidRDefault="00B03A12" w:rsidP="00B03A12">
      <w:r>
        <w:rPr>
          <w:rFonts w:hint="eastAsia"/>
        </w:rPr>
        <w:t>其实就是设置相机的各种属性，如位置、fov、近远平面，只需要调用相机类的构造函数即可</w:t>
      </w:r>
    </w:p>
    <w:p w14:paraId="09DCFB13" w14:textId="69125F7B" w:rsidR="004B76B3" w:rsidRDefault="004B76B3" w:rsidP="004B76B3">
      <w:pPr>
        <w:pStyle w:val="4"/>
      </w:pPr>
      <w:r>
        <w:rPr>
          <w:rFonts w:hint="eastAsia"/>
        </w:rPr>
        <w:t>初始化窗口</w:t>
      </w:r>
    </w:p>
    <w:p w14:paraId="084D5077" w14:textId="4C5DF602" w:rsidR="004B76B3" w:rsidRDefault="004B76B3" w:rsidP="003E43B7">
      <w:pPr>
        <w:pStyle w:val="a9"/>
        <w:numPr>
          <w:ilvl w:val="0"/>
          <w:numId w:val="7"/>
        </w:numPr>
      </w:pPr>
      <w:r>
        <w:rPr>
          <w:rFonts w:hint="eastAsia"/>
        </w:rPr>
        <w:t>初始化glfw库</w:t>
      </w:r>
      <w:r w:rsidR="003E43B7">
        <w:rPr>
          <w:rFonts w:hint="eastAsia"/>
        </w:rPr>
        <w:t>，设置glfw窗口的设置，如是否禁止改变窗口大小</w:t>
      </w:r>
    </w:p>
    <w:p w14:paraId="0277503B" w14:textId="58CCFE13" w:rsidR="003E43B7" w:rsidRDefault="003E43B7" w:rsidP="004B76B3">
      <w:pPr>
        <w:pStyle w:val="a9"/>
        <w:numPr>
          <w:ilvl w:val="0"/>
          <w:numId w:val="7"/>
        </w:numPr>
      </w:pPr>
      <w:r>
        <w:rPr>
          <w:rFonts w:hint="eastAsia"/>
        </w:rPr>
        <w:t>创建glfw窗口，设置大小和名字</w:t>
      </w:r>
    </w:p>
    <w:p w14:paraId="58325224" w14:textId="4426A7AA" w:rsidR="003E43B7" w:rsidRDefault="003E43B7" w:rsidP="004B76B3">
      <w:pPr>
        <w:pStyle w:val="a9"/>
        <w:numPr>
          <w:ilvl w:val="0"/>
          <w:numId w:val="7"/>
        </w:numPr>
      </w:pPr>
      <w:r>
        <w:rPr>
          <w:rFonts w:hint="eastAsia"/>
        </w:rPr>
        <w:t>将当前调用的mainComponent绑定到窗口上，并设置回调函数</w:t>
      </w:r>
    </w:p>
    <w:p w14:paraId="4AD85E58" w14:textId="73A01C4F" w:rsidR="003E43B7" w:rsidRDefault="00321EAF" w:rsidP="00321EAF">
      <w:pPr>
        <w:pStyle w:val="4"/>
      </w:pPr>
      <w:r>
        <w:rPr>
          <w:rFonts w:hint="eastAsia"/>
        </w:rPr>
        <w:t>初始化vulkan</w:t>
      </w:r>
    </w:p>
    <w:p w14:paraId="00FD5940" w14:textId="3CFF5B29" w:rsidR="009940BC" w:rsidRDefault="009940BC" w:rsidP="008453B4">
      <w:pPr>
        <w:pStyle w:val="5"/>
      </w:pPr>
      <w:r>
        <w:rPr>
          <w:rFonts w:hint="eastAsia"/>
        </w:rPr>
        <w:t>初始化设置</w:t>
      </w:r>
    </w:p>
    <w:p w14:paraId="2D332AB6" w14:textId="77777777" w:rsidR="009940BC" w:rsidRDefault="008453B4" w:rsidP="009940BC">
      <w:pPr>
        <w:pStyle w:val="a9"/>
        <w:numPr>
          <w:ilvl w:val="0"/>
          <w:numId w:val="13"/>
        </w:numPr>
      </w:pPr>
      <w:r>
        <w:rPr>
          <w:rFonts w:hint="eastAsia"/>
        </w:rPr>
        <w:t>创造组件</w:t>
      </w:r>
    </w:p>
    <w:p w14:paraId="4ACB89FD" w14:textId="77777777" w:rsidR="009940BC" w:rsidRDefault="008453B4" w:rsidP="009940BC">
      <w:pPr>
        <w:pStyle w:val="a9"/>
        <w:numPr>
          <w:ilvl w:val="1"/>
          <w:numId w:val="13"/>
        </w:numPr>
      </w:pPr>
      <w:r>
        <w:rPr>
          <w:rFonts w:hint="eastAsia"/>
        </w:rPr>
        <w:t>根据每个组件的setting，决定是否创建组件</w:t>
      </w:r>
    </w:p>
    <w:p w14:paraId="13A59777" w14:textId="22C71709" w:rsidR="008453B4" w:rsidRPr="008453B4" w:rsidRDefault="008453B4" w:rsidP="009940BC">
      <w:pPr>
        <w:pStyle w:val="a9"/>
        <w:numPr>
          <w:ilvl w:val="1"/>
          <w:numId w:val="13"/>
        </w:numPr>
        <w:rPr>
          <w:rFonts w:hint="eastAsia"/>
        </w:rPr>
      </w:pPr>
      <w:r>
        <w:rPr>
          <w:rFonts w:hint="eastAsia"/>
        </w:rPr>
        <w:t>创建需要的组件，并通过组件的</w:t>
      </w:r>
      <w:r w:rsidRPr="008453B4">
        <w:rPr>
          <w:rFonts w:hint="eastAsia"/>
        </w:rPr>
        <w:t>addExtensions</w:t>
      </w:r>
      <w:r>
        <w:rPr>
          <w:rFonts w:hint="eastAsia"/>
        </w:rPr>
        <w:t>函数，初始化mainComponent的实例扩展、设备扩展和设备功能</w:t>
      </w:r>
    </w:p>
    <w:p w14:paraId="58C4D99B" w14:textId="3EAC2C6E" w:rsidR="008453B4" w:rsidRDefault="008453B4" w:rsidP="009940BC">
      <w:pPr>
        <w:pStyle w:val="a9"/>
        <w:numPr>
          <w:ilvl w:val="0"/>
          <w:numId w:val="13"/>
        </w:numPr>
      </w:pPr>
      <w:r>
        <w:rPr>
          <w:rFonts w:hint="eastAsia"/>
        </w:rPr>
        <w:t>初始化设置</w:t>
      </w:r>
      <w:r w:rsidR="009940BC">
        <w:rPr>
          <w:rFonts w:hint="eastAsia"/>
        </w:rPr>
        <w:t>：</w:t>
      </w:r>
      <w:r w:rsidR="00AC5E64">
        <w:rPr>
          <w:rFonts w:hint="eastAsia"/>
        </w:rPr>
        <w:t>根据实例扩展和应用层（根据是否是debug模式决定）</w:t>
      </w:r>
      <w:r>
        <w:rPr>
          <w:rFonts w:hint="eastAsia"/>
        </w:rPr>
        <w:t>创建vulkan实例</w:t>
      </w:r>
      <w:r w:rsidR="00AC5E64">
        <w:rPr>
          <w:rFonts w:hint="eastAsia"/>
        </w:rPr>
        <w:t>，可以决定vulkan的版本等</w:t>
      </w:r>
    </w:p>
    <w:p w14:paraId="0AD70158" w14:textId="5E269DD7" w:rsidR="00D8641B" w:rsidRDefault="00D8641B" w:rsidP="009940BC">
      <w:pPr>
        <w:pStyle w:val="a9"/>
        <w:numPr>
          <w:ilvl w:val="0"/>
          <w:numId w:val="13"/>
        </w:numPr>
      </w:pPr>
      <w:r>
        <w:rPr>
          <w:rFonts w:hint="eastAsia"/>
        </w:rPr>
        <w:t>创建debug信使</w:t>
      </w:r>
      <w:r w:rsidR="009940BC">
        <w:rPr>
          <w:rFonts w:hint="eastAsia"/>
        </w:rPr>
        <w:t>：</w:t>
      </w:r>
      <w:r>
        <w:rPr>
          <w:rFonts w:hint="eastAsia"/>
        </w:rPr>
        <w:t>将debug的信息传递出来</w:t>
      </w:r>
    </w:p>
    <w:p w14:paraId="25DE3EFB" w14:textId="2A47EE99" w:rsidR="00D8641B" w:rsidRDefault="00D8641B" w:rsidP="009940BC">
      <w:pPr>
        <w:pStyle w:val="a9"/>
        <w:numPr>
          <w:ilvl w:val="0"/>
          <w:numId w:val="13"/>
        </w:numPr>
      </w:pPr>
      <w:r>
        <w:rPr>
          <w:rFonts w:hint="eastAsia"/>
        </w:rPr>
        <w:t>创建表面</w:t>
      </w:r>
      <w:r w:rsidR="00AA7885">
        <w:rPr>
          <w:rFonts w:hint="eastAsia"/>
        </w:rPr>
        <w:t>surface</w:t>
      </w:r>
    </w:p>
    <w:p w14:paraId="5BF74958" w14:textId="77777777" w:rsidR="009940BC" w:rsidRDefault="00D8641B" w:rsidP="009940BC">
      <w:pPr>
        <w:pStyle w:val="a9"/>
        <w:numPr>
          <w:ilvl w:val="0"/>
          <w:numId w:val="13"/>
        </w:numPr>
      </w:pPr>
      <w:r>
        <w:rPr>
          <w:rFonts w:hint="eastAsia"/>
        </w:rPr>
        <w:t>创建设备</w:t>
      </w:r>
    </w:p>
    <w:p w14:paraId="1436F60D" w14:textId="77777777" w:rsidR="009940BC" w:rsidRDefault="00D8641B" w:rsidP="009940BC">
      <w:pPr>
        <w:pStyle w:val="a9"/>
        <w:numPr>
          <w:ilvl w:val="1"/>
          <w:numId w:val="13"/>
        </w:numPr>
      </w:pPr>
      <w:r>
        <w:rPr>
          <w:rFonts w:hint="eastAsia"/>
        </w:rPr>
        <w:t>根据设备扩展和设备功能，从所有的GPU中挑选出最优的那个</w:t>
      </w:r>
    </w:p>
    <w:p w14:paraId="6B666E34" w14:textId="77777777" w:rsidR="009940BC" w:rsidRDefault="00D8641B" w:rsidP="009940BC">
      <w:pPr>
        <w:pStyle w:val="a9"/>
        <w:numPr>
          <w:ilvl w:val="1"/>
          <w:numId w:val="13"/>
        </w:numPr>
      </w:pPr>
      <w:r>
        <w:rPr>
          <w:rFonts w:hint="eastAsia"/>
        </w:rPr>
        <w:t>并创建相应的逻辑设备，开启相应的设备功能</w:t>
      </w:r>
    </w:p>
    <w:p w14:paraId="55E5363C" w14:textId="6305AA62" w:rsidR="00D8641B" w:rsidRDefault="00D8641B" w:rsidP="009940BC">
      <w:pPr>
        <w:pStyle w:val="a9"/>
        <w:numPr>
          <w:ilvl w:val="1"/>
          <w:numId w:val="13"/>
        </w:numPr>
      </w:pPr>
      <w:r>
        <w:rPr>
          <w:rFonts w:hint="eastAsia"/>
        </w:rPr>
        <w:t>创建相应的队列</w:t>
      </w:r>
    </w:p>
    <w:p w14:paraId="6A5CD2C5" w14:textId="77777777" w:rsidR="009940BC" w:rsidRDefault="00AA7885" w:rsidP="009940BC">
      <w:pPr>
        <w:pStyle w:val="a9"/>
        <w:numPr>
          <w:ilvl w:val="0"/>
          <w:numId w:val="13"/>
        </w:numPr>
      </w:pPr>
      <w:r>
        <w:rPr>
          <w:rFonts w:hint="eastAsia"/>
        </w:rPr>
        <w:t>创建交换链</w:t>
      </w:r>
    </w:p>
    <w:p w14:paraId="00313D80" w14:textId="77777777" w:rsidR="009940BC" w:rsidRDefault="00AA7885" w:rsidP="009940BC">
      <w:pPr>
        <w:pStyle w:val="a9"/>
        <w:numPr>
          <w:ilvl w:val="1"/>
          <w:numId w:val="13"/>
        </w:numPr>
      </w:pPr>
      <w:r>
        <w:rPr>
          <w:rFonts w:hint="eastAsia"/>
        </w:rPr>
        <w:t>根据表面surface获取各种设置（色彩空间、精度等）；获取展示模式（一般是三缓冲）和范围。</w:t>
      </w:r>
    </w:p>
    <w:p w14:paraId="1546F0F9" w14:textId="1FA10B0A" w:rsidR="00AA7885" w:rsidRDefault="00AA7885" w:rsidP="009940BC">
      <w:pPr>
        <w:pStyle w:val="a9"/>
        <w:numPr>
          <w:ilvl w:val="1"/>
          <w:numId w:val="13"/>
        </w:numPr>
      </w:pPr>
      <w:r>
        <w:rPr>
          <w:rFonts w:hint="eastAsia"/>
        </w:rPr>
        <w:t>创建交换链，将之绑定到表面上</w:t>
      </w:r>
    </w:p>
    <w:p w14:paraId="49F87F5C" w14:textId="77777777" w:rsidR="00650B01" w:rsidRDefault="00AA7885" w:rsidP="00650B01">
      <w:pPr>
        <w:pStyle w:val="a9"/>
        <w:numPr>
          <w:ilvl w:val="0"/>
          <w:numId w:val="13"/>
        </w:numPr>
      </w:pPr>
      <w:r>
        <w:rPr>
          <w:rFonts w:hint="eastAsia"/>
        </w:rPr>
        <w:t>初始化缓冲</w:t>
      </w:r>
    </w:p>
    <w:p w14:paraId="2BBAA503" w14:textId="77777777" w:rsidR="00650B01" w:rsidRDefault="00AA7885" w:rsidP="00650B01">
      <w:pPr>
        <w:pStyle w:val="a9"/>
        <w:numPr>
          <w:ilvl w:val="1"/>
          <w:numId w:val="13"/>
        </w:numPr>
      </w:pPr>
      <w:r>
        <w:rPr>
          <w:rFonts w:hint="eastAsia"/>
        </w:rPr>
        <w:t>创建命令缓冲池</w:t>
      </w:r>
    </w:p>
    <w:p w14:paraId="7093326E" w14:textId="02C3C71F" w:rsidR="00AA7885" w:rsidRDefault="00AA7885" w:rsidP="00650B01">
      <w:pPr>
        <w:pStyle w:val="a9"/>
        <w:numPr>
          <w:ilvl w:val="1"/>
          <w:numId w:val="13"/>
        </w:numPr>
      </w:pPr>
      <w:r>
        <w:rPr>
          <w:rFonts w:hint="eastAsia"/>
        </w:rPr>
        <w:t>创建命令缓冲（传入数量）</w:t>
      </w:r>
    </w:p>
    <w:p w14:paraId="3759F89E" w14:textId="42190D19" w:rsidR="009940BC" w:rsidRDefault="0085304D" w:rsidP="0085304D">
      <w:pPr>
        <w:pStyle w:val="5"/>
      </w:pPr>
      <w:r>
        <w:rPr>
          <w:rFonts w:hint="eastAsia"/>
        </w:rPr>
        <w:t>创建场景</w:t>
      </w:r>
    </w:p>
    <w:p w14:paraId="7C3E4132" w14:textId="26E72267" w:rsidR="0085304D" w:rsidRDefault="0085304D" w:rsidP="0085304D">
      <w:r>
        <w:rPr>
          <w:rFonts w:hint="eastAsia"/>
        </w:rPr>
        <w:t>从指定地址加载模型、材质以及各种资源，目前有</w:t>
      </w:r>
      <w:r w:rsidR="00021DF4">
        <w:rPr>
          <w:rFonts w:hint="eastAsia"/>
        </w:rPr>
        <w:t>3</w:t>
      </w:r>
      <w:r>
        <w:rPr>
          <w:rFonts w:hint="eastAsia"/>
        </w:rPr>
        <w:t>种方式</w:t>
      </w:r>
    </w:p>
    <w:p w14:paraId="2F632ABA" w14:textId="032196BA" w:rsidR="00021DF4" w:rsidRDefault="00021DF4" w:rsidP="0085304D">
      <w:pPr>
        <w:pStyle w:val="a9"/>
        <w:numPr>
          <w:ilvl w:val="0"/>
          <w:numId w:val="14"/>
        </w:numPr>
      </w:pPr>
      <w:r>
        <w:rPr>
          <w:rFonts w:hint="eastAsia"/>
        </w:rPr>
        <w:t>直接通过函数得到mesh，这适合像球、三角形等简单mesh</w:t>
      </w:r>
    </w:p>
    <w:p w14:paraId="345A7358" w14:textId="465C8889" w:rsidR="0085304D" w:rsidRDefault="0085304D" w:rsidP="0085304D">
      <w:pPr>
        <w:pStyle w:val="a9"/>
        <w:numPr>
          <w:ilvl w:val="0"/>
          <w:numId w:val="14"/>
        </w:numPr>
      </w:pPr>
      <w:r>
        <w:rPr>
          <w:rFonts w:hint="eastAsia"/>
        </w:rPr>
        <w:t>给定一个obj文件的地址，直接加载mesh以及它所需的材质（</w:t>
      </w:r>
      <w:r w:rsidR="00B20A05">
        <w:rPr>
          <w:rFonts w:hint="eastAsia"/>
        </w:rPr>
        <w:t>给出mtl可得到</w:t>
      </w:r>
      <w:r>
        <w:rPr>
          <w:rFonts w:hint="eastAsia"/>
        </w:rPr>
        <w:t>纹理）</w:t>
      </w:r>
    </w:p>
    <w:p w14:paraId="04527A1C" w14:textId="62F29648" w:rsidR="0085304D" w:rsidRDefault="0085304D" w:rsidP="0085304D">
      <w:pPr>
        <w:pStyle w:val="a9"/>
        <w:numPr>
          <w:ilvl w:val="0"/>
          <w:numId w:val="14"/>
        </w:numPr>
      </w:pPr>
      <w:r>
        <w:rPr>
          <w:rFonts w:hint="eastAsia"/>
        </w:rPr>
        <w:t>给定一个目录，从该目录下的scene.xml文件中加载所有资源</w:t>
      </w:r>
    </w:p>
    <w:p w14:paraId="1D4600A3" w14:textId="0A8C312E" w:rsidR="00E9176C" w:rsidRDefault="00E9176C" w:rsidP="00E9176C">
      <w:pPr>
        <w:pStyle w:val="5"/>
      </w:pPr>
      <w:r>
        <w:rPr>
          <w:rFonts w:hint="eastAsia"/>
        </w:rPr>
        <w:t>激活组件</w:t>
      </w:r>
    </w:p>
    <w:p w14:paraId="31CDD66E" w14:textId="3E2F88C4" w:rsidR="00E9176C" w:rsidRPr="00E9176C" w:rsidRDefault="00E9176C" w:rsidP="00E9176C">
      <w:pPr>
        <w:rPr>
          <w:rFonts w:hint="eastAsia"/>
        </w:rPr>
      </w:pPr>
      <w:r>
        <w:rPr>
          <w:rFonts w:hint="eastAsia"/>
        </w:rPr>
        <w:t>调用组件的</w:t>
      </w:r>
      <w:r w:rsidR="006151FE">
        <w:rPr>
          <w:rFonts w:hint="eastAsia"/>
        </w:rPr>
        <w:t>init和</w:t>
      </w:r>
      <w:r>
        <w:rPr>
          <w:rFonts w:hint="eastAsia"/>
        </w:rPr>
        <w:t>activate函数，激活组件</w:t>
      </w:r>
    </w:p>
    <w:p w14:paraId="51715926" w14:textId="606BA92D" w:rsidR="00E9176C" w:rsidRDefault="00E9176C" w:rsidP="00E9176C">
      <w:pPr>
        <w:pStyle w:val="5"/>
      </w:pPr>
      <w:r>
        <w:rPr>
          <w:rFonts w:hint="eastAsia"/>
        </w:rPr>
        <w:t>创建渲染前的准备资源</w:t>
      </w:r>
    </w:p>
    <w:p w14:paraId="7D939176" w14:textId="38B7D862" w:rsidR="00E9176C" w:rsidRDefault="00E9176C" w:rsidP="00E9176C">
      <w:pPr>
        <w:pStyle w:val="a9"/>
        <w:numPr>
          <w:ilvl w:val="0"/>
          <w:numId w:val="15"/>
        </w:numPr>
      </w:pPr>
      <w:r>
        <w:rPr>
          <w:rFonts w:hint="eastAsia"/>
        </w:rPr>
        <w:t>主要是创建相应image，如深度缓冲，renderPass</w:t>
      </w:r>
      <w:r w:rsidR="00A03BBF">
        <w:rPr>
          <w:rFonts w:hint="eastAsia"/>
        </w:rPr>
        <w:t>，信号量</w:t>
      </w:r>
    </w:p>
    <w:p w14:paraId="4FB338E7" w14:textId="6B8D3674" w:rsidR="00A03BBF" w:rsidRDefault="00E9176C" w:rsidP="00A03BBF">
      <w:pPr>
        <w:pStyle w:val="a9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如果组件需要present，则调用组件的</w:t>
      </w:r>
      <w:r w:rsidR="006151FE" w:rsidRPr="006151FE">
        <w:rPr>
          <w:rFonts w:hint="eastAsia"/>
        </w:rPr>
        <w:t>presentPrepare</w:t>
      </w:r>
      <w:r w:rsidR="006151FE">
        <w:rPr>
          <w:rFonts w:hint="eastAsia"/>
        </w:rPr>
        <w:t>函数</w:t>
      </w:r>
    </w:p>
    <w:p w14:paraId="3FAA9E17" w14:textId="33E91BC1" w:rsidR="00A03BBF" w:rsidRPr="00A03BBF" w:rsidRDefault="00A03BBF" w:rsidP="0074523E">
      <w:pPr>
        <w:pStyle w:val="4"/>
        <w:rPr>
          <w:rFonts w:hint="eastAsia"/>
        </w:rPr>
      </w:pPr>
      <w:r>
        <w:rPr>
          <w:rFonts w:hint="eastAsia"/>
        </w:rPr>
        <w:lastRenderedPageBreak/>
        <w:t>渲染循环mainLoop</w:t>
      </w:r>
    </w:p>
    <w:p w14:paraId="7F101F4F" w14:textId="2E543105" w:rsidR="005E09D4" w:rsidRPr="005E09D4" w:rsidRDefault="00867933" w:rsidP="005E09D4">
      <w:pPr>
        <w:pStyle w:val="2"/>
        <w:rPr>
          <w:rFonts w:hint="eastAsia"/>
        </w:rPr>
      </w:pPr>
      <w:r>
        <w:rPr>
          <w:rFonts w:hint="eastAsia"/>
        </w:rPr>
        <w:t>整体流程</w:t>
      </w:r>
    </w:p>
    <w:p w14:paraId="0675AE03" w14:textId="07155078" w:rsidR="0077694D" w:rsidRDefault="00867933" w:rsidP="00867933">
      <w:pPr>
        <w:pStyle w:val="3"/>
        <w:rPr>
          <w:rFonts w:hint="eastAsia"/>
        </w:rPr>
      </w:pPr>
      <w:r>
        <w:rPr>
          <w:rStyle w:val="30"/>
          <w:rFonts w:hint="eastAsia"/>
        </w:rPr>
        <w:t>场景创建</w:t>
      </w:r>
      <w:r w:rsidR="0077694D">
        <w:rPr>
          <w:rFonts w:hint="eastAsia"/>
        </w:rPr>
        <w:t>（读取XML）</w:t>
      </w:r>
    </w:p>
    <w:p w14:paraId="738A2D3D" w14:textId="4C0ADFC9" w:rsidR="0077694D" w:rsidRDefault="00867933" w:rsidP="0077694D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创建scene类，然后调用</w:t>
      </w:r>
      <w:r w:rsidRPr="00867933">
        <w:rPr>
          <w:rFonts w:hint="eastAsia"/>
        </w:rPr>
        <w:t>addSceneFromMitsubaXML</w:t>
      </w:r>
      <w:r>
        <w:rPr>
          <w:rFonts w:hint="eastAsia"/>
        </w:rPr>
        <w:t>(path)函数，读取指定路径的xml文件</w:t>
      </w:r>
    </w:p>
    <w:p w14:paraId="78E26047" w14:textId="3E9F5610" w:rsidR="00867933" w:rsidRDefault="00867933" w:rsidP="0077694D">
      <w:pPr>
        <w:pStyle w:val="a9"/>
        <w:numPr>
          <w:ilvl w:val="0"/>
          <w:numId w:val="2"/>
        </w:numPr>
        <w:rPr>
          <w:rFonts w:hint="eastAsia"/>
        </w:rPr>
      </w:pPr>
      <w:r w:rsidRPr="00867933">
        <w:rPr>
          <w:rFonts w:hint="eastAsia"/>
        </w:rPr>
        <w:t>addSceneFromMitsubaXML</w:t>
      </w:r>
      <w:r>
        <w:rPr>
          <w:rFonts w:hint="eastAsia"/>
        </w:rPr>
        <w:t>会读取所有的material，其所需的资源不会立刻读取，但会保留资源地址和类型等，如纹理地址，过滤方式。</w:t>
      </w:r>
    </w:p>
    <w:p w14:paraId="0A8A12EA" w14:textId="034BC40D" w:rsidR="005E09D4" w:rsidRDefault="00867933" w:rsidP="005E09D4">
      <w:pPr>
        <w:pStyle w:val="a9"/>
        <w:numPr>
          <w:ilvl w:val="0"/>
          <w:numId w:val="2"/>
        </w:numPr>
      </w:pPr>
      <w:r>
        <w:rPr>
          <w:rFonts w:hint="eastAsia"/>
        </w:rPr>
        <w:t>根据material的类型，添加相应的shader。然后根据materia</w:t>
      </w:r>
      <w:r w:rsidR="00897B83">
        <w:rPr>
          <w:rFonts w:hint="eastAsia"/>
        </w:rPr>
        <w:t>l</w:t>
      </w:r>
      <w:r>
        <w:rPr>
          <w:rFonts w:hint="eastAsia"/>
        </w:rPr>
        <w:t>所需的资源和shader所有的资源类型，开启相应的宏。</w:t>
      </w:r>
    </w:p>
    <w:p w14:paraId="7CAAA274" w14:textId="68ED59EE" w:rsidR="00D20FD4" w:rsidRDefault="00D20FD4" w:rsidP="005E09D4">
      <w:pPr>
        <w:pStyle w:val="a9"/>
        <w:numPr>
          <w:ilvl w:val="0"/>
          <w:numId w:val="2"/>
        </w:numPr>
      </w:pPr>
      <w:r>
        <w:rPr>
          <w:rFonts w:hint="eastAsia"/>
        </w:rPr>
        <w:t>根据material的顶点格式，加载mesh的顶点属性。</w:t>
      </w:r>
    </w:p>
    <w:p w14:paraId="5664FA71" w14:textId="69F86455" w:rsidR="00897B83" w:rsidRDefault="00897B83" w:rsidP="005E09D4">
      <w:pPr>
        <w:pStyle w:val="3"/>
      </w:pPr>
      <w:r>
        <w:rPr>
          <w:rFonts w:hint="eastAsia"/>
        </w:rPr>
        <w:t>创建shader</w:t>
      </w:r>
    </w:p>
    <w:p w14:paraId="689E5898" w14:textId="1E44FCBF" w:rsidR="00897B83" w:rsidRDefault="00897B83" w:rsidP="00897B83">
      <w:pPr>
        <w:pStyle w:val="a9"/>
        <w:numPr>
          <w:ilvl w:val="0"/>
          <w:numId w:val="20"/>
        </w:numPr>
      </w:pPr>
      <w:r>
        <w:rPr>
          <w:rFonts w:hint="eastAsia"/>
        </w:rPr>
        <w:t>在为material添加shader时，需要创建shader</w:t>
      </w:r>
    </w:p>
    <w:p w14:paraId="51A6B50D" w14:textId="56D2B8CA" w:rsidR="00897B83" w:rsidRDefault="00897B83" w:rsidP="00897B83">
      <w:pPr>
        <w:pStyle w:val="a9"/>
        <w:numPr>
          <w:ilvl w:val="0"/>
          <w:numId w:val="20"/>
        </w:numPr>
      </w:pPr>
      <w:r>
        <w:rPr>
          <w:rFonts w:hint="eastAsia"/>
        </w:rPr>
        <w:t>Shader同样是通过一个xml文件读取的，但是不需要用户指定（当然也可以自己指定），可以获得该shader的各种需要的资源（所需纹理，如albedoMap、normalMap；数值属性，如roughness）、所需开启的宏以及pipeline相关的信息（如背面剔除，深度测试），</w:t>
      </w:r>
      <w:r w:rsidRPr="00897B83">
        <w:rPr>
          <w:rFonts w:hint="eastAsia"/>
          <w:b/>
          <w:bCs/>
        </w:rPr>
        <w:t>其实就是按照unity的shader来的</w:t>
      </w:r>
    </w:p>
    <w:p w14:paraId="64F4BF44" w14:textId="373B5E9F" w:rsidR="00897B83" w:rsidRPr="00897B83" w:rsidRDefault="00897B83" w:rsidP="00897B83">
      <w:pPr>
        <w:pStyle w:val="a9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在material调用addShader后，会和shader进行信息同步，保证shader只会开启有实际资源的宏，如shader一开始启动normalMap，但是material没有传入normlaMap，则会关闭。其实就是material和shader资源的并集。</w:t>
      </w:r>
    </w:p>
    <w:p w14:paraId="7CCE35C4" w14:textId="25A56D75" w:rsidR="005E09D4" w:rsidRDefault="005E09D4" w:rsidP="005E09D4">
      <w:pPr>
        <w:pStyle w:val="3"/>
      </w:pPr>
      <w:r>
        <w:rPr>
          <w:rFonts w:hint="eastAsia"/>
        </w:rPr>
        <w:t>场景创建资源</w:t>
      </w:r>
    </w:p>
    <w:p w14:paraId="27705141" w14:textId="5D5C11EE" w:rsidR="005E09D4" w:rsidRDefault="005E09D4" w:rsidP="005E09D4">
      <w:pPr>
        <w:pStyle w:val="a9"/>
        <w:numPr>
          <w:ilvl w:val="0"/>
          <w:numId w:val="18"/>
        </w:numPr>
      </w:pPr>
      <w:r>
        <w:rPr>
          <w:rFonts w:hint="eastAsia"/>
        </w:rPr>
        <w:t>遍历所有的material，创建其所需要的各种纹理和缓冲区</w:t>
      </w:r>
    </w:p>
    <w:p w14:paraId="25C73D9B" w14:textId="7A4A9333" w:rsidR="005E09D4" w:rsidRDefault="005E09D4" w:rsidP="005E09D4">
      <w:pPr>
        <w:pStyle w:val="a9"/>
        <w:numPr>
          <w:ilvl w:val="0"/>
          <w:numId w:val="18"/>
        </w:numPr>
      </w:pPr>
      <w:r>
        <w:rPr>
          <w:rFonts w:hint="eastAsia"/>
        </w:rPr>
        <w:t>压缩mesh的顶点，去掉冗余顶点。</w:t>
      </w:r>
    </w:p>
    <w:p w14:paraId="58ACF6BA" w14:textId="1CCAA922" w:rsidR="005E09D4" w:rsidRDefault="005E09D4" w:rsidP="005E09D4">
      <w:pPr>
        <w:pStyle w:val="a9"/>
        <w:numPr>
          <w:ilvl w:val="0"/>
          <w:numId w:val="18"/>
        </w:numPr>
      </w:pPr>
      <w:r>
        <w:rPr>
          <w:rFonts w:hint="eastAsia"/>
        </w:rPr>
        <w:t>遍历所有的mesh，创建其所需的各种缓冲区（mesh特有数据和顶点缓冲区，索引缓冲不由场景创建）</w:t>
      </w:r>
    </w:p>
    <w:p w14:paraId="18EED0BD" w14:textId="7006FF34" w:rsidR="005E09D4" w:rsidRDefault="00897B83" w:rsidP="00897B83">
      <w:pPr>
        <w:pStyle w:val="3"/>
      </w:pPr>
      <w:r>
        <w:rPr>
          <w:rFonts w:hint="eastAsia"/>
        </w:rPr>
        <w:t>创建renderPass</w:t>
      </w:r>
    </w:p>
    <w:p w14:paraId="66061D1F" w14:textId="6B11AC2D" w:rsidR="00897B83" w:rsidRPr="00897B83" w:rsidRDefault="0027040B" w:rsidP="00897B83">
      <w:pPr>
        <w:pStyle w:val="a9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根据所需的subPass创建FzbSubPass类，subPass会根据shader创建meshBatch和相应的pipeline</w:t>
      </w:r>
    </w:p>
    <w:p w14:paraId="3CDFEAF3" w14:textId="7545376D" w:rsidR="0077694D" w:rsidRDefault="00EB288F" w:rsidP="0077694D">
      <w:pPr>
        <w:pStyle w:val="1"/>
        <w:rPr>
          <w:rFonts w:hint="eastAsia"/>
        </w:rPr>
      </w:pPr>
      <w:r>
        <w:rPr>
          <w:rFonts w:hint="eastAsia"/>
        </w:rPr>
        <w:lastRenderedPageBreak/>
        <w:t>Shader</w:t>
      </w:r>
    </w:p>
    <w:p w14:paraId="41CBDA5B" w14:textId="4629C362" w:rsidR="00A54414" w:rsidRDefault="00A54414" w:rsidP="00A54414">
      <w:pPr>
        <w:pStyle w:val="2"/>
        <w:rPr>
          <w:rFonts w:hint="eastAsia"/>
        </w:rPr>
      </w:pPr>
      <w:r>
        <w:rPr>
          <w:rFonts w:hint="eastAsia"/>
        </w:rPr>
        <w:t>注意事项</w:t>
      </w:r>
    </w:p>
    <w:p w14:paraId="72DC84BB" w14:textId="4272AA0F" w:rsidR="00A54414" w:rsidRPr="00A54414" w:rsidRDefault="00A54414" w:rsidP="00A5441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每个shader的第一行必须是版本号，如#version 450</w:t>
      </w:r>
    </w:p>
    <w:p w14:paraId="19B5B966" w14:textId="3C8DAE10" w:rsidR="00EB288F" w:rsidRDefault="00EB288F" w:rsidP="00EB288F">
      <w:pPr>
        <w:pStyle w:val="2"/>
        <w:rPr>
          <w:rFonts w:hint="eastAsia"/>
        </w:rPr>
      </w:pPr>
      <w:r>
        <w:rPr>
          <w:rFonts w:hint="eastAsia"/>
        </w:rPr>
        <w:t>变量命名规范</w:t>
      </w:r>
    </w:p>
    <w:p w14:paraId="288CA70D" w14:textId="4235792E" w:rsidR="00EB288F" w:rsidRDefault="00EB288F" w:rsidP="00EB288F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所有的纹理都以Map结尾，如albedoMap，normalMap</w:t>
      </w:r>
    </w:p>
    <w:p w14:paraId="1AC4F190" w14:textId="1ADBE3D5" w:rsidR="00EB288F" w:rsidRDefault="00EB288F" w:rsidP="00EB288F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所有的宏，按照use+变量名命名，变量名首字母大写，如useAlbedoMap，useNormalMap</w:t>
      </w:r>
    </w:p>
    <w:p w14:paraId="4A817FA7" w14:textId="24EF0B56" w:rsidR="00EB288F" w:rsidRDefault="00EB288F" w:rsidP="00EB288F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所有的shader之间传递的变量，按照shader阶段+变量名命名，如vertexWorldPos，</w:t>
      </w:r>
      <w:r w:rsidRPr="00EB288F">
        <w:rPr>
          <w:rFonts w:hint="eastAsia"/>
        </w:rPr>
        <w:t>geometry</w:t>
      </w:r>
      <w:r>
        <w:rPr>
          <w:rFonts w:hint="eastAsia"/>
        </w:rPr>
        <w:t>WorldPos</w:t>
      </w:r>
    </w:p>
    <w:p w14:paraId="31B0C5E1" w14:textId="77777777" w:rsidR="00184284" w:rsidRPr="00EB288F" w:rsidRDefault="00184284" w:rsidP="00EB288F">
      <w:pPr>
        <w:pStyle w:val="a9"/>
        <w:numPr>
          <w:ilvl w:val="0"/>
          <w:numId w:val="1"/>
        </w:numPr>
        <w:rPr>
          <w:rFonts w:hint="eastAsia"/>
        </w:rPr>
      </w:pPr>
    </w:p>
    <w:sectPr w:rsidR="00184284" w:rsidRPr="00EB2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47E"/>
    <w:multiLevelType w:val="hybridMultilevel"/>
    <w:tmpl w:val="6E309F2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4F2BEC"/>
    <w:multiLevelType w:val="hybridMultilevel"/>
    <w:tmpl w:val="5E3A627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8462C0"/>
    <w:multiLevelType w:val="hybridMultilevel"/>
    <w:tmpl w:val="7CD8C8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3E57A51"/>
    <w:multiLevelType w:val="hybridMultilevel"/>
    <w:tmpl w:val="8BFCC1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587087D"/>
    <w:multiLevelType w:val="hybridMultilevel"/>
    <w:tmpl w:val="8F2295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F547FA8"/>
    <w:multiLevelType w:val="hybridMultilevel"/>
    <w:tmpl w:val="5546B36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9277047"/>
    <w:multiLevelType w:val="hybridMultilevel"/>
    <w:tmpl w:val="55F64A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A2A4B69"/>
    <w:multiLevelType w:val="hybridMultilevel"/>
    <w:tmpl w:val="8F0082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AB1145D"/>
    <w:multiLevelType w:val="hybridMultilevel"/>
    <w:tmpl w:val="E0000D9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C0E4752"/>
    <w:multiLevelType w:val="hybridMultilevel"/>
    <w:tmpl w:val="BAC0C9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1635BE4"/>
    <w:multiLevelType w:val="hybridMultilevel"/>
    <w:tmpl w:val="F9EC7D9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66C1492"/>
    <w:multiLevelType w:val="hybridMultilevel"/>
    <w:tmpl w:val="D32E3F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C5D01DF"/>
    <w:multiLevelType w:val="hybridMultilevel"/>
    <w:tmpl w:val="836AF6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DA05FB8"/>
    <w:multiLevelType w:val="hybridMultilevel"/>
    <w:tmpl w:val="E7D0B45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84C52F5"/>
    <w:multiLevelType w:val="hybridMultilevel"/>
    <w:tmpl w:val="9DFC3E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BDA0FB3"/>
    <w:multiLevelType w:val="hybridMultilevel"/>
    <w:tmpl w:val="E94A60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69B0DCC"/>
    <w:multiLevelType w:val="hybridMultilevel"/>
    <w:tmpl w:val="DDFE0C3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70E5955"/>
    <w:multiLevelType w:val="hybridMultilevel"/>
    <w:tmpl w:val="C4BC073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A543B8B"/>
    <w:multiLevelType w:val="hybridMultilevel"/>
    <w:tmpl w:val="1D6C29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D31085C"/>
    <w:multiLevelType w:val="hybridMultilevel"/>
    <w:tmpl w:val="E8FA6D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6946584">
    <w:abstractNumId w:val="2"/>
  </w:num>
  <w:num w:numId="2" w16cid:durableId="242030334">
    <w:abstractNumId w:val="14"/>
  </w:num>
  <w:num w:numId="3" w16cid:durableId="1754399299">
    <w:abstractNumId w:val="18"/>
  </w:num>
  <w:num w:numId="4" w16cid:durableId="1729920065">
    <w:abstractNumId w:val="8"/>
  </w:num>
  <w:num w:numId="5" w16cid:durableId="1992635059">
    <w:abstractNumId w:val="10"/>
  </w:num>
  <w:num w:numId="6" w16cid:durableId="263657063">
    <w:abstractNumId w:val="7"/>
  </w:num>
  <w:num w:numId="7" w16cid:durableId="1921407316">
    <w:abstractNumId w:val="6"/>
  </w:num>
  <w:num w:numId="8" w16cid:durableId="255939614">
    <w:abstractNumId w:val="15"/>
  </w:num>
  <w:num w:numId="9" w16cid:durableId="376011787">
    <w:abstractNumId w:val="4"/>
  </w:num>
  <w:num w:numId="10" w16cid:durableId="1274286873">
    <w:abstractNumId w:val="16"/>
  </w:num>
  <w:num w:numId="11" w16cid:durableId="317148342">
    <w:abstractNumId w:val="11"/>
  </w:num>
  <w:num w:numId="12" w16cid:durableId="178813763">
    <w:abstractNumId w:val="0"/>
  </w:num>
  <w:num w:numId="13" w16cid:durableId="1409964567">
    <w:abstractNumId w:val="17"/>
  </w:num>
  <w:num w:numId="14" w16cid:durableId="393429684">
    <w:abstractNumId w:val="12"/>
  </w:num>
  <w:num w:numId="15" w16cid:durableId="833497494">
    <w:abstractNumId w:val="3"/>
  </w:num>
  <w:num w:numId="16" w16cid:durableId="2006126270">
    <w:abstractNumId w:val="13"/>
  </w:num>
  <w:num w:numId="17" w16cid:durableId="734620492">
    <w:abstractNumId w:val="5"/>
  </w:num>
  <w:num w:numId="18" w16cid:durableId="1392117342">
    <w:abstractNumId w:val="19"/>
  </w:num>
  <w:num w:numId="19" w16cid:durableId="1479032119">
    <w:abstractNumId w:val="9"/>
  </w:num>
  <w:num w:numId="20" w16cid:durableId="76172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C1"/>
    <w:rsid w:val="00021DF4"/>
    <w:rsid w:val="000368A8"/>
    <w:rsid w:val="00063543"/>
    <w:rsid w:val="00072DCC"/>
    <w:rsid w:val="000A3E08"/>
    <w:rsid w:val="0015179A"/>
    <w:rsid w:val="00184284"/>
    <w:rsid w:val="00222EC4"/>
    <w:rsid w:val="002353C4"/>
    <w:rsid w:val="0027040B"/>
    <w:rsid w:val="00280E65"/>
    <w:rsid w:val="00321EAF"/>
    <w:rsid w:val="003E43B7"/>
    <w:rsid w:val="004B76B3"/>
    <w:rsid w:val="004B7E4E"/>
    <w:rsid w:val="004D6EB4"/>
    <w:rsid w:val="005525EE"/>
    <w:rsid w:val="00577D57"/>
    <w:rsid w:val="005E09D4"/>
    <w:rsid w:val="006151FE"/>
    <w:rsid w:val="00650B01"/>
    <w:rsid w:val="0067754E"/>
    <w:rsid w:val="0074523E"/>
    <w:rsid w:val="00764EEA"/>
    <w:rsid w:val="0077694D"/>
    <w:rsid w:val="00835036"/>
    <w:rsid w:val="008453B4"/>
    <w:rsid w:val="0085304D"/>
    <w:rsid w:val="00867933"/>
    <w:rsid w:val="00897B83"/>
    <w:rsid w:val="00932941"/>
    <w:rsid w:val="00973D81"/>
    <w:rsid w:val="009940BC"/>
    <w:rsid w:val="009C6182"/>
    <w:rsid w:val="00A03BBF"/>
    <w:rsid w:val="00A54414"/>
    <w:rsid w:val="00A5526F"/>
    <w:rsid w:val="00AA7885"/>
    <w:rsid w:val="00AC5E64"/>
    <w:rsid w:val="00B03A12"/>
    <w:rsid w:val="00B20A05"/>
    <w:rsid w:val="00BA49BC"/>
    <w:rsid w:val="00CB420E"/>
    <w:rsid w:val="00CB47E8"/>
    <w:rsid w:val="00D13720"/>
    <w:rsid w:val="00D20FD4"/>
    <w:rsid w:val="00D430C1"/>
    <w:rsid w:val="00D8641B"/>
    <w:rsid w:val="00DC7489"/>
    <w:rsid w:val="00E174EC"/>
    <w:rsid w:val="00E9176C"/>
    <w:rsid w:val="00EA214C"/>
    <w:rsid w:val="00EB288F"/>
    <w:rsid w:val="00FB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2BB0C0"/>
  <w15:chartTrackingRefBased/>
  <w15:docId w15:val="{4AE7665E-4717-4B05-9D03-C61C0064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74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B2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679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7D57"/>
    <w:pPr>
      <w:keepNext/>
      <w:keepLines/>
      <w:spacing w:before="80" w:after="40"/>
      <w:outlineLvl w:val="3"/>
    </w:pPr>
    <w:rPr>
      <w:rFonts w:cstheme="majorBidi"/>
      <w:color w:val="000000" w:themeColor="text1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453B4"/>
    <w:pPr>
      <w:keepNext/>
      <w:keepLines/>
      <w:spacing w:before="80" w:after="40"/>
      <w:outlineLvl w:val="4"/>
    </w:pPr>
    <w:rPr>
      <w:rFonts w:cstheme="majorBidi"/>
      <w:color w:val="000000" w:themeColor="text1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30C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30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30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30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74EC"/>
    <w:rPr>
      <w:rFonts w:asciiTheme="majorHAnsi" w:eastAsiaTheme="majorEastAsia" w:hAnsiTheme="majorHAnsi" w:cstheme="majorBidi"/>
      <w:color w:val="000000" w:themeColor="text1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B288F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6793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77D57"/>
    <w:rPr>
      <w:rFonts w:cstheme="majorBidi"/>
      <w:color w:val="000000" w:themeColor="text1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453B4"/>
    <w:rPr>
      <w:rFonts w:cstheme="majorBidi"/>
      <w:color w:val="000000" w:themeColor="text1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430C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30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30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30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30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3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30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30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30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30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30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30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3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30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3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936</Words>
  <Characters>1715</Characters>
  <Application>Microsoft Office Word</Application>
  <DocSecurity>0</DocSecurity>
  <Lines>74</Lines>
  <Paragraphs>80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赞博 方</dc:creator>
  <cp:keywords/>
  <dc:description/>
  <cp:lastModifiedBy>赞博 方</cp:lastModifiedBy>
  <cp:revision>40</cp:revision>
  <dcterms:created xsi:type="dcterms:W3CDTF">2025-06-02T03:53:00Z</dcterms:created>
  <dcterms:modified xsi:type="dcterms:W3CDTF">2025-06-27T02:37:00Z</dcterms:modified>
</cp:coreProperties>
</file>