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679B0" w14:textId="57A713BA" w:rsidR="00F3297F" w:rsidRDefault="00F3297F" w:rsidP="003313DF">
      <w:pPr>
        <w:spacing w:line="276" w:lineRule="auto"/>
        <w:jc w:val="center"/>
      </w:pPr>
      <w:r>
        <w:t>IB PHYSICS IA</w:t>
      </w:r>
    </w:p>
    <w:p w14:paraId="369D4B00" w14:textId="77777777" w:rsidR="00F3297F" w:rsidRDefault="00F3297F" w:rsidP="003313DF">
      <w:pPr>
        <w:spacing w:line="276" w:lineRule="auto"/>
        <w:jc w:val="center"/>
      </w:pPr>
    </w:p>
    <w:p w14:paraId="7587AF30" w14:textId="04BA352E" w:rsidR="002028F7" w:rsidRDefault="008A48DA" w:rsidP="003313DF">
      <w:pPr>
        <w:spacing w:line="276" w:lineRule="auto"/>
        <w:jc w:val="center"/>
      </w:pPr>
      <w:r>
        <w:t>E</w:t>
      </w:r>
      <w:r w:rsidR="009D51F4">
        <w:t>ffect of the length of string on rate of energy dissipation</w:t>
      </w:r>
    </w:p>
    <w:p w14:paraId="7A6D4AE6" w14:textId="77777777" w:rsidR="009D51F4" w:rsidRDefault="009D51F4" w:rsidP="003313DF">
      <w:pPr>
        <w:spacing w:line="276" w:lineRule="auto"/>
      </w:pPr>
    </w:p>
    <w:p w14:paraId="4CE4140A" w14:textId="33D50E6E" w:rsidR="007C7B25" w:rsidRPr="00F3297F" w:rsidRDefault="007C7B25" w:rsidP="003313DF">
      <w:pPr>
        <w:spacing w:line="276" w:lineRule="auto"/>
        <w:rPr>
          <w:b/>
          <w:bCs/>
          <w:u w:val="single"/>
        </w:rPr>
      </w:pPr>
      <w:r w:rsidRPr="00F3297F">
        <w:rPr>
          <w:b/>
          <w:bCs/>
          <w:u w:val="single"/>
        </w:rPr>
        <w:t>Abstract</w:t>
      </w:r>
    </w:p>
    <w:p w14:paraId="0F9762BD" w14:textId="3DB398CB" w:rsidR="009D51F4" w:rsidRDefault="009D51F4" w:rsidP="003313DF">
      <w:pPr>
        <w:spacing w:line="276" w:lineRule="auto"/>
      </w:pPr>
    </w:p>
    <w:p w14:paraId="2DF97D10" w14:textId="3FA92E7C" w:rsidR="009D51F4" w:rsidRDefault="009D51F4" w:rsidP="005065A7">
      <w:pPr>
        <w:spacing w:line="276" w:lineRule="auto"/>
        <w:ind w:firstLine="720"/>
      </w:pPr>
      <w:r>
        <w:t xml:space="preserve">The aim of this investigation is to find how varying the length of the string affects the rate of energy dissipation. This experiment uses an online simulation testing string lengths from 0.75 meters to 1.75 meters in increments of 0.25 meters with a ball of mass 1 kg hanging at the end. </w:t>
      </w:r>
      <w:r w:rsidR="0013357A">
        <w:t xml:space="preserve">After </w:t>
      </w:r>
      <w:r>
        <w:t>measur</w:t>
      </w:r>
      <w:r w:rsidR="0013357A">
        <w:t>ing</w:t>
      </w:r>
      <w:r>
        <w:t xml:space="preserve"> the time, height, and total energy of the ball every time it reaches the top of its path</w:t>
      </w:r>
      <w:r w:rsidR="0013357A">
        <w:t xml:space="preserve">, I </w:t>
      </w:r>
      <w:r>
        <w:t xml:space="preserve">found that </w:t>
      </w:r>
      <w:r w:rsidR="00675508">
        <w:t xml:space="preserve">as the string lengths increases, the </w:t>
      </w:r>
      <w:r w:rsidR="005065A7">
        <w:t xml:space="preserve">rate of energy dissipation decreases. </w:t>
      </w:r>
    </w:p>
    <w:p w14:paraId="3D6D006A" w14:textId="77777777" w:rsidR="009D51F4" w:rsidRDefault="009D51F4" w:rsidP="003313DF">
      <w:pPr>
        <w:spacing w:line="276" w:lineRule="auto"/>
      </w:pPr>
    </w:p>
    <w:p w14:paraId="243D1880" w14:textId="3AD0C9B8" w:rsidR="009D51F4" w:rsidRPr="00DF059F" w:rsidRDefault="007C7B25" w:rsidP="003313DF">
      <w:pPr>
        <w:spacing w:line="276" w:lineRule="auto"/>
        <w:rPr>
          <w:b/>
          <w:bCs/>
          <w:u w:val="single"/>
        </w:rPr>
      </w:pPr>
      <w:r w:rsidRPr="00F3297F">
        <w:rPr>
          <w:b/>
          <w:bCs/>
          <w:u w:val="single"/>
        </w:rPr>
        <w:t xml:space="preserve">Introduction </w:t>
      </w:r>
    </w:p>
    <w:p w14:paraId="71F25853" w14:textId="63562A85" w:rsidR="00A67497" w:rsidRDefault="00A67497" w:rsidP="003313DF">
      <w:pPr>
        <w:spacing w:line="276" w:lineRule="auto"/>
      </w:pPr>
    </w:p>
    <w:p w14:paraId="19287CEC" w14:textId="77265D90" w:rsidR="00F3297F" w:rsidRDefault="00F3297F" w:rsidP="003313DF">
      <w:pPr>
        <w:spacing w:line="276" w:lineRule="auto"/>
        <w:ind w:firstLine="720"/>
      </w:pPr>
      <w:r>
        <w:t>The origin of this investigation comes from my experience playing piano. The mechanism for creating sound is a combination of hammers and strings. Whenever a key is pressed, the hammer connected to the string would strike the strings in the back of the piano. The vibrations created on the strings are then transmitted to the soundboard where the sound resonates throughout the piano and is spread to the surroundings</w:t>
      </w:r>
      <w:r w:rsidR="006C130E">
        <w:rPr>
          <w:rStyle w:val="FootnoteReference"/>
        </w:rPr>
        <w:footnoteReference w:id="1"/>
      </w:r>
      <w:r w:rsidR="00D2680E">
        <w:t xml:space="preserve">. </w:t>
      </w:r>
      <w:r>
        <w:t>Each note on the piano is a different and corresponds to a specific frequency or pitch.</w:t>
      </w:r>
      <w:r>
        <w:t xml:space="preserve"> The most important factor in controlling pitch is the strings. They vary in length, diameter, </w:t>
      </w:r>
      <w:r w:rsidR="00DF059F">
        <w:t>tension,</w:t>
      </w:r>
      <w:r>
        <w:t xml:space="preserve"> and density</w:t>
      </w:r>
      <w:r w:rsidR="006C130E">
        <w:rPr>
          <w:rStyle w:val="FootnoteReference"/>
        </w:rPr>
        <w:footnoteReference w:id="2"/>
      </w:r>
      <w:r>
        <w:t xml:space="preserve"> </w:t>
      </w:r>
      <w:r w:rsidR="00DF059F">
        <w:t xml:space="preserve">to resonate with different frequencies. Usually, they use the same type of metal wire and diameter, so tension and length are the biggest determinants of pitch. Strings under more tension or are shorter vibrate faster leading to a higher pitch, than the longer and less taut string.  </w:t>
      </w:r>
    </w:p>
    <w:p w14:paraId="06AE31F9" w14:textId="77777777" w:rsidR="00DF059F" w:rsidRDefault="00DF059F" w:rsidP="003313DF">
      <w:pPr>
        <w:spacing w:line="276" w:lineRule="auto"/>
        <w:ind w:firstLine="720"/>
      </w:pPr>
    </w:p>
    <w:p w14:paraId="1121F458" w14:textId="6ECCF2FC" w:rsidR="009D51F4" w:rsidRDefault="00DF059F" w:rsidP="003313DF">
      <w:pPr>
        <w:spacing w:line="276" w:lineRule="auto"/>
        <w:ind w:firstLine="720"/>
      </w:pPr>
      <w:r>
        <w:t xml:space="preserve">Another important aspect of the piano are the pedals, especially the right dampening pedal. </w:t>
      </w:r>
      <w:r w:rsidR="009D51F4">
        <w:t xml:space="preserve">Having played piano for the last </w:t>
      </w:r>
      <w:r w:rsidR="00693B68">
        <w:t>twelve</w:t>
      </w:r>
      <w:r w:rsidR="009D51F4">
        <w:t xml:space="preserve"> years, the right pedal is a crucial part of </w:t>
      </w:r>
      <w:r>
        <w:t>almost every piece I have performed</w:t>
      </w:r>
      <w:r w:rsidR="009D51F4">
        <w:t xml:space="preserve">. Its function is to sustain the note for a longer </w:t>
      </w:r>
      <w:proofErr w:type="gramStart"/>
      <w:r w:rsidR="009D51F4">
        <w:t>period of time</w:t>
      </w:r>
      <w:proofErr w:type="gramEnd"/>
      <w:r w:rsidR="009D51F4">
        <w:t xml:space="preserve"> and mellow out the sound. But one thing that confounded me was why the higher pitch notes would never sustain as long</w:t>
      </w:r>
      <w:r w:rsidR="0027234F">
        <w:t xml:space="preserve"> </w:t>
      </w:r>
      <w:proofErr w:type="gramStart"/>
      <w:r w:rsidR="0027234F">
        <w:t>a period of time</w:t>
      </w:r>
      <w:proofErr w:type="gramEnd"/>
      <w:r w:rsidR="009D51F4">
        <w:t xml:space="preserve"> compared to the lower pitch notes</w:t>
      </w:r>
      <w:r w:rsidR="0027234F">
        <w:t xml:space="preserve">. This was the case </w:t>
      </w:r>
      <w:r w:rsidR="008A48DA">
        <w:t xml:space="preserve">in all the pianos that I had played on </w:t>
      </w:r>
      <w:r w:rsidR="0027234F">
        <w:t>even when I would press with the same force on the piano keys and the pedal. This was a factor that I often had to account for whenever I practiced and performed</w:t>
      </w:r>
      <w:r w:rsidR="008A48DA">
        <w:t xml:space="preserve">. </w:t>
      </w:r>
    </w:p>
    <w:p w14:paraId="6E4A1BAC" w14:textId="2C1489D9" w:rsidR="00DF059F" w:rsidRDefault="00DF059F" w:rsidP="003313DF">
      <w:pPr>
        <w:spacing w:line="276" w:lineRule="auto"/>
        <w:ind w:firstLine="720"/>
      </w:pPr>
    </w:p>
    <w:p w14:paraId="454F1240" w14:textId="702B21B9" w:rsidR="00A41B69" w:rsidRDefault="00840B33" w:rsidP="003313DF">
      <w:pPr>
        <w:spacing w:line="276" w:lineRule="auto"/>
        <w:ind w:firstLine="720"/>
      </w:pPr>
      <w:r>
        <w:t xml:space="preserve">My investigation focuses on the propagation of sound, specifically why lower pitches propagate longer. </w:t>
      </w:r>
      <w:r w:rsidR="00693B68">
        <w:t xml:space="preserve">Since sound can be converted into oscillating waves, it can be modeled </w:t>
      </w:r>
      <w:r w:rsidR="00693B68">
        <w:lastRenderedPageBreak/>
        <w:t>through simple harmonic motion (SHM). The defining aspect of SHM is that the restoring force always opposes the orientation of displacement, or in other words, the acceleration</w:t>
      </w:r>
      <w:r w:rsidR="00A41B69">
        <w:t xml:space="preserve"> (a)</w:t>
      </w:r>
      <w:r w:rsidR="00693B68">
        <w:t xml:space="preserve"> is proportional to the displacement</w:t>
      </w:r>
      <w:r w:rsidR="00A41B69">
        <w:t xml:space="preserve"> (x)</w:t>
      </w:r>
      <w:r w:rsidR="00693B68">
        <w:t xml:space="preserve"> in the opposite direction. </w:t>
      </w:r>
    </w:p>
    <w:p w14:paraId="06F6E2E3" w14:textId="77777777" w:rsidR="00A41B69" w:rsidRDefault="00A41B69" w:rsidP="003313DF">
      <w:pPr>
        <w:spacing w:line="276" w:lineRule="auto"/>
        <w:ind w:firstLine="720"/>
      </w:pPr>
    </w:p>
    <w:p w14:paraId="0319D37A" w14:textId="430E23E1" w:rsidR="00A41B69" w:rsidRPr="00A41B69" w:rsidRDefault="00A41B69" w:rsidP="003313DF">
      <w:pPr>
        <w:spacing w:line="276" w:lineRule="auto"/>
        <w:ind w:firstLine="720"/>
      </w:pPr>
      <m:oMathPara>
        <m:oMath>
          <m:r>
            <w:rPr>
              <w:rFonts w:ascii="Cambria Math" w:hAnsi="Cambria Math"/>
            </w:rPr>
            <m:t>a ∝ -x</m:t>
          </m:r>
        </m:oMath>
      </m:oMathPara>
    </w:p>
    <w:p w14:paraId="10833DB7" w14:textId="77777777" w:rsidR="00A41B69" w:rsidRDefault="00A41B69" w:rsidP="003313DF">
      <w:pPr>
        <w:spacing w:line="276" w:lineRule="auto"/>
        <w:ind w:firstLine="720"/>
      </w:pPr>
    </w:p>
    <w:p w14:paraId="78AE3D02" w14:textId="14525893" w:rsidR="00840B33" w:rsidRDefault="004038D6" w:rsidP="003313DF">
      <w:pPr>
        <w:spacing w:line="276" w:lineRule="auto"/>
        <w:ind w:firstLine="720"/>
      </w:pPr>
      <w:r>
        <w:t>SHM creates w</w:t>
      </w:r>
      <w:r>
        <w:t>aves</w:t>
      </w:r>
      <w:r>
        <w:t>, which</w:t>
      </w:r>
      <w:r>
        <w:t xml:space="preserve"> are the disturbances in a medium that carries energy</w:t>
      </w:r>
      <w:r>
        <w:t xml:space="preserve">, </w:t>
      </w:r>
      <w:r>
        <w:t>because particles/objects in motion return to the same position after a fixed period</w:t>
      </w:r>
      <w:r>
        <w:t>. Objects in SHM in the real word undergoes dampening which is when outside forces are removing energy from the system since it counters the motion in the system. There are three levels of dampening: underdamped, critically damped, and overdamped. In a long enough period, dampening will cause the system to reach an equilibrium</w:t>
      </w:r>
      <w:r w:rsidR="006C130E">
        <w:rPr>
          <w:rStyle w:val="FootnoteReference"/>
        </w:rPr>
        <w:footnoteReference w:id="3"/>
      </w:r>
      <w:r>
        <w:t xml:space="preserve"> or state of rest since all the mechanical energy in the system has been converted to some other form and dissipated into the environment. </w:t>
      </w:r>
      <w:r w:rsidR="009117D0">
        <w:t>In the piano, the dampening pedal sustains the sound by removing all the dampers so the strings can vibrate sympathetically with its neighboring strings, both increasing the volume and length of the sound. However, as sound propagates through the air, energy is lost to friction and absorbed into the air through classical absorption or relaxation process</w:t>
      </w:r>
      <w:r w:rsidR="006C130E">
        <w:rPr>
          <w:rStyle w:val="FootnoteReference"/>
        </w:rPr>
        <w:footnoteReference w:id="4"/>
      </w:r>
      <w:r w:rsidR="006C130E">
        <w:t xml:space="preserve">. </w:t>
      </w:r>
      <w:r w:rsidR="00D41AAA">
        <w:t xml:space="preserve">Simple Harmonic Motion are most often represented through spring oscillations and pendulums. </w:t>
      </w:r>
    </w:p>
    <w:p w14:paraId="0480D88C" w14:textId="5E0031F3" w:rsidR="00D2680E" w:rsidRDefault="00D2680E" w:rsidP="003313DF">
      <w:pPr>
        <w:spacing w:line="276" w:lineRule="auto"/>
        <w:ind w:firstLine="720"/>
      </w:pPr>
    </w:p>
    <w:p w14:paraId="48890EDE" w14:textId="23B7C340" w:rsidR="00D2680E" w:rsidRDefault="003664A7" w:rsidP="003313DF">
      <w:pPr>
        <w:spacing w:line="276" w:lineRule="auto"/>
        <w:ind w:firstLine="720"/>
      </w:pPr>
      <w:r>
        <w:t>Like</w:t>
      </w:r>
      <w:r w:rsidR="00D2680E">
        <w:t xml:space="preserve"> the piano, pendulums also oscillate in simple harmonic motion and their frequency is </w:t>
      </w:r>
      <w:r>
        <w:t>likewise</w:t>
      </w:r>
      <w:r w:rsidR="00D2680E">
        <w:t xml:space="preserve"> dependent on the length of the string. This relationship can be represented by the equation: </w:t>
      </w:r>
    </w:p>
    <w:p w14:paraId="3D949958" w14:textId="77777777" w:rsidR="00A41B69" w:rsidRDefault="00A41B69" w:rsidP="003313DF">
      <w:pPr>
        <w:spacing w:line="276" w:lineRule="auto"/>
        <w:ind w:firstLine="720"/>
      </w:pPr>
    </w:p>
    <w:p w14:paraId="391773A9" w14:textId="20BA8278" w:rsidR="00A41B69" w:rsidRPr="00A41B69" w:rsidRDefault="00A41B69" w:rsidP="003313DF">
      <w:pPr>
        <w:spacing w:line="276" w:lineRule="auto"/>
        <w:ind w:firstLine="720"/>
      </w:pPr>
      <m:oMath>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f</m:t>
            </m:r>
          </m:den>
        </m:f>
        <m:r>
          <w:rPr>
            <w:rFonts w:ascii="Cambria Math" w:hAnsi="Cambria Math"/>
          </w:rPr>
          <m:t>=T=2</m:t>
        </m:r>
        <m:r>
          <w:rPr>
            <w:rFonts w:ascii="Cambria Math" w:hAnsi="Cambria Math"/>
          </w:rPr>
          <m:t>π</m:t>
        </m:r>
        <m:rad>
          <m:radPr>
            <m:degHide m:val="1"/>
            <m:ctrlPr>
              <w:rPr>
                <w:rFonts w:ascii="Cambria Math" w:eastAsiaTheme="minorEastAsia" w:hAnsi="Cambria Math" w:cstheme="minorBidi"/>
                <w:i/>
              </w:rPr>
            </m:ctrlPr>
          </m:radPr>
          <m:deg/>
          <m:e>
            <m:f>
              <m:fPr>
                <m:ctrlPr>
                  <w:rPr>
                    <w:rFonts w:ascii="Cambria Math" w:eastAsiaTheme="minorEastAsia" w:hAnsi="Cambria Math" w:cstheme="minorBidi"/>
                    <w:i/>
                  </w:rPr>
                </m:ctrlPr>
              </m:fPr>
              <m:num>
                <m:r>
                  <m:rPr>
                    <m:scr m:val="script"/>
                  </m:rPr>
                  <w:rPr>
                    <w:rFonts w:ascii="Cambria Math" w:hAnsi="Cambria Math"/>
                  </w:rPr>
                  <m:t>l</m:t>
                </m:r>
              </m:num>
              <m:den>
                <m:r>
                  <w:rPr>
                    <w:rFonts w:ascii="Cambria Math" w:hAnsi="Cambria Math"/>
                  </w:rPr>
                  <m:t>g</m:t>
                </m:r>
              </m:den>
            </m:f>
          </m:e>
        </m:rad>
      </m:oMath>
      <w:r>
        <w:t xml:space="preserve">              where </w:t>
      </w:r>
      <m:oMath>
        <m:r>
          <m:rPr>
            <m:scr m:val="script"/>
          </m:rPr>
          <w:rPr>
            <w:rFonts w:ascii="Cambria Math" w:hAnsi="Cambria Math"/>
          </w:rPr>
          <m:t>l</m:t>
        </m:r>
      </m:oMath>
      <w:r>
        <w:t xml:space="preserve"> = length and g = </w:t>
      </w:r>
      <w:r w:rsidR="003664A7">
        <w:t>acceleration due to</w:t>
      </w:r>
      <w:r>
        <w:t xml:space="preserve"> gravity</w:t>
      </w:r>
    </w:p>
    <w:p w14:paraId="0891F71C" w14:textId="77777777" w:rsidR="00A41B69" w:rsidRDefault="00A41B69" w:rsidP="003313DF">
      <w:pPr>
        <w:spacing w:line="276" w:lineRule="auto"/>
        <w:ind w:firstLine="720"/>
      </w:pPr>
    </w:p>
    <w:p w14:paraId="111F98D1" w14:textId="2AB71F29" w:rsidR="001233BE" w:rsidRDefault="001233BE" w:rsidP="003313DF">
      <w:pPr>
        <w:spacing w:line="276" w:lineRule="auto"/>
        <w:ind w:firstLine="720"/>
      </w:pPr>
      <w:r>
        <w:t xml:space="preserve">Taking a further step, the amplitude representing the strength of the sound can now be represented using the </w:t>
      </w:r>
      <w:r w:rsidR="003664A7">
        <w:t xml:space="preserve">highest </w:t>
      </w:r>
      <w:r>
        <w:t>height the pendulum reaches</w:t>
      </w:r>
      <w:r w:rsidR="003664A7">
        <w:t xml:space="preserve"> during its oscillations</w:t>
      </w:r>
      <w:r>
        <w:t>. The decrease in height would mirror how the volume of the sound decline</w:t>
      </w:r>
      <w:r w:rsidR="003664A7">
        <w:t>s</w:t>
      </w:r>
      <w:r>
        <w:t>. In addition, I can measure the energy through the height since at the peak of each swing, all the energy</w:t>
      </w:r>
      <w:r w:rsidR="003664A7">
        <w:t xml:space="preserve"> not lost to dampening</w:t>
      </w:r>
      <w:r>
        <w:t xml:space="preserve"> is converted into gravitational energy</w:t>
      </w:r>
      <w:r w:rsidR="00A41B69">
        <w:t xml:space="preserve"> quantified through the equation: </w:t>
      </w:r>
    </w:p>
    <w:p w14:paraId="31EF5DCC" w14:textId="6A1E42D7" w:rsidR="001233BE" w:rsidRDefault="001233BE" w:rsidP="003313DF">
      <w:pPr>
        <w:spacing w:line="276" w:lineRule="auto"/>
        <w:ind w:firstLine="720"/>
      </w:pPr>
    </w:p>
    <w:p w14:paraId="25F7298B" w14:textId="1FCFA430" w:rsidR="00A41B69" w:rsidRDefault="00A41B69" w:rsidP="003313DF">
      <w:pPr>
        <w:spacing w:line="276" w:lineRule="auto"/>
        <w:ind w:firstLine="720"/>
      </w:pPr>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g</m:t>
              </m:r>
            </m:sub>
          </m:sSub>
          <m:r>
            <w:rPr>
              <w:rFonts w:ascii="Cambria Math" w:hAnsi="Cambria Math"/>
            </w:rPr>
            <m:t>=mgh</m:t>
          </m:r>
        </m:oMath>
      </m:oMathPara>
    </w:p>
    <w:p w14:paraId="52D1FAB1" w14:textId="77777777" w:rsidR="00A41B69" w:rsidRDefault="00A41B69" w:rsidP="003313DF">
      <w:pPr>
        <w:spacing w:line="276" w:lineRule="auto"/>
        <w:ind w:firstLine="720"/>
      </w:pPr>
    </w:p>
    <w:p w14:paraId="33734045" w14:textId="5CC87677" w:rsidR="00C73B34" w:rsidRDefault="001233BE" w:rsidP="00E60E57">
      <w:pPr>
        <w:spacing w:line="276" w:lineRule="auto"/>
        <w:ind w:firstLine="720"/>
      </w:pPr>
      <w:r>
        <w:lastRenderedPageBreak/>
        <w:t>Then by comparing the change in gravitational energy</w:t>
      </w:r>
      <w:r w:rsidR="00CD4947">
        <w:t xml:space="preserve"> (which is also total energy in the pendulum system)</w:t>
      </w:r>
      <w:r>
        <w:t xml:space="preserve"> in terms of time, I can </w:t>
      </w:r>
      <w:r w:rsidR="00CD4947">
        <w:t xml:space="preserve">then </w:t>
      </w:r>
      <w:r>
        <w:t>find the</w:t>
      </w:r>
      <w:r w:rsidR="00D41AAA">
        <w:t xml:space="preserve"> derivative </w:t>
      </w:r>
      <w:r w:rsidR="00CD4947">
        <w:t xml:space="preserve">of each graph. The difference in steepness of the slope would indicate the rate of energy dissipation. </w:t>
      </w:r>
    </w:p>
    <w:p w14:paraId="45AB4553" w14:textId="77777777" w:rsidR="003313DF" w:rsidRDefault="003313DF" w:rsidP="003313DF">
      <w:pPr>
        <w:spacing w:line="276" w:lineRule="auto"/>
      </w:pPr>
    </w:p>
    <w:p w14:paraId="1C2F0BD9" w14:textId="035D05FD" w:rsidR="00C73B34" w:rsidRPr="00C73B34" w:rsidRDefault="00C73B34" w:rsidP="003313DF">
      <w:pPr>
        <w:spacing w:line="276" w:lineRule="auto"/>
        <w:rPr>
          <w:b/>
          <w:bCs/>
          <w:u w:val="single"/>
        </w:rPr>
      </w:pPr>
      <w:r w:rsidRPr="00C73B34">
        <w:rPr>
          <w:b/>
          <w:bCs/>
          <w:u w:val="single"/>
        </w:rPr>
        <w:t xml:space="preserve">Risk Assessment </w:t>
      </w:r>
    </w:p>
    <w:p w14:paraId="22BB6A6B" w14:textId="77777777" w:rsidR="00C73B34" w:rsidRDefault="00C73B34" w:rsidP="003313DF">
      <w:pPr>
        <w:spacing w:line="276" w:lineRule="auto"/>
      </w:pPr>
    </w:p>
    <w:p w14:paraId="5DB83BAC" w14:textId="568F5047" w:rsidR="003664A7" w:rsidRDefault="001233BE" w:rsidP="003313DF">
      <w:pPr>
        <w:spacing w:line="276" w:lineRule="auto"/>
        <w:ind w:firstLine="720"/>
      </w:pPr>
      <w:r>
        <w:t xml:space="preserve">This experiment would be done using a simulation and an online ruler app so there is no harm to the environment, and neither are there any possible risks during the experiment. </w:t>
      </w:r>
    </w:p>
    <w:p w14:paraId="6C95E610" w14:textId="53078670" w:rsidR="003664A7" w:rsidRDefault="003664A7" w:rsidP="003313DF">
      <w:pPr>
        <w:spacing w:line="276" w:lineRule="auto"/>
      </w:pPr>
    </w:p>
    <w:p w14:paraId="62BD5DF0" w14:textId="77777777" w:rsidR="003313DF" w:rsidRDefault="003313DF" w:rsidP="003313DF">
      <w:pPr>
        <w:spacing w:line="276" w:lineRule="auto"/>
      </w:pPr>
    </w:p>
    <w:p w14:paraId="46F2E668" w14:textId="0F2E7EC1" w:rsidR="007C7B25" w:rsidRPr="0022332B" w:rsidRDefault="007C7B25" w:rsidP="003313DF">
      <w:pPr>
        <w:spacing w:line="276" w:lineRule="auto"/>
        <w:rPr>
          <w:b/>
          <w:bCs/>
          <w:u w:val="single"/>
        </w:rPr>
      </w:pPr>
      <w:r w:rsidRPr="0022332B">
        <w:rPr>
          <w:b/>
          <w:bCs/>
          <w:u w:val="single"/>
        </w:rPr>
        <w:t>Variables</w:t>
      </w:r>
    </w:p>
    <w:p w14:paraId="05C15868" w14:textId="65693A49" w:rsidR="001233BE" w:rsidRDefault="001233BE" w:rsidP="003313DF">
      <w:pPr>
        <w:spacing w:line="276" w:lineRule="auto"/>
      </w:pPr>
    </w:p>
    <w:p w14:paraId="26E89C3E" w14:textId="32F417C2" w:rsidR="00CD4947" w:rsidRPr="00BD37B1" w:rsidRDefault="001233BE" w:rsidP="003313DF">
      <w:pPr>
        <w:spacing w:line="276" w:lineRule="auto"/>
        <w:rPr>
          <w:i/>
          <w:iCs/>
        </w:rPr>
      </w:pPr>
      <w:r w:rsidRPr="00C73B34">
        <w:rPr>
          <w:i/>
          <w:iCs/>
        </w:rPr>
        <w:t>Independent variable</w:t>
      </w:r>
      <w:r w:rsidR="00CD4947" w:rsidRPr="00C73B34">
        <w:rPr>
          <w:i/>
          <w:iCs/>
        </w:rPr>
        <w:t>:</w:t>
      </w:r>
    </w:p>
    <w:p w14:paraId="609983C9" w14:textId="7C61A5F6" w:rsidR="00BD37B1" w:rsidRDefault="00CD4947" w:rsidP="00BD37B1">
      <w:pPr>
        <w:spacing w:line="276" w:lineRule="auto"/>
        <w:ind w:left="2880" w:hanging="2160"/>
      </w:pPr>
      <w:r>
        <w:t xml:space="preserve">Length of the string – I will be using string lengths of 0.75 m, 1.00 m, 1.25 m, 1.50 m, and 1.75 m. Changing the lengths is reflective changing the frequencies. </w:t>
      </w:r>
    </w:p>
    <w:p w14:paraId="6735527D" w14:textId="59403B53" w:rsidR="00CD4947" w:rsidRPr="00BD37B1" w:rsidRDefault="001233BE" w:rsidP="003313DF">
      <w:pPr>
        <w:spacing w:line="276" w:lineRule="auto"/>
        <w:rPr>
          <w:i/>
          <w:iCs/>
        </w:rPr>
      </w:pPr>
      <w:r w:rsidRPr="00C73B34">
        <w:rPr>
          <w:i/>
          <w:iCs/>
        </w:rPr>
        <w:t>Dependent variable</w:t>
      </w:r>
      <w:r w:rsidR="00071915" w:rsidRPr="00C73B34">
        <w:rPr>
          <w:i/>
          <w:iCs/>
        </w:rPr>
        <w:t>s</w:t>
      </w:r>
      <w:r w:rsidRPr="00C73B34">
        <w:rPr>
          <w:i/>
          <w:iCs/>
        </w:rPr>
        <w:t>:</w:t>
      </w:r>
    </w:p>
    <w:p w14:paraId="5E3F5B03" w14:textId="1030D4CB" w:rsidR="001233BE" w:rsidRDefault="00CD4947" w:rsidP="00BD37B1">
      <w:pPr>
        <w:spacing w:line="276" w:lineRule="auto"/>
        <w:ind w:left="2430" w:hanging="1710"/>
      </w:pPr>
      <w:r>
        <w:t xml:space="preserve">Height reached – I will measure the maximum height displaced, setting the zero potential line at the lowest level of its path. </w:t>
      </w:r>
    </w:p>
    <w:p w14:paraId="60DE0415" w14:textId="0FEF2DE8" w:rsidR="00CD4947" w:rsidRDefault="00CD4947" w:rsidP="00BD37B1">
      <w:pPr>
        <w:spacing w:line="276" w:lineRule="auto"/>
        <w:ind w:left="1620" w:hanging="900"/>
      </w:pPr>
      <w:r>
        <w:t xml:space="preserve">Energy – I will measure both the potential gravitational energy through the height and use the simulation to collect data on their measured Total energy. </w:t>
      </w:r>
    </w:p>
    <w:p w14:paraId="5BF7A797" w14:textId="77777777" w:rsidR="00CD4947" w:rsidRPr="00C73B34" w:rsidRDefault="00CD4947" w:rsidP="003313DF">
      <w:pPr>
        <w:spacing w:line="276" w:lineRule="auto"/>
        <w:rPr>
          <w:i/>
          <w:iCs/>
        </w:rPr>
      </w:pPr>
    </w:p>
    <w:p w14:paraId="4E3F127C" w14:textId="3C6029F7" w:rsidR="00CD4947" w:rsidRPr="00BD37B1" w:rsidRDefault="001233BE" w:rsidP="003313DF">
      <w:pPr>
        <w:spacing w:line="276" w:lineRule="auto"/>
        <w:rPr>
          <w:i/>
          <w:iCs/>
        </w:rPr>
      </w:pPr>
      <w:r w:rsidRPr="00C73B34">
        <w:rPr>
          <w:i/>
          <w:iCs/>
        </w:rPr>
        <w:t>Controlled variables:</w:t>
      </w:r>
    </w:p>
    <w:p w14:paraId="48DB1E2F" w14:textId="4928B671" w:rsidR="00071915" w:rsidRDefault="00CD4947" w:rsidP="00BD37B1">
      <w:pPr>
        <w:spacing w:line="276" w:lineRule="auto"/>
        <w:ind w:left="1440" w:hanging="720"/>
      </w:pPr>
      <w:r>
        <w:t xml:space="preserve">Mass – I will hang a mass of </w:t>
      </w:r>
      <w:r w:rsidR="00071915">
        <w:t xml:space="preserve">1 kg at the end of each pendulum to ensure that same amount of gravitational force for each string. </w:t>
      </w:r>
    </w:p>
    <w:p w14:paraId="319258BA" w14:textId="39EBF26E" w:rsidR="00071915" w:rsidRDefault="00071915" w:rsidP="00BD37B1">
      <w:pPr>
        <w:spacing w:line="276" w:lineRule="auto"/>
        <w:ind w:left="2880" w:hanging="2160"/>
      </w:pPr>
      <w:r>
        <w:t xml:space="preserve">Level of Dampening – set at level </w:t>
      </w:r>
      <w:r w:rsidR="00E60E57">
        <w:t>.1</w:t>
      </w:r>
      <w:r>
        <w:t>00 to ensure that the dissipation of energy is solely due to string length rather than varying levels of dampening or external forces to the system.</w:t>
      </w:r>
    </w:p>
    <w:p w14:paraId="5F6B3591" w14:textId="2BC03696" w:rsidR="008A526A" w:rsidRDefault="00071915" w:rsidP="00BD37B1">
      <w:pPr>
        <w:spacing w:line="276" w:lineRule="auto"/>
        <w:ind w:left="1980" w:hanging="1260"/>
      </w:pPr>
      <w:r>
        <w:t xml:space="preserve">Simulation – the same simulation would be used to ensure the constants listed earlier and the same environment and measuring scale for each pendulum.  </w:t>
      </w:r>
    </w:p>
    <w:p w14:paraId="5430145A" w14:textId="788F32D6" w:rsidR="00071915" w:rsidRDefault="008A526A" w:rsidP="00BD37B1">
      <w:pPr>
        <w:spacing w:line="276" w:lineRule="auto"/>
        <w:ind w:left="1980" w:hanging="1260"/>
      </w:pPr>
      <w:r>
        <w:t xml:space="preserve">Drive amplitude/frequency – both set to zero, so no other external force is </w:t>
      </w:r>
      <w:proofErr w:type="spellStart"/>
      <w:r>
        <w:t>presen</w:t>
      </w:r>
      <w:proofErr w:type="spellEnd"/>
    </w:p>
    <w:p w14:paraId="73E17C4C" w14:textId="77777777" w:rsidR="003313DF" w:rsidRDefault="003313DF" w:rsidP="003313DF">
      <w:pPr>
        <w:spacing w:line="276" w:lineRule="auto"/>
      </w:pPr>
    </w:p>
    <w:p w14:paraId="25EF1388" w14:textId="0C20A902" w:rsidR="007C7B25" w:rsidRPr="008A526A" w:rsidRDefault="007C7B25" w:rsidP="003313DF">
      <w:pPr>
        <w:spacing w:line="276" w:lineRule="auto"/>
        <w:rPr>
          <w:b/>
          <w:bCs/>
          <w:u w:val="single"/>
        </w:rPr>
      </w:pPr>
      <w:r w:rsidRPr="008A526A">
        <w:rPr>
          <w:b/>
          <w:bCs/>
          <w:u w:val="single"/>
        </w:rPr>
        <w:t xml:space="preserve">Hypothesis </w:t>
      </w:r>
    </w:p>
    <w:p w14:paraId="5C0067E6" w14:textId="169EC8E9" w:rsidR="008A526A" w:rsidRDefault="008A526A" w:rsidP="003313DF">
      <w:pPr>
        <w:spacing w:line="276" w:lineRule="auto"/>
      </w:pPr>
    </w:p>
    <w:p w14:paraId="648E4AC4" w14:textId="37FDA46E" w:rsidR="008A526A" w:rsidRDefault="008A526A" w:rsidP="003313DF">
      <w:pPr>
        <w:spacing w:line="276" w:lineRule="auto"/>
        <w:ind w:left="1620" w:hanging="1620"/>
      </w:pPr>
      <w:r>
        <w:t xml:space="preserve">Null Hypothesis: No relationship is found between the length of the string and the rate of energy dissipation. </w:t>
      </w:r>
    </w:p>
    <w:p w14:paraId="1899F1E5" w14:textId="64E1A12D" w:rsidR="008A526A" w:rsidRDefault="008A526A" w:rsidP="003313DF">
      <w:pPr>
        <w:spacing w:line="276" w:lineRule="auto"/>
      </w:pPr>
    </w:p>
    <w:p w14:paraId="2E656C4D" w14:textId="77777777" w:rsidR="00BD37B1" w:rsidRDefault="008A526A" w:rsidP="00BD37B1">
      <w:pPr>
        <w:spacing w:line="276" w:lineRule="auto"/>
        <w:ind w:left="2160" w:hanging="2160"/>
      </w:pPr>
      <w:r>
        <w:t>Alternate Hypothesis: If the length of the string the increased then the rate of energy would decrease</w:t>
      </w:r>
      <w:r w:rsidR="00C73B34">
        <w:t xml:space="preserve"> where the amplitude squared is directly proportional to the total energy of the system.</w:t>
      </w:r>
    </w:p>
    <w:p w14:paraId="18F1230B" w14:textId="1ACC65AD" w:rsidR="007C7B25" w:rsidRPr="00BD37B1" w:rsidRDefault="007C7B25" w:rsidP="00BD37B1">
      <w:pPr>
        <w:spacing w:line="276" w:lineRule="auto"/>
        <w:ind w:left="2160" w:hanging="2160"/>
      </w:pPr>
      <w:r w:rsidRPr="00C73B34">
        <w:rPr>
          <w:b/>
          <w:bCs/>
          <w:u w:val="single"/>
        </w:rPr>
        <w:lastRenderedPageBreak/>
        <w:t xml:space="preserve">Materials </w:t>
      </w:r>
    </w:p>
    <w:p w14:paraId="507B7358" w14:textId="2B04D72E" w:rsidR="00C73B34" w:rsidRDefault="00C73B34" w:rsidP="003313DF">
      <w:pPr>
        <w:spacing w:line="276" w:lineRule="auto"/>
      </w:pPr>
    </w:p>
    <w:p w14:paraId="73BFC757" w14:textId="291AF965" w:rsidR="00C73B34" w:rsidRDefault="00C73B34" w:rsidP="003313DF">
      <w:pPr>
        <w:pStyle w:val="ListParagraph"/>
        <w:numPr>
          <w:ilvl w:val="0"/>
          <w:numId w:val="6"/>
        </w:numPr>
        <w:spacing w:line="276" w:lineRule="auto"/>
      </w:pPr>
      <w:r>
        <w:t>Pendulum simulation (</w:t>
      </w:r>
      <w:hyperlink r:id="rId8" w:history="1">
        <w:r w:rsidRPr="00520776">
          <w:rPr>
            <w:rStyle w:val="Hyperlink"/>
          </w:rPr>
          <w:t>https://www.myphysicslab.com/pendulum/pendulum-en.html</w:t>
        </w:r>
      </w:hyperlink>
      <w:r>
        <w:t xml:space="preserve">) </w:t>
      </w:r>
    </w:p>
    <w:p w14:paraId="1534A773" w14:textId="6D3ACD2C" w:rsidR="000D4F00" w:rsidRDefault="00C73B34" w:rsidP="003313DF">
      <w:pPr>
        <w:pStyle w:val="ListParagraph"/>
        <w:numPr>
          <w:ilvl w:val="0"/>
          <w:numId w:val="6"/>
        </w:numPr>
        <w:spacing w:line="276" w:lineRule="auto"/>
      </w:pPr>
      <w:r>
        <w:t xml:space="preserve">Ruler app </w:t>
      </w:r>
    </w:p>
    <w:p w14:paraId="092BB216" w14:textId="77777777" w:rsidR="000D4F00" w:rsidRDefault="000D4F00" w:rsidP="003313DF">
      <w:pPr>
        <w:spacing w:line="276" w:lineRule="auto"/>
      </w:pPr>
    </w:p>
    <w:p w14:paraId="03C82414" w14:textId="734716D2" w:rsidR="00927E6D" w:rsidRDefault="007C7B25" w:rsidP="003313DF">
      <w:pPr>
        <w:spacing w:line="276" w:lineRule="auto"/>
        <w:rPr>
          <w:b/>
          <w:bCs/>
          <w:u w:val="single"/>
        </w:rPr>
      </w:pPr>
      <w:r w:rsidRPr="00FC3F52">
        <w:rPr>
          <w:b/>
          <w:bCs/>
          <w:u w:val="single"/>
        </w:rPr>
        <w:t>Diagram</w:t>
      </w:r>
      <w:r w:rsidR="000D4F00" w:rsidRPr="00FC3F52">
        <w:rPr>
          <w:b/>
          <w:bCs/>
          <w:u w:val="single"/>
        </w:rPr>
        <w:t xml:space="preserve"> 1: Simulation Set Up </w:t>
      </w:r>
    </w:p>
    <w:p w14:paraId="09437E5D" w14:textId="77777777" w:rsidR="00927E6D" w:rsidRDefault="00927E6D" w:rsidP="003313DF">
      <w:pPr>
        <w:spacing w:line="276" w:lineRule="auto"/>
        <w:rPr>
          <w:b/>
          <w:bCs/>
          <w:u w:val="single"/>
        </w:rPr>
      </w:pPr>
    </w:p>
    <w:p w14:paraId="58FBCFF9" w14:textId="75306FBE" w:rsidR="00927E6D" w:rsidRDefault="00927E6D" w:rsidP="003313DF">
      <w:pPr>
        <w:spacing w:line="276" w:lineRule="auto"/>
        <w:rPr>
          <w:b/>
          <w:bCs/>
          <w:u w:val="single"/>
        </w:rPr>
      </w:pPr>
      <w:r>
        <w:rPr>
          <w:b/>
          <w:bCs/>
          <w:noProof/>
          <w:u w:val="single"/>
        </w:rPr>
        <w:drawing>
          <wp:inline distT="0" distB="0" distL="0" distR="0" wp14:anchorId="5E3BB4FF" wp14:editId="6090D3C4">
            <wp:extent cx="5943600" cy="4234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032B0A54" w14:textId="77777777" w:rsidR="00927E6D" w:rsidRDefault="00927E6D" w:rsidP="003313DF">
      <w:pPr>
        <w:spacing w:line="276" w:lineRule="auto"/>
        <w:rPr>
          <w:b/>
          <w:bCs/>
          <w:u w:val="single"/>
        </w:rPr>
      </w:pPr>
    </w:p>
    <w:p w14:paraId="6BD2D30D" w14:textId="77777777" w:rsidR="00927E6D" w:rsidRDefault="00927E6D" w:rsidP="003313DF">
      <w:pPr>
        <w:spacing w:line="276" w:lineRule="auto"/>
        <w:rPr>
          <w:b/>
          <w:bCs/>
          <w:u w:val="single"/>
        </w:rPr>
      </w:pPr>
    </w:p>
    <w:p w14:paraId="213C0AD9" w14:textId="2537E181" w:rsidR="000D4F00" w:rsidRPr="00E60E57" w:rsidRDefault="00E60E57" w:rsidP="003313DF">
      <w:pPr>
        <w:spacing w:line="276" w:lineRule="auto"/>
        <w:rPr>
          <w:b/>
          <w:bCs/>
          <w:u w:val="single"/>
        </w:rPr>
      </w:pPr>
      <w:r w:rsidRPr="00E60E57">
        <w:rPr>
          <w:b/>
          <w:bCs/>
          <w:u w:val="single"/>
        </w:rPr>
        <w:t>Procedures</w:t>
      </w:r>
    </w:p>
    <w:p w14:paraId="33A766C8" w14:textId="381EE7D7" w:rsidR="00E60E57" w:rsidRDefault="00E60E57" w:rsidP="003313DF">
      <w:pPr>
        <w:spacing w:line="276" w:lineRule="auto"/>
      </w:pPr>
    </w:p>
    <w:p w14:paraId="14B0ED23" w14:textId="256DE19D" w:rsidR="00E60E57" w:rsidRDefault="00E60E57" w:rsidP="00134C23">
      <w:pPr>
        <w:pStyle w:val="ListParagraph"/>
        <w:numPr>
          <w:ilvl w:val="0"/>
          <w:numId w:val="9"/>
        </w:numPr>
        <w:spacing w:line="360" w:lineRule="auto"/>
      </w:pPr>
      <w:r>
        <w:t xml:space="preserve">In the control panel, set drive frequency and drive amplitude to 0.00, damping to 0.100, mass to 1 kg, </w:t>
      </w:r>
      <w:r w:rsidR="00927E6D">
        <w:t xml:space="preserve">time step to 0.0250, </w:t>
      </w:r>
      <w:r>
        <w:t>and gravity to 9.81 m/s^2</w:t>
      </w:r>
    </w:p>
    <w:p w14:paraId="1E0AEADA" w14:textId="058CF476" w:rsidR="00E60E57" w:rsidRDefault="00E60E57" w:rsidP="00134C23">
      <w:pPr>
        <w:pStyle w:val="ListParagraph"/>
        <w:numPr>
          <w:ilvl w:val="0"/>
          <w:numId w:val="9"/>
        </w:numPr>
        <w:spacing w:line="360" w:lineRule="auto"/>
      </w:pPr>
      <w:r>
        <w:t xml:space="preserve">Open clock and calibrate it to zero </w:t>
      </w:r>
    </w:p>
    <w:p w14:paraId="1EAC4FED" w14:textId="76803DA8" w:rsidR="00E60E57" w:rsidRDefault="00E60E57" w:rsidP="00134C23">
      <w:pPr>
        <w:pStyle w:val="ListParagraph"/>
        <w:numPr>
          <w:ilvl w:val="0"/>
          <w:numId w:val="9"/>
        </w:numPr>
        <w:spacing w:line="360" w:lineRule="auto"/>
      </w:pPr>
      <w:r>
        <w:t xml:space="preserve">Set </w:t>
      </w:r>
      <w:r w:rsidR="00927E6D">
        <w:t xml:space="preserve">the </w:t>
      </w:r>
      <w:r>
        <w:t xml:space="preserve">length to 0.75 m </w:t>
      </w:r>
    </w:p>
    <w:p w14:paraId="30CA5722" w14:textId="67F57355" w:rsidR="00927E6D" w:rsidRDefault="00927E6D" w:rsidP="00134C23">
      <w:pPr>
        <w:pStyle w:val="ListParagraph"/>
        <w:numPr>
          <w:ilvl w:val="0"/>
          <w:numId w:val="9"/>
        </w:numPr>
        <w:spacing w:line="360" w:lineRule="auto"/>
      </w:pPr>
      <w:r>
        <w:lastRenderedPageBreak/>
        <w:t xml:space="preserve">Lift the ball to a height of 0.5 m from its initial resting state for a total energy measurement of 5 J </w:t>
      </w:r>
    </w:p>
    <w:p w14:paraId="0E8FC819" w14:textId="6A38CFB4" w:rsidR="00601453" w:rsidRDefault="00927E6D" w:rsidP="00134C23">
      <w:pPr>
        <w:pStyle w:val="ListParagraph"/>
        <w:numPr>
          <w:ilvl w:val="0"/>
          <w:numId w:val="9"/>
        </w:numPr>
        <w:spacing w:line="360" w:lineRule="auto"/>
      </w:pPr>
      <w:r>
        <w:t>Press the fast-forward button till the ball reaches a new peak (when the energy bar at the top is all potential energy)</w:t>
      </w:r>
    </w:p>
    <w:p w14:paraId="61403738" w14:textId="20852D0B" w:rsidR="00927E6D" w:rsidRDefault="00927E6D" w:rsidP="00134C23">
      <w:pPr>
        <w:pStyle w:val="ListParagraph"/>
        <w:numPr>
          <w:ilvl w:val="0"/>
          <w:numId w:val="9"/>
        </w:numPr>
        <w:spacing w:line="360" w:lineRule="auto"/>
      </w:pPr>
      <w:r>
        <w:t xml:space="preserve">Record the height, time, and total energy </w:t>
      </w:r>
    </w:p>
    <w:p w14:paraId="301DD41E" w14:textId="5F0B8A25" w:rsidR="00601453" w:rsidRDefault="00601453" w:rsidP="00134C23">
      <w:pPr>
        <w:pStyle w:val="ListParagraph"/>
        <w:numPr>
          <w:ilvl w:val="0"/>
          <w:numId w:val="9"/>
        </w:numPr>
        <w:spacing w:line="360" w:lineRule="auto"/>
      </w:pPr>
      <w:r>
        <w:t>Repeat steps 5-6 for six consecutive peaks after the initial starting point of 0.5 m</w:t>
      </w:r>
    </w:p>
    <w:p w14:paraId="1935890D" w14:textId="2988D9B4" w:rsidR="00927E6D" w:rsidRDefault="00927E6D" w:rsidP="00134C23">
      <w:pPr>
        <w:pStyle w:val="ListParagraph"/>
        <w:numPr>
          <w:ilvl w:val="0"/>
          <w:numId w:val="9"/>
        </w:numPr>
        <w:spacing w:line="360" w:lineRule="auto"/>
      </w:pPr>
      <w:r>
        <w:t>Repeat step 3-</w:t>
      </w:r>
      <w:r w:rsidR="00601453">
        <w:t>7</w:t>
      </w:r>
      <w:r>
        <w:t xml:space="preserve"> three times </w:t>
      </w:r>
    </w:p>
    <w:p w14:paraId="69F17EF3" w14:textId="2D8A310F" w:rsidR="00601453" w:rsidRDefault="00601453" w:rsidP="00134C23">
      <w:pPr>
        <w:pStyle w:val="ListParagraph"/>
        <w:numPr>
          <w:ilvl w:val="0"/>
          <w:numId w:val="9"/>
        </w:numPr>
        <w:spacing w:line="360" w:lineRule="auto"/>
      </w:pPr>
      <w:r>
        <w:t>Repeat steps 3-8 for different lengths till 1.75 m in increments of 0.25 m</w:t>
      </w:r>
    </w:p>
    <w:p w14:paraId="07356153" w14:textId="25E34EF3" w:rsidR="000D4F00" w:rsidRDefault="000D4F00" w:rsidP="003313DF">
      <w:pPr>
        <w:spacing w:line="276" w:lineRule="auto"/>
      </w:pPr>
    </w:p>
    <w:p w14:paraId="5078D4FA" w14:textId="468F4B98" w:rsidR="00134C23" w:rsidRDefault="00134C23" w:rsidP="003313DF">
      <w:pPr>
        <w:spacing w:line="276" w:lineRule="auto"/>
      </w:pPr>
    </w:p>
    <w:p w14:paraId="0253D8B8" w14:textId="77777777" w:rsidR="00134C23" w:rsidRDefault="00134C23" w:rsidP="003313DF">
      <w:pPr>
        <w:spacing w:line="276" w:lineRule="auto"/>
      </w:pPr>
    </w:p>
    <w:p w14:paraId="569635BF" w14:textId="5EF68F77" w:rsidR="007C7B25" w:rsidRPr="000D069C" w:rsidRDefault="007C7B25" w:rsidP="003313DF">
      <w:pPr>
        <w:spacing w:line="276" w:lineRule="auto"/>
        <w:rPr>
          <w:i/>
          <w:iCs/>
        </w:rPr>
      </w:pPr>
      <w:r w:rsidRPr="000D069C">
        <w:rPr>
          <w:i/>
          <w:iCs/>
        </w:rPr>
        <w:t>Data</w:t>
      </w:r>
      <w:r w:rsidR="00D45D74" w:rsidRPr="000D069C">
        <w:rPr>
          <w:i/>
          <w:iCs/>
        </w:rPr>
        <w:t xml:space="preserve"> Table 1: Raw Data, varying L </w:t>
      </w:r>
      <w:r w:rsidR="005065A7" w:rsidRPr="000D069C">
        <w:rPr>
          <w:i/>
          <w:iCs/>
        </w:rPr>
        <w:t xml:space="preserve">measuring height, time, and total energy  </w:t>
      </w:r>
    </w:p>
    <w:p w14:paraId="5557025E" w14:textId="0602B707" w:rsidR="00134C23" w:rsidRDefault="00134C23" w:rsidP="003313DF">
      <w:pPr>
        <w:spacing w:line="276" w:lineRule="auto"/>
      </w:pPr>
    </w:p>
    <w:p w14:paraId="31344A15" w14:textId="77777777" w:rsidR="00134C23" w:rsidRDefault="00134C23" w:rsidP="003313DF">
      <w:pPr>
        <w:spacing w:line="276" w:lineRule="auto"/>
      </w:pPr>
    </w:p>
    <w:p w14:paraId="6B1BC2A1" w14:textId="5D14FD65" w:rsidR="001A5B85" w:rsidRDefault="00134C23" w:rsidP="003313DF">
      <w:pPr>
        <w:spacing w:line="276" w:lineRule="auto"/>
      </w:pPr>
      <w:r>
        <w:rPr>
          <w:noProof/>
        </w:rPr>
        <w:drawing>
          <wp:inline distT="0" distB="0" distL="0" distR="0" wp14:anchorId="094A0478" wp14:editId="2762696B">
            <wp:extent cx="5943600" cy="35687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4E470E1D" w14:textId="5EE9C71A" w:rsidR="001A5B85" w:rsidRDefault="001A5B85" w:rsidP="003313DF">
      <w:pPr>
        <w:spacing w:line="276" w:lineRule="auto"/>
      </w:pPr>
    </w:p>
    <w:p w14:paraId="59A74AE7" w14:textId="01F15664" w:rsidR="001A5B85" w:rsidRDefault="001A5B85" w:rsidP="003313DF">
      <w:pPr>
        <w:spacing w:line="276" w:lineRule="auto"/>
      </w:pPr>
    </w:p>
    <w:p w14:paraId="228BDEF8" w14:textId="38233412" w:rsidR="001A5B85" w:rsidRDefault="00134C23" w:rsidP="003313DF">
      <w:pPr>
        <w:spacing w:line="276" w:lineRule="auto"/>
      </w:pPr>
      <w:r>
        <w:rPr>
          <w:noProof/>
        </w:rPr>
        <w:lastRenderedPageBreak/>
        <w:drawing>
          <wp:inline distT="0" distB="0" distL="0" distR="0" wp14:anchorId="39917912" wp14:editId="741D984B">
            <wp:extent cx="6020972" cy="3868420"/>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59950" cy="3893463"/>
                    </a:xfrm>
                    <a:prstGeom prst="rect">
                      <a:avLst/>
                    </a:prstGeom>
                  </pic:spPr>
                </pic:pic>
              </a:graphicData>
            </a:graphic>
          </wp:inline>
        </w:drawing>
      </w:r>
    </w:p>
    <w:p w14:paraId="7159E0AA" w14:textId="2E68620B" w:rsidR="001A5B85" w:rsidRDefault="001A5B85" w:rsidP="003313DF">
      <w:pPr>
        <w:spacing w:line="276" w:lineRule="auto"/>
      </w:pPr>
    </w:p>
    <w:p w14:paraId="2E92477C" w14:textId="52A801EF" w:rsidR="00134C23" w:rsidRDefault="00134C23" w:rsidP="003313DF">
      <w:pPr>
        <w:spacing w:line="276" w:lineRule="auto"/>
      </w:pPr>
      <w:r>
        <w:rPr>
          <w:noProof/>
        </w:rPr>
        <w:drawing>
          <wp:inline distT="0" distB="0" distL="0" distR="0" wp14:anchorId="6B6BED55" wp14:editId="47C67A1D">
            <wp:extent cx="3024554" cy="3682675"/>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35674" cy="3696214"/>
                    </a:xfrm>
                    <a:prstGeom prst="rect">
                      <a:avLst/>
                    </a:prstGeom>
                  </pic:spPr>
                </pic:pic>
              </a:graphicData>
            </a:graphic>
          </wp:inline>
        </w:drawing>
      </w:r>
    </w:p>
    <w:p w14:paraId="375C534F" w14:textId="77777777" w:rsidR="0013357A" w:rsidRDefault="0013357A" w:rsidP="0013357A"/>
    <w:p w14:paraId="36642739" w14:textId="3883E7B1" w:rsidR="00487AB1" w:rsidRPr="000D069C" w:rsidRDefault="00D45D74" w:rsidP="0013357A">
      <w:pPr>
        <w:rPr>
          <w:i/>
          <w:iCs/>
        </w:rPr>
      </w:pPr>
      <w:r w:rsidRPr="000D069C">
        <w:rPr>
          <w:i/>
          <w:iCs/>
        </w:rPr>
        <w:lastRenderedPageBreak/>
        <w:t xml:space="preserve">Data Table 2: </w:t>
      </w:r>
      <w:r w:rsidR="005065A7" w:rsidRPr="000D069C">
        <w:rPr>
          <w:i/>
          <w:iCs/>
        </w:rPr>
        <w:t>averaging the raw data</w:t>
      </w:r>
    </w:p>
    <w:p w14:paraId="3FFE7ECC" w14:textId="3995EF50" w:rsidR="00D45D74" w:rsidRDefault="00D45D74" w:rsidP="0013357A"/>
    <w:tbl>
      <w:tblPr>
        <w:tblStyle w:val="TableGrid"/>
        <w:tblW w:w="9614" w:type="dxa"/>
        <w:shd w:val="clear" w:color="auto" w:fill="E4EEFF"/>
        <w:tblLook w:val="04A0" w:firstRow="1" w:lastRow="0" w:firstColumn="1" w:lastColumn="0" w:noHBand="0" w:noVBand="1"/>
      </w:tblPr>
      <w:tblGrid>
        <w:gridCol w:w="1200"/>
        <w:gridCol w:w="2479"/>
        <w:gridCol w:w="1277"/>
        <w:gridCol w:w="2146"/>
        <w:gridCol w:w="2512"/>
      </w:tblGrid>
      <w:tr w:rsidR="00487AB1" w:rsidRPr="00487AB1" w14:paraId="7AFD8501" w14:textId="77777777" w:rsidTr="0013357A">
        <w:trPr>
          <w:trHeight w:val="189"/>
        </w:trPr>
        <w:tc>
          <w:tcPr>
            <w:tcW w:w="9614" w:type="dxa"/>
            <w:gridSpan w:val="5"/>
            <w:shd w:val="clear" w:color="auto" w:fill="E4EEFF"/>
            <w:noWrap/>
            <w:hideMark/>
          </w:tcPr>
          <w:p w14:paraId="27E0ED54" w14:textId="77777777" w:rsidR="00487AB1" w:rsidRPr="00487AB1" w:rsidRDefault="00487AB1" w:rsidP="0013357A">
            <w:pPr>
              <w:jc w:val="center"/>
              <w:rPr>
                <w:rFonts w:ascii="Calibri" w:hAnsi="Calibri" w:cs="Calibri"/>
                <w:b/>
                <w:bCs/>
                <w:color w:val="000000"/>
                <w:sz w:val="21"/>
                <w:szCs w:val="21"/>
                <w:u w:val="single"/>
              </w:rPr>
            </w:pPr>
            <w:r w:rsidRPr="00487AB1">
              <w:rPr>
                <w:rFonts w:ascii="Calibri" w:hAnsi="Calibri" w:cs="Calibri"/>
                <w:b/>
                <w:bCs/>
                <w:color w:val="000000"/>
                <w:sz w:val="21"/>
                <w:szCs w:val="21"/>
                <w:u w:val="single"/>
              </w:rPr>
              <w:t>AVERAGED DATA</w:t>
            </w:r>
          </w:p>
        </w:tc>
      </w:tr>
      <w:tr w:rsidR="00487AB1" w:rsidRPr="00487AB1" w14:paraId="5B3E96AA" w14:textId="77777777" w:rsidTr="0013357A">
        <w:trPr>
          <w:trHeight w:val="189"/>
        </w:trPr>
        <w:tc>
          <w:tcPr>
            <w:tcW w:w="9614" w:type="dxa"/>
            <w:gridSpan w:val="5"/>
            <w:shd w:val="clear" w:color="auto" w:fill="E4EEFF"/>
            <w:noWrap/>
            <w:hideMark/>
          </w:tcPr>
          <w:p w14:paraId="6AE4813B" w14:textId="77777777" w:rsidR="00487AB1" w:rsidRPr="00487AB1" w:rsidRDefault="00487AB1">
            <w:pPr>
              <w:jc w:val="center"/>
              <w:rPr>
                <w:rFonts w:ascii="Calibri" w:hAnsi="Calibri" w:cs="Calibri"/>
                <w:b/>
                <w:bCs/>
                <w:color w:val="000000"/>
                <w:sz w:val="21"/>
                <w:szCs w:val="21"/>
              </w:rPr>
            </w:pPr>
            <w:r w:rsidRPr="00487AB1">
              <w:rPr>
                <w:rFonts w:ascii="Calibri" w:hAnsi="Calibri" w:cs="Calibri"/>
                <w:b/>
                <w:bCs/>
                <w:color w:val="000000"/>
                <w:sz w:val="21"/>
                <w:szCs w:val="21"/>
              </w:rPr>
              <w:t>L = 0.75 M</w:t>
            </w:r>
          </w:p>
        </w:tc>
      </w:tr>
      <w:tr w:rsidR="00E61F96" w:rsidRPr="00487AB1" w14:paraId="2AA68B2E" w14:textId="77777777" w:rsidTr="0013357A">
        <w:trPr>
          <w:trHeight w:val="189"/>
        </w:trPr>
        <w:tc>
          <w:tcPr>
            <w:tcW w:w="1200" w:type="dxa"/>
            <w:shd w:val="clear" w:color="auto" w:fill="E4EEFF"/>
            <w:noWrap/>
            <w:hideMark/>
          </w:tcPr>
          <w:p w14:paraId="0B26D6B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w:t>
            </w:r>
          </w:p>
        </w:tc>
        <w:tc>
          <w:tcPr>
            <w:tcW w:w="2479" w:type="dxa"/>
            <w:shd w:val="clear" w:color="auto" w:fill="E4EEFF"/>
            <w:noWrap/>
            <w:hideMark/>
          </w:tcPr>
          <w:p w14:paraId="6C07237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Height (m)</w:t>
            </w:r>
          </w:p>
        </w:tc>
        <w:tc>
          <w:tcPr>
            <w:tcW w:w="1277" w:type="dxa"/>
            <w:shd w:val="clear" w:color="auto" w:fill="E4EEFF"/>
            <w:noWrap/>
            <w:hideMark/>
          </w:tcPr>
          <w:p w14:paraId="68E8339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Ug (J)</w:t>
            </w:r>
          </w:p>
        </w:tc>
        <w:tc>
          <w:tcPr>
            <w:tcW w:w="2146" w:type="dxa"/>
            <w:shd w:val="clear" w:color="auto" w:fill="E4EEFF"/>
            <w:noWrap/>
            <w:hideMark/>
          </w:tcPr>
          <w:p w14:paraId="2F0F297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Time (s)</w:t>
            </w:r>
          </w:p>
        </w:tc>
        <w:tc>
          <w:tcPr>
            <w:tcW w:w="2510" w:type="dxa"/>
            <w:shd w:val="clear" w:color="auto" w:fill="E4EEFF"/>
            <w:noWrap/>
            <w:hideMark/>
          </w:tcPr>
          <w:p w14:paraId="73B6109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Total Energy (J)</w:t>
            </w:r>
          </w:p>
        </w:tc>
      </w:tr>
      <w:tr w:rsidR="00487AB1" w:rsidRPr="00487AB1" w14:paraId="51FE2430" w14:textId="77777777" w:rsidTr="0013357A">
        <w:trPr>
          <w:trHeight w:val="189"/>
        </w:trPr>
        <w:tc>
          <w:tcPr>
            <w:tcW w:w="1200" w:type="dxa"/>
            <w:shd w:val="clear" w:color="auto" w:fill="E4EEFF"/>
            <w:noWrap/>
            <w:hideMark/>
          </w:tcPr>
          <w:p w14:paraId="52362AF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Initial </w:t>
            </w:r>
          </w:p>
        </w:tc>
        <w:tc>
          <w:tcPr>
            <w:tcW w:w="2479" w:type="dxa"/>
            <w:shd w:val="clear" w:color="auto" w:fill="E4EEFF"/>
            <w:noWrap/>
            <w:hideMark/>
          </w:tcPr>
          <w:p w14:paraId="031B3BF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0.50</w:t>
            </w:r>
          </w:p>
        </w:tc>
        <w:tc>
          <w:tcPr>
            <w:tcW w:w="1277" w:type="dxa"/>
            <w:shd w:val="clear" w:color="auto" w:fill="E4EEFF"/>
            <w:noWrap/>
            <w:hideMark/>
          </w:tcPr>
          <w:p w14:paraId="46D864B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4.91</w:t>
            </w:r>
          </w:p>
        </w:tc>
        <w:tc>
          <w:tcPr>
            <w:tcW w:w="2146" w:type="dxa"/>
            <w:shd w:val="clear" w:color="auto" w:fill="E4EEFF"/>
            <w:noWrap/>
            <w:hideMark/>
          </w:tcPr>
          <w:p w14:paraId="769BE51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0.000</w:t>
            </w:r>
          </w:p>
        </w:tc>
        <w:tc>
          <w:tcPr>
            <w:tcW w:w="2510" w:type="dxa"/>
            <w:shd w:val="clear" w:color="auto" w:fill="E4EEFF"/>
            <w:noWrap/>
            <w:hideMark/>
          </w:tcPr>
          <w:p w14:paraId="55AFBD4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5.00000</w:t>
            </w:r>
          </w:p>
        </w:tc>
      </w:tr>
      <w:tr w:rsidR="00E61F96" w:rsidRPr="00487AB1" w14:paraId="016578C1" w14:textId="77777777" w:rsidTr="0013357A">
        <w:trPr>
          <w:trHeight w:val="189"/>
        </w:trPr>
        <w:tc>
          <w:tcPr>
            <w:tcW w:w="1200" w:type="dxa"/>
            <w:shd w:val="clear" w:color="auto" w:fill="E4EEFF"/>
            <w:noWrap/>
            <w:hideMark/>
          </w:tcPr>
          <w:p w14:paraId="1DBF30E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1st peak</w:t>
            </w:r>
          </w:p>
        </w:tc>
        <w:tc>
          <w:tcPr>
            <w:tcW w:w="2479" w:type="dxa"/>
            <w:shd w:val="clear" w:color="auto" w:fill="E4EEFF"/>
            <w:noWrap/>
            <w:hideMark/>
          </w:tcPr>
          <w:p w14:paraId="4AC33A1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0.43</w:t>
            </w:r>
          </w:p>
        </w:tc>
        <w:tc>
          <w:tcPr>
            <w:tcW w:w="1277" w:type="dxa"/>
            <w:shd w:val="clear" w:color="auto" w:fill="E4EEFF"/>
            <w:noWrap/>
            <w:hideMark/>
          </w:tcPr>
          <w:p w14:paraId="3E97BAE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4.22</w:t>
            </w:r>
          </w:p>
        </w:tc>
        <w:tc>
          <w:tcPr>
            <w:tcW w:w="2146" w:type="dxa"/>
            <w:shd w:val="clear" w:color="auto" w:fill="E4EEFF"/>
            <w:noWrap/>
            <w:hideMark/>
          </w:tcPr>
          <w:p w14:paraId="5DEAEFA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0.950</w:t>
            </w:r>
          </w:p>
        </w:tc>
        <w:tc>
          <w:tcPr>
            <w:tcW w:w="2510" w:type="dxa"/>
            <w:shd w:val="clear" w:color="auto" w:fill="E4EEFF"/>
            <w:noWrap/>
            <w:hideMark/>
          </w:tcPr>
          <w:p w14:paraId="18F81C6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4.22719</w:t>
            </w:r>
          </w:p>
        </w:tc>
      </w:tr>
      <w:tr w:rsidR="00487AB1" w:rsidRPr="00487AB1" w14:paraId="0C7E1A3C" w14:textId="77777777" w:rsidTr="0013357A">
        <w:trPr>
          <w:trHeight w:val="189"/>
        </w:trPr>
        <w:tc>
          <w:tcPr>
            <w:tcW w:w="1200" w:type="dxa"/>
            <w:shd w:val="clear" w:color="auto" w:fill="E4EEFF"/>
            <w:noWrap/>
            <w:hideMark/>
          </w:tcPr>
          <w:p w14:paraId="2CD62A7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2nd peak</w:t>
            </w:r>
          </w:p>
        </w:tc>
        <w:tc>
          <w:tcPr>
            <w:tcW w:w="2479" w:type="dxa"/>
            <w:shd w:val="clear" w:color="auto" w:fill="E4EEFF"/>
            <w:noWrap/>
            <w:hideMark/>
          </w:tcPr>
          <w:p w14:paraId="2F28642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0.36</w:t>
            </w:r>
          </w:p>
        </w:tc>
        <w:tc>
          <w:tcPr>
            <w:tcW w:w="1277" w:type="dxa"/>
            <w:shd w:val="clear" w:color="auto" w:fill="E4EEFF"/>
            <w:noWrap/>
            <w:hideMark/>
          </w:tcPr>
          <w:p w14:paraId="3B97561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3.56</w:t>
            </w:r>
          </w:p>
        </w:tc>
        <w:tc>
          <w:tcPr>
            <w:tcW w:w="2146" w:type="dxa"/>
            <w:shd w:val="clear" w:color="auto" w:fill="E4EEFF"/>
            <w:noWrap/>
            <w:hideMark/>
          </w:tcPr>
          <w:p w14:paraId="37CDB23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1.917</w:t>
            </w:r>
          </w:p>
        </w:tc>
        <w:tc>
          <w:tcPr>
            <w:tcW w:w="2510" w:type="dxa"/>
            <w:shd w:val="clear" w:color="auto" w:fill="E4EEFF"/>
            <w:noWrap/>
            <w:hideMark/>
          </w:tcPr>
          <w:p w14:paraId="693AB6A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3.61758</w:t>
            </w:r>
          </w:p>
        </w:tc>
      </w:tr>
      <w:tr w:rsidR="00E61F96" w:rsidRPr="00487AB1" w14:paraId="54FF0FDF" w14:textId="77777777" w:rsidTr="0013357A">
        <w:trPr>
          <w:trHeight w:val="189"/>
        </w:trPr>
        <w:tc>
          <w:tcPr>
            <w:tcW w:w="1200" w:type="dxa"/>
            <w:shd w:val="clear" w:color="auto" w:fill="E4EEFF"/>
            <w:noWrap/>
            <w:hideMark/>
          </w:tcPr>
          <w:p w14:paraId="5CC1230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3rd peak</w:t>
            </w:r>
          </w:p>
        </w:tc>
        <w:tc>
          <w:tcPr>
            <w:tcW w:w="2479" w:type="dxa"/>
            <w:shd w:val="clear" w:color="auto" w:fill="E4EEFF"/>
            <w:noWrap/>
            <w:hideMark/>
          </w:tcPr>
          <w:p w14:paraId="786A667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0.30</w:t>
            </w:r>
          </w:p>
        </w:tc>
        <w:tc>
          <w:tcPr>
            <w:tcW w:w="1277" w:type="dxa"/>
            <w:shd w:val="clear" w:color="auto" w:fill="E4EEFF"/>
            <w:noWrap/>
            <w:hideMark/>
          </w:tcPr>
          <w:p w14:paraId="24EAAF2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2.98</w:t>
            </w:r>
          </w:p>
        </w:tc>
        <w:tc>
          <w:tcPr>
            <w:tcW w:w="2146" w:type="dxa"/>
            <w:shd w:val="clear" w:color="auto" w:fill="E4EEFF"/>
            <w:noWrap/>
            <w:hideMark/>
          </w:tcPr>
          <w:p w14:paraId="5A4EAB8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2.825</w:t>
            </w:r>
          </w:p>
        </w:tc>
        <w:tc>
          <w:tcPr>
            <w:tcW w:w="2510" w:type="dxa"/>
            <w:shd w:val="clear" w:color="auto" w:fill="E4EEFF"/>
            <w:noWrap/>
            <w:hideMark/>
          </w:tcPr>
          <w:p w14:paraId="17167E7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3.22415</w:t>
            </w:r>
          </w:p>
        </w:tc>
      </w:tr>
      <w:tr w:rsidR="00487AB1" w:rsidRPr="00487AB1" w14:paraId="2F9BD61D" w14:textId="77777777" w:rsidTr="0013357A">
        <w:trPr>
          <w:trHeight w:val="189"/>
        </w:trPr>
        <w:tc>
          <w:tcPr>
            <w:tcW w:w="1200" w:type="dxa"/>
            <w:shd w:val="clear" w:color="auto" w:fill="E4EEFF"/>
            <w:noWrap/>
            <w:hideMark/>
          </w:tcPr>
          <w:p w14:paraId="5810BA0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4th peak</w:t>
            </w:r>
          </w:p>
        </w:tc>
        <w:tc>
          <w:tcPr>
            <w:tcW w:w="2479" w:type="dxa"/>
            <w:shd w:val="clear" w:color="auto" w:fill="E4EEFF"/>
            <w:noWrap/>
            <w:hideMark/>
          </w:tcPr>
          <w:p w14:paraId="14BD541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0.26</w:t>
            </w:r>
          </w:p>
        </w:tc>
        <w:tc>
          <w:tcPr>
            <w:tcW w:w="1277" w:type="dxa"/>
            <w:shd w:val="clear" w:color="auto" w:fill="E4EEFF"/>
            <w:noWrap/>
            <w:hideMark/>
          </w:tcPr>
          <w:p w14:paraId="3E50D7D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2.52</w:t>
            </w:r>
          </w:p>
        </w:tc>
        <w:tc>
          <w:tcPr>
            <w:tcW w:w="2146" w:type="dxa"/>
            <w:shd w:val="clear" w:color="auto" w:fill="E4EEFF"/>
            <w:noWrap/>
            <w:hideMark/>
          </w:tcPr>
          <w:p w14:paraId="3E7638B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3.742</w:t>
            </w:r>
          </w:p>
        </w:tc>
        <w:tc>
          <w:tcPr>
            <w:tcW w:w="2510" w:type="dxa"/>
            <w:shd w:val="clear" w:color="auto" w:fill="E4EEFF"/>
            <w:noWrap/>
            <w:hideMark/>
          </w:tcPr>
          <w:p w14:paraId="586B836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2.68742</w:t>
            </w:r>
          </w:p>
        </w:tc>
      </w:tr>
      <w:tr w:rsidR="00E61F96" w:rsidRPr="00487AB1" w14:paraId="22BD4A02" w14:textId="77777777" w:rsidTr="0013357A">
        <w:trPr>
          <w:trHeight w:val="189"/>
        </w:trPr>
        <w:tc>
          <w:tcPr>
            <w:tcW w:w="1200" w:type="dxa"/>
            <w:shd w:val="clear" w:color="auto" w:fill="E4EEFF"/>
            <w:noWrap/>
            <w:hideMark/>
          </w:tcPr>
          <w:p w14:paraId="0871E10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5th peak</w:t>
            </w:r>
          </w:p>
        </w:tc>
        <w:tc>
          <w:tcPr>
            <w:tcW w:w="2479" w:type="dxa"/>
            <w:shd w:val="clear" w:color="auto" w:fill="E4EEFF"/>
            <w:noWrap/>
            <w:hideMark/>
          </w:tcPr>
          <w:p w14:paraId="13D21F1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0.22</w:t>
            </w:r>
          </w:p>
        </w:tc>
        <w:tc>
          <w:tcPr>
            <w:tcW w:w="1277" w:type="dxa"/>
            <w:shd w:val="clear" w:color="auto" w:fill="E4EEFF"/>
            <w:noWrap/>
            <w:hideMark/>
          </w:tcPr>
          <w:p w14:paraId="7EFE5CA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2.19</w:t>
            </w:r>
          </w:p>
        </w:tc>
        <w:tc>
          <w:tcPr>
            <w:tcW w:w="2146" w:type="dxa"/>
            <w:shd w:val="clear" w:color="auto" w:fill="E4EEFF"/>
            <w:noWrap/>
            <w:hideMark/>
          </w:tcPr>
          <w:p w14:paraId="7F35B3E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4.667</w:t>
            </w:r>
          </w:p>
        </w:tc>
        <w:tc>
          <w:tcPr>
            <w:tcW w:w="2510" w:type="dxa"/>
            <w:shd w:val="clear" w:color="auto" w:fill="E4EEFF"/>
            <w:noWrap/>
            <w:hideMark/>
          </w:tcPr>
          <w:p w14:paraId="4A43B68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2.24785</w:t>
            </w:r>
          </w:p>
        </w:tc>
      </w:tr>
      <w:tr w:rsidR="00487AB1" w:rsidRPr="00487AB1" w14:paraId="593AC043" w14:textId="77777777" w:rsidTr="0013357A">
        <w:trPr>
          <w:trHeight w:val="189"/>
        </w:trPr>
        <w:tc>
          <w:tcPr>
            <w:tcW w:w="1200" w:type="dxa"/>
            <w:shd w:val="clear" w:color="auto" w:fill="E4EEFF"/>
            <w:noWrap/>
            <w:hideMark/>
          </w:tcPr>
          <w:p w14:paraId="52CCEBB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6th peak </w:t>
            </w:r>
          </w:p>
        </w:tc>
        <w:tc>
          <w:tcPr>
            <w:tcW w:w="2479" w:type="dxa"/>
            <w:shd w:val="clear" w:color="auto" w:fill="E4EEFF"/>
            <w:noWrap/>
            <w:hideMark/>
          </w:tcPr>
          <w:p w14:paraId="1A7BC62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0.19</w:t>
            </w:r>
          </w:p>
        </w:tc>
        <w:tc>
          <w:tcPr>
            <w:tcW w:w="1277" w:type="dxa"/>
            <w:shd w:val="clear" w:color="auto" w:fill="E4EEFF"/>
            <w:noWrap/>
            <w:hideMark/>
          </w:tcPr>
          <w:p w14:paraId="196D13D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1.86</w:t>
            </w:r>
          </w:p>
        </w:tc>
        <w:tc>
          <w:tcPr>
            <w:tcW w:w="2146" w:type="dxa"/>
            <w:shd w:val="clear" w:color="auto" w:fill="E4EEFF"/>
            <w:noWrap/>
            <w:hideMark/>
          </w:tcPr>
          <w:p w14:paraId="089E105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5.558</w:t>
            </w:r>
          </w:p>
        </w:tc>
        <w:tc>
          <w:tcPr>
            <w:tcW w:w="2510" w:type="dxa"/>
            <w:shd w:val="clear" w:color="auto" w:fill="E4EEFF"/>
            <w:noWrap/>
            <w:hideMark/>
          </w:tcPr>
          <w:p w14:paraId="32E6BF0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1.91829</w:t>
            </w:r>
          </w:p>
        </w:tc>
      </w:tr>
      <w:tr w:rsidR="00487AB1" w:rsidRPr="00487AB1" w14:paraId="095390E9" w14:textId="77777777" w:rsidTr="0013357A">
        <w:trPr>
          <w:trHeight w:val="189"/>
        </w:trPr>
        <w:tc>
          <w:tcPr>
            <w:tcW w:w="9614" w:type="dxa"/>
            <w:gridSpan w:val="5"/>
            <w:shd w:val="clear" w:color="auto" w:fill="E4EEFF"/>
            <w:noWrap/>
            <w:hideMark/>
          </w:tcPr>
          <w:p w14:paraId="3DEEB2F1" w14:textId="77777777" w:rsidR="00487AB1" w:rsidRPr="00487AB1" w:rsidRDefault="00487AB1">
            <w:pPr>
              <w:jc w:val="center"/>
              <w:rPr>
                <w:rFonts w:ascii="Calibri" w:hAnsi="Calibri" w:cs="Calibri"/>
                <w:b/>
                <w:bCs/>
                <w:color w:val="000000"/>
                <w:sz w:val="21"/>
                <w:szCs w:val="21"/>
              </w:rPr>
            </w:pPr>
            <w:r w:rsidRPr="00487AB1">
              <w:rPr>
                <w:rFonts w:ascii="Calibri" w:hAnsi="Calibri" w:cs="Calibri"/>
                <w:b/>
                <w:bCs/>
                <w:color w:val="000000"/>
                <w:sz w:val="21"/>
                <w:szCs w:val="21"/>
              </w:rPr>
              <w:t>L = 1.00 M</w:t>
            </w:r>
          </w:p>
        </w:tc>
      </w:tr>
      <w:tr w:rsidR="00487AB1" w:rsidRPr="00487AB1" w14:paraId="4B3DE92E" w14:textId="77777777" w:rsidTr="0013357A">
        <w:trPr>
          <w:trHeight w:val="189"/>
        </w:trPr>
        <w:tc>
          <w:tcPr>
            <w:tcW w:w="1200" w:type="dxa"/>
            <w:shd w:val="clear" w:color="auto" w:fill="E4EEFF"/>
            <w:noWrap/>
            <w:hideMark/>
          </w:tcPr>
          <w:p w14:paraId="65EAE77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w:t>
            </w:r>
          </w:p>
        </w:tc>
        <w:tc>
          <w:tcPr>
            <w:tcW w:w="2479" w:type="dxa"/>
            <w:shd w:val="clear" w:color="auto" w:fill="E4EEFF"/>
            <w:noWrap/>
            <w:hideMark/>
          </w:tcPr>
          <w:p w14:paraId="7FBE187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Height (m)</w:t>
            </w:r>
          </w:p>
        </w:tc>
        <w:tc>
          <w:tcPr>
            <w:tcW w:w="1277" w:type="dxa"/>
            <w:shd w:val="clear" w:color="auto" w:fill="E4EEFF"/>
            <w:noWrap/>
            <w:hideMark/>
          </w:tcPr>
          <w:p w14:paraId="3ABC95F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Ug (J)</w:t>
            </w:r>
          </w:p>
        </w:tc>
        <w:tc>
          <w:tcPr>
            <w:tcW w:w="2146" w:type="dxa"/>
            <w:shd w:val="clear" w:color="auto" w:fill="E4EEFF"/>
            <w:noWrap/>
            <w:hideMark/>
          </w:tcPr>
          <w:p w14:paraId="6FD1382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Time (s)</w:t>
            </w:r>
          </w:p>
        </w:tc>
        <w:tc>
          <w:tcPr>
            <w:tcW w:w="2510" w:type="dxa"/>
            <w:shd w:val="clear" w:color="auto" w:fill="E4EEFF"/>
            <w:noWrap/>
            <w:hideMark/>
          </w:tcPr>
          <w:p w14:paraId="48644F2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Total Energy (J)</w:t>
            </w:r>
          </w:p>
        </w:tc>
      </w:tr>
      <w:tr w:rsidR="00E61F96" w:rsidRPr="00487AB1" w14:paraId="16117D13" w14:textId="77777777" w:rsidTr="0013357A">
        <w:trPr>
          <w:trHeight w:val="189"/>
        </w:trPr>
        <w:tc>
          <w:tcPr>
            <w:tcW w:w="1200" w:type="dxa"/>
            <w:shd w:val="clear" w:color="auto" w:fill="E4EEFF"/>
            <w:noWrap/>
            <w:hideMark/>
          </w:tcPr>
          <w:p w14:paraId="21276B4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Initial </w:t>
            </w:r>
          </w:p>
        </w:tc>
        <w:tc>
          <w:tcPr>
            <w:tcW w:w="2479" w:type="dxa"/>
            <w:shd w:val="clear" w:color="auto" w:fill="E4EEFF"/>
            <w:noWrap/>
            <w:hideMark/>
          </w:tcPr>
          <w:p w14:paraId="004AFC9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0.50</w:t>
            </w:r>
          </w:p>
        </w:tc>
        <w:tc>
          <w:tcPr>
            <w:tcW w:w="1277" w:type="dxa"/>
            <w:shd w:val="clear" w:color="auto" w:fill="E4EEFF"/>
            <w:noWrap/>
            <w:hideMark/>
          </w:tcPr>
          <w:p w14:paraId="57C86A5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4.91</w:t>
            </w:r>
          </w:p>
        </w:tc>
        <w:tc>
          <w:tcPr>
            <w:tcW w:w="2146" w:type="dxa"/>
            <w:shd w:val="clear" w:color="auto" w:fill="E4EEFF"/>
            <w:noWrap/>
            <w:hideMark/>
          </w:tcPr>
          <w:p w14:paraId="3EA39A3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0.000</w:t>
            </w:r>
          </w:p>
        </w:tc>
        <w:tc>
          <w:tcPr>
            <w:tcW w:w="2510" w:type="dxa"/>
            <w:shd w:val="clear" w:color="auto" w:fill="E4EEFF"/>
            <w:noWrap/>
            <w:hideMark/>
          </w:tcPr>
          <w:p w14:paraId="2561053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5.00000</w:t>
            </w:r>
          </w:p>
        </w:tc>
      </w:tr>
      <w:tr w:rsidR="00487AB1" w:rsidRPr="00487AB1" w14:paraId="4F4AE684" w14:textId="77777777" w:rsidTr="0013357A">
        <w:trPr>
          <w:trHeight w:val="189"/>
        </w:trPr>
        <w:tc>
          <w:tcPr>
            <w:tcW w:w="1200" w:type="dxa"/>
            <w:shd w:val="clear" w:color="auto" w:fill="E4EEFF"/>
            <w:noWrap/>
            <w:hideMark/>
          </w:tcPr>
          <w:p w14:paraId="37F80BE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1st peak</w:t>
            </w:r>
          </w:p>
        </w:tc>
        <w:tc>
          <w:tcPr>
            <w:tcW w:w="2479" w:type="dxa"/>
            <w:shd w:val="clear" w:color="auto" w:fill="E4EEFF"/>
            <w:noWrap/>
            <w:hideMark/>
          </w:tcPr>
          <w:p w14:paraId="41EE94F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0.47</w:t>
            </w:r>
          </w:p>
        </w:tc>
        <w:tc>
          <w:tcPr>
            <w:tcW w:w="1277" w:type="dxa"/>
            <w:shd w:val="clear" w:color="auto" w:fill="E4EEFF"/>
            <w:noWrap/>
            <w:hideMark/>
          </w:tcPr>
          <w:p w14:paraId="78D6541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4.61</w:t>
            </w:r>
          </w:p>
        </w:tc>
        <w:tc>
          <w:tcPr>
            <w:tcW w:w="2146" w:type="dxa"/>
            <w:shd w:val="clear" w:color="auto" w:fill="E4EEFF"/>
            <w:noWrap/>
            <w:hideMark/>
          </w:tcPr>
          <w:p w14:paraId="51661B8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1.083</w:t>
            </w:r>
          </w:p>
        </w:tc>
        <w:tc>
          <w:tcPr>
            <w:tcW w:w="2510" w:type="dxa"/>
            <w:shd w:val="clear" w:color="auto" w:fill="E4EEFF"/>
            <w:noWrap/>
            <w:hideMark/>
          </w:tcPr>
          <w:p w14:paraId="553AE40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4.66419</w:t>
            </w:r>
          </w:p>
        </w:tc>
      </w:tr>
      <w:tr w:rsidR="00E61F96" w:rsidRPr="00487AB1" w14:paraId="2B7D60AF" w14:textId="77777777" w:rsidTr="0013357A">
        <w:trPr>
          <w:trHeight w:val="189"/>
        </w:trPr>
        <w:tc>
          <w:tcPr>
            <w:tcW w:w="1200" w:type="dxa"/>
            <w:shd w:val="clear" w:color="auto" w:fill="E4EEFF"/>
            <w:noWrap/>
            <w:hideMark/>
          </w:tcPr>
          <w:p w14:paraId="077A271B"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2nd peak</w:t>
            </w:r>
          </w:p>
        </w:tc>
        <w:tc>
          <w:tcPr>
            <w:tcW w:w="2479" w:type="dxa"/>
            <w:shd w:val="clear" w:color="auto" w:fill="E4EEFF"/>
            <w:noWrap/>
            <w:hideMark/>
          </w:tcPr>
          <w:p w14:paraId="743ADF6B"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0.42</w:t>
            </w:r>
          </w:p>
        </w:tc>
        <w:tc>
          <w:tcPr>
            <w:tcW w:w="1277" w:type="dxa"/>
            <w:shd w:val="clear" w:color="auto" w:fill="E4EEFF"/>
            <w:noWrap/>
            <w:hideMark/>
          </w:tcPr>
          <w:p w14:paraId="1199F6F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4.15</w:t>
            </w:r>
          </w:p>
        </w:tc>
        <w:tc>
          <w:tcPr>
            <w:tcW w:w="2146" w:type="dxa"/>
            <w:shd w:val="clear" w:color="auto" w:fill="E4EEFF"/>
            <w:noWrap/>
            <w:hideMark/>
          </w:tcPr>
          <w:p w14:paraId="5AA36B1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2.142</w:t>
            </w:r>
          </w:p>
        </w:tc>
        <w:tc>
          <w:tcPr>
            <w:tcW w:w="2510" w:type="dxa"/>
            <w:shd w:val="clear" w:color="auto" w:fill="E4EEFF"/>
            <w:noWrap/>
            <w:hideMark/>
          </w:tcPr>
          <w:p w14:paraId="4A51497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4.22251</w:t>
            </w:r>
          </w:p>
        </w:tc>
      </w:tr>
      <w:tr w:rsidR="00487AB1" w:rsidRPr="00487AB1" w14:paraId="23D029B0" w14:textId="77777777" w:rsidTr="0013357A">
        <w:trPr>
          <w:trHeight w:val="189"/>
        </w:trPr>
        <w:tc>
          <w:tcPr>
            <w:tcW w:w="1200" w:type="dxa"/>
            <w:shd w:val="clear" w:color="auto" w:fill="E4EEFF"/>
            <w:noWrap/>
            <w:hideMark/>
          </w:tcPr>
          <w:p w14:paraId="03F2E15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3rd peak</w:t>
            </w:r>
          </w:p>
        </w:tc>
        <w:tc>
          <w:tcPr>
            <w:tcW w:w="2479" w:type="dxa"/>
            <w:shd w:val="clear" w:color="auto" w:fill="E4EEFF"/>
            <w:noWrap/>
            <w:hideMark/>
          </w:tcPr>
          <w:p w14:paraId="17BC3A5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0.38</w:t>
            </w:r>
          </w:p>
        </w:tc>
        <w:tc>
          <w:tcPr>
            <w:tcW w:w="1277" w:type="dxa"/>
            <w:shd w:val="clear" w:color="auto" w:fill="E4EEFF"/>
            <w:noWrap/>
            <w:hideMark/>
          </w:tcPr>
          <w:p w14:paraId="2B173D7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3.70</w:t>
            </w:r>
          </w:p>
        </w:tc>
        <w:tc>
          <w:tcPr>
            <w:tcW w:w="2146" w:type="dxa"/>
            <w:shd w:val="clear" w:color="auto" w:fill="E4EEFF"/>
            <w:noWrap/>
            <w:hideMark/>
          </w:tcPr>
          <w:p w14:paraId="359D4BC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3.208</w:t>
            </w:r>
          </w:p>
        </w:tc>
        <w:tc>
          <w:tcPr>
            <w:tcW w:w="2510" w:type="dxa"/>
            <w:shd w:val="clear" w:color="auto" w:fill="E4EEFF"/>
            <w:noWrap/>
            <w:hideMark/>
          </w:tcPr>
          <w:p w14:paraId="6E71EE4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3.78747</w:t>
            </w:r>
          </w:p>
        </w:tc>
      </w:tr>
      <w:tr w:rsidR="00E61F96" w:rsidRPr="00487AB1" w14:paraId="41F6B51E" w14:textId="77777777" w:rsidTr="0013357A">
        <w:trPr>
          <w:trHeight w:val="189"/>
        </w:trPr>
        <w:tc>
          <w:tcPr>
            <w:tcW w:w="1200" w:type="dxa"/>
            <w:shd w:val="clear" w:color="auto" w:fill="E4EEFF"/>
            <w:noWrap/>
            <w:hideMark/>
          </w:tcPr>
          <w:p w14:paraId="03DC087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4th peak</w:t>
            </w:r>
          </w:p>
        </w:tc>
        <w:tc>
          <w:tcPr>
            <w:tcW w:w="2479" w:type="dxa"/>
            <w:shd w:val="clear" w:color="auto" w:fill="E4EEFF"/>
            <w:noWrap/>
            <w:hideMark/>
          </w:tcPr>
          <w:p w14:paraId="2B3CF08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0.33</w:t>
            </w:r>
          </w:p>
        </w:tc>
        <w:tc>
          <w:tcPr>
            <w:tcW w:w="1277" w:type="dxa"/>
            <w:shd w:val="clear" w:color="auto" w:fill="E4EEFF"/>
            <w:noWrap/>
            <w:hideMark/>
          </w:tcPr>
          <w:p w14:paraId="5BE35EB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3.20</w:t>
            </w:r>
          </w:p>
        </w:tc>
        <w:tc>
          <w:tcPr>
            <w:tcW w:w="2146" w:type="dxa"/>
            <w:shd w:val="clear" w:color="auto" w:fill="E4EEFF"/>
            <w:noWrap/>
            <w:hideMark/>
          </w:tcPr>
          <w:p w14:paraId="3CB4F11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4.268</w:t>
            </w:r>
          </w:p>
        </w:tc>
        <w:tc>
          <w:tcPr>
            <w:tcW w:w="2510" w:type="dxa"/>
            <w:shd w:val="clear" w:color="auto" w:fill="E4EEFF"/>
            <w:noWrap/>
            <w:hideMark/>
          </w:tcPr>
          <w:p w14:paraId="0490CC3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3.41415</w:t>
            </w:r>
          </w:p>
        </w:tc>
      </w:tr>
      <w:tr w:rsidR="00487AB1" w:rsidRPr="00487AB1" w14:paraId="2760DC75" w14:textId="77777777" w:rsidTr="0013357A">
        <w:trPr>
          <w:trHeight w:val="189"/>
        </w:trPr>
        <w:tc>
          <w:tcPr>
            <w:tcW w:w="1200" w:type="dxa"/>
            <w:shd w:val="clear" w:color="auto" w:fill="E4EEFF"/>
            <w:noWrap/>
            <w:hideMark/>
          </w:tcPr>
          <w:p w14:paraId="308F0BA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5th peak</w:t>
            </w:r>
          </w:p>
        </w:tc>
        <w:tc>
          <w:tcPr>
            <w:tcW w:w="2479" w:type="dxa"/>
            <w:shd w:val="clear" w:color="auto" w:fill="E4EEFF"/>
            <w:noWrap/>
            <w:hideMark/>
          </w:tcPr>
          <w:p w14:paraId="7ABED1A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0.29</w:t>
            </w:r>
          </w:p>
        </w:tc>
        <w:tc>
          <w:tcPr>
            <w:tcW w:w="1277" w:type="dxa"/>
            <w:shd w:val="clear" w:color="auto" w:fill="E4EEFF"/>
            <w:noWrap/>
            <w:hideMark/>
          </w:tcPr>
          <w:p w14:paraId="057D87D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2.84</w:t>
            </w:r>
          </w:p>
        </w:tc>
        <w:tc>
          <w:tcPr>
            <w:tcW w:w="2146" w:type="dxa"/>
            <w:shd w:val="clear" w:color="auto" w:fill="E4EEFF"/>
            <w:noWrap/>
            <w:hideMark/>
          </w:tcPr>
          <w:p w14:paraId="3BD07E3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5.317</w:t>
            </w:r>
          </w:p>
        </w:tc>
        <w:tc>
          <w:tcPr>
            <w:tcW w:w="2510" w:type="dxa"/>
            <w:shd w:val="clear" w:color="auto" w:fill="E4EEFF"/>
            <w:noWrap/>
            <w:hideMark/>
          </w:tcPr>
          <w:p w14:paraId="4888137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3.07811</w:t>
            </w:r>
          </w:p>
        </w:tc>
      </w:tr>
      <w:tr w:rsidR="00E61F96" w:rsidRPr="00487AB1" w14:paraId="4A89D0C4" w14:textId="77777777" w:rsidTr="0013357A">
        <w:trPr>
          <w:trHeight w:val="189"/>
        </w:trPr>
        <w:tc>
          <w:tcPr>
            <w:tcW w:w="1200" w:type="dxa"/>
            <w:shd w:val="clear" w:color="auto" w:fill="E4EEFF"/>
            <w:noWrap/>
            <w:hideMark/>
          </w:tcPr>
          <w:p w14:paraId="49F64ED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6th peak </w:t>
            </w:r>
          </w:p>
        </w:tc>
        <w:tc>
          <w:tcPr>
            <w:tcW w:w="2479" w:type="dxa"/>
            <w:shd w:val="clear" w:color="auto" w:fill="E4EEFF"/>
            <w:noWrap/>
            <w:hideMark/>
          </w:tcPr>
          <w:p w14:paraId="093C76B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0.25</w:t>
            </w:r>
          </w:p>
        </w:tc>
        <w:tc>
          <w:tcPr>
            <w:tcW w:w="1277" w:type="dxa"/>
            <w:shd w:val="clear" w:color="auto" w:fill="E4EEFF"/>
            <w:noWrap/>
            <w:hideMark/>
          </w:tcPr>
          <w:p w14:paraId="6FA3ED3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2.42</w:t>
            </w:r>
          </w:p>
        </w:tc>
        <w:tc>
          <w:tcPr>
            <w:tcW w:w="2146" w:type="dxa"/>
            <w:shd w:val="clear" w:color="auto" w:fill="E4EEFF"/>
            <w:noWrap/>
            <w:hideMark/>
          </w:tcPr>
          <w:p w14:paraId="7ECFB4B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6.367</w:t>
            </w:r>
          </w:p>
        </w:tc>
        <w:tc>
          <w:tcPr>
            <w:tcW w:w="2510" w:type="dxa"/>
            <w:shd w:val="clear" w:color="auto" w:fill="E4EEFF"/>
            <w:noWrap/>
            <w:hideMark/>
          </w:tcPr>
          <w:p w14:paraId="0155903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2.78812</w:t>
            </w:r>
          </w:p>
        </w:tc>
      </w:tr>
      <w:tr w:rsidR="00487AB1" w:rsidRPr="00487AB1" w14:paraId="305242A5" w14:textId="77777777" w:rsidTr="0013357A">
        <w:trPr>
          <w:trHeight w:val="189"/>
        </w:trPr>
        <w:tc>
          <w:tcPr>
            <w:tcW w:w="9614" w:type="dxa"/>
            <w:gridSpan w:val="5"/>
            <w:shd w:val="clear" w:color="auto" w:fill="E4EEFF"/>
            <w:noWrap/>
            <w:hideMark/>
          </w:tcPr>
          <w:p w14:paraId="241AB9AF" w14:textId="77777777" w:rsidR="00487AB1" w:rsidRPr="00487AB1" w:rsidRDefault="00487AB1">
            <w:pPr>
              <w:jc w:val="center"/>
              <w:rPr>
                <w:rFonts w:ascii="Calibri" w:hAnsi="Calibri" w:cs="Calibri"/>
                <w:b/>
                <w:bCs/>
                <w:color w:val="000000"/>
                <w:sz w:val="21"/>
                <w:szCs w:val="21"/>
              </w:rPr>
            </w:pPr>
            <w:r w:rsidRPr="00487AB1">
              <w:rPr>
                <w:rFonts w:ascii="Calibri" w:hAnsi="Calibri" w:cs="Calibri"/>
                <w:b/>
                <w:bCs/>
                <w:color w:val="000000"/>
                <w:sz w:val="21"/>
                <w:szCs w:val="21"/>
              </w:rPr>
              <w:t>L = 1.25 M</w:t>
            </w:r>
          </w:p>
        </w:tc>
      </w:tr>
      <w:tr w:rsidR="00E61F96" w:rsidRPr="00487AB1" w14:paraId="3ECCD898" w14:textId="77777777" w:rsidTr="0013357A">
        <w:trPr>
          <w:trHeight w:val="189"/>
        </w:trPr>
        <w:tc>
          <w:tcPr>
            <w:tcW w:w="1200" w:type="dxa"/>
            <w:shd w:val="clear" w:color="auto" w:fill="E4EEFF"/>
            <w:noWrap/>
            <w:hideMark/>
          </w:tcPr>
          <w:p w14:paraId="5ED3862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w:t>
            </w:r>
          </w:p>
        </w:tc>
        <w:tc>
          <w:tcPr>
            <w:tcW w:w="2479" w:type="dxa"/>
            <w:shd w:val="clear" w:color="auto" w:fill="E4EEFF"/>
            <w:noWrap/>
            <w:hideMark/>
          </w:tcPr>
          <w:p w14:paraId="73CDD08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Height (m)</w:t>
            </w:r>
          </w:p>
        </w:tc>
        <w:tc>
          <w:tcPr>
            <w:tcW w:w="1277" w:type="dxa"/>
            <w:shd w:val="clear" w:color="auto" w:fill="E4EEFF"/>
            <w:noWrap/>
            <w:hideMark/>
          </w:tcPr>
          <w:p w14:paraId="39C5560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Ug (J)</w:t>
            </w:r>
          </w:p>
        </w:tc>
        <w:tc>
          <w:tcPr>
            <w:tcW w:w="2146" w:type="dxa"/>
            <w:shd w:val="clear" w:color="auto" w:fill="E4EEFF"/>
            <w:noWrap/>
            <w:hideMark/>
          </w:tcPr>
          <w:p w14:paraId="62834BE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Time (s)</w:t>
            </w:r>
          </w:p>
        </w:tc>
        <w:tc>
          <w:tcPr>
            <w:tcW w:w="2510" w:type="dxa"/>
            <w:shd w:val="clear" w:color="auto" w:fill="E4EEFF"/>
            <w:noWrap/>
            <w:hideMark/>
          </w:tcPr>
          <w:p w14:paraId="6203973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Total Energy (J)</w:t>
            </w:r>
          </w:p>
        </w:tc>
      </w:tr>
      <w:tr w:rsidR="00487AB1" w:rsidRPr="00487AB1" w14:paraId="68697C79" w14:textId="77777777" w:rsidTr="0013357A">
        <w:trPr>
          <w:trHeight w:val="189"/>
        </w:trPr>
        <w:tc>
          <w:tcPr>
            <w:tcW w:w="1200" w:type="dxa"/>
            <w:shd w:val="clear" w:color="auto" w:fill="E4EEFF"/>
            <w:noWrap/>
            <w:hideMark/>
          </w:tcPr>
          <w:p w14:paraId="539E213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Initial </w:t>
            </w:r>
          </w:p>
        </w:tc>
        <w:tc>
          <w:tcPr>
            <w:tcW w:w="2479" w:type="dxa"/>
            <w:shd w:val="clear" w:color="auto" w:fill="E4EEFF"/>
            <w:noWrap/>
            <w:hideMark/>
          </w:tcPr>
          <w:p w14:paraId="746D780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0.50</w:t>
            </w:r>
          </w:p>
        </w:tc>
        <w:tc>
          <w:tcPr>
            <w:tcW w:w="1277" w:type="dxa"/>
            <w:shd w:val="clear" w:color="auto" w:fill="E4EEFF"/>
            <w:noWrap/>
            <w:hideMark/>
          </w:tcPr>
          <w:p w14:paraId="26A262B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4.91</w:t>
            </w:r>
          </w:p>
        </w:tc>
        <w:tc>
          <w:tcPr>
            <w:tcW w:w="2146" w:type="dxa"/>
            <w:shd w:val="clear" w:color="auto" w:fill="E4EEFF"/>
            <w:noWrap/>
            <w:hideMark/>
          </w:tcPr>
          <w:p w14:paraId="3EB2972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0.000</w:t>
            </w:r>
          </w:p>
        </w:tc>
        <w:tc>
          <w:tcPr>
            <w:tcW w:w="2510" w:type="dxa"/>
            <w:shd w:val="clear" w:color="auto" w:fill="E4EEFF"/>
            <w:noWrap/>
            <w:hideMark/>
          </w:tcPr>
          <w:p w14:paraId="645D3FE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5.00000</w:t>
            </w:r>
          </w:p>
        </w:tc>
      </w:tr>
      <w:tr w:rsidR="00E61F96" w:rsidRPr="00487AB1" w14:paraId="6DAB1E7A" w14:textId="77777777" w:rsidTr="0013357A">
        <w:trPr>
          <w:trHeight w:val="189"/>
        </w:trPr>
        <w:tc>
          <w:tcPr>
            <w:tcW w:w="1200" w:type="dxa"/>
            <w:shd w:val="clear" w:color="auto" w:fill="E4EEFF"/>
            <w:noWrap/>
            <w:hideMark/>
          </w:tcPr>
          <w:p w14:paraId="31D91BF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1st peak</w:t>
            </w:r>
          </w:p>
        </w:tc>
        <w:tc>
          <w:tcPr>
            <w:tcW w:w="2479" w:type="dxa"/>
            <w:shd w:val="clear" w:color="auto" w:fill="E4EEFF"/>
            <w:noWrap/>
            <w:hideMark/>
          </w:tcPr>
          <w:p w14:paraId="71122BF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0.47</w:t>
            </w:r>
          </w:p>
        </w:tc>
        <w:tc>
          <w:tcPr>
            <w:tcW w:w="1277" w:type="dxa"/>
            <w:shd w:val="clear" w:color="auto" w:fill="E4EEFF"/>
            <w:noWrap/>
            <w:hideMark/>
          </w:tcPr>
          <w:p w14:paraId="612E8CA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4.61</w:t>
            </w:r>
          </w:p>
        </w:tc>
        <w:tc>
          <w:tcPr>
            <w:tcW w:w="2146" w:type="dxa"/>
            <w:shd w:val="clear" w:color="auto" w:fill="E4EEFF"/>
            <w:noWrap/>
            <w:hideMark/>
          </w:tcPr>
          <w:p w14:paraId="51D6094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1.167</w:t>
            </w:r>
          </w:p>
        </w:tc>
        <w:tc>
          <w:tcPr>
            <w:tcW w:w="2510" w:type="dxa"/>
            <w:shd w:val="clear" w:color="auto" w:fill="E4EEFF"/>
            <w:noWrap/>
            <w:hideMark/>
          </w:tcPr>
          <w:p w14:paraId="1B2ECE4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4.69115</w:t>
            </w:r>
          </w:p>
        </w:tc>
      </w:tr>
      <w:tr w:rsidR="00487AB1" w:rsidRPr="00487AB1" w14:paraId="3856B5A6" w14:textId="77777777" w:rsidTr="0013357A">
        <w:trPr>
          <w:trHeight w:val="189"/>
        </w:trPr>
        <w:tc>
          <w:tcPr>
            <w:tcW w:w="1200" w:type="dxa"/>
            <w:shd w:val="clear" w:color="auto" w:fill="E4EEFF"/>
            <w:noWrap/>
            <w:hideMark/>
          </w:tcPr>
          <w:p w14:paraId="58BD151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2nd peak</w:t>
            </w:r>
          </w:p>
        </w:tc>
        <w:tc>
          <w:tcPr>
            <w:tcW w:w="2479" w:type="dxa"/>
            <w:shd w:val="clear" w:color="auto" w:fill="E4EEFF"/>
            <w:noWrap/>
            <w:hideMark/>
          </w:tcPr>
          <w:p w14:paraId="68E0283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0.43</w:t>
            </w:r>
          </w:p>
        </w:tc>
        <w:tc>
          <w:tcPr>
            <w:tcW w:w="1277" w:type="dxa"/>
            <w:shd w:val="clear" w:color="auto" w:fill="E4EEFF"/>
            <w:noWrap/>
            <w:hideMark/>
          </w:tcPr>
          <w:p w14:paraId="7A72C92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4.25</w:t>
            </w:r>
          </w:p>
        </w:tc>
        <w:tc>
          <w:tcPr>
            <w:tcW w:w="2146" w:type="dxa"/>
            <w:shd w:val="clear" w:color="auto" w:fill="E4EEFF"/>
            <w:noWrap/>
            <w:hideMark/>
          </w:tcPr>
          <w:p w14:paraId="209B9F7B"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2.350</w:t>
            </w:r>
          </w:p>
        </w:tc>
        <w:tc>
          <w:tcPr>
            <w:tcW w:w="2510" w:type="dxa"/>
            <w:shd w:val="clear" w:color="auto" w:fill="E4EEFF"/>
            <w:noWrap/>
            <w:hideMark/>
          </w:tcPr>
          <w:p w14:paraId="0D42021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4.36518</w:t>
            </w:r>
          </w:p>
        </w:tc>
      </w:tr>
      <w:tr w:rsidR="00E61F96" w:rsidRPr="00487AB1" w14:paraId="1FCAFD7F" w14:textId="77777777" w:rsidTr="0013357A">
        <w:trPr>
          <w:trHeight w:val="189"/>
        </w:trPr>
        <w:tc>
          <w:tcPr>
            <w:tcW w:w="1200" w:type="dxa"/>
            <w:shd w:val="clear" w:color="auto" w:fill="E4EEFF"/>
            <w:noWrap/>
            <w:hideMark/>
          </w:tcPr>
          <w:p w14:paraId="718368D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3rd peak</w:t>
            </w:r>
          </w:p>
        </w:tc>
        <w:tc>
          <w:tcPr>
            <w:tcW w:w="2479" w:type="dxa"/>
            <w:shd w:val="clear" w:color="auto" w:fill="E4EEFF"/>
            <w:noWrap/>
            <w:hideMark/>
          </w:tcPr>
          <w:p w14:paraId="595AABAB"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0.40</w:t>
            </w:r>
          </w:p>
        </w:tc>
        <w:tc>
          <w:tcPr>
            <w:tcW w:w="1277" w:type="dxa"/>
            <w:shd w:val="clear" w:color="auto" w:fill="E4EEFF"/>
            <w:noWrap/>
            <w:hideMark/>
          </w:tcPr>
          <w:p w14:paraId="0678A0C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3.89</w:t>
            </w:r>
          </w:p>
        </w:tc>
        <w:tc>
          <w:tcPr>
            <w:tcW w:w="2146" w:type="dxa"/>
            <w:shd w:val="clear" w:color="auto" w:fill="E4EEFF"/>
            <w:noWrap/>
            <w:hideMark/>
          </w:tcPr>
          <w:p w14:paraId="5CBBD99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3.525</w:t>
            </w:r>
          </w:p>
        </w:tc>
        <w:tc>
          <w:tcPr>
            <w:tcW w:w="2510" w:type="dxa"/>
            <w:shd w:val="clear" w:color="auto" w:fill="E4EEFF"/>
            <w:noWrap/>
            <w:hideMark/>
          </w:tcPr>
          <w:p w14:paraId="2D9748A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4.04990</w:t>
            </w:r>
          </w:p>
        </w:tc>
      </w:tr>
      <w:tr w:rsidR="00487AB1" w:rsidRPr="00487AB1" w14:paraId="14302650" w14:textId="77777777" w:rsidTr="0013357A">
        <w:trPr>
          <w:trHeight w:val="189"/>
        </w:trPr>
        <w:tc>
          <w:tcPr>
            <w:tcW w:w="1200" w:type="dxa"/>
            <w:shd w:val="clear" w:color="auto" w:fill="E4EEFF"/>
            <w:noWrap/>
            <w:hideMark/>
          </w:tcPr>
          <w:p w14:paraId="496BA7E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4th peak</w:t>
            </w:r>
          </w:p>
        </w:tc>
        <w:tc>
          <w:tcPr>
            <w:tcW w:w="2479" w:type="dxa"/>
            <w:shd w:val="clear" w:color="auto" w:fill="E4EEFF"/>
            <w:noWrap/>
            <w:hideMark/>
          </w:tcPr>
          <w:p w14:paraId="4215670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0.36</w:t>
            </w:r>
          </w:p>
        </w:tc>
        <w:tc>
          <w:tcPr>
            <w:tcW w:w="1277" w:type="dxa"/>
            <w:shd w:val="clear" w:color="auto" w:fill="E4EEFF"/>
            <w:noWrap/>
            <w:hideMark/>
          </w:tcPr>
          <w:p w14:paraId="4A1DE85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3.53</w:t>
            </w:r>
          </w:p>
        </w:tc>
        <w:tc>
          <w:tcPr>
            <w:tcW w:w="2146" w:type="dxa"/>
            <w:shd w:val="clear" w:color="auto" w:fill="E4EEFF"/>
            <w:noWrap/>
            <w:hideMark/>
          </w:tcPr>
          <w:p w14:paraId="7866E39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4.700</w:t>
            </w:r>
          </w:p>
        </w:tc>
        <w:tc>
          <w:tcPr>
            <w:tcW w:w="2510" w:type="dxa"/>
            <w:shd w:val="clear" w:color="auto" w:fill="E4EEFF"/>
            <w:noWrap/>
            <w:hideMark/>
          </w:tcPr>
          <w:p w14:paraId="1E35E21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3.76367</w:t>
            </w:r>
          </w:p>
        </w:tc>
      </w:tr>
      <w:tr w:rsidR="00E61F96" w:rsidRPr="00487AB1" w14:paraId="534B2F28" w14:textId="77777777" w:rsidTr="0013357A">
        <w:trPr>
          <w:trHeight w:val="189"/>
        </w:trPr>
        <w:tc>
          <w:tcPr>
            <w:tcW w:w="1200" w:type="dxa"/>
            <w:shd w:val="clear" w:color="auto" w:fill="E4EEFF"/>
            <w:noWrap/>
            <w:hideMark/>
          </w:tcPr>
          <w:p w14:paraId="163A923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5th peak</w:t>
            </w:r>
          </w:p>
        </w:tc>
        <w:tc>
          <w:tcPr>
            <w:tcW w:w="2479" w:type="dxa"/>
            <w:shd w:val="clear" w:color="auto" w:fill="E4EEFF"/>
            <w:noWrap/>
            <w:hideMark/>
          </w:tcPr>
          <w:p w14:paraId="600943C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0.32</w:t>
            </w:r>
          </w:p>
        </w:tc>
        <w:tc>
          <w:tcPr>
            <w:tcW w:w="1277" w:type="dxa"/>
            <w:shd w:val="clear" w:color="auto" w:fill="E4EEFF"/>
            <w:noWrap/>
            <w:hideMark/>
          </w:tcPr>
          <w:p w14:paraId="5E7A927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3.14</w:t>
            </w:r>
          </w:p>
        </w:tc>
        <w:tc>
          <w:tcPr>
            <w:tcW w:w="2146" w:type="dxa"/>
            <w:shd w:val="clear" w:color="auto" w:fill="E4EEFF"/>
            <w:noWrap/>
            <w:hideMark/>
          </w:tcPr>
          <w:p w14:paraId="1F51E9A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5.867</w:t>
            </w:r>
          </w:p>
        </w:tc>
        <w:tc>
          <w:tcPr>
            <w:tcW w:w="2510" w:type="dxa"/>
            <w:shd w:val="clear" w:color="auto" w:fill="E4EEFF"/>
            <w:noWrap/>
            <w:hideMark/>
          </w:tcPr>
          <w:p w14:paraId="247C656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3.49806</w:t>
            </w:r>
          </w:p>
        </w:tc>
      </w:tr>
      <w:tr w:rsidR="00487AB1" w:rsidRPr="00487AB1" w14:paraId="4501E59C" w14:textId="77777777" w:rsidTr="0013357A">
        <w:trPr>
          <w:trHeight w:val="189"/>
        </w:trPr>
        <w:tc>
          <w:tcPr>
            <w:tcW w:w="1200" w:type="dxa"/>
            <w:shd w:val="clear" w:color="auto" w:fill="E4EEFF"/>
            <w:noWrap/>
            <w:hideMark/>
          </w:tcPr>
          <w:p w14:paraId="065CEC5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6th peak </w:t>
            </w:r>
          </w:p>
        </w:tc>
        <w:tc>
          <w:tcPr>
            <w:tcW w:w="2479" w:type="dxa"/>
            <w:shd w:val="clear" w:color="auto" w:fill="E4EEFF"/>
            <w:noWrap/>
            <w:hideMark/>
          </w:tcPr>
          <w:p w14:paraId="35E3CB8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0.29</w:t>
            </w:r>
          </w:p>
        </w:tc>
        <w:tc>
          <w:tcPr>
            <w:tcW w:w="1277" w:type="dxa"/>
            <w:shd w:val="clear" w:color="auto" w:fill="E4EEFF"/>
            <w:noWrap/>
            <w:hideMark/>
          </w:tcPr>
          <w:p w14:paraId="7F02DE0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2.81</w:t>
            </w:r>
          </w:p>
        </w:tc>
        <w:tc>
          <w:tcPr>
            <w:tcW w:w="2146" w:type="dxa"/>
            <w:shd w:val="clear" w:color="auto" w:fill="E4EEFF"/>
            <w:noWrap/>
            <w:hideMark/>
          </w:tcPr>
          <w:p w14:paraId="2C0D1F1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7.017</w:t>
            </w:r>
          </w:p>
        </w:tc>
        <w:tc>
          <w:tcPr>
            <w:tcW w:w="2510" w:type="dxa"/>
            <w:shd w:val="clear" w:color="auto" w:fill="E4EEFF"/>
            <w:noWrap/>
            <w:hideMark/>
          </w:tcPr>
          <w:p w14:paraId="0E6EA02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3.25080</w:t>
            </w:r>
          </w:p>
        </w:tc>
      </w:tr>
      <w:tr w:rsidR="00487AB1" w:rsidRPr="00487AB1" w14:paraId="45C9E567" w14:textId="77777777" w:rsidTr="0013357A">
        <w:trPr>
          <w:trHeight w:val="189"/>
        </w:trPr>
        <w:tc>
          <w:tcPr>
            <w:tcW w:w="9614" w:type="dxa"/>
            <w:gridSpan w:val="5"/>
            <w:shd w:val="clear" w:color="auto" w:fill="E4EEFF"/>
            <w:noWrap/>
            <w:hideMark/>
          </w:tcPr>
          <w:p w14:paraId="74D2606B" w14:textId="77777777" w:rsidR="00487AB1" w:rsidRPr="00487AB1" w:rsidRDefault="00487AB1">
            <w:pPr>
              <w:jc w:val="center"/>
              <w:rPr>
                <w:rFonts w:ascii="Calibri" w:hAnsi="Calibri" w:cs="Calibri"/>
                <w:b/>
                <w:bCs/>
                <w:color w:val="000000"/>
                <w:sz w:val="21"/>
                <w:szCs w:val="21"/>
              </w:rPr>
            </w:pPr>
            <w:r w:rsidRPr="00487AB1">
              <w:rPr>
                <w:rFonts w:ascii="Calibri" w:hAnsi="Calibri" w:cs="Calibri"/>
                <w:b/>
                <w:bCs/>
                <w:color w:val="000000"/>
                <w:sz w:val="21"/>
                <w:szCs w:val="21"/>
              </w:rPr>
              <w:t>L = 1.50 M</w:t>
            </w:r>
          </w:p>
        </w:tc>
      </w:tr>
      <w:tr w:rsidR="00487AB1" w:rsidRPr="00487AB1" w14:paraId="4D3599C0" w14:textId="77777777" w:rsidTr="0013357A">
        <w:trPr>
          <w:trHeight w:val="189"/>
        </w:trPr>
        <w:tc>
          <w:tcPr>
            <w:tcW w:w="1200" w:type="dxa"/>
            <w:shd w:val="clear" w:color="auto" w:fill="E4EEFF"/>
            <w:noWrap/>
            <w:hideMark/>
          </w:tcPr>
          <w:p w14:paraId="6D72760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w:t>
            </w:r>
          </w:p>
        </w:tc>
        <w:tc>
          <w:tcPr>
            <w:tcW w:w="2479" w:type="dxa"/>
            <w:shd w:val="clear" w:color="auto" w:fill="E4EEFF"/>
            <w:noWrap/>
            <w:hideMark/>
          </w:tcPr>
          <w:p w14:paraId="5B280EE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Height (m)</w:t>
            </w:r>
          </w:p>
        </w:tc>
        <w:tc>
          <w:tcPr>
            <w:tcW w:w="1277" w:type="dxa"/>
            <w:shd w:val="clear" w:color="auto" w:fill="E4EEFF"/>
            <w:noWrap/>
            <w:hideMark/>
          </w:tcPr>
          <w:p w14:paraId="2AD01AF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Ug (J)</w:t>
            </w:r>
          </w:p>
        </w:tc>
        <w:tc>
          <w:tcPr>
            <w:tcW w:w="2146" w:type="dxa"/>
            <w:shd w:val="clear" w:color="auto" w:fill="E4EEFF"/>
            <w:noWrap/>
            <w:hideMark/>
          </w:tcPr>
          <w:p w14:paraId="0CA7634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Time (s)</w:t>
            </w:r>
          </w:p>
        </w:tc>
        <w:tc>
          <w:tcPr>
            <w:tcW w:w="2510" w:type="dxa"/>
            <w:shd w:val="clear" w:color="auto" w:fill="E4EEFF"/>
            <w:noWrap/>
            <w:hideMark/>
          </w:tcPr>
          <w:p w14:paraId="0C9863B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Total Energy (J)</w:t>
            </w:r>
          </w:p>
        </w:tc>
      </w:tr>
      <w:tr w:rsidR="00E61F96" w:rsidRPr="00487AB1" w14:paraId="6F53C03B" w14:textId="77777777" w:rsidTr="0013357A">
        <w:trPr>
          <w:trHeight w:val="189"/>
        </w:trPr>
        <w:tc>
          <w:tcPr>
            <w:tcW w:w="1200" w:type="dxa"/>
            <w:shd w:val="clear" w:color="auto" w:fill="E4EEFF"/>
            <w:noWrap/>
            <w:hideMark/>
          </w:tcPr>
          <w:p w14:paraId="1C583EC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Initial </w:t>
            </w:r>
          </w:p>
        </w:tc>
        <w:tc>
          <w:tcPr>
            <w:tcW w:w="2479" w:type="dxa"/>
            <w:shd w:val="clear" w:color="auto" w:fill="E4EEFF"/>
            <w:noWrap/>
            <w:hideMark/>
          </w:tcPr>
          <w:p w14:paraId="006D44F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0.50</w:t>
            </w:r>
          </w:p>
        </w:tc>
        <w:tc>
          <w:tcPr>
            <w:tcW w:w="1277" w:type="dxa"/>
            <w:shd w:val="clear" w:color="auto" w:fill="E4EEFF"/>
            <w:noWrap/>
            <w:hideMark/>
          </w:tcPr>
          <w:p w14:paraId="7AFA938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4.91</w:t>
            </w:r>
          </w:p>
        </w:tc>
        <w:tc>
          <w:tcPr>
            <w:tcW w:w="2146" w:type="dxa"/>
            <w:shd w:val="clear" w:color="auto" w:fill="E4EEFF"/>
            <w:noWrap/>
            <w:hideMark/>
          </w:tcPr>
          <w:p w14:paraId="79FBD62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0.000</w:t>
            </w:r>
          </w:p>
        </w:tc>
        <w:tc>
          <w:tcPr>
            <w:tcW w:w="2510" w:type="dxa"/>
            <w:shd w:val="clear" w:color="auto" w:fill="E4EEFF"/>
            <w:noWrap/>
            <w:hideMark/>
          </w:tcPr>
          <w:p w14:paraId="4D5274B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5.00000</w:t>
            </w:r>
          </w:p>
        </w:tc>
      </w:tr>
      <w:tr w:rsidR="00487AB1" w:rsidRPr="00487AB1" w14:paraId="575A7BD6" w14:textId="77777777" w:rsidTr="0013357A">
        <w:trPr>
          <w:trHeight w:val="189"/>
        </w:trPr>
        <w:tc>
          <w:tcPr>
            <w:tcW w:w="1200" w:type="dxa"/>
            <w:shd w:val="clear" w:color="auto" w:fill="E4EEFF"/>
            <w:noWrap/>
            <w:hideMark/>
          </w:tcPr>
          <w:p w14:paraId="7B02830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1st peak</w:t>
            </w:r>
          </w:p>
        </w:tc>
        <w:tc>
          <w:tcPr>
            <w:tcW w:w="2479" w:type="dxa"/>
            <w:shd w:val="clear" w:color="auto" w:fill="E4EEFF"/>
            <w:noWrap/>
            <w:hideMark/>
          </w:tcPr>
          <w:p w14:paraId="2A699D7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0.48</w:t>
            </w:r>
          </w:p>
        </w:tc>
        <w:tc>
          <w:tcPr>
            <w:tcW w:w="1277" w:type="dxa"/>
            <w:shd w:val="clear" w:color="auto" w:fill="E4EEFF"/>
            <w:noWrap/>
            <w:hideMark/>
          </w:tcPr>
          <w:p w14:paraId="30CA330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4.68</w:t>
            </w:r>
          </w:p>
        </w:tc>
        <w:tc>
          <w:tcPr>
            <w:tcW w:w="2146" w:type="dxa"/>
            <w:shd w:val="clear" w:color="auto" w:fill="E4EEFF"/>
            <w:noWrap/>
            <w:hideMark/>
          </w:tcPr>
          <w:p w14:paraId="581341E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1.267</w:t>
            </w:r>
          </w:p>
        </w:tc>
        <w:tc>
          <w:tcPr>
            <w:tcW w:w="2510" w:type="dxa"/>
            <w:shd w:val="clear" w:color="auto" w:fill="E4EEFF"/>
            <w:noWrap/>
            <w:hideMark/>
          </w:tcPr>
          <w:p w14:paraId="75D3BF3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4.74752</w:t>
            </w:r>
          </w:p>
        </w:tc>
      </w:tr>
      <w:tr w:rsidR="00E61F96" w:rsidRPr="00487AB1" w14:paraId="11D05924" w14:textId="77777777" w:rsidTr="0013357A">
        <w:trPr>
          <w:trHeight w:val="189"/>
        </w:trPr>
        <w:tc>
          <w:tcPr>
            <w:tcW w:w="1200" w:type="dxa"/>
            <w:shd w:val="clear" w:color="auto" w:fill="E4EEFF"/>
            <w:noWrap/>
            <w:hideMark/>
          </w:tcPr>
          <w:p w14:paraId="454DB40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2nd peak</w:t>
            </w:r>
          </w:p>
        </w:tc>
        <w:tc>
          <w:tcPr>
            <w:tcW w:w="2479" w:type="dxa"/>
            <w:shd w:val="clear" w:color="auto" w:fill="E4EEFF"/>
            <w:noWrap/>
            <w:hideMark/>
          </w:tcPr>
          <w:p w14:paraId="51016BD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0.44</w:t>
            </w:r>
          </w:p>
        </w:tc>
        <w:tc>
          <w:tcPr>
            <w:tcW w:w="1277" w:type="dxa"/>
            <w:shd w:val="clear" w:color="auto" w:fill="E4EEFF"/>
            <w:noWrap/>
            <w:hideMark/>
          </w:tcPr>
          <w:p w14:paraId="3E928FB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4.35</w:t>
            </w:r>
          </w:p>
        </w:tc>
        <w:tc>
          <w:tcPr>
            <w:tcW w:w="2146" w:type="dxa"/>
            <w:shd w:val="clear" w:color="auto" w:fill="E4EEFF"/>
            <w:noWrap/>
            <w:hideMark/>
          </w:tcPr>
          <w:p w14:paraId="179F2D7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2.542</w:t>
            </w:r>
          </w:p>
        </w:tc>
        <w:tc>
          <w:tcPr>
            <w:tcW w:w="2510" w:type="dxa"/>
            <w:shd w:val="clear" w:color="auto" w:fill="E4EEFF"/>
            <w:noWrap/>
            <w:hideMark/>
          </w:tcPr>
          <w:p w14:paraId="509F7EC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4.49014</w:t>
            </w:r>
          </w:p>
        </w:tc>
      </w:tr>
      <w:tr w:rsidR="00487AB1" w:rsidRPr="00487AB1" w14:paraId="0476332F" w14:textId="77777777" w:rsidTr="0013357A">
        <w:trPr>
          <w:trHeight w:val="189"/>
        </w:trPr>
        <w:tc>
          <w:tcPr>
            <w:tcW w:w="1200" w:type="dxa"/>
            <w:shd w:val="clear" w:color="auto" w:fill="E4EEFF"/>
            <w:noWrap/>
            <w:hideMark/>
          </w:tcPr>
          <w:p w14:paraId="00F8655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3rd peak</w:t>
            </w:r>
          </w:p>
        </w:tc>
        <w:tc>
          <w:tcPr>
            <w:tcW w:w="2479" w:type="dxa"/>
            <w:shd w:val="clear" w:color="auto" w:fill="E4EEFF"/>
            <w:noWrap/>
            <w:hideMark/>
          </w:tcPr>
          <w:p w14:paraId="5453807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0.41</w:t>
            </w:r>
          </w:p>
        </w:tc>
        <w:tc>
          <w:tcPr>
            <w:tcW w:w="1277" w:type="dxa"/>
            <w:shd w:val="clear" w:color="auto" w:fill="E4EEFF"/>
            <w:noWrap/>
            <w:hideMark/>
          </w:tcPr>
          <w:p w14:paraId="2274E76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4.05</w:t>
            </w:r>
          </w:p>
        </w:tc>
        <w:tc>
          <w:tcPr>
            <w:tcW w:w="2146" w:type="dxa"/>
            <w:shd w:val="clear" w:color="auto" w:fill="E4EEFF"/>
            <w:noWrap/>
            <w:hideMark/>
          </w:tcPr>
          <w:p w14:paraId="79DDE48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3.817</w:t>
            </w:r>
          </w:p>
        </w:tc>
        <w:tc>
          <w:tcPr>
            <w:tcW w:w="2510" w:type="dxa"/>
            <w:shd w:val="clear" w:color="auto" w:fill="E4EEFF"/>
            <w:noWrap/>
            <w:hideMark/>
          </w:tcPr>
          <w:p w14:paraId="5095234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4.24696</w:t>
            </w:r>
          </w:p>
        </w:tc>
      </w:tr>
      <w:tr w:rsidR="00E61F96" w:rsidRPr="00487AB1" w14:paraId="6BE1B959" w14:textId="77777777" w:rsidTr="0013357A">
        <w:trPr>
          <w:trHeight w:val="189"/>
        </w:trPr>
        <w:tc>
          <w:tcPr>
            <w:tcW w:w="1200" w:type="dxa"/>
            <w:shd w:val="clear" w:color="auto" w:fill="E4EEFF"/>
            <w:noWrap/>
            <w:hideMark/>
          </w:tcPr>
          <w:p w14:paraId="459638E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4th peak</w:t>
            </w:r>
          </w:p>
        </w:tc>
        <w:tc>
          <w:tcPr>
            <w:tcW w:w="2479" w:type="dxa"/>
            <w:shd w:val="clear" w:color="auto" w:fill="E4EEFF"/>
            <w:noWrap/>
            <w:hideMark/>
          </w:tcPr>
          <w:p w14:paraId="2F1139C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0.38</w:t>
            </w:r>
          </w:p>
        </w:tc>
        <w:tc>
          <w:tcPr>
            <w:tcW w:w="1277" w:type="dxa"/>
            <w:shd w:val="clear" w:color="auto" w:fill="E4EEFF"/>
            <w:noWrap/>
            <w:hideMark/>
          </w:tcPr>
          <w:p w14:paraId="42E15A0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3.76</w:t>
            </w:r>
          </w:p>
        </w:tc>
        <w:tc>
          <w:tcPr>
            <w:tcW w:w="2146" w:type="dxa"/>
            <w:shd w:val="clear" w:color="auto" w:fill="E4EEFF"/>
            <w:noWrap/>
            <w:hideMark/>
          </w:tcPr>
          <w:p w14:paraId="5A48CD1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5.083</w:t>
            </w:r>
          </w:p>
        </w:tc>
        <w:tc>
          <w:tcPr>
            <w:tcW w:w="2510" w:type="dxa"/>
            <w:shd w:val="clear" w:color="auto" w:fill="E4EEFF"/>
            <w:noWrap/>
            <w:hideMark/>
          </w:tcPr>
          <w:p w14:paraId="35F0A47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4.01722</w:t>
            </w:r>
          </w:p>
        </w:tc>
      </w:tr>
      <w:tr w:rsidR="00487AB1" w:rsidRPr="00487AB1" w14:paraId="0CC8991D" w14:textId="77777777" w:rsidTr="0013357A">
        <w:trPr>
          <w:trHeight w:val="189"/>
        </w:trPr>
        <w:tc>
          <w:tcPr>
            <w:tcW w:w="1200" w:type="dxa"/>
            <w:shd w:val="clear" w:color="auto" w:fill="E4EEFF"/>
            <w:noWrap/>
            <w:hideMark/>
          </w:tcPr>
          <w:p w14:paraId="4D9088E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5th peak</w:t>
            </w:r>
          </w:p>
        </w:tc>
        <w:tc>
          <w:tcPr>
            <w:tcW w:w="2479" w:type="dxa"/>
            <w:shd w:val="clear" w:color="auto" w:fill="E4EEFF"/>
            <w:noWrap/>
            <w:hideMark/>
          </w:tcPr>
          <w:p w14:paraId="3CE13CF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0.37</w:t>
            </w:r>
          </w:p>
        </w:tc>
        <w:tc>
          <w:tcPr>
            <w:tcW w:w="1277" w:type="dxa"/>
            <w:shd w:val="clear" w:color="auto" w:fill="E4EEFF"/>
            <w:noWrap/>
            <w:hideMark/>
          </w:tcPr>
          <w:p w14:paraId="27ECC64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3.63</w:t>
            </w:r>
          </w:p>
        </w:tc>
        <w:tc>
          <w:tcPr>
            <w:tcW w:w="2146" w:type="dxa"/>
            <w:shd w:val="clear" w:color="auto" w:fill="E4EEFF"/>
            <w:noWrap/>
            <w:hideMark/>
          </w:tcPr>
          <w:p w14:paraId="417F062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6.375</w:t>
            </w:r>
          </w:p>
        </w:tc>
        <w:tc>
          <w:tcPr>
            <w:tcW w:w="2510" w:type="dxa"/>
            <w:shd w:val="clear" w:color="auto" w:fill="E4EEFF"/>
            <w:noWrap/>
            <w:hideMark/>
          </w:tcPr>
          <w:p w14:paraId="411CE6A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3.80013</w:t>
            </w:r>
          </w:p>
        </w:tc>
      </w:tr>
      <w:tr w:rsidR="00E61F96" w:rsidRPr="00487AB1" w14:paraId="4FFB9AEB" w14:textId="77777777" w:rsidTr="0013357A">
        <w:trPr>
          <w:trHeight w:val="189"/>
        </w:trPr>
        <w:tc>
          <w:tcPr>
            <w:tcW w:w="1200" w:type="dxa"/>
            <w:shd w:val="clear" w:color="auto" w:fill="E4EEFF"/>
            <w:noWrap/>
            <w:hideMark/>
          </w:tcPr>
          <w:p w14:paraId="06A6B339"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6th peak </w:t>
            </w:r>
          </w:p>
        </w:tc>
        <w:tc>
          <w:tcPr>
            <w:tcW w:w="2479" w:type="dxa"/>
            <w:shd w:val="clear" w:color="auto" w:fill="E4EEFF"/>
            <w:noWrap/>
            <w:hideMark/>
          </w:tcPr>
          <w:p w14:paraId="4436425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0.35</w:t>
            </w:r>
          </w:p>
        </w:tc>
        <w:tc>
          <w:tcPr>
            <w:tcW w:w="1277" w:type="dxa"/>
            <w:shd w:val="clear" w:color="auto" w:fill="E4EEFF"/>
            <w:noWrap/>
            <w:hideMark/>
          </w:tcPr>
          <w:p w14:paraId="709BB2A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3.40</w:t>
            </w:r>
          </w:p>
        </w:tc>
        <w:tc>
          <w:tcPr>
            <w:tcW w:w="2146" w:type="dxa"/>
            <w:shd w:val="clear" w:color="auto" w:fill="E4EEFF"/>
            <w:noWrap/>
            <w:hideMark/>
          </w:tcPr>
          <w:p w14:paraId="2021D9E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7.642</w:t>
            </w:r>
          </w:p>
        </w:tc>
        <w:tc>
          <w:tcPr>
            <w:tcW w:w="2510" w:type="dxa"/>
            <w:shd w:val="clear" w:color="auto" w:fill="E4EEFF"/>
            <w:noWrap/>
            <w:hideMark/>
          </w:tcPr>
          <w:p w14:paraId="4DB265E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3.61464</w:t>
            </w:r>
          </w:p>
        </w:tc>
      </w:tr>
      <w:tr w:rsidR="00487AB1" w:rsidRPr="00487AB1" w14:paraId="10F8C42C" w14:textId="77777777" w:rsidTr="0013357A">
        <w:trPr>
          <w:trHeight w:val="189"/>
        </w:trPr>
        <w:tc>
          <w:tcPr>
            <w:tcW w:w="9614" w:type="dxa"/>
            <w:gridSpan w:val="5"/>
            <w:shd w:val="clear" w:color="auto" w:fill="E4EEFF"/>
            <w:noWrap/>
            <w:hideMark/>
          </w:tcPr>
          <w:p w14:paraId="027300F7" w14:textId="77777777" w:rsidR="00487AB1" w:rsidRPr="00487AB1" w:rsidRDefault="00487AB1">
            <w:pPr>
              <w:jc w:val="center"/>
              <w:rPr>
                <w:rFonts w:ascii="Calibri" w:hAnsi="Calibri" w:cs="Calibri"/>
                <w:b/>
                <w:bCs/>
                <w:color w:val="000000"/>
                <w:sz w:val="21"/>
                <w:szCs w:val="21"/>
              </w:rPr>
            </w:pPr>
            <w:r w:rsidRPr="00487AB1">
              <w:rPr>
                <w:rFonts w:ascii="Calibri" w:hAnsi="Calibri" w:cs="Calibri"/>
                <w:b/>
                <w:bCs/>
                <w:color w:val="000000"/>
                <w:sz w:val="21"/>
                <w:szCs w:val="21"/>
              </w:rPr>
              <w:t>L = 1.75 M</w:t>
            </w:r>
          </w:p>
        </w:tc>
      </w:tr>
      <w:tr w:rsidR="00E61F96" w:rsidRPr="00487AB1" w14:paraId="73691D6C" w14:textId="77777777" w:rsidTr="0013357A">
        <w:trPr>
          <w:trHeight w:val="189"/>
        </w:trPr>
        <w:tc>
          <w:tcPr>
            <w:tcW w:w="1200" w:type="dxa"/>
            <w:shd w:val="clear" w:color="auto" w:fill="E4EEFF"/>
            <w:noWrap/>
            <w:hideMark/>
          </w:tcPr>
          <w:p w14:paraId="328A878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w:t>
            </w:r>
          </w:p>
        </w:tc>
        <w:tc>
          <w:tcPr>
            <w:tcW w:w="2479" w:type="dxa"/>
            <w:shd w:val="clear" w:color="auto" w:fill="E4EEFF"/>
            <w:noWrap/>
            <w:hideMark/>
          </w:tcPr>
          <w:p w14:paraId="077F2C9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Height (m)</w:t>
            </w:r>
          </w:p>
        </w:tc>
        <w:tc>
          <w:tcPr>
            <w:tcW w:w="1277" w:type="dxa"/>
            <w:shd w:val="clear" w:color="auto" w:fill="E4EEFF"/>
            <w:noWrap/>
            <w:hideMark/>
          </w:tcPr>
          <w:p w14:paraId="34DDE30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Ug (J)</w:t>
            </w:r>
          </w:p>
        </w:tc>
        <w:tc>
          <w:tcPr>
            <w:tcW w:w="2146" w:type="dxa"/>
            <w:shd w:val="clear" w:color="auto" w:fill="E4EEFF"/>
            <w:noWrap/>
            <w:hideMark/>
          </w:tcPr>
          <w:p w14:paraId="3F5ABB3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Average Time (s)</w:t>
            </w:r>
          </w:p>
        </w:tc>
        <w:tc>
          <w:tcPr>
            <w:tcW w:w="2510" w:type="dxa"/>
            <w:shd w:val="clear" w:color="auto" w:fill="E4EEFF"/>
            <w:noWrap/>
            <w:hideMark/>
          </w:tcPr>
          <w:p w14:paraId="16CDE22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Avg Total Energy (J)</w:t>
            </w:r>
          </w:p>
        </w:tc>
      </w:tr>
      <w:tr w:rsidR="00487AB1" w:rsidRPr="00487AB1" w14:paraId="41198C6D" w14:textId="77777777" w:rsidTr="0013357A">
        <w:trPr>
          <w:trHeight w:val="189"/>
        </w:trPr>
        <w:tc>
          <w:tcPr>
            <w:tcW w:w="1200" w:type="dxa"/>
            <w:shd w:val="clear" w:color="auto" w:fill="E4EEFF"/>
            <w:noWrap/>
            <w:hideMark/>
          </w:tcPr>
          <w:p w14:paraId="229AA7BB"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 xml:space="preserve">Initial </w:t>
            </w:r>
          </w:p>
        </w:tc>
        <w:tc>
          <w:tcPr>
            <w:tcW w:w="2479" w:type="dxa"/>
            <w:shd w:val="clear" w:color="auto" w:fill="E4EEFF"/>
            <w:noWrap/>
            <w:hideMark/>
          </w:tcPr>
          <w:p w14:paraId="22216F3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0.50</w:t>
            </w:r>
          </w:p>
        </w:tc>
        <w:tc>
          <w:tcPr>
            <w:tcW w:w="1277" w:type="dxa"/>
            <w:shd w:val="clear" w:color="auto" w:fill="E4EEFF"/>
            <w:noWrap/>
            <w:hideMark/>
          </w:tcPr>
          <w:p w14:paraId="77B3CF3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4.91</w:t>
            </w:r>
          </w:p>
        </w:tc>
        <w:tc>
          <w:tcPr>
            <w:tcW w:w="2146" w:type="dxa"/>
            <w:shd w:val="clear" w:color="auto" w:fill="E4EEFF"/>
            <w:noWrap/>
            <w:hideMark/>
          </w:tcPr>
          <w:p w14:paraId="4820789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0.000</w:t>
            </w:r>
          </w:p>
        </w:tc>
        <w:tc>
          <w:tcPr>
            <w:tcW w:w="2510" w:type="dxa"/>
            <w:shd w:val="clear" w:color="auto" w:fill="E4EEFF"/>
            <w:noWrap/>
            <w:hideMark/>
          </w:tcPr>
          <w:p w14:paraId="20BE56ED"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5.00000</w:t>
            </w:r>
          </w:p>
        </w:tc>
      </w:tr>
      <w:tr w:rsidR="00E61F96" w:rsidRPr="00487AB1" w14:paraId="13EEE2B7" w14:textId="77777777" w:rsidTr="0013357A">
        <w:trPr>
          <w:trHeight w:val="189"/>
        </w:trPr>
        <w:tc>
          <w:tcPr>
            <w:tcW w:w="1200" w:type="dxa"/>
            <w:shd w:val="clear" w:color="auto" w:fill="E4EEFF"/>
            <w:noWrap/>
            <w:hideMark/>
          </w:tcPr>
          <w:p w14:paraId="0C2D12A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1st peak</w:t>
            </w:r>
          </w:p>
        </w:tc>
        <w:tc>
          <w:tcPr>
            <w:tcW w:w="2479" w:type="dxa"/>
            <w:shd w:val="clear" w:color="auto" w:fill="E4EEFF"/>
            <w:noWrap/>
            <w:hideMark/>
          </w:tcPr>
          <w:p w14:paraId="38308CF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0.47</w:t>
            </w:r>
          </w:p>
        </w:tc>
        <w:tc>
          <w:tcPr>
            <w:tcW w:w="1277" w:type="dxa"/>
            <w:shd w:val="clear" w:color="auto" w:fill="E4EEFF"/>
            <w:noWrap/>
            <w:hideMark/>
          </w:tcPr>
          <w:p w14:paraId="399BED5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4.64</w:t>
            </w:r>
          </w:p>
        </w:tc>
        <w:tc>
          <w:tcPr>
            <w:tcW w:w="2146" w:type="dxa"/>
            <w:shd w:val="clear" w:color="auto" w:fill="E4EEFF"/>
            <w:noWrap/>
            <w:hideMark/>
          </w:tcPr>
          <w:p w14:paraId="2DEC084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1.358</w:t>
            </w:r>
          </w:p>
        </w:tc>
        <w:tc>
          <w:tcPr>
            <w:tcW w:w="2510" w:type="dxa"/>
            <w:shd w:val="clear" w:color="auto" w:fill="E4EEFF"/>
            <w:noWrap/>
            <w:hideMark/>
          </w:tcPr>
          <w:p w14:paraId="5305788F"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4.76825</w:t>
            </w:r>
          </w:p>
        </w:tc>
      </w:tr>
      <w:tr w:rsidR="00487AB1" w:rsidRPr="00487AB1" w14:paraId="301648FF" w14:textId="77777777" w:rsidTr="0013357A">
        <w:trPr>
          <w:trHeight w:val="189"/>
        </w:trPr>
        <w:tc>
          <w:tcPr>
            <w:tcW w:w="1200" w:type="dxa"/>
            <w:shd w:val="clear" w:color="auto" w:fill="E4EEFF"/>
            <w:noWrap/>
            <w:hideMark/>
          </w:tcPr>
          <w:p w14:paraId="4E7C350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2nd peak</w:t>
            </w:r>
          </w:p>
        </w:tc>
        <w:tc>
          <w:tcPr>
            <w:tcW w:w="2479" w:type="dxa"/>
            <w:shd w:val="clear" w:color="auto" w:fill="E4EEFF"/>
            <w:noWrap/>
            <w:hideMark/>
          </w:tcPr>
          <w:p w14:paraId="0E0A863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0.45</w:t>
            </w:r>
          </w:p>
        </w:tc>
        <w:tc>
          <w:tcPr>
            <w:tcW w:w="1277" w:type="dxa"/>
            <w:shd w:val="clear" w:color="auto" w:fill="E4EEFF"/>
            <w:noWrap/>
            <w:hideMark/>
          </w:tcPr>
          <w:p w14:paraId="44CBA27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4.38</w:t>
            </w:r>
          </w:p>
        </w:tc>
        <w:tc>
          <w:tcPr>
            <w:tcW w:w="2146" w:type="dxa"/>
            <w:shd w:val="clear" w:color="auto" w:fill="E4EEFF"/>
            <w:noWrap/>
            <w:hideMark/>
          </w:tcPr>
          <w:p w14:paraId="53241800"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2.733</w:t>
            </w:r>
          </w:p>
        </w:tc>
        <w:tc>
          <w:tcPr>
            <w:tcW w:w="2510" w:type="dxa"/>
            <w:shd w:val="clear" w:color="auto" w:fill="E4EEFF"/>
            <w:noWrap/>
            <w:hideMark/>
          </w:tcPr>
          <w:p w14:paraId="2AB9AC5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4.56252</w:t>
            </w:r>
          </w:p>
        </w:tc>
      </w:tr>
      <w:tr w:rsidR="00E61F96" w:rsidRPr="00487AB1" w14:paraId="339E05B6" w14:textId="77777777" w:rsidTr="0013357A">
        <w:trPr>
          <w:trHeight w:val="189"/>
        </w:trPr>
        <w:tc>
          <w:tcPr>
            <w:tcW w:w="1200" w:type="dxa"/>
            <w:shd w:val="clear" w:color="auto" w:fill="E4EEFF"/>
            <w:noWrap/>
            <w:hideMark/>
          </w:tcPr>
          <w:p w14:paraId="61FB36F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3rd peak</w:t>
            </w:r>
          </w:p>
        </w:tc>
        <w:tc>
          <w:tcPr>
            <w:tcW w:w="2479" w:type="dxa"/>
            <w:shd w:val="clear" w:color="auto" w:fill="E4EEFF"/>
            <w:noWrap/>
            <w:hideMark/>
          </w:tcPr>
          <w:p w14:paraId="7D78F493"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0.43</w:t>
            </w:r>
          </w:p>
        </w:tc>
        <w:tc>
          <w:tcPr>
            <w:tcW w:w="1277" w:type="dxa"/>
            <w:shd w:val="clear" w:color="auto" w:fill="E4EEFF"/>
            <w:noWrap/>
            <w:hideMark/>
          </w:tcPr>
          <w:p w14:paraId="244BB0D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4.22</w:t>
            </w:r>
          </w:p>
        </w:tc>
        <w:tc>
          <w:tcPr>
            <w:tcW w:w="2146" w:type="dxa"/>
            <w:shd w:val="clear" w:color="auto" w:fill="E4EEFF"/>
            <w:noWrap/>
            <w:hideMark/>
          </w:tcPr>
          <w:p w14:paraId="06CC620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4.083</w:t>
            </w:r>
          </w:p>
        </w:tc>
        <w:tc>
          <w:tcPr>
            <w:tcW w:w="2510" w:type="dxa"/>
            <w:shd w:val="clear" w:color="auto" w:fill="E4EEFF"/>
            <w:noWrap/>
            <w:hideMark/>
          </w:tcPr>
          <w:p w14:paraId="69D88CC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4.36592</w:t>
            </w:r>
          </w:p>
        </w:tc>
      </w:tr>
      <w:tr w:rsidR="00487AB1" w:rsidRPr="00487AB1" w14:paraId="5254F66F" w14:textId="77777777" w:rsidTr="0013357A">
        <w:trPr>
          <w:trHeight w:val="189"/>
        </w:trPr>
        <w:tc>
          <w:tcPr>
            <w:tcW w:w="1200" w:type="dxa"/>
            <w:shd w:val="clear" w:color="auto" w:fill="E4EEFF"/>
            <w:noWrap/>
            <w:hideMark/>
          </w:tcPr>
          <w:p w14:paraId="504DF94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4th peak</w:t>
            </w:r>
          </w:p>
        </w:tc>
        <w:tc>
          <w:tcPr>
            <w:tcW w:w="2479" w:type="dxa"/>
            <w:shd w:val="clear" w:color="auto" w:fill="E4EEFF"/>
            <w:noWrap/>
            <w:hideMark/>
          </w:tcPr>
          <w:p w14:paraId="5A60CA52"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0.41</w:t>
            </w:r>
          </w:p>
        </w:tc>
        <w:tc>
          <w:tcPr>
            <w:tcW w:w="1277" w:type="dxa"/>
            <w:shd w:val="clear" w:color="auto" w:fill="E4EEFF"/>
            <w:noWrap/>
            <w:hideMark/>
          </w:tcPr>
          <w:p w14:paraId="4E3E881A"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4.02</w:t>
            </w:r>
          </w:p>
        </w:tc>
        <w:tc>
          <w:tcPr>
            <w:tcW w:w="2146" w:type="dxa"/>
            <w:shd w:val="clear" w:color="auto" w:fill="E4EEFF"/>
            <w:noWrap/>
            <w:hideMark/>
          </w:tcPr>
          <w:p w14:paraId="4FF81EE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5.492</w:t>
            </w:r>
          </w:p>
        </w:tc>
        <w:tc>
          <w:tcPr>
            <w:tcW w:w="2510" w:type="dxa"/>
            <w:shd w:val="clear" w:color="auto" w:fill="E4EEFF"/>
            <w:noWrap/>
            <w:hideMark/>
          </w:tcPr>
          <w:p w14:paraId="7CC5FBAC"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4.17778</w:t>
            </w:r>
          </w:p>
        </w:tc>
      </w:tr>
      <w:tr w:rsidR="00E61F96" w:rsidRPr="00487AB1" w14:paraId="3963CAE3" w14:textId="77777777" w:rsidTr="0013357A">
        <w:trPr>
          <w:trHeight w:val="189"/>
        </w:trPr>
        <w:tc>
          <w:tcPr>
            <w:tcW w:w="1200" w:type="dxa"/>
            <w:shd w:val="clear" w:color="auto" w:fill="E4EEFF"/>
            <w:noWrap/>
            <w:hideMark/>
          </w:tcPr>
          <w:p w14:paraId="207EF16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5th peak</w:t>
            </w:r>
          </w:p>
        </w:tc>
        <w:tc>
          <w:tcPr>
            <w:tcW w:w="2479" w:type="dxa"/>
            <w:shd w:val="clear" w:color="auto" w:fill="E4EEFF"/>
            <w:noWrap/>
            <w:hideMark/>
          </w:tcPr>
          <w:p w14:paraId="40FF66D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0.38</w:t>
            </w:r>
          </w:p>
        </w:tc>
        <w:tc>
          <w:tcPr>
            <w:tcW w:w="1277" w:type="dxa"/>
            <w:shd w:val="clear" w:color="auto" w:fill="E4EEFF"/>
            <w:noWrap/>
            <w:hideMark/>
          </w:tcPr>
          <w:p w14:paraId="211913F5"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3.73</w:t>
            </w:r>
          </w:p>
        </w:tc>
        <w:tc>
          <w:tcPr>
            <w:tcW w:w="2146" w:type="dxa"/>
            <w:shd w:val="clear" w:color="auto" w:fill="E4EEFF"/>
            <w:noWrap/>
            <w:hideMark/>
          </w:tcPr>
          <w:p w14:paraId="5A1F6D47"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6.850</w:t>
            </w:r>
          </w:p>
        </w:tc>
        <w:tc>
          <w:tcPr>
            <w:tcW w:w="2510" w:type="dxa"/>
            <w:shd w:val="clear" w:color="auto" w:fill="E4EEFF"/>
            <w:noWrap/>
            <w:hideMark/>
          </w:tcPr>
          <w:p w14:paraId="02B01D61"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3.99797</w:t>
            </w:r>
          </w:p>
        </w:tc>
      </w:tr>
      <w:tr w:rsidR="00487AB1" w:rsidRPr="00487AB1" w14:paraId="02C3180F" w14:textId="77777777" w:rsidTr="0013357A">
        <w:trPr>
          <w:trHeight w:val="189"/>
        </w:trPr>
        <w:tc>
          <w:tcPr>
            <w:tcW w:w="1200" w:type="dxa"/>
            <w:shd w:val="clear" w:color="auto" w:fill="E4EEFF"/>
            <w:noWrap/>
            <w:hideMark/>
          </w:tcPr>
          <w:p w14:paraId="446B263B"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lastRenderedPageBreak/>
              <w:t xml:space="preserve">6th peak </w:t>
            </w:r>
          </w:p>
        </w:tc>
        <w:tc>
          <w:tcPr>
            <w:tcW w:w="2479" w:type="dxa"/>
            <w:shd w:val="clear" w:color="auto" w:fill="E4EEFF"/>
            <w:noWrap/>
            <w:hideMark/>
          </w:tcPr>
          <w:p w14:paraId="5DA68604"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0.35</w:t>
            </w:r>
          </w:p>
        </w:tc>
        <w:tc>
          <w:tcPr>
            <w:tcW w:w="1277" w:type="dxa"/>
            <w:shd w:val="clear" w:color="auto" w:fill="E4EEFF"/>
            <w:noWrap/>
            <w:hideMark/>
          </w:tcPr>
          <w:p w14:paraId="58702676"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3.47</w:t>
            </w:r>
          </w:p>
        </w:tc>
        <w:tc>
          <w:tcPr>
            <w:tcW w:w="2146" w:type="dxa"/>
            <w:shd w:val="clear" w:color="auto" w:fill="E4EEFF"/>
            <w:noWrap/>
            <w:hideMark/>
          </w:tcPr>
          <w:p w14:paraId="618062FE"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8.208</w:t>
            </w:r>
          </w:p>
        </w:tc>
        <w:tc>
          <w:tcPr>
            <w:tcW w:w="2510" w:type="dxa"/>
            <w:shd w:val="clear" w:color="auto" w:fill="E4EEFF"/>
            <w:noWrap/>
            <w:hideMark/>
          </w:tcPr>
          <w:p w14:paraId="15629A38" w14:textId="77777777" w:rsidR="00487AB1" w:rsidRPr="00487AB1" w:rsidRDefault="00487AB1">
            <w:pPr>
              <w:jc w:val="center"/>
              <w:rPr>
                <w:rFonts w:ascii="Calibri" w:hAnsi="Calibri" w:cs="Calibri"/>
                <w:color w:val="000000"/>
                <w:sz w:val="21"/>
                <w:szCs w:val="21"/>
              </w:rPr>
            </w:pPr>
            <w:r w:rsidRPr="00487AB1">
              <w:rPr>
                <w:rFonts w:ascii="Calibri" w:hAnsi="Calibri" w:cs="Calibri"/>
                <w:color w:val="000000"/>
                <w:sz w:val="21"/>
                <w:szCs w:val="21"/>
              </w:rPr>
              <w:t>3.49196</w:t>
            </w:r>
          </w:p>
        </w:tc>
      </w:tr>
    </w:tbl>
    <w:p w14:paraId="289C3639" w14:textId="77777777" w:rsidR="0013357A" w:rsidRDefault="0013357A" w:rsidP="003313DF">
      <w:pPr>
        <w:spacing w:line="276" w:lineRule="auto"/>
        <w:rPr>
          <w:i/>
          <w:iCs/>
        </w:rPr>
      </w:pPr>
    </w:p>
    <w:p w14:paraId="2B4170DB" w14:textId="6BF4C7A7" w:rsidR="00487AB1" w:rsidRPr="000D069C" w:rsidRDefault="00487AB1" w:rsidP="003313DF">
      <w:pPr>
        <w:spacing w:line="276" w:lineRule="auto"/>
        <w:rPr>
          <w:i/>
          <w:iCs/>
        </w:rPr>
      </w:pPr>
      <w:r w:rsidRPr="000D069C">
        <w:rPr>
          <w:i/>
          <w:iCs/>
        </w:rPr>
        <w:t xml:space="preserve">Data Table 3: </w:t>
      </w:r>
      <w:r w:rsidRPr="000D069C">
        <w:rPr>
          <w:i/>
          <w:iCs/>
        </w:rPr>
        <w:t>A</w:t>
      </w:r>
      <w:r w:rsidRPr="000D069C">
        <w:rPr>
          <w:i/>
          <w:iCs/>
        </w:rPr>
        <w:t>mplitude vs. Energ</w:t>
      </w:r>
      <w:r w:rsidRPr="000D069C">
        <w:rPr>
          <w:i/>
          <w:iCs/>
        </w:rPr>
        <w:t>y</w:t>
      </w:r>
    </w:p>
    <w:p w14:paraId="60FB3355" w14:textId="77777777" w:rsidR="00487AB1" w:rsidRDefault="00487AB1" w:rsidP="003313DF">
      <w:pPr>
        <w:spacing w:line="276" w:lineRule="auto"/>
      </w:pPr>
    </w:p>
    <w:tbl>
      <w:tblPr>
        <w:tblW w:w="5180" w:type="dxa"/>
        <w:shd w:val="clear" w:color="auto" w:fill="E4EEFF"/>
        <w:tblLook w:val="04A0" w:firstRow="1" w:lastRow="0" w:firstColumn="1" w:lastColumn="0" w:noHBand="0" w:noVBand="1"/>
      </w:tblPr>
      <w:tblGrid>
        <w:gridCol w:w="1260"/>
        <w:gridCol w:w="1680"/>
        <w:gridCol w:w="2240"/>
      </w:tblGrid>
      <w:tr w:rsidR="007825A4" w14:paraId="12A0AF0E" w14:textId="77777777" w:rsidTr="007825A4">
        <w:trPr>
          <w:trHeight w:val="320"/>
        </w:trPr>
        <w:tc>
          <w:tcPr>
            <w:tcW w:w="1260" w:type="dxa"/>
            <w:tcBorders>
              <w:top w:val="single" w:sz="4" w:space="0" w:color="auto"/>
              <w:left w:val="single" w:sz="4" w:space="0" w:color="auto"/>
              <w:bottom w:val="single" w:sz="4" w:space="0" w:color="auto"/>
              <w:right w:val="single" w:sz="4" w:space="0" w:color="auto"/>
            </w:tcBorders>
            <w:shd w:val="clear" w:color="auto" w:fill="E4EEFF"/>
            <w:noWrap/>
            <w:vAlign w:val="center"/>
            <w:hideMark/>
          </w:tcPr>
          <w:p w14:paraId="6B969C2E"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single" w:sz="4" w:space="0" w:color="auto"/>
              <w:left w:val="nil"/>
              <w:bottom w:val="single" w:sz="4" w:space="0" w:color="auto"/>
              <w:right w:val="single" w:sz="4" w:space="0" w:color="auto"/>
            </w:tcBorders>
            <w:shd w:val="clear" w:color="auto" w:fill="E4EEFF"/>
            <w:noWrap/>
            <w:vAlign w:val="center"/>
            <w:hideMark/>
          </w:tcPr>
          <w:p w14:paraId="0BF28C7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amplitude ^2</w:t>
            </w:r>
          </w:p>
        </w:tc>
        <w:tc>
          <w:tcPr>
            <w:tcW w:w="2240" w:type="dxa"/>
            <w:tcBorders>
              <w:top w:val="single" w:sz="4" w:space="0" w:color="auto"/>
              <w:left w:val="nil"/>
              <w:bottom w:val="single" w:sz="4" w:space="0" w:color="auto"/>
              <w:right w:val="single" w:sz="4" w:space="0" w:color="auto"/>
            </w:tcBorders>
            <w:shd w:val="clear" w:color="auto" w:fill="E4EEFF"/>
            <w:noWrap/>
            <w:vAlign w:val="center"/>
            <w:hideMark/>
          </w:tcPr>
          <w:p w14:paraId="73049A4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total energy (J)</w:t>
            </w:r>
          </w:p>
        </w:tc>
      </w:tr>
      <w:tr w:rsidR="007825A4" w14:paraId="56A3A677"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3968645C"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xml:space="preserve">initial </w:t>
            </w:r>
          </w:p>
        </w:tc>
        <w:tc>
          <w:tcPr>
            <w:tcW w:w="1680" w:type="dxa"/>
            <w:tcBorders>
              <w:top w:val="nil"/>
              <w:left w:val="nil"/>
              <w:bottom w:val="single" w:sz="4" w:space="0" w:color="auto"/>
              <w:right w:val="single" w:sz="4" w:space="0" w:color="auto"/>
            </w:tcBorders>
            <w:shd w:val="clear" w:color="auto" w:fill="E4EEFF"/>
            <w:noWrap/>
            <w:vAlign w:val="center"/>
            <w:hideMark/>
          </w:tcPr>
          <w:p w14:paraId="74DEE0B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0.25</w:t>
            </w:r>
          </w:p>
        </w:tc>
        <w:tc>
          <w:tcPr>
            <w:tcW w:w="2240" w:type="dxa"/>
            <w:tcBorders>
              <w:top w:val="nil"/>
              <w:left w:val="nil"/>
              <w:bottom w:val="single" w:sz="4" w:space="0" w:color="auto"/>
              <w:right w:val="single" w:sz="4" w:space="0" w:color="auto"/>
            </w:tcBorders>
            <w:shd w:val="clear" w:color="auto" w:fill="E4EEFF"/>
            <w:noWrap/>
            <w:vAlign w:val="center"/>
            <w:hideMark/>
          </w:tcPr>
          <w:p w14:paraId="255F5DF1"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5.00000</w:t>
            </w:r>
          </w:p>
        </w:tc>
      </w:tr>
      <w:tr w:rsidR="007825A4" w14:paraId="678986AA"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5F35FAB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L = 0.75</w:t>
            </w:r>
          </w:p>
        </w:tc>
        <w:tc>
          <w:tcPr>
            <w:tcW w:w="1680" w:type="dxa"/>
            <w:tcBorders>
              <w:top w:val="nil"/>
              <w:left w:val="nil"/>
              <w:bottom w:val="single" w:sz="4" w:space="0" w:color="auto"/>
              <w:right w:val="single" w:sz="4" w:space="0" w:color="auto"/>
            </w:tcBorders>
            <w:shd w:val="clear" w:color="auto" w:fill="E4EEFF"/>
            <w:noWrap/>
            <w:vAlign w:val="center"/>
            <w:hideMark/>
          </w:tcPr>
          <w:p w14:paraId="34E15139"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0.18</w:t>
            </w:r>
          </w:p>
        </w:tc>
        <w:tc>
          <w:tcPr>
            <w:tcW w:w="2240" w:type="dxa"/>
            <w:tcBorders>
              <w:top w:val="nil"/>
              <w:left w:val="nil"/>
              <w:bottom w:val="single" w:sz="4" w:space="0" w:color="auto"/>
              <w:right w:val="single" w:sz="4" w:space="0" w:color="auto"/>
            </w:tcBorders>
            <w:shd w:val="clear" w:color="auto" w:fill="E4EEFF"/>
            <w:noWrap/>
            <w:vAlign w:val="center"/>
            <w:hideMark/>
          </w:tcPr>
          <w:p w14:paraId="42F5B76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4.22719</w:t>
            </w:r>
          </w:p>
        </w:tc>
      </w:tr>
      <w:tr w:rsidR="007825A4" w14:paraId="26908D6B"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220013F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780A5C91"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0.13</w:t>
            </w:r>
          </w:p>
        </w:tc>
        <w:tc>
          <w:tcPr>
            <w:tcW w:w="2240" w:type="dxa"/>
            <w:tcBorders>
              <w:top w:val="nil"/>
              <w:left w:val="nil"/>
              <w:bottom w:val="single" w:sz="4" w:space="0" w:color="auto"/>
              <w:right w:val="single" w:sz="4" w:space="0" w:color="auto"/>
            </w:tcBorders>
            <w:shd w:val="clear" w:color="auto" w:fill="E4EEFF"/>
            <w:noWrap/>
            <w:vAlign w:val="center"/>
            <w:hideMark/>
          </w:tcPr>
          <w:p w14:paraId="408E1A37"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3.61758</w:t>
            </w:r>
          </w:p>
        </w:tc>
      </w:tr>
      <w:tr w:rsidR="007825A4" w14:paraId="5530B2DB"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128E08C2"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6DF2A782"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0.09</w:t>
            </w:r>
          </w:p>
        </w:tc>
        <w:tc>
          <w:tcPr>
            <w:tcW w:w="2240" w:type="dxa"/>
            <w:tcBorders>
              <w:top w:val="nil"/>
              <w:left w:val="nil"/>
              <w:bottom w:val="single" w:sz="4" w:space="0" w:color="auto"/>
              <w:right w:val="single" w:sz="4" w:space="0" w:color="auto"/>
            </w:tcBorders>
            <w:shd w:val="clear" w:color="auto" w:fill="E4EEFF"/>
            <w:noWrap/>
            <w:vAlign w:val="center"/>
            <w:hideMark/>
          </w:tcPr>
          <w:p w14:paraId="11110670"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3.22415</w:t>
            </w:r>
          </w:p>
        </w:tc>
      </w:tr>
      <w:tr w:rsidR="007825A4" w14:paraId="0CA7B7CB"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484A4FED"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65E9252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0.07</w:t>
            </w:r>
          </w:p>
        </w:tc>
        <w:tc>
          <w:tcPr>
            <w:tcW w:w="2240" w:type="dxa"/>
            <w:tcBorders>
              <w:top w:val="nil"/>
              <w:left w:val="nil"/>
              <w:bottom w:val="single" w:sz="4" w:space="0" w:color="auto"/>
              <w:right w:val="single" w:sz="4" w:space="0" w:color="auto"/>
            </w:tcBorders>
            <w:shd w:val="clear" w:color="auto" w:fill="E4EEFF"/>
            <w:noWrap/>
            <w:vAlign w:val="center"/>
            <w:hideMark/>
          </w:tcPr>
          <w:p w14:paraId="3C43B5F1"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2.68742</w:t>
            </w:r>
          </w:p>
        </w:tc>
      </w:tr>
      <w:tr w:rsidR="007825A4" w14:paraId="59EB5963"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1942A70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2D0ED84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0.05</w:t>
            </w:r>
          </w:p>
        </w:tc>
        <w:tc>
          <w:tcPr>
            <w:tcW w:w="2240" w:type="dxa"/>
            <w:tcBorders>
              <w:top w:val="nil"/>
              <w:left w:val="nil"/>
              <w:bottom w:val="single" w:sz="4" w:space="0" w:color="auto"/>
              <w:right w:val="single" w:sz="4" w:space="0" w:color="auto"/>
            </w:tcBorders>
            <w:shd w:val="clear" w:color="auto" w:fill="E4EEFF"/>
            <w:noWrap/>
            <w:vAlign w:val="center"/>
            <w:hideMark/>
          </w:tcPr>
          <w:p w14:paraId="2D8B73E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2.24785</w:t>
            </w:r>
          </w:p>
        </w:tc>
      </w:tr>
      <w:tr w:rsidR="007825A4" w14:paraId="5AF6ECEE"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34D1025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515348C6"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0.04</w:t>
            </w:r>
          </w:p>
        </w:tc>
        <w:tc>
          <w:tcPr>
            <w:tcW w:w="2240" w:type="dxa"/>
            <w:tcBorders>
              <w:top w:val="nil"/>
              <w:left w:val="nil"/>
              <w:bottom w:val="single" w:sz="4" w:space="0" w:color="auto"/>
              <w:right w:val="single" w:sz="4" w:space="0" w:color="auto"/>
            </w:tcBorders>
            <w:shd w:val="clear" w:color="auto" w:fill="E4EEFF"/>
            <w:noWrap/>
            <w:vAlign w:val="center"/>
            <w:hideMark/>
          </w:tcPr>
          <w:p w14:paraId="031BC23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1.91829</w:t>
            </w:r>
          </w:p>
        </w:tc>
      </w:tr>
      <w:tr w:rsidR="007825A4" w14:paraId="25FCD65A"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4DEC59B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L = 1.00</w:t>
            </w:r>
          </w:p>
        </w:tc>
        <w:tc>
          <w:tcPr>
            <w:tcW w:w="1680" w:type="dxa"/>
            <w:tcBorders>
              <w:top w:val="nil"/>
              <w:left w:val="nil"/>
              <w:bottom w:val="single" w:sz="4" w:space="0" w:color="auto"/>
              <w:right w:val="single" w:sz="4" w:space="0" w:color="auto"/>
            </w:tcBorders>
            <w:shd w:val="clear" w:color="auto" w:fill="E4EEFF"/>
            <w:noWrap/>
            <w:vAlign w:val="center"/>
            <w:hideMark/>
          </w:tcPr>
          <w:p w14:paraId="7F3A26CD"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0.22</w:t>
            </w:r>
          </w:p>
        </w:tc>
        <w:tc>
          <w:tcPr>
            <w:tcW w:w="2240" w:type="dxa"/>
            <w:tcBorders>
              <w:top w:val="nil"/>
              <w:left w:val="nil"/>
              <w:bottom w:val="single" w:sz="4" w:space="0" w:color="auto"/>
              <w:right w:val="single" w:sz="4" w:space="0" w:color="auto"/>
            </w:tcBorders>
            <w:shd w:val="clear" w:color="auto" w:fill="E4EEFF"/>
            <w:noWrap/>
            <w:vAlign w:val="center"/>
            <w:hideMark/>
          </w:tcPr>
          <w:p w14:paraId="74EF938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4.66419</w:t>
            </w:r>
          </w:p>
        </w:tc>
      </w:tr>
      <w:tr w:rsidR="007825A4" w14:paraId="2B408A64"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6FB808D8"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0238319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0.18</w:t>
            </w:r>
          </w:p>
        </w:tc>
        <w:tc>
          <w:tcPr>
            <w:tcW w:w="2240" w:type="dxa"/>
            <w:tcBorders>
              <w:top w:val="nil"/>
              <w:left w:val="nil"/>
              <w:bottom w:val="single" w:sz="4" w:space="0" w:color="auto"/>
              <w:right w:val="single" w:sz="4" w:space="0" w:color="auto"/>
            </w:tcBorders>
            <w:shd w:val="clear" w:color="auto" w:fill="E4EEFF"/>
            <w:noWrap/>
            <w:vAlign w:val="center"/>
            <w:hideMark/>
          </w:tcPr>
          <w:p w14:paraId="40D44AA6"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4.22251</w:t>
            </w:r>
          </w:p>
        </w:tc>
      </w:tr>
      <w:tr w:rsidR="007825A4" w14:paraId="4FA377B4"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6609DEC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23B3E723"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0.14</w:t>
            </w:r>
          </w:p>
        </w:tc>
        <w:tc>
          <w:tcPr>
            <w:tcW w:w="2240" w:type="dxa"/>
            <w:tcBorders>
              <w:top w:val="nil"/>
              <w:left w:val="nil"/>
              <w:bottom w:val="single" w:sz="4" w:space="0" w:color="auto"/>
              <w:right w:val="single" w:sz="4" w:space="0" w:color="auto"/>
            </w:tcBorders>
            <w:shd w:val="clear" w:color="auto" w:fill="E4EEFF"/>
            <w:noWrap/>
            <w:vAlign w:val="center"/>
            <w:hideMark/>
          </w:tcPr>
          <w:p w14:paraId="47B6ECB3"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3.78747</w:t>
            </w:r>
          </w:p>
        </w:tc>
      </w:tr>
      <w:tr w:rsidR="007825A4" w14:paraId="5F14D100"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4D3404B7"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5FA5AF87"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0.11</w:t>
            </w:r>
          </w:p>
        </w:tc>
        <w:tc>
          <w:tcPr>
            <w:tcW w:w="2240" w:type="dxa"/>
            <w:tcBorders>
              <w:top w:val="nil"/>
              <w:left w:val="nil"/>
              <w:bottom w:val="single" w:sz="4" w:space="0" w:color="auto"/>
              <w:right w:val="single" w:sz="4" w:space="0" w:color="auto"/>
            </w:tcBorders>
            <w:shd w:val="clear" w:color="auto" w:fill="E4EEFF"/>
            <w:noWrap/>
            <w:vAlign w:val="center"/>
            <w:hideMark/>
          </w:tcPr>
          <w:p w14:paraId="724BC01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3.41415</w:t>
            </w:r>
          </w:p>
        </w:tc>
      </w:tr>
      <w:tr w:rsidR="007825A4" w14:paraId="169F1438"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3CA2D21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4D622461"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0.08</w:t>
            </w:r>
          </w:p>
        </w:tc>
        <w:tc>
          <w:tcPr>
            <w:tcW w:w="2240" w:type="dxa"/>
            <w:tcBorders>
              <w:top w:val="nil"/>
              <w:left w:val="nil"/>
              <w:bottom w:val="single" w:sz="4" w:space="0" w:color="auto"/>
              <w:right w:val="single" w:sz="4" w:space="0" w:color="auto"/>
            </w:tcBorders>
            <w:shd w:val="clear" w:color="auto" w:fill="E4EEFF"/>
            <w:noWrap/>
            <w:vAlign w:val="center"/>
            <w:hideMark/>
          </w:tcPr>
          <w:p w14:paraId="491A7248"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3.07811</w:t>
            </w:r>
          </w:p>
        </w:tc>
      </w:tr>
      <w:tr w:rsidR="007825A4" w14:paraId="64562882"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6FD75692"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3321220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0.06</w:t>
            </w:r>
          </w:p>
        </w:tc>
        <w:tc>
          <w:tcPr>
            <w:tcW w:w="2240" w:type="dxa"/>
            <w:tcBorders>
              <w:top w:val="nil"/>
              <w:left w:val="nil"/>
              <w:bottom w:val="single" w:sz="4" w:space="0" w:color="auto"/>
              <w:right w:val="single" w:sz="4" w:space="0" w:color="auto"/>
            </w:tcBorders>
            <w:shd w:val="clear" w:color="auto" w:fill="E4EEFF"/>
            <w:noWrap/>
            <w:vAlign w:val="center"/>
            <w:hideMark/>
          </w:tcPr>
          <w:p w14:paraId="1922BA6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2.78812</w:t>
            </w:r>
          </w:p>
        </w:tc>
      </w:tr>
      <w:tr w:rsidR="007825A4" w14:paraId="00A73B18"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585CDF50"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L = 1.25</w:t>
            </w:r>
          </w:p>
        </w:tc>
        <w:tc>
          <w:tcPr>
            <w:tcW w:w="1680" w:type="dxa"/>
            <w:tcBorders>
              <w:top w:val="nil"/>
              <w:left w:val="nil"/>
              <w:bottom w:val="single" w:sz="4" w:space="0" w:color="auto"/>
              <w:right w:val="single" w:sz="4" w:space="0" w:color="auto"/>
            </w:tcBorders>
            <w:shd w:val="clear" w:color="auto" w:fill="E4EEFF"/>
            <w:noWrap/>
            <w:vAlign w:val="center"/>
            <w:hideMark/>
          </w:tcPr>
          <w:p w14:paraId="7DEFE2F7"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0.22</w:t>
            </w:r>
          </w:p>
        </w:tc>
        <w:tc>
          <w:tcPr>
            <w:tcW w:w="2240" w:type="dxa"/>
            <w:tcBorders>
              <w:top w:val="nil"/>
              <w:left w:val="nil"/>
              <w:bottom w:val="single" w:sz="4" w:space="0" w:color="auto"/>
              <w:right w:val="single" w:sz="4" w:space="0" w:color="auto"/>
            </w:tcBorders>
            <w:shd w:val="clear" w:color="auto" w:fill="E4EEFF"/>
            <w:noWrap/>
            <w:vAlign w:val="center"/>
            <w:hideMark/>
          </w:tcPr>
          <w:p w14:paraId="76E314F0"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4.69115</w:t>
            </w:r>
          </w:p>
        </w:tc>
      </w:tr>
      <w:tr w:rsidR="007825A4" w14:paraId="5AC33640"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2A92BD98"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5A803AB3"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0.18</w:t>
            </w:r>
          </w:p>
        </w:tc>
        <w:tc>
          <w:tcPr>
            <w:tcW w:w="2240" w:type="dxa"/>
            <w:tcBorders>
              <w:top w:val="nil"/>
              <w:left w:val="nil"/>
              <w:bottom w:val="single" w:sz="4" w:space="0" w:color="auto"/>
              <w:right w:val="single" w:sz="4" w:space="0" w:color="auto"/>
            </w:tcBorders>
            <w:shd w:val="clear" w:color="auto" w:fill="E4EEFF"/>
            <w:noWrap/>
            <w:vAlign w:val="center"/>
            <w:hideMark/>
          </w:tcPr>
          <w:p w14:paraId="0458B923"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4.36518</w:t>
            </w:r>
          </w:p>
        </w:tc>
      </w:tr>
      <w:tr w:rsidR="007825A4" w14:paraId="09551DF3"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0E051A7B"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74D5A35E"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0.16</w:t>
            </w:r>
          </w:p>
        </w:tc>
        <w:tc>
          <w:tcPr>
            <w:tcW w:w="2240" w:type="dxa"/>
            <w:tcBorders>
              <w:top w:val="nil"/>
              <w:left w:val="nil"/>
              <w:bottom w:val="single" w:sz="4" w:space="0" w:color="auto"/>
              <w:right w:val="single" w:sz="4" w:space="0" w:color="auto"/>
            </w:tcBorders>
            <w:shd w:val="clear" w:color="auto" w:fill="E4EEFF"/>
            <w:noWrap/>
            <w:vAlign w:val="center"/>
            <w:hideMark/>
          </w:tcPr>
          <w:p w14:paraId="42E94050"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4.04990</w:t>
            </w:r>
          </w:p>
        </w:tc>
      </w:tr>
      <w:tr w:rsidR="007825A4" w14:paraId="627206F9"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216AA16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12BFF4F8"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0.13</w:t>
            </w:r>
          </w:p>
        </w:tc>
        <w:tc>
          <w:tcPr>
            <w:tcW w:w="2240" w:type="dxa"/>
            <w:tcBorders>
              <w:top w:val="nil"/>
              <w:left w:val="nil"/>
              <w:bottom w:val="single" w:sz="4" w:space="0" w:color="auto"/>
              <w:right w:val="single" w:sz="4" w:space="0" w:color="auto"/>
            </w:tcBorders>
            <w:shd w:val="clear" w:color="auto" w:fill="E4EEFF"/>
            <w:noWrap/>
            <w:vAlign w:val="center"/>
            <w:hideMark/>
          </w:tcPr>
          <w:p w14:paraId="6925992B"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3.76367</w:t>
            </w:r>
          </w:p>
        </w:tc>
      </w:tr>
      <w:tr w:rsidR="007825A4" w14:paraId="794C74B2"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4B825E11"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635F8352"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0.10</w:t>
            </w:r>
          </w:p>
        </w:tc>
        <w:tc>
          <w:tcPr>
            <w:tcW w:w="2240" w:type="dxa"/>
            <w:tcBorders>
              <w:top w:val="nil"/>
              <w:left w:val="nil"/>
              <w:bottom w:val="single" w:sz="4" w:space="0" w:color="auto"/>
              <w:right w:val="single" w:sz="4" w:space="0" w:color="auto"/>
            </w:tcBorders>
            <w:shd w:val="clear" w:color="auto" w:fill="E4EEFF"/>
            <w:noWrap/>
            <w:vAlign w:val="center"/>
            <w:hideMark/>
          </w:tcPr>
          <w:p w14:paraId="623DD620"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3.49806</w:t>
            </w:r>
          </w:p>
        </w:tc>
      </w:tr>
      <w:tr w:rsidR="007825A4" w14:paraId="2A97E2B9"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0525C029"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1449A32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0.08</w:t>
            </w:r>
          </w:p>
        </w:tc>
        <w:tc>
          <w:tcPr>
            <w:tcW w:w="2240" w:type="dxa"/>
            <w:tcBorders>
              <w:top w:val="nil"/>
              <w:left w:val="nil"/>
              <w:bottom w:val="single" w:sz="4" w:space="0" w:color="auto"/>
              <w:right w:val="single" w:sz="4" w:space="0" w:color="auto"/>
            </w:tcBorders>
            <w:shd w:val="clear" w:color="auto" w:fill="E4EEFF"/>
            <w:noWrap/>
            <w:vAlign w:val="center"/>
            <w:hideMark/>
          </w:tcPr>
          <w:p w14:paraId="6805338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3.25080</w:t>
            </w:r>
          </w:p>
        </w:tc>
      </w:tr>
      <w:tr w:rsidR="007825A4" w14:paraId="0BD72FC5"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1FE18AA8"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L = 1.50</w:t>
            </w:r>
          </w:p>
        </w:tc>
        <w:tc>
          <w:tcPr>
            <w:tcW w:w="1680" w:type="dxa"/>
            <w:tcBorders>
              <w:top w:val="nil"/>
              <w:left w:val="nil"/>
              <w:bottom w:val="single" w:sz="4" w:space="0" w:color="auto"/>
              <w:right w:val="single" w:sz="4" w:space="0" w:color="auto"/>
            </w:tcBorders>
            <w:shd w:val="clear" w:color="auto" w:fill="E4EEFF"/>
            <w:noWrap/>
            <w:vAlign w:val="center"/>
            <w:hideMark/>
          </w:tcPr>
          <w:p w14:paraId="2A91126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0.23</w:t>
            </w:r>
          </w:p>
        </w:tc>
        <w:tc>
          <w:tcPr>
            <w:tcW w:w="2240" w:type="dxa"/>
            <w:tcBorders>
              <w:top w:val="nil"/>
              <w:left w:val="nil"/>
              <w:bottom w:val="single" w:sz="4" w:space="0" w:color="auto"/>
              <w:right w:val="single" w:sz="4" w:space="0" w:color="auto"/>
            </w:tcBorders>
            <w:shd w:val="clear" w:color="auto" w:fill="E4EEFF"/>
            <w:noWrap/>
            <w:vAlign w:val="center"/>
            <w:hideMark/>
          </w:tcPr>
          <w:p w14:paraId="1A7B6B7C"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4.74752</w:t>
            </w:r>
          </w:p>
        </w:tc>
      </w:tr>
      <w:tr w:rsidR="007825A4" w14:paraId="78BF07D5"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59504320"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772C030E"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0.19</w:t>
            </w:r>
          </w:p>
        </w:tc>
        <w:tc>
          <w:tcPr>
            <w:tcW w:w="2240" w:type="dxa"/>
            <w:tcBorders>
              <w:top w:val="nil"/>
              <w:left w:val="nil"/>
              <w:bottom w:val="single" w:sz="4" w:space="0" w:color="auto"/>
              <w:right w:val="single" w:sz="4" w:space="0" w:color="auto"/>
            </w:tcBorders>
            <w:shd w:val="clear" w:color="auto" w:fill="E4EEFF"/>
            <w:noWrap/>
            <w:vAlign w:val="center"/>
            <w:hideMark/>
          </w:tcPr>
          <w:p w14:paraId="6E7E278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4.49014</w:t>
            </w:r>
          </w:p>
        </w:tc>
      </w:tr>
      <w:tr w:rsidR="007825A4" w14:paraId="5808D64A"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539C739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340B090D"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0.17</w:t>
            </w:r>
          </w:p>
        </w:tc>
        <w:tc>
          <w:tcPr>
            <w:tcW w:w="2240" w:type="dxa"/>
            <w:tcBorders>
              <w:top w:val="nil"/>
              <w:left w:val="nil"/>
              <w:bottom w:val="single" w:sz="4" w:space="0" w:color="auto"/>
              <w:right w:val="single" w:sz="4" w:space="0" w:color="auto"/>
            </w:tcBorders>
            <w:shd w:val="clear" w:color="auto" w:fill="E4EEFF"/>
            <w:noWrap/>
            <w:vAlign w:val="center"/>
            <w:hideMark/>
          </w:tcPr>
          <w:p w14:paraId="2666FD1C"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4.24696</w:t>
            </w:r>
          </w:p>
        </w:tc>
      </w:tr>
      <w:tr w:rsidR="007825A4" w14:paraId="667F9DDB"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6611BAC9"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51378C0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0.14</w:t>
            </w:r>
          </w:p>
        </w:tc>
        <w:tc>
          <w:tcPr>
            <w:tcW w:w="2240" w:type="dxa"/>
            <w:tcBorders>
              <w:top w:val="nil"/>
              <w:left w:val="nil"/>
              <w:bottom w:val="single" w:sz="4" w:space="0" w:color="auto"/>
              <w:right w:val="single" w:sz="4" w:space="0" w:color="auto"/>
            </w:tcBorders>
            <w:shd w:val="clear" w:color="auto" w:fill="E4EEFF"/>
            <w:noWrap/>
            <w:vAlign w:val="center"/>
            <w:hideMark/>
          </w:tcPr>
          <w:p w14:paraId="5B04E986"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4.01722</w:t>
            </w:r>
          </w:p>
        </w:tc>
      </w:tr>
      <w:tr w:rsidR="007825A4" w14:paraId="60AA5A33"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48D7D52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1B18A637"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0.14</w:t>
            </w:r>
          </w:p>
        </w:tc>
        <w:tc>
          <w:tcPr>
            <w:tcW w:w="2240" w:type="dxa"/>
            <w:tcBorders>
              <w:top w:val="nil"/>
              <w:left w:val="nil"/>
              <w:bottom w:val="single" w:sz="4" w:space="0" w:color="auto"/>
              <w:right w:val="single" w:sz="4" w:space="0" w:color="auto"/>
            </w:tcBorders>
            <w:shd w:val="clear" w:color="auto" w:fill="E4EEFF"/>
            <w:noWrap/>
            <w:vAlign w:val="center"/>
            <w:hideMark/>
          </w:tcPr>
          <w:p w14:paraId="1BAD412F"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3.80013</w:t>
            </w:r>
          </w:p>
        </w:tc>
      </w:tr>
      <w:tr w:rsidR="007825A4" w14:paraId="0F0FBA2D"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0253443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4F6D158C"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0.12</w:t>
            </w:r>
          </w:p>
        </w:tc>
        <w:tc>
          <w:tcPr>
            <w:tcW w:w="2240" w:type="dxa"/>
            <w:tcBorders>
              <w:top w:val="nil"/>
              <w:left w:val="nil"/>
              <w:bottom w:val="single" w:sz="4" w:space="0" w:color="auto"/>
              <w:right w:val="single" w:sz="4" w:space="0" w:color="auto"/>
            </w:tcBorders>
            <w:shd w:val="clear" w:color="auto" w:fill="E4EEFF"/>
            <w:noWrap/>
            <w:vAlign w:val="center"/>
            <w:hideMark/>
          </w:tcPr>
          <w:p w14:paraId="26E089B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3.61464</w:t>
            </w:r>
          </w:p>
        </w:tc>
      </w:tr>
      <w:tr w:rsidR="007825A4" w14:paraId="19CC6E06"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69660685"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L = 1.75</w:t>
            </w:r>
          </w:p>
        </w:tc>
        <w:tc>
          <w:tcPr>
            <w:tcW w:w="1680" w:type="dxa"/>
            <w:tcBorders>
              <w:top w:val="nil"/>
              <w:left w:val="nil"/>
              <w:bottom w:val="single" w:sz="4" w:space="0" w:color="auto"/>
              <w:right w:val="single" w:sz="4" w:space="0" w:color="auto"/>
            </w:tcBorders>
            <w:shd w:val="clear" w:color="auto" w:fill="E4EEFF"/>
            <w:noWrap/>
            <w:vAlign w:val="center"/>
            <w:hideMark/>
          </w:tcPr>
          <w:p w14:paraId="0A1502AC"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0.22</w:t>
            </w:r>
          </w:p>
        </w:tc>
        <w:tc>
          <w:tcPr>
            <w:tcW w:w="2240" w:type="dxa"/>
            <w:tcBorders>
              <w:top w:val="nil"/>
              <w:left w:val="nil"/>
              <w:bottom w:val="single" w:sz="4" w:space="0" w:color="auto"/>
              <w:right w:val="single" w:sz="4" w:space="0" w:color="auto"/>
            </w:tcBorders>
            <w:shd w:val="clear" w:color="auto" w:fill="E4EEFF"/>
            <w:noWrap/>
            <w:vAlign w:val="center"/>
            <w:hideMark/>
          </w:tcPr>
          <w:p w14:paraId="6314389B"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4.76825</w:t>
            </w:r>
          </w:p>
        </w:tc>
      </w:tr>
      <w:tr w:rsidR="007825A4" w14:paraId="3D30EBF2"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52A59C3E"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3667DBF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0.20</w:t>
            </w:r>
          </w:p>
        </w:tc>
        <w:tc>
          <w:tcPr>
            <w:tcW w:w="2240" w:type="dxa"/>
            <w:tcBorders>
              <w:top w:val="nil"/>
              <w:left w:val="nil"/>
              <w:bottom w:val="single" w:sz="4" w:space="0" w:color="auto"/>
              <w:right w:val="single" w:sz="4" w:space="0" w:color="auto"/>
            </w:tcBorders>
            <w:shd w:val="clear" w:color="auto" w:fill="E4EEFF"/>
            <w:noWrap/>
            <w:vAlign w:val="center"/>
            <w:hideMark/>
          </w:tcPr>
          <w:p w14:paraId="496EDD69"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4.56252</w:t>
            </w:r>
          </w:p>
        </w:tc>
      </w:tr>
      <w:tr w:rsidR="007825A4" w14:paraId="37234945"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18D884D9"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456D3BD1"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0.18</w:t>
            </w:r>
          </w:p>
        </w:tc>
        <w:tc>
          <w:tcPr>
            <w:tcW w:w="2240" w:type="dxa"/>
            <w:tcBorders>
              <w:top w:val="nil"/>
              <w:left w:val="nil"/>
              <w:bottom w:val="single" w:sz="4" w:space="0" w:color="auto"/>
              <w:right w:val="single" w:sz="4" w:space="0" w:color="auto"/>
            </w:tcBorders>
            <w:shd w:val="clear" w:color="auto" w:fill="E4EEFF"/>
            <w:noWrap/>
            <w:vAlign w:val="center"/>
            <w:hideMark/>
          </w:tcPr>
          <w:p w14:paraId="0A9CA99B"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4.36592</w:t>
            </w:r>
          </w:p>
        </w:tc>
      </w:tr>
      <w:tr w:rsidR="007825A4" w14:paraId="264EEBEF"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5FBEAB1D"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30B76994"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0.17</w:t>
            </w:r>
          </w:p>
        </w:tc>
        <w:tc>
          <w:tcPr>
            <w:tcW w:w="2240" w:type="dxa"/>
            <w:tcBorders>
              <w:top w:val="nil"/>
              <w:left w:val="nil"/>
              <w:bottom w:val="single" w:sz="4" w:space="0" w:color="auto"/>
              <w:right w:val="single" w:sz="4" w:space="0" w:color="auto"/>
            </w:tcBorders>
            <w:shd w:val="clear" w:color="auto" w:fill="E4EEFF"/>
            <w:noWrap/>
            <w:vAlign w:val="center"/>
            <w:hideMark/>
          </w:tcPr>
          <w:p w14:paraId="075A17C7"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4.17778</w:t>
            </w:r>
          </w:p>
        </w:tc>
      </w:tr>
      <w:tr w:rsidR="007825A4" w14:paraId="71E66C82" w14:textId="77777777" w:rsidTr="007825A4">
        <w:trPr>
          <w:trHeight w:val="320"/>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3CBE03F8"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60AB1A42"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0.14</w:t>
            </w:r>
          </w:p>
        </w:tc>
        <w:tc>
          <w:tcPr>
            <w:tcW w:w="2240" w:type="dxa"/>
            <w:tcBorders>
              <w:top w:val="nil"/>
              <w:left w:val="nil"/>
              <w:bottom w:val="single" w:sz="4" w:space="0" w:color="auto"/>
              <w:right w:val="single" w:sz="4" w:space="0" w:color="auto"/>
            </w:tcBorders>
            <w:shd w:val="clear" w:color="auto" w:fill="E4EEFF"/>
            <w:noWrap/>
            <w:vAlign w:val="center"/>
            <w:hideMark/>
          </w:tcPr>
          <w:p w14:paraId="1F1B35A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3.99797</w:t>
            </w:r>
          </w:p>
        </w:tc>
      </w:tr>
      <w:tr w:rsidR="007825A4" w14:paraId="2F218216" w14:textId="77777777" w:rsidTr="007825A4">
        <w:trPr>
          <w:trHeight w:val="81"/>
        </w:trPr>
        <w:tc>
          <w:tcPr>
            <w:tcW w:w="1260" w:type="dxa"/>
            <w:tcBorders>
              <w:top w:val="nil"/>
              <w:left w:val="single" w:sz="4" w:space="0" w:color="auto"/>
              <w:bottom w:val="single" w:sz="4" w:space="0" w:color="auto"/>
              <w:right w:val="single" w:sz="4" w:space="0" w:color="auto"/>
            </w:tcBorders>
            <w:shd w:val="clear" w:color="auto" w:fill="E4EEFF"/>
            <w:noWrap/>
            <w:vAlign w:val="center"/>
            <w:hideMark/>
          </w:tcPr>
          <w:p w14:paraId="2FDDA872"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 </w:t>
            </w:r>
          </w:p>
        </w:tc>
        <w:tc>
          <w:tcPr>
            <w:tcW w:w="1680" w:type="dxa"/>
            <w:tcBorders>
              <w:top w:val="nil"/>
              <w:left w:val="nil"/>
              <w:bottom w:val="single" w:sz="4" w:space="0" w:color="auto"/>
              <w:right w:val="single" w:sz="4" w:space="0" w:color="auto"/>
            </w:tcBorders>
            <w:shd w:val="clear" w:color="auto" w:fill="E4EEFF"/>
            <w:noWrap/>
            <w:vAlign w:val="center"/>
            <w:hideMark/>
          </w:tcPr>
          <w:p w14:paraId="6593E292"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0.12</w:t>
            </w:r>
          </w:p>
        </w:tc>
        <w:tc>
          <w:tcPr>
            <w:tcW w:w="2240" w:type="dxa"/>
            <w:tcBorders>
              <w:top w:val="nil"/>
              <w:left w:val="nil"/>
              <w:bottom w:val="single" w:sz="4" w:space="0" w:color="auto"/>
              <w:right w:val="single" w:sz="4" w:space="0" w:color="auto"/>
            </w:tcBorders>
            <w:shd w:val="clear" w:color="auto" w:fill="E4EEFF"/>
            <w:noWrap/>
            <w:vAlign w:val="center"/>
            <w:hideMark/>
          </w:tcPr>
          <w:p w14:paraId="7567EDFA" w14:textId="77777777" w:rsidR="007825A4" w:rsidRPr="007825A4" w:rsidRDefault="007825A4">
            <w:pPr>
              <w:jc w:val="center"/>
              <w:rPr>
                <w:rFonts w:ascii="Calibri" w:hAnsi="Calibri" w:cs="Calibri"/>
                <w:color w:val="000000"/>
                <w:sz w:val="21"/>
                <w:szCs w:val="21"/>
              </w:rPr>
            </w:pPr>
            <w:r w:rsidRPr="007825A4">
              <w:rPr>
                <w:rFonts w:ascii="Calibri" w:hAnsi="Calibri" w:cs="Calibri"/>
                <w:color w:val="000000"/>
                <w:sz w:val="21"/>
                <w:szCs w:val="21"/>
              </w:rPr>
              <w:t>3.49196</w:t>
            </w:r>
          </w:p>
        </w:tc>
      </w:tr>
    </w:tbl>
    <w:p w14:paraId="216073BB" w14:textId="1B209ADA" w:rsidR="00487AB1" w:rsidRPr="007825A4" w:rsidRDefault="00487AB1" w:rsidP="003313DF">
      <w:pPr>
        <w:spacing w:line="276" w:lineRule="auto"/>
        <w:rPr>
          <w:sz w:val="21"/>
          <w:szCs w:val="21"/>
        </w:rPr>
      </w:pPr>
    </w:p>
    <w:p w14:paraId="0701DA24" w14:textId="21DB65E7" w:rsidR="00D45D74" w:rsidRDefault="00D45D74" w:rsidP="003313DF">
      <w:pPr>
        <w:spacing w:line="276" w:lineRule="auto"/>
      </w:pPr>
    </w:p>
    <w:p w14:paraId="409E14E9" w14:textId="77777777" w:rsidR="00FE1DAE" w:rsidRDefault="00FE1DAE" w:rsidP="003313DF">
      <w:pPr>
        <w:spacing w:line="276" w:lineRule="auto"/>
      </w:pPr>
    </w:p>
    <w:p w14:paraId="343B3189" w14:textId="70045F10" w:rsidR="00FE1DAE" w:rsidRPr="007264AE" w:rsidRDefault="005065A7" w:rsidP="00FE1DAE">
      <w:pPr>
        <w:spacing w:line="276" w:lineRule="auto"/>
        <w:rPr>
          <w:b/>
          <w:bCs/>
          <w:u w:val="single"/>
        </w:rPr>
      </w:pPr>
      <w:r w:rsidRPr="007264AE">
        <w:rPr>
          <w:b/>
          <w:bCs/>
          <w:u w:val="single"/>
        </w:rPr>
        <w:lastRenderedPageBreak/>
        <w:t>Data Analysis</w:t>
      </w:r>
    </w:p>
    <w:p w14:paraId="32E6868B" w14:textId="77777777" w:rsidR="005065A7" w:rsidRDefault="005065A7" w:rsidP="00FE1DAE">
      <w:pPr>
        <w:spacing w:line="276" w:lineRule="auto"/>
      </w:pPr>
    </w:p>
    <w:p w14:paraId="5DE81BBA" w14:textId="3835BBB4" w:rsidR="00FE1DAE" w:rsidRDefault="00FE1DAE" w:rsidP="00FE28C7">
      <w:pPr>
        <w:spacing w:line="276" w:lineRule="auto"/>
        <w:ind w:firstLine="720"/>
      </w:pPr>
      <w:r>
        <w:t>Using my measurements, I need to find the rate of energy dissipation, which can also be seen as power</w:t>
      </w:r>
      <w:r>
        <w:t xml:space="preserve">, which is rate of work (represented by change in energy) over time. Thus, I need to find the derivative for the Energy vs. Time graphs of each length. The steeper the slope, the faster the dissipation of </w:t>
      </w:r>
      <w:r w:rsidR="00D64292">
        <w:t>energy</w:t>
      </w:r>
      <w:r w:rsidR="00604F2B">
        <w:t xml:space="preserve"> since more energy is lost over the same </w:t>
      </w:r>
      <w:proofErr w:type="gramStart"/>
      <w:r w:rsidR="00604F2B">
        <w:t>period of time</w:t>
      </w:r>
      <w:proofErr w:type="gramEnd"/>
      <w:r w:rsidR="00604F2B">
        <w:t xml:space="preserve">. </w:t>
      </w:r>
    </w:p>
    <w:p w14:paraId="1E3814F5" w14:textId="6888C2A2" w:rsidR="000A3B67" w:rsidRDefault="000A3B67" w:rsidP="00FE1DAE">
      <w:pPr>
        <w:spacing w:line="276" w:lineRule="auto"/>
      </w:pPr>
    </w:p>
    <w:p w14:paraId="49E40F89" w14:textId="5D2BE05C" w:rsidR="007825A4" w:rsidRDefault="000A3B67" w:rsidP="003313DF">
      <w:pPr>
        <w:spacing w:line="276" w:lineRule="auto"/>
      </w:pPr>
      <m:oMathPara>
        <m:oMath>
          <m:r>
            <w:rPr>
              <w:rFonts w:ascii="Cambria Math" w:hAnsi="Cambria Math"/>
            </w:rPr>
            <m:t xml:space="preserve">P= </m:t>
          </m:r>
          <m:f>
            <m:fPr>
              <m:ctrlPr>
                <w:rPr>
                  <w:rFonts w:ascii="Cambria Math" w:eastAsiaTheme="minorEastAsia" w:hAnsi="Cambria Math" w:cstheme="minorBidi"/>
                  <w:i/>
                </w:rPr>
              </m:ctrlPr>
            </m:fPr>
            <m:num>
              <m:r>
                <w:rPr>
                  <w:rFonts w:ascii="Cambria Math" w:hAnsi="Cambria Math"/>
                </w:rPr>
                <m:t>W</m:t>
              </m:r>
            </m:num>
            <m:den>
              <m:r>
                <w:rPr>
                  <w:rFonts w:ascii="Cambria Math" w:hAnsi="Cambria Math"/>
                </w:rPr>
                <m:t>∆t</m:t>
              </m:r>
            </m:den>
          </m:f>
          <m:r>
            <w:rPr>
              <w:rFonts w:ascii="Cambria Math" w:hAnsi="Cambria Math"/>
            </w:rPr>
            <m:t>=</m:t>
          </m:r>
          <m:f>
            <m:fPr>
              <m:ctrlPr>
                <w:rPr>
                  <w:rFonts w:ascii="Cambria Math" w:eastAsiaTheme="minorEastAsia" w:hAnsi="Cambria Math" w:cstheme="minorBidi"/>
                  <w:i/>
                </w:rPr>
              </m:ctrlPr>
            </m:fPr>
            <m:num>
              <m:r>
                <w:rPr>
                  <w:rFonts w:ascii="Cambria Math" w:hAnsi="Cambria Math"/>
                </w:rPr>
                <m:t>dU</m:t>
              </m:r>
            </m:num>
            <m:den>
              <m:r>
                <w:rPr>
                  <w:rFonts w:ascii="Cambria Math" w:hAnsi="Cambria Math"/>
                </w:rPr>
                <m:t>dt</m:t>
              </m:r>
            </m:den>
          </m:f>
        </m:oMath>
      </m:oMathPara>
    </w:p>
    <w:p w14:paraId="6EFCC222" w14:textId="71B075C7" w:rsidR="007825A4" w:rsidRDefault="007825A4" w:rsidP="003313DF">
      <w:pPr>
        <w:spacing w:line="276" w:lineRule="auto"/>
      </w:pPr>
    </w:p>
    <w:p w14:paraId="19A354FF" w14:textId="2A007E4C" w:rsidR="007825A4" w:rsidRDefault="007825A4" w:rsidP="003313DF">
      <w:pPr>
        <w:spacing w:line="276" w:lineRule="auto"/>
      </w:pPr>
    </w:p>
    <w:p w14:paraId="6FFA0445" w14:textId="057A49C6" w:rsidR="007825A4" w:rsidRDefault="007825A4" w:rsidP="003313DF">
      <w:pPr>
        <w:spacing w:line="276" w:lineRule="auto"/>
      </w:pPr>
      <w:r>
        <w:rPr>
          <w:noProof/>
        </w:rPr>
        <w:drawing>
          <wp:inline distT="0" distB="0" distL="0" distR="0" wp14:anchorId="3F6CEA8D" wp14:editId="55E8A242">
            <wp:extent cx="5943600" cy="3521075"/>
            <wp:effectExtent l="0" t="0" r="0" b="0"/>
            <wp:docPr id="12" name="Picture 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6480B60A" w14:textId="77777777" w:rsidR="007825A4" w:rsidRDefault="007825A4" w:rsidP="003313DF">
      <w:pPr>
        <w:spacing w:line="276" w:lineRule="auto"/>
      </w:pPr>
    </w:p>
    <w:p w14:paraId="0027C542" w14:textId="36F6F480" w:rsidR="007825A4" w:rsidRDefault="007825A4" w:rsidP="003313DF">
      <w:pPr>
        <w:spacing w:line="276" w:lineRule="auto"/>
      </w:pPr>
      <w:r>
        <w:rPr>
          <w:noProof/>
        </w:rPr>
        <w:drawing>
          <wp:inline distT="0" distB="0" distL="0" distR="0" wp14:anchorId="660B6643" wp14:editId="1B78E335">
            <wp:extent cx="2946400" cy="1826495"/>
            <wp:effectExtent l="0" t="0" r="0" b="25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69552" cy="1840847"/>
                    </a:xfrm>
                    <a:prstGeom prst="rect">
                      <a:avLst/>
                    </a:prstGeom>
                  </pic:spPr>
                </pic:pic>
              </a:graphicData>
            </a:graphic>
          </wp:inline>
        </w:drawing>
      </w:r>
      <w:r w:rsidR="000D069C">
        <w:rPr>
          <w:i/>
          <w:iCs/>
        </w:rPr>
        <w:t>F</w:t>
      </w:r>
      <w:r w:rsidR="000D069C" w:rsidRPr="000D069C">
        <w:rPr>
          <w:i/>
          <w:iCs/>
        </w:rPr>
        <w:t>igure 1</w:t>
      </w:r>
    </w:p>
    <w:p w14:paraId="7B234D4F" w14:textId="1459D334" w:rsidR="007825A4" w:rsidRDefault="007825A4" w:rsidP="003313DF">
      <w:pPr>
        <w:spacing w:line="276" w:lineRule="auto"/>
      </w:pPr>
    </w:p>
    <w:p w14:paraId="1523F5ED" w14:textId="2F2247A0" w:rsidR="007825A4" w:rsidRDefault="000D069C" w:rsidP="00604F2B">
      <w:pPr>
        <w:spacing w:line="276" w:lineRule="auto"/>
        <w:ind w:firstLine="720"/>
      </w:pPr>
      <w:r>
        <w:lastRenderedPageBreak/>
        <w:t xml:space="preserve">In figure 1, the </w:t>
      </w:r>
      <w:r w:rsidR="007825A4">
        <w:t xml:space="preserve">five graphs correspond to each of the </w:t>
      </w:r>
      <w:r>
        <w:t xml:space="preserve">lengths. Following the equation for Power, I graphed the total energy with respect to time. </w:t>
      </w:r>
      <w:r w:rsidR="00604F2B">
        <w:t xml:space="preserve">The line of best fit for each line is representative of the slope and the R values that are within </w:t>
      </w:r>
      <m:oMath>
        <m:r>
          <w:rPr>
            <w:rFonts w:ascii="Cambria Math" w:hAnsi="Cambria Math"/>
          </w:rPr>
          <m:t>±0.05</m:t>
        </m:r>
      </m:oMath>
      <w:r w:rsidR="00604F2B">
        <w:t xml:space="preserve"> to 1 shows the </w:t>
      </w:r>
      <w:r w:rsidR="00167A41">
        <w:t xml:space="preserve">strong </w:t>
      </w:r>
      <w:r w:rsidR="00604F2B">
        <w:t xml:space="preserve">reliability of the line for the graph. To make comparisons more obvious, the </w:t>
      </w:r>
      <w:r>
        <w:t xml:space="preserve">lines of best fit are combined into one graph in figure 2 (below). </w:t>
      </w:r>
      <w:r w:rsidR="00604F2B">
        <w:t xml:space="preserve">The steepest line representing the fastest dissipation of energy corresponds to the shortest length while the least steep representing the slowest dissipation of energy corresponds to the longest length. This aligns with my hypothesis where increasing the length decreases the rate of energy dissipation. </w:t>
      </w:r>
    </w:p>
    <w:p w14:paraId="414E3400" w14:textId="07B13309" w:rsidR="007825A4" w:rsidRDefault="007825A4" w:rsidP="003313DF">
      <w:pPr>
        <w:spacing w:line="276" w:lineRule="auto"/>
      </w:pPr>
      <w:r>
        <w:rPr>
          <w:noProof/>
        </w:rPr>
        <w:drawing>
          <wp:inline distT="0" distB="0" distL="0" distR="0" wp14:anchorId="2734BFC4" wp14:editId="13D0D68E">
            <wp:extent cx="4910667" cy="3562854"/>
            <wp:effectExtent l="0" t="0" r="4445"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4014" cy="3768432"/>
                    </a:xfrm>
                    <a:prstGeom prst="rect">
                      <a:avLst/>
                    </a:prstGeom>
                  </pic:spPr>
                </pic:pic>
              </a:graphicData>
            </a:graphic>
          </wp:inline>
        </w:drawing>
      </w:r>
    </w:p>
    <w:p w14:paraId="22B03F2C" w14:textId="6098B33B" w:rsidR="007825A4" w:rsidRPr="000D069C" w:rsidRDefault="000D069C" w:rsidP="000D069C">
      <w:pPr>
        <w:spacing w:line="276" w:lineRule="auto"/>
        <w:jc w:val="center"/>
        <w:rPr>
          <w:i/>
          <w:iCs/>
        </w:rPr>
      </w:pPr>
      <w:r w:rsidRPr="000D069C">
        <w:rPr>
          <w:i/>
          <w:iCs/>
        </w:rPr>
        <w:t>Figure 2</w:t>
      </w:r>
    </w:p>
    <w:p w14:paraId="34632001" w14:textId="77777777" w:rsidR="00604F2B" w:rsidRDefault="00604F2B" w:rsidP="003313DF">
      <w:pPr>
        <w:spacing w:line="276" w:lineRule="auto"/>
      </w:pPr>
    </w:p>
    <w:p w14:paraId="7AE387C4" w14:textId="006EC408" w:rsidR="00C73B34" w:rsidRDefault="005065A7" w:rsidP="003313DF">
      <w:pPr>
        <w:spacing w:line="276" w:lineRule="auto"/>
      </w:pPr>
      <w:r>
        <w:t xml:space="preserve">In addition, I found that the data follows the correlation between the amplitude and total energy in the system. </w:t>
      </w:r>
    </w:p>
    <w:p w14:paraId="6B6FE8B0" w14:textId="2C61F0D6" w:rsidR="003738F3" w:rsidRDefault="003738F3" w:rsidP="003313DF">
      <w:pPr>
        <w:spacing w:line="276" w:lineRule="auto"/>
      </w:pPr>
    </w:p>
    <w:p w14:paraId="446104A7" w14:textId="355A1516" w:rsidR="003738F3" w:rsidRDefault="003738F3" w:rsidP="003313DF">
      <w:pPr>
        <w:spacing w:line="276" w:lineRule="auto"/>
      </w:pPr>
      <w:r>
        <w:t>The fundamental concept of Simple harmonic motions is:</w:t>
      </w:r>
    </w:p>
    <w:p w14:paraId="5BE7B0E0" w14:textId="77777777" w:rsidR="00801148" w:rsidRDefault="00801148" w:rsidP="003313DF">
      <w:pPr>
        <w:spacing w:line="276" w:lineRule="auto"/>
      </w:pPr>
    </w:p>
    <w:p w14:paraId="690A199F" w14:textId="3DBE0F2E" w:rsidR="005065A7" w:rsidRPr="003738F3" w:rsidRDefault="003738F3" w:rsidP="00604F2B">
      <m:oMathPara>
        <m:oMath>
          <m:sSub>
            <m:sSubPr>
              <m:ctrlPr>
                <w:rPr>
                  <w:rFonts w:ascii="Cambria Math" w:eastAsiaTheme="minorEastAsia" w:hAnsi="Cambria Math" w:cstheme="minorBidi"/>
                  <w:i/>
                </w:rPr>
              </m:ctrlPr>
            </m:sSubPr>
            <m:e>
              <m:r>
                <w:rPr>
                  <w:rFonts w:ascii="Cambria Math" w:hAnsi="Cambria Math"/>
                </w:rPr>
                <m:t>F</m:t>
              </m:r>
            </m:e>
            <m:sub>
              <m:r>
                <w:rPr>
                  <w:rFonts w:ascii="Cambria Math" w:hAnsi="Cambria Math"/>
                </w:rPr>
                <m:t>s</m:t>
              </m:r>
            </m:sub>
          </m:sSub>
          <m:r>
            <w:rPr>
              <w:rFonts w:ascii="Cambria Math" w:hAnsi="Cambria Math"/>
            </w:rPr>
            <m:t>= -kx=ma</m:t>
          </m:r>
        </m:oMath>
      </m:oMathPara>
    </w:p>
    <w:p w14:paraId="3F5935AC" w14:textId="5C6CD8C8" w:rsidR="003738F3" w:rsidRDefault="003738F3" w:rsidP="00604F2B"/>
    <w:p w14:paraId="56C54D91" w14:textId="281E6F17" w:rsidR="003738F3" w:rsidRPr="003738F3" w:rsidRDefault="003738F3" w:rsidP="00604F2B">
      <m:oMathPara>
        <m:oMath>
          <m:r>
            <w:rPr>
              <w:rFonts w:ascii="Cambria Math" w:hAnsi="Cambria Math"/>
            </w:rPr>
            <m:t xml:space="preserve">ma+kx=0 </m:t>
          </m:r>
        </m:oMath>
      </m:oMathPara>
    </w:p>
    <w:p w14:paraId="32988E1D" w14:textId="58642827" w:rsidR="003738F3" w:rsidRPr="003738F3" w:rsidRDefault="003738F3" w:rsidP="003313DF">
      <w:pPr>
        <w:spacing w:line="276" w:lineRule="auto"/>
        <w:rPr>
          <w:rFonts w:asciiTheme="minorHAnsi" w:eastAsiaTheme="minorEastAsia" w:hAnsiTheme="minorHAnsi" w:cstheme="minorBidi"/>
        </w:rPr>
      </w:pPr>
      <w:r>
        <w:t xml:space="preserve">Then divide both sides by m: </w:t>
      </w:r>
    </w:p>
    <w:p w14:paraId="62411A50" w14:textId="36D1B63B" w:rsidR="003738F3" w:rsidRPr="003738F3" w:rsidRDefault="003738F3" w:rsidP="00604F2B">
      <m:oMathPara>
        <m:oMath>
          <m:r>
            <w:rPr>
              <w:rFonts w:ascii="Cambria Math" w:hAnsi="Cambria Math"/>
            </w:rPr>
            <m:t xml:space="preserve">a+ </m:t>
          </m:r>
          <m:f>
            <m:fPr>
              <m:ctrlPr>
                <w:rPr>
                  <w:rFonts w:ascii="Cambria Math" w:eastAsiaTheme="minorEastAsia" w:hAnsi="Cambria Math" w:cstheme="minorBidi"/>
                  <w:i/>
                </w:rPr>
              </m:ctrlPr>
            </m:fPr>
            <m:num>
              <m:r>
                <w:rPr>
                  <w:rFonts w:ascii="Cambria Math" w:hAnsi="Cambria Math"/>
                </w:rPr>
                <m:t>kx</m:t>
              </m:r>
            </m:num>
            <m:den>
              <m:r>
                <w:rPr>
                  <w:rFonts w:ascii="Cambria Math" w:hAnsi="Cambria Math"/>
                </w:rPr>
                <m:t>m</m:t>
              </m:r>
            </m:den>
          </m:f>
          <m:r>
            <w:rPr>
              <w:rFonts w:ascii="Cambria Math" w:hAnsi="Cambria Math"/>
            </w:rPr>
            <m:t>=0</m:t>
          </m:r>
        </m:oMath>
      </m:oMathPara>
    </w:p>
    <w:p w14:paraId="2648D4F8" w14:textId="531EF846" w:rsidR="003738F3" w:rsidRDefault="003738F3" w:rsidP="00604F2B"/>
    <w:p w14:paraId="66276886" w14:textId="18F88CA1" w:rsidR="003738F3" w:rsidRPr="003738F3" w:rsidRDefault="003738F3" w:rsidP="00604F2B">
      <m:oMathPara>
        <m:oMath>
          <m:r>
            <w:rPr>
              <w:rFonts w:ascii="Cambria Math" w:hAnsi="Cambria Math"/>
            </w:rPr>
            <w:lastRenderedPageBreak/>
            <m:t>a= -</m:t>
          </m:r>
          <m:f>
            <m:fPr>
              <m:ctrlPr>
                <w:rPr>
                  <w:rFonts w:ascii="Cambria Math" w:eastAsiaTheme="minorEastAsia" w:hAnsi="Cambria Math" w:cstheme="minorBidi"/>
                  <w:i/>
                </w:rPr>
              </m:ctrlPr>
            </m:fPr>
            <m:num>
              <m:r>
                <w:rPr>
                  <w:rFonts w:ascii="Cambria Math" w:hAnsi="Cambria Math"/>
                </w:rPr>
                <m:t>kx</m:t>
              </m:r>
            </m:num>
            <m:den>
              <m:r>
                <w:rPr>
                  <w:rFonts w:ascii="Cambria Math" w:hAnsi="Cambria Math"/>
                </w:rPr>
                <m:t>m</m:t>
              </m:r>
            </m:den>
          </m:f>
        </m:oMath>
      </m:oMathPara>
    </w:p>
    <w:p w14:paraId="1237B91C" w14:textId="4AB9E3C7" w:rsidR="003738F3" w:rsidRPr="003738F3" w:rsidRDefault="003738F3" w:rsidP="003313DF">
      <w:pPr>
        <w:spacing w:line="276" w:lineRule="auto"/>
        <w:rPr>
          <w:rFonts w:asciiTheme="minorHAnsi" w:eastAsiaTheme="minorEastAsia" w:hAnsiTheme="minorHAnsi" w:cstheme="minorBidi"/>
        </w:rPr>
      </w:pPr>
      <w:r>
        <w:t>Resulting in:</w:t>
      </w:r>
    </w:p>
    <w:p w14:paraId="4BF9805B" w14:textId="77777777" w:rsidR="003738F3" w:rsidRPr="00A41B69" w:rsidRDefault="003738F3" w:rsidP="003738F3">
      <w:pPr>
        <w:spacing w:line="276" w:lineRule="auto"/>
        <w:ind w:firstLine="720"/>
      </w:pPr>
      <m:oMathPara>
        <m:oMath>
          <m:r>
            <w:rPr>
              <w:rFonts w:ascii="Cambria Math" w:hAnsi="Cambria Math"/>
            </w:rPr>
            <m:t>a ∝ -x</m:t>
          </m:r>
        </m:oMath>
      </m:oMathPara>
    </w:p>
    <w:p w14:paraId="466796A6" w14:textId="77777777" w:rsidR="003738F3" w:rsidRDefault="003738F3" w:rsidP="003313DF">
      <w:pPr>
        <w:spacing w:line="276" w:lineRule="auto"/>
      </w:pPr>
    </w:p>
    <w:p w14:paraId="0FEE4BCF" w14:textId="7C1C4A2D" w:rsidR="00C73B34" w:rsidRDefault="00474A09" w:rsidP="003313DF">
      <w:pPr>
        <w:spacing w:line="276" w:lineRule="auto"/>
      </w:pPr>
      <w:r>
        <w:t>The general function for a wave in Simple Harmonic Motion is modeled by</w:t>
      </w:r>
      <w:r w:rsidR="007264AE">
        <w:t>:</w:t>
      </w:r>
    </w:p>
    <w:p w14:paraId="25663EA0" w14:textId="77777777" w:rsidR="00D816D3" w:rsidRDefault="00D816D3" w:rsidP="003313DF">
      <w:pPr>
        <w:spacing w:line="276" w:lineRule="auto"/>
      </w:pPr>
    </w:p>
    <w:p w14:paraId="3261AA2C" w14:textId="5E7D3865" w:rsidR="00474A09" w:rsidRPr="00D816D3" w:rsidRDefault="00D816D3" w:rsidP="003313DF">
      <w:pPr>
        <w:spacing w:line="276" w:lineRule="auto"/>
      </w:pPr>
      <m:oMathPara>
        <m:oMath>
          <m:r>
            <w:rPr>
              <w:rFonts w:ascii="Cambria Math" w:hAnsi="Cambria Math"/>
            </w:rPr>
            <m:t>x=Acosθ</m:t>
          </m:r>
        </m:oMath>
      </m:oMathPara>
    </w:p>
    <w:p w14:paraId="04E96458" w14:textId="77777777" w:rsidR="00D816D3" w:rsidRDefault="00D816D3" w:rsidP="003313DF">
      <w:pPr>
        <w:spacing w:line="276" w:lineRule="auto"/>
      </w:pPr>
    </w:p>
    <w:p w14:paraId="76E16A7C" w14:textId="4F491B6C" w:rsidR="00474A09" w:rsidRDefault="00D816D3" w:rsidP="003313DF">
      <w:pPr>
        <w:spacing w:line="276" w:lineRule="auto"/>
      </w:pPr>
      <w:r>
        <w:t xml:space="preserve">Where x = displacement from the equilibrium point, A = amplitude of the wave, and </w:t>
      </w:r>
      <m:oMath>
        <m:r>
          <w:rPr>
            <w:rFonts w:ascii="Cambria Math" w:hAnsi="Cambria Math"/>
          </w:rPr>
          <m:t>θ</m:t>
        </m:r>
      </m:oMath>
      <w:r>
        <w:t xml:space="preserve"> = angle</w:t>
      </w:r>
    </w:p>
    <w:p w14:paraId="5089B5F9" w14:textId="53BBC645" w:rsidR="00474A09" w:rsidRDefault="00474A09" w:rsidP="003313DF">
      <w:pPr>
        <w:spacing w:line="276" w:lineRule="auto"/>
      </w:pPr>
      <w:r>
        <w:t>Then we can substitute</w:t>
      </w:r>
      <w:r w:rsidR="007264AE">
        <w:t>:</w:t>
      </w:r>
    </w:p>
    <w:p w14:paraId="4D093B3C" w14:textId="08BB3BCB" w:rsidR="00C73B34" w:rsidRDefault="00C73B34" w:rsidP="003313DF">
      <w:pPr>
        <w:spacing w:line="276" w:lineRule="auto"/>
      </w:pPr>
    </w:p>
    <w:p w14:paraId="11F19A97" w14:textId="3C752CBB" w:rsidR="00D816D3" w:rsidRPr="00D816D3" w:rsidRDefault="00D816D3" w:rsidP="00604F2B">
      <m:oMathPara>
        <m:oMath>
          <m:r>
            <w:rPr>
              <w:rFonts w:ascii="Cambria Math" w:hAnsi="Cambria Math"/>
            </w:rPr>
            <m:t>∆θ= ω∆t</m:t>
          </m:r>
        </m:oMath>
      </m:oMathPara>
    </w:p>
    <w:p w14:paraId="7641C4EB" w14:textId="77777777" w:rsidR="00D816D3" w:rsidRPr="00D816D3" w:rsidRDefault="00D816D3" w:rsidP="00604F2B"/>
    <w:p w14:paraId="221DBF65" w14:textId="62FA10E4" w:rsidR="00D816D3" w:rsidRDefault="00D816D3" w:rsidP="00604F2B">
      <m:oMathPara>
        <m:oMath>
          <m:r>
            <w:rPr>
              <w:rFonts w:ascii="Cambria Math" w:hAnsi="Cambria Math"/>
            </w:rPr>
            <m:t>x=Acos(</m:t>
          </m:r>
          <m:r>
            <w:rPr>
              <w:rFonts w:ascii="Cambria Math" w:hAnsi="Cambria Math"/>
            </w:rPr>
            <m:t>ωt</m:t>
          </m:r>
          <m:r>
            <w:rPr>
              <w:rFonts w:ascii="Cambria Math" w:hAnsi="Cambria Math"/>
            </w:rPr>
            <m:t xml:space="preserve">+ϱ) </m:t>
          </m:r>
        </m:oMath>
      </m:oMathPara>
    </w:p>
    <w:p w14:paraId="0F668C97" w14:textId="727D7CE5" w:rsidR="00D816D3" w:rsidRDefault="00D816D3" w:rsidP="003313DF">
      <w:pPr>
        <w:spacing w:line="276" w:lineRule="auto"/>
      </w:pPr>
      <w:r>
        <w:t>(</w:t>
      </w:r>
      <m:oMath>
        <m:r>
          <w:rPr>
            <w:rFonts w:ascii="Cambria Math" w:hAnsi="Cambria Math"/>
          </w:rPr>
          <m:t>ϱ</m:t>
        </m:r>
      </m:oMath>
      <w:r>
        <w:t xml:space="preserve"> is to account for any phase shifts)</w:t>
      </w:r>
    </w:p>
    <w:p w14:paraId="532D3F7F" w14:textId="09E9D0F8" w:rsidR="00D816D3" w:rsidRDefault="00D816D3" w:rsidP="003313DF">
      <w:pPr>
        <w:spacing w:line="276" w:lineRule="auto"/>
      </w:pPr>
    </w:p>
    <w:p w14:paraId="6A0267CC" w14:textId="55FF1156" w:rsidR="00D816D3" w:rsidRDefault="00D816D3" w:rsidP="003313DF">
      <w:pPr>
        <w:spacing w:line="276" w:lineRule="auto"/>
      </w:pPr>
      <w:r>
        <w:t>Taking the first derivative results in the velocity</w:t>
      </w:r>
      <w:r w:rsidR="007264AE">
        <w:t>:</w:t>
      </w:r>
    </w:p>
    <w:p w14:paraId="526371C2" w14:textId="4C0FF2A6" w:rsidR="00D816D3" w:rsidRDefault="00D816D3" w:rsidP="003313DF">
      <w:pPr>
        <w:spacing w:line="276" w:lineRule="auto"/>
      </w:pPr>
    </w:p>
    <w:p w14:paraId="1ADC959C" w14:textId="78EC5405" w:rsidR="00D816D3" w:rsidRDefault="00D816D3" w:rsidP="003313DF">
      <w:pPr>
        <w:spacing w:line="276" w:lineRule="auto"/>
      </w:pPr>
      <m:oMathPara>
        <m:oMath>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m:t>
          </m:r>
          <m:r>
            <w:rPr>
              <w:rFonts w:ascii="Cambria Math" w:hAnsi="Cambria Math"/>
            </w:rPr>
            <m:t>Aω</m:t>
          </m:r>
          <m:r>
            <m:rPr>
              <m:sty m:val="p"/>
            </m:rPr>
            <w:rPr>
              <w:rFonts w:ascii="Cambria Math" w:hAnsi="Cambria Math"/>
            </w:rPr>
            <m:t>sin⁡</m:t>
          </m:r>
          <m:r>
            <w:rPr>
              <w:rFonts w:ascii="Cambria Math" w:hAnsi="Cambria Math"/>
            </w:rPr>
            <m:t>(ωt+ϱ)</m:t>
          </m:r>
        </m:oMath>
      </m:oMathPara>
    </w:p>
    <w:p w14:paraId="717F8022" w14:textId="56094381" w:rsidR="00D816D3" w:rsidRDefault="00D816D3" w:rsidP="003313DF">
      <w:pPr>
        <w:spacing w:line="276" w:lineRule="auto"/>
      </w:pPr>
    </w:p>
    <w:p w14:paraId="3C6F8E65" w14:textId="693A9FE6" w:rsidR="00D816D3" w:rsidRDefault="00D816D3" w:rsidP="003313DF">
      <w:pPr>
        <w:spacing w:line="276" w:lineRule="auto"/>
      </w:pPr>
      <w:r>
        <w:t xml:space="preserve">Then to find total energy, kinetic energy and </w:t>
      </w:r>
      <w:r w:rsidR="007264AE">
        <w:t>potential energy need to be summed:</w:t>
      </w:r>
    </w:p>
    <w:p w14:paraId="09153764" w14:textId="0DFA9BF9" w:rsidR="007264AE" w:rsidRDefault="007264AE" w:rsidP="00604F2B"/>
    <w:p w14:paraId="623E4C1D" w14:textId="6E0ECEDC" w:rsidR="007264AE" w:rsidRPr="007264AE" w:rsidRDefault="007264A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 xml:space="preserve">g </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x</m:t>
              </m:r>
            </m:e>
            <m:sup>
              <m:r>
                <w:rPr>
                  <w:rFonts w:ascii="Cambria Math" w:hAnsi="Cambria Math"/>
                </w:rPr>
                <m:t>2</m:t>
              </m:r>
            </m:sup>
          </m:sSup>
        </m:oMath>
      </m:oMathPara>
    </w:p>
    <w:p w14:paraId="4922BDF0" w14:textId="09058D3F" w:rsidR="007264AE" w:rsidRPr="007264AE" w:rsidRDefault="007264A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K</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eastAsiaTheme="minorEastAsia" w:hAnsi="Cambria Math" w:cstheme="minorBidi"/>
                  <w:i/>
                </w:rPr>
              </m:ctrlPr>
            </m:sSupPr>
            <m:e>
              <m:r>
                <w:rPr>
                  <w:rFonts w:ascii="Cambria Math" w:hAnsi="Cambria Math"/>
                </w:rPr>
                <m:t>v</m:t>
              </m:r>
            </m:e>
            <m:sup>
              <m:r>
                <w:rPr>
                  <w:rFonts w:ascii="Cambria Math" w:hAnsi="Cambria Math"/>
                </w:rPr>
                <m:t>2</m:t>
              </m:r>
            </m:sup>
          </m:sSup>
        </m:oMath>
      </m:oMathPara>
    </w:p>
    <w:p w14:paraId="6700DCE6" w14:textId="05359DB0" w:rsidR="007264AE" w:rsidRPr="007264AE" w:rsidRDefault="007264A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r>
            <w:rPr>
              <w:rFonts w:ascii="Cambria Math" w:hAnsi="Cambria Math"/>
            </w:rPr>
            <m:t>=</m:t>
          </m:r>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g</m:t>
              </m:r>
            </m:sub>
          </m:sSub>
          <m:r>
            <w:rPr>
              <w:rFonts w:ascii="Cambria Math" w:hAnsi="Cambria Math"/>
            </w:rPr>
            <m:t xml:space="preserve">+ </m:t>
          </m:r>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K</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eastAsiaTheme="minorEastAsia" w:hAnsi="Cambria Math" w:cstheme="minorBidi"/>
                  <w:i/>
                </w:rPr>
              </m:ctrlPr>
            </m:sSupPr>
            <m:e>
              <m:r>
                <w:rPr>
                  <w:rFonts w:ascii="Cambria Math" w:hAnsi="Cambria Math"/>
                </w:rPr>
                <m:t>v</m:t>
              </m:r>
            </m:e>
            <m:sup>
              <m:r>
                <w:rPr>
                  <w:rFonts w:ascii="Cambria Math" w:hAnsi="Cambria Math"/>
                </w:rPr>
                <m:t>2</m:t>
              </m:r>
            </m:sup>
          </m:sSup>
        </m:oMath>
      </m:oMathPara>
    </w:p>
    <w:p w14:paraId="74EF0C60" w14:textId="77777777" w:rsidR="007264AE" w:rsidRPr="007264AE" w:rsidRDefault="007264AE" w:rsidP="007264AE">
      <w:pPr>
        <w:spacing w:line="276" w:lineRule="auto"/>
      </w:pPr>
    </w:p>
    <w:p w14:paraId="3508605C" w14:textId="0E9E8E48" w:rsidR="007264AE" w:rsidRDefault="007264AE" w:rsidP="003313DF">
      <w:pPr>
        <w:spacing w:line="276" w:lineRule="auto"/>
      </w:pPr>
      <w:r>
        <w:t xml:space="preserve">Substituting the two equations for x and v for simple harmonic motion results in: </w:t>
      </w:r>
    </w:p>
    <w:p w14:paraId="5DBDFE78" w14:textId="73C51E45" w:rsidR="00D816D3" w:rsidRDefault="00D816D3" w:rsidP="00604F2B"/>
    <w:p w14:paraId="5655A096" w14:textId="553A18DA" w:rsidR="007264AE" w:rsidRDefault="007264A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g</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 (</m:t>
          </m:r>
          <m:sSup>
            <m:sSupPr>
              <m:ctrlPr>
                <w:rPr>
                  <w:rFonts w:ascii="Cambria Math" w:eastAsiaTheme="minorEastAsia" w:hAnsi="Cambria Math" w:cstheme="minorBidi"/>
                  <w:i/>
                </w:rPr>
              </m:ctrlPr>
            </m:sSupPr>
            <m:e>
              <m:r>
                <w:rPr>
                  <w:rFonts w:ascii="Cambria Math" w:hAnsi="Cambria Math"/>
                </w:rPr>
                <m:t>Acos</m:t>
              </m:r>
              <m:d>
                <m:dPr>
                  <m:ctrlPr>
                    <w:rPr>
                      <w:rFonts w:ascii="Cambria Math" w:hAnsi="Cambria Math"/>
                      <w:i/>
                    </w:rPr>
                  </m:ctrlPr>
                </m:dPr>
                <m:e>
                  <m:r>
                    <w:rPr>
                      <w:rFonts w:ascii="Cambria Math" w:hAnsi="Cambria Math"/>
                    </w:rPr>
                    <m:t>ωt+ϱ</m:t>
                  </m:r>
                </m:e>
              </m:d>
              <m:r>
                <w:rPr>
                  <w:rFonts w:ascii="Cambria Math" w:hAnsi="Cambria Math"/>
                </w:rPr>
                <m:t>)</m:t>
              </m:r>
            </m:e>
            <m:sup>
              <m:r>
                <w:rPr>
                  <w:rFonts w:ascii="Cambria Math" w:hAnsi="Cambria Math"/>
                </w:rPr>
                <m:t>2</m:t>
              </m:r>
            </m:sup>
          </m:sSup>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cos</m:t>
              </m:r>
            </m:e>
            <m:sup>
              <m:r>
                <w:rPr>
                  <w:rFonts w:ascii="Cambria Math" w:hAnsi="Cambria Math"/>
                </w:rPr>
                <m:t>2</m:t>
              </m:r>
            </m:sup>
          </m:sSup>
          <m:r>
            <w:rPr>
              <w:rFonts w:ascii="Cambria Math" w:hAnsi="Cambria Math"/>
            </w:rPr>
            <m:t>(</m:t>
          </m:r>
          <m:r>
            <w:rPr>
              <w:rFonts w:ascii="Cambria Math" w:hAnsi="Cambria Math"/>
            </w:rPr>
            <m:t>ωt+ϱ</m:t>
          </m:r>
          <m:r>
            <w:rPr>
              <w:rFonts w:ascii="Cambria Math" w:hAnsi="Cambria Math"/>
            </w:rPr>
            <m:t>)</m:t>
          </m:r>
        </m:oMath>
      </m:oMathPara>
    </w:p>
    <w:p w14:paraId="167C8A26" w14:textId="42CC8781" w:rsidR="007264AE" w:rsidRDefault="007264AE" w:rsidP="00604F2B"/>
    <w:p w14:paraId="51544482" w14:textId="1D603D94" w:rsidR="007264AE" w:rsidRPr="007264AE" w:rsidRDefault="007264A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K</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eastAsiaTheme="minorEastAsia" w:hAnsi="Cambria Math" w:cstheme="minorBidi"/>
                  <w:i/>
                </w:rPr>
              </m:ctrlPr>
            </m:sSupPr>
            <m:e>
              <m:r>
                <w:rPr>
                  <w:rFonts w:ascii="Cambria Math" w:hAnsi="Cambria Math"/>
                </w:rPr>
                <m:t>(</m:t>
              </m:r>
              <m:r>
                <w:rPr>
                  <w:rFonts w:ascii="Cambria Math" w:hAnsi="Cambria Math"/>
                </w:rPr>
                <m:t>-</m:t>
              </m:r>
              <m:r>
                <w:rPr>
                  <w:rFonts w:ascii="Cambria Math" w:hAnsi="Cambria Math"/>
                </w:rPr>
                <m:t>Aω</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ωt+ϱ</m:t>
                      </m:r>
                    </m:e>
                  </m:d>
                </m:e>
              </m:func>
              <m:r>
                <w:rPr>
                  <w:rFonts w:ascii="Cambria Math" w:hAnsi="Cambria Math"/>
                </w:rPr>
                <m:t>)</m:t>
              </m:r>
            </m:e>
            <m:sup>
              <m:r>
                <w:rPr>
                  <w:rFonts w:ascii="Cambria Math" w:hAnsi="Cambria Math"/>
                </w:rPr>
                <m:t>2</m:t>
              </m:r>
            </m:sup>
          </m:sSup>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sin</m:t>
              </m:r>
            </m:e>
            <m:sup>
              <m:r>
                <w:rPr>
                  <w:rFonts w:ascii="Cambria Math" w:hAnsi="Cambria Math"/>
                </w:rPr>
                <m:t>2</m:t>
              </m:r>
            </m:sup>
          </m:sSup>
          <m:r>
            <w:rPr>
              <w:rFonts w:ascii="Cambria Math" w:hAnsi="Cambria Math"/>
            </w:rPr>
            <m:t>(</m:t>
          </m:r>
          <m:r>
            <w:rPr>
              <w:rFonts w:ascii="Cambria Math" w:hAnsi="Cambria Math"/>
            </w:rPr>
            <m:t>ωt+ϱ</m:t>
          </m:r>
          <m:r>
            <w:rPr>
              <w:rFonts w:ascii="Cambria Math" w:hAnsi="Cambria Math"/>
            </w:rPr>
            <m:t>)</m:t>
          </m:r>
        </m:oMath>
      </m:oMathPara>
    </w:p>
    <w:p w14:paraId="3B774671" w14:textId="196AD703" w:rsidR="007264AE" w:rsidRDefault="007264AE" w:rsidP="00604F2B"/>
    <w:p w14:paraId="32C74AB5" w14:textId="21AA699A" w:rsidR="007264AE" w:rsidRDefault="007264A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ωt+ϱ</m:t>
              </m:r>
            </m:e>
          </m:d>
          <m:r>
            <w:rPr>
              <w:rFonts w:ascii="Cambria Math" w:hAnsi="Cambria Math"/>
            </w:rPr>
            <m:t>+</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sin</m:t>
              </m:r>
            </m:e>
            <m:sup>
              <m:r>
                <w:rPr>
                  <w:rFonts w:ascii="Cambria Math" w:hAnsi="Cambria Math"/>
                </w:rPr>
                <m:t>2</m:t>
              </m:r>
            </m:sup>
          </m:sSup>
          <m:r>
            <w:rPr>
              <w:rFonts w:ascii="Cambria Math" w:hAnsi="Cambria Math"/>
            </w:rPr>
            <m:t>(ωt+ϱ)</m:t>
          </m:r>
        </m:oMath>
      </m:oMathPara>
    </w:p>
    <w:p w14:paraId="5819109D" w14:textId="549F3E96" w:rsidR="007264AE" w:rsidRDefault="007264AE" w:rsidP="00604F2B"/>
    <w:p w14:paraId="25E2965B" w14:textId="77777777" w:rsidR="00DE15DA" w:rsidRDefault="00DE15DA" w:rsidP="003313DF">
      <w:pPr>
        <w:spacing w:line="276" w:lineRule="auto"/>
      </w:pPr>
    </w:p>
    <w:p w14:paraId="42F7F874" w14:textId="67736C15" w:rsidR="00DE15DA" w:rsidRDefault="00DE15DA" w:rsidP="003313DF">
      <w:pPr>
        <w:spacing w:line="276" w:lineRule="auto"/>
      </w:pPr>
      <w:r>
        <w:t>By first taking the 2</w:t>
      </w:r>
      <w:r w:rsidRPr="00DE15DA">
        <w:rPr>
          <w:vertAlign w:val="superscript"/>
        </w:rPr>
        <w:t>nd</w:t>
      </w:r>
      <w:r>
        <w:t xml:space="preserve"> derivative from the general simple harmonic function results in:</w:t>
      </w:r>
    </w:p>
    <w:p w14:paraId="53971E54" w14:textId="77777777" w:rsidR="00DE15DA" w:rsidRDefault="00DE15DA" w:rsidP="003313DF">
      <w:pPr>
        <w:spacing w:line="276" w:lineRule="auto"/>
      </w:pPr>
    </w:p>
    <w:p w14:paraId="22DD2D2F" w14:textId="5D7BFF3B" w:rsidR="00DE15DA" w:rsidRPr="00DE15DA" w:rsidRDefault="00DE15DA" w:rsidP="00604F2B">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-A</m:t>
          </m:r>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ωt+ϱ</m:t>
                  </m:r>
                </m:e>
              </m:d>
            </m:e>
          </m:func>
          <m:r>
            <w:rPr>
              <w:rFonts w:ascii="Cambria Math" w:hAnsi="Cambria Math"/>
            </w:rPr>
            <m:t xml:space="preserve">= </m:t>
          </m:r>
          <m:r>
            <w:rPr>
              <w:rFonts w:ascii="Cambria Math" w:hAnsi="Cambria Math"/>
            </w:rPr>
            <m:t>-</m:t>
          </m:r>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ωt+ϱ</m:t>
                  </m:r>
                </m:e>
              </m:d>
            </m:e>
          </m:func>
          <m:r>
            <w:rPr>
              <w:rFonts w:ascii="Cambria Math" w:hAnsi="Cambria Math"/>
            </w:rPr>
            <m:t>)</m:t>
          </m:r>
        </m:oMath>
      </m:oMathPara>
    </w:p>
    <w:p w14:paraId="7FA58514" w14:textId="5BC12765" w:rsidR="007264AE" w:rsidRDefault="007264AE" w:rsidP="00604F2B"/>
    <w:p w14:paraId="1C113EB0" w14:textId="22E20B11" w:rsidR="00991F53" w:rsidRPr="00991F53" w:rsidRDefault="00991F53" w:rsidP="00604F2B">
      <m:oMathPara>
        <m:oMath>
          <m:r>
            <w:rPr>
              <w:rFonts w:ascii="Cambria Math" w:hAnsi="Cambria Math"/>
            </w:rPr>
            <m:t>x=</m:t>
          </m:r>
          <m:r>
            <w:rPr>
              <w:rFonts w:ascii="Cambria Math" w:hAnsi="Cambria Math"/>
            </w:rPr>
            <m:t>Acos(ωt+ϱ)</m:t>
          </m:r>
        </m:oMath>
      </m:oMathPara>
    </w:p>
    <w:p w14:paraId="54CF3E5A" w14:textId="77777777" w:rsidR="00991F53" w:rsidRPr="00991F53" w:rsidRDefault="00991F53" w:rsidP="00604F2B"/>
    <w:p w14:paraId="2E72C829" w14:textId="6E7F40B3" w:rsidR="00991F53" w:rsidRDefault="00991F53" w:rsidP="00604F2B">
      <m:oMathPara>
        <m:oMath>
          <m:r>
            <w:rPr>
              <w:rFonts w:ascii="Cambria Math" w:hAnsi="Cambria Math"/>
            </w:rPr>
            <m:t>a=</m:t>
          </m:r>
          <m:r>
            <w:rPr>
              <w:rFonts w:ascii="Cambria Math" w:hAnsi="Cambria Math"/>
            </w:rPr>
            <m:t>-</m:t>
          </m:r>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r>
            <w:rPr>
              <w:rFonts w:ascii="Cambria Math" w:hAnsi="Cambria Math"/>
            </w:rPr>
            <m:t xml:space="preserve">x </m:t>
          </m:r>
        </m:oMath>
      </m:oMathPara>
    </w:p>
    <w:p w14:paraId="75FD6833" w14:textId="77A5C4B4" w:rsidR="007264AE" w:rsidRDefault="007264AE" w:rsidP="00604F2B"/>
    <w:p w14:paraId="2D782C19" w14:textId="4560C100" w:rsidR="00991F53" w:rsidRDefault="00991F53" w:rsidP="003313DF">
      <w:pPr>
        <w:spacing w:line="276" w:lineRule="auto"/>
      </w:pPr>
      <w:r>
        <w:t xml:space="preserve">Referring to the fundamental equation </w:t>
      </w:r>
    </w:p>
    <w:p w14:paraId="2BD8FD0F" w14:textId="145EA07C" w:rsidR="00991F53" w:rsidRPr="00991F53" w:rsidRDefault="00991F53" w:rsidP="00604F2B">
      <m:oMathPara>
        <m:oMath>
          <m:r>
            <w:rPr>
              <w:rFonts w:ascii="Cambria Math" w:hAnsi="Cambria Math"/>
            </w:rPr>
            <m:t>a=</m:t>
          </m:r>
          <m:r>
            <w:rPr>
              <w:rFonts w:ascii="Cambria Math" w:hAnsi="Cambria Math"/>
            </w:rPr>
            <m:t>-</m:t>
          </m:r>
          <m:f>
            <m:fPr>
              <m:ctrlPr>
                <w:rPr>
                  <w:rFonts w:ascii="Cambria Math" w:eastAsiaTheme="minorEastAsia" w:hAnsi="Cambria Math" w:cstheme="minorBidi"/>
                  <w:i/>
                </w:rPr>
              </m:ctrlPr>
            </m:fPr>
            <m:num>
              <m:r>
                <w:rPr>
                  <w:rFonts w:ascii="Cambria Math" w:hAnsi="Cambria Math"/>
                </w:rPr>
                <m:t>kx</m:t>
              </m:r>
            </m:num>
            <m:den>
              <m:r>
                <w:rPr>
                  <w:rFonts w:ascii="Cambria Math" w:hAnsi="Cambria Math"/>
                </w:rPr>
                <m:t>m</m:t>
              </m:r>
            </m:den>
          </m:f>
          <m:r>
            <w:rPr>
              <w:rFonts w:ascii="Cambria Math" w:hAnsi="Cambria Math"/>
            </w:rPr>
            <m:t xml:space="preserve"> </m:t>
          </m:r>
        </m:oMath>
      </m:oMathPara>
    </w:p>
    <w:p w14:paraId="0D3F829A" w14:textId="77777777" w:rsidR="00991F53" w:rsidRPr="00991F53" w:rsidRDefault="00991F53" w:rsidP="00604F2B"/>
    <w:p w14:paraId="51E36B22" w14:textId="3BC1C991" w:rsidR="00991F53" w:rsidRDefault="00991F53" w:rsidP="00604F2B">
      <m:oMathPara>
        <m:oMath>
          <m:r>
            <w:rPr>
              <w:rFonts w:ascii="Cambria Math" w:hAnsi="Cambria Math"/>
            </w:rPr>
            <m:t>-</m:t>
          </m:r>
          <m:f>
            <m:fPr>
              <m:ctrlPr>
                <w:rPr>
                  <w:rFonts w:ascii="Cambria Math" w:eastAsiaTheme="minorEastAsia" w:hAnsi="Cambria Math" w:cstheme="minorBidi"/>
                  <w:i/>
                </w:rPr>
              </m:ctrlPr>
            </m:fPr>
            <m:num>
              <m:r>
                <w:rPr>
                  <w:rFonts w:ascii="Cambria Math" w:hAnsi="Cambria Math"/>
                </w:rPr>
                <m:t>kx</m:t>
              </m:r>
            </m:num>
            <m:den>
              <m:r>
                <w:rPr>
                  <w:rFonts w:ascii="Cambria Math" w:hAnsi="Cambria Math"/>
                </w:rPr>
                <m:t>m</m:t>
              </m:r>
            </m:den>
          </m:f>
          <m:r>
            <w:rPr>
              <w:rFonts w:ascii="Cambria Math" w:hAnsi="Cambria Math"/>
            </w:rPr>
            <m:t>=</m:t>
          </m:r>
          <m:r>
            <w:rPr>
              <w:rFonts w:ascii="Cambria Math" w:hAnsi="Cambria Math"/>
            </w:rPr>
            <m:t>-</m:t>
          </m:r>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r>
            <w:rPr>
              <w:rFonts w:ascii="Cambria Math" w:hAnsi="Cambria Math"/>
            </w:rPr>
            <m:t xml:space="preserve">x </m:t>
          </m:r>
          <m:r>
            <w:rPr>
              <w:rFonts w:ascii="Cambria Math" w:hAnsi="Cambria Math"/>
            </w:rPr>
            <m:t xml:space="preserve"> </m:t>
          </m:r>
        </m:oMath>
      </m:oMathPara>
    </w:p>
    <w:p w14:paraId="5CE37C07" w14:textId="77777777" w:rsidR="00991F53" w:rsidRDefault="00991F53" w:rsidP="00604F2B"/>
    <w:p w14:paraId="21C42B47" w14:textId="7BE8EFC8" w:rsidR="00991F53" w:rsidRDefault="00991F53" w:rsidP="00604F2B">
      <m:oMathPara>
        <m:oMath>
          <m:f>
            <m:fPr>
              <m:ctrlPr>
                <w:rPr>
                  <w:rFonts w:ascii="Cambria Math" w:eastAsiaTheme="minorEastAsia" w:hAnsi="Cambria Math" w:cstheme="minorBidi"/>
                  <w:i/>
                </w:rPr>
              </m:ctrlPr>
            </m:fPr>
            <m:num>
              <m:r>
                <w:rPr>
                  <w:rFonts w:ascii="Cambria Math" w:hAnsi="Cambria Math"/>
                </w:rPr>
                <m:t>k</m:t>
              </m:r>
            </m:num>
            <m:den>
              <m:r>
                <w:rPr>
                  <w:rFonts w:ascii="Cambria Math" w:hAnsi="Cambria Math"/>
                </w:rPr>
                <m:t>m</m:t>
              </m:r>
            </m:den>
          </m:f>
          <m:r>
            <w:rPr>
              <w:rFonts w:ascii="Cambria Math" w:hAnsi="Cambria Math"/>
            </w:rPr>
            <m:t>=</m:t>
          </m:r>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r>
            <w:rPr>
              <w:rFonts w:ascii="Cambria Math" w:hAnsi="Cambria Math"/>
            </w:rPr>
            <m:t xml:space="preserve"> </m:t>
          </m:r>
        </m:oMath>
      </m:oMathPara>
    </w:p>
    <w:p w14:paraId="2A229034" w14:textId="57C50F33" w:rsidR="00991F53" w:rsidRDefault="00991F53" w:rsidP="00604F2B"/>
    <w:p w14:paraId="799CF35C" w14:textId="7620BF04" w:rsidR="00991F53" w:rsidRDefault="00991F53" w:rsidP="00991F53">
      <w:pPr>
        <w:spacing w:line="276" w:lineRule="auto"/>
      </w:pPr>
      <w:r>
        <w:t>To factor out a common term</w:t>
      </w:r>
      <w:r>
        <w:t xml:space="preserve"> from the </w:t>
      </w:r>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oMath>
      <w:r>
        <w:t xml:space="preserve">, </w:t>
      </w:r>
      <m:oMath>
        <m:sSup>
          <m:sSupPr>
            <m:ctrlPr>
              <w:rPr>
                <w:rFonts w:ascii="Cambria Math" w:eastAsiaTheme="minorEastAsia" w:hAnsi="Cambria Math" w:cstheme="minorBidi"/>
                <w:i/>
              </w:rPr>
            </m:ctrlPr>
          </m:sSupPr>
          <m:e>
            <m:r>
              <w:rPr>
                <w:rFonts w:ascii="Cambria Math" w:hAnsi="Cambria Math"/>
              </w:rPr>
              <m:t>ω</m:t>
            </m:r>
          </m:e>
          <m:sup>
            <m:r>
              <w:rPr>
                <w:rFonts w:ascii="Cambria Math" w:hAnsi="Cambria Math"/>
              </w:rPr>
              <m:t>2</m:t>
            </m:r>
          </m:sup>
        </m:sSup>
      </m:oMath>
      <w:r>
        <w:t xml:space="preserve"> can be substituted with </w:t>
      </w:r>
      <m:oMath>
        <m:f>
          <m:fPr>
            <m:ctrlPr>
              <w:rPr>
                <w:rFonts w:ascii="Cambria Math" w:eastAsiaTheme="minorEastAsia" w:hAnsi="Cambria Math" w:cstheme="minorBidi"/>
                <w:i/>
              </w:rPr>
            </m:ctrlPr>
          </m:fPr>
          <m:num>
            <m:r>
              <w:rPr>
                <w:rFonts w:ascii="Cambria Math" w:hAnsi="Cambria Math"/>
              </w:rPr>
              <m:t>k</m:t>
            </m:r>
          </m:num>
          <m:den>
            <m:r>
              <w:rPr>
                <w:rFonts w:ascii="Cambria Math" w:hAnsi="Cambria Math"/>
              </w:rPr>
              <m:t>m</m:t>
            </m:r>
          </m:den>
        </m:f>
      </m:oMath>
      <w:r>
        <w:t xml:space="preserve"> .</w:t>
      </w:r>
    </w:p>
    <w:p w14:paraId="1498D733" w14:textId="468484FC" w:rsidR="00991F53" w:rsidRDefault="00991F53" w:rsidP="00604F2B"/>
    <w:p w14:paraId="255197D0" w14:textId="54F3F4E4" w:rsidR="00991F53" w:rsidRDefault="00991F53"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ωt+ϱ</m:t>
              </m:r>
            </m:e>
          </m:d>
          <m:r>
            <w:rPr>
              <w:rFonts w:ascii="Cambria Math" w:hAnsi="Cambria Math"/>
            </w:rPr>
            <m:t>+</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f>
            <m:fPr>
              <m:ctrlPr>
                <w:rPr>
                  <w:rFonts w:ascii="Cambria Math" w:eastAsiaTheme="minorEastAsia" w:hAnsi="Cambria Math" w:cstheme="minorBidi"/>
                  <w:i/>
                </w:rPr>
              </m:ctrlPr>
            </m:fPr>
            <m:num>
              <m:r>
                <w:rPr>
                  <w:rFonts w:ascii="Cambria Math" w:hAnsi="Cambria Math"/>
                </w:rPr>
                <m:t>k</m:t>
              </m:r>
            </m:num>
            <m:den>
              <m:r>
                <w:rPr>
                  <w:rFonts w:ascii="Cambria Math" w:hAnsi="Cambria Math"/>
                </w:rPr>
                <m:t>m</m:t>
              </m:r>
            </m:den>
          </m:f>
          <m:sSup>
            <m:sSupPr>
              <m:ctrlPr>
                <w:rPr>
                  <w:rFonts w:ascii="Cambria Math" w:eastAsiaTheme="minorEastAsia" w:hAnsi="Cambria Math" w:cstheme="minorBidi"/>
                  <w:i/>
                </w:rPr>
              </m:ctrlPr>
            </m:sSupPr>
            <m:e>
              <m:r>
                <w:rPr>
                  <w:rFonts w:ascii="Cambria Math" w:hAnsi="Cambria Math"/>
                </w:rPr>
                <m:t>sin</m:t>
              </m:r>
            </m:e>
            <m:sup>
              <m:r>
                <w:rPr>
                  <w:rFonts w:ascii="Cambria Math" w:hAnsi="Cambria Math"/>
                </w:rPr>
                <m:t>2</m:t>
              </m:r>
            </m:sup>
          </m:sSup>
          <m:r>
            <w:rPr>
              <w:rFonts w:ascii="Cambria Math" w:hAnsi="Cambria Math"/>
            </w:rPr>
            <m:t>(ωt+ϱ)</m:t>
          </m:r>
        </m:oMath>
      </m:oMathPara>
    </w:p>
    <w:p w14:paraId="64EE9FFF" w14:textId="317CDB6B" w:rsidR="00991F53" w:rsidRDefault="00991F53" w:rsidP="00604F2B"/>
    <w:p w14:paraId="1DFA7349" w14:textId="74780324" w:rsidR="00991F53" w:rsidRDefault="00991F53" w:rsidP="00604F2B">
      <w:r>
        <w:t xml:space="preserve">After cancelling out the </w:t>
      </w:r>
      <m:oMath>
        <m:r>
          <w:rPr>
            <w:rFonts w:ascii="Cambria Math" w:hAnsi="Cambria Math"/>
          </w:rPr>
          <m:t>m</m:t>
        </m:r>
        <m:r>
          <w:rPr>
            <w:rFonts w:ascii="Cambria Math" w:hAnsi="Cambria Math"/>
          </w:rPr>
          <m:t>ass (m)</m:t>
        </m:r>
      </m:oMath>
      <w:r>
        <w:t xml:space="preserve">, </w:t>
      </w:r>
      <m:oMath>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oMath>
      <w:r>
        <w:t xml:space="preserve"> can be factored out from</w:t>
      </w:r>
      <w:r w:rsidR="001A5B85">
        <w:t xml:space="preserve"> both terms</w:t>
      </w:r>
      <w:r w:rsidR="0043560E">
        <w:t>:</w:t>
      </w:r>
    </w:p>
    <w:p w14:paraId="3B1D62BB" w14:textId="77777777" w:rsidR="00CC4FC1" w:rsidRDefault="00CC4FC1" w:rsidP="00604F2B"/>
    <w:p w14:paraId="61BC2865" w14:textId="1D284698" w:rsidR="00991F53" w:rsidRDefault="0043560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sSup>
            <m:sSupPr>
              <m:ctrlPr>
                <w:rPr>
                  <w:rFonts w:ascii="Cambria Math" w:eastAsiaTheme="minorEastAsia" w:hAnsi="Cambria Math" w:cstheme="minorBidi"/>
                  <w:i/>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ωt+ϱ</m:t>
              </m:r>
            </m:e>
          </m:d>
          <m:r>
            <w:rPr>
              <w:rFonts w:ascii="Cambria Math" w:hAnsi="Cambria Math"/>
            </w:rPr>
            <m:t>+</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r>
            <w:rPr>
              <w:rFonts w:ascii="Cambria Math" w:hAnsi="Cambria Math"/>
            </w:rPr>
            <m:t>k</m:t>
          </m:r>
          <m:sSup>
            <m:sSupPr>
              <m:ctrlPr>
                <w:rPr>
                  <w:rFonts w:ascii="Cambria Math" w:eastAsiaTheme="minorEastAsia" w:hAnsi="Cambria Math" w:cstheme="minorBidi"/>
                  <w:i/>
                </w:rPr>
              </m:ctrlPr>
            </m:sSupPr>
            <m:e>
              <m:r>
                <w:rPr>
                  <w:rFonts w:ascii="Cambria Math" w:hAnsi="Cambria Math"/>
                </w:rPr>
                <m:t>sin</m:t>
              </m:r>
            </m:e>
            <m:sup>
              <m:r>
                <w:rPr>
                  <w:rFonts w:ascii="Cambria Math" w:hAnsi="Cambria Math"/>
                </w:rPr>
                <m:t>2</m:t>
              </m:r>
            </m:sup>
          </m:sSup>
          <m:r>
            <w:rPr>
              <w:rFonts w:ascii="Cambria Math" w:hAnsi="Cambria Math"/>
            </w:rPr>
            <m:t>(ωt+ϱ)</m:t>
          </m:r>
        </m:oMath>
      </m:oMathPara>
    </w:p>
    <w:p w14:paraId="1BC03285" w14:textId="375EC845" w:rsidR="00991F53" w:rsidRDefault="00991F53" w:rsidP="00604F2B"/>
    <w:p w14:paraId="3F08D0D8" w14:textId="7B6B5DE8" w:rsidR="0043560E" w:rsidRDefault="0043560E"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eastAsiaTheme="minorEastAsia" w:hAnsi="Cambria Math" w:cstheme="minorBidi"/>
                  <w:i/>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ωt+ϱ</m:t>
              </m:r>
            </m:e>
          </m:d>
          <m:r>
            <w:rPr>
              <w:rFonts w:ascii="Cambria Math" w:hAnsi="Cambria Math"/>
            </w:rPr>
            <m:t>+</m:t>
          </m:r>
          <m:sSup>
            <m:sSupPr>
              <m:ctrlPr>
                <w:rPr>
                  <w:rFonts w:ascii="Cambria Math" w:eastAsiaTheme="minorEastAsia" w:hAnsi="Cambria Math" w:cstheme="minorBidi"/>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ωt+ϱ</m:t>
              </m:r>
            </m:e>
          </m:d>
          <m:r>
            <w:rPr>
              <w:rFonts w:ascii="Cambria Math" w:hAnsi="Cambria Math"/>
            </w:rPr>
            <m:t>]</m:t>
          </m:r>
        </m:oMath>
      </m:oMathPara>
    </w:p>
    <w:p w14:paraId="4A35E27F" w14:textId="615E357E" w:rsidR="00991F53" w:rsidRDefault="00991F53" w:rsidP="00604F2B"/>
    <w:p w14:paraId="5B8C1509" w14:textId="28518FE4" w:rsidR="00991F53" w:rsidRDefault="00183037" w:rsidP="00604F2B">
      <w:r>
        <w:t xml:space="preserve">Through the Pythagorean identity </w:t>
      </w:r>
    </w:p>
    <w:p w14:paraId="5C09ECA7" w14:textId="77777777" w:rsidR="001A5B85" w:rsidRDefault="001A5B85" w:rsidP="00604F2B"/>
    <w:p w14:paraId="0C4B7193" w14:textId="041EAFF9" w:rsidR="00183037" w:rsidRPr="00183037" w:rsidRDefault="00183037" w:rsidP="00604F2B">
      <m:oMathPara>
        <m:oMath>
          <m:r>
            <w:rPr>
              <w:rFonts w:ascii="Cambria Math" w:hAnsi="Cambria Math"/>
            </w:rPr>
            <m:t xml:space="preserve">1= </m:t>
          </m:r>
          <m:sSup>
            <m:sSupPr>
              <m:ctrlPr>
                <w:rPr>
                  <w:rFonts w:ascii="Cambria Math" w:eastAsiaTheme="minorEastAsia" w:hAnsi="Cambria Math" w:cstheme="minorBidi"/>
                  <w:i/>
                </w:rPr>
              </m:ctrlPr>
            </m:sSupPr>
            <m:e>
              <m:r>
                <w:rPr>
                  <w:rFonts w:ascii="Cambria Math" w:hAnsi="Cambria Math"/>
                </w:rPr>
                <m:t>sin</m:t>
              </m:r>
            </m:e>
            <m:sup>
              <m:r>
                <w:rPr>
                  <w:rFonts w:ascii="Cambria Math" w:hAnsi="Cambria Math"/>
                </w:rPr>
                <m:t>2</m:t>
              </m:r>
            </m:sup>
          </m:sSup>
          <m:r>
            <w:rPr>
              <w:rFonts w:ascii="Cambria Math" w:hAnsi="Cambria Math"/>
            </w:rPr>
            <m:t xml:space="preserve">x+ </m:t>
          </m:r>
          <m:sSup>
            <m:sSupPr>
              <m:ctrlPr>
                <w:rPr>
                  <w:rFonts w:ascii="Cambria Math" w:eastAsiaTheme="minorEastAsia" w:hAnsi="Cambria Math" w:cstheme="minorBidi"/>
                  <w:i/>
                </w:rPr>
              </m:ctrlPr>
            </m:sSupPr>
            <m:e>
              <m:r>
                <w:rPr>
                  <w:rFonts w:ascii="Cambria Math" w:hAnsi="Cambria Math"/>
                </w:rPr>
                <m:t>cos</m:t>
              </m:r>
            </m:e>
            <m:sup>
              <m:r>
                <w:rPr>
                  <w:rFonts w:ascii="Cambria Math" w:hAnsi="Cambria Math"/>
                </w:rPr>
                <m:t>2</m:t>
              </m:r>
            </m:sup>
          </m:sSup>
          <m:r>
            <w:rPr>
              <w:rFonts w:ascii="Cambria Math" w:hAnsi="Cambria Math"/>
            </w:rPr>
            <m:t xml:space="preserve">x= </m:t>
          </m:r>
          <m:sSup>
            <m:sSupPr>
              <m:ctrlPr>
                <w:rPr>
                  <w:rFonts w:ascii="Cambria Math" w:eastAsiaTheme="minorEastAsia" w:hAnsi="Cambria Math" w:cstheme="minorBidi"/>
                  <w:i/>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ωt+ϱ</m:t>
              </m:r>
            </m:e>
          </m:d>
          <m:r>
            <w:rPr>
              <w:rFonts w:ascii="Cambria Math" w:hAnsi="Cambria Math"/>
            </w:rPr>
            <m:t>+</m:t>
          </m:r>
          <m:sSup>
            <m:sSupPr>
              <m:ctrlPr>
                <w:rPr>
                  <w:rFonts w:ascii="Cambria Math" w:eastAsiaTheme="minorEastAsia" w:hAnsi="Cambria Math" w:cstheme="minorBidi"/>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ωt+ϱ</m:t>
              </m:r>
            </m:e>
          </m:d>
          <m:r>
            <w:rPr>
              <w:rFonts w:ascii="Cambria Math" w:hAnsi="Cambria Math"/>
            </w:rPr>
            <m:t xml:space="preserve"> </m:t>
          </m:r>
        </m:oMath>
      </m:oMathPara>
    </w:p>
    <w:p w14:paraId="1415CEF6" w14:textId="77777777" w:rsidR="00183037" w:rsidRPr="00183037" w:rsidRDefault="00183037" w:rsidP="00604F2B"/>
    <w:p w14:paraId="269DDF9C" w14:textId="76F43D7D" w:rsidR="00183037" w:rsidRDefault="00183037"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r>
            <w:rPr>
              <w:rFonts w:ascii="Cambria Math" w:hAnsi="Cambria Math"/>
            </w:rPr>
            <m:t xml:space="preserve">= </m:t>
          </m:r>
          <m:f>
            <m:fPr>
              <m:ctrlPr>
                <w:rPr>
                  <w:rFonts w:ascii="Cambria Math" w:eastAsiaTheme="minorEastAsia" w:hAnsi="Cambria Math" w:cstheme="minorBidi"/>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oMath>
      </m:oMathPara>
    </w:p>
    <w:p w14:paraId="3E5B7466" w14:textId="78FEC9D5" w:rsidR="00183037" w:rsidRDefault="00183037" w:rsidP="00604F2B">
      <w:r>
        <w:t xml:space="preserve">Generalizing this equation, </w:t>
      </w:r>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oMath>
      <w:r>
        <w:t xml:space="preserve"> is directly proportional to </w:t>
      </w:r>
      <m:oMath>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oMath>
    </w:p>
    <w:p w14:paraId="6191EABC" w14:textId="35E71FF7" w:rsidR="00183037" w:rsidRDefault="00183037" w:rsidP="00604F2B"/>
    <w:p w14:paraId="7EC20F42" w14:textId="1E466E91" w:rsidR="00183037" w:rsidRDefault="00183037" w:rsidP="00604F2B">
      <m:oMathPara>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r>
            <w:rPr>
              <w:rFonts w:ascii="Cambria Math" w:hAnsi="Cambria Math"/>
            </w:rPr>
            <m:t xml:space="preserve"> ∝</m:t>
          </m:r>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oMath>
      </m:oMathPara>
    </w:p>
    <w:p w14:paraId="54DBA6F3" w14:textId="09B1611E" w:rsidR="007264AE" w:rsidRDefault="007264AE" w:rsidP="003313DF">
      <w:pPr>
        <w:spacing w:line="276" w:lineRule="auto"/>
      </w:pPr>
    </w:p>
    <w:p w14:paraId="74E78194" w14:textId="0D0F9A16" w:rsidR="00604F2B" w:rsidRDefault="00604F2B" w:rsidP="003313DF">
      <w:pPr>
        <w:spacing w:line="276" w:lineRule="auto"/>
      </w:pPr>
      <w:r>
        <w:t>From Data Table 3 forms Figure 3. The linear line of best fit proves the direct proportion</w:t>
      </w:r>
      <w:r w:rsidR="001D6CBB">
        <w:t xml:space="preserve">ality </w:t>
      </w:r>
      <w:r>
        <w:t xml:space="preserve">between </w:t>
      </w:r>
      <m:oMath>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Total</m:t>
            </m:r>
          </m:sub>
        </m:sSub>
      </m:oMath>
      <w:r>
        <w:t xml:space="preserve"> </w:t>
      </w:r>
      <w:r>
        <w:t>and</w:t>
      </w:r>
      <w:r>
        <w:t xml:space="preserve"> </w:t>
      </w:r>
      <m:oMath>
        <m:sSup>
          <m:sSupPr>
            <m:ctrlPr>
              <w:rPr>
                <w:rFonts w:ascii="Cambria Math" w:eastAsiaTheme="minorEastAsia" w:hAnsi="Cambria Math" w:cstheme="minorBidi"/>
                <w:i/>
              </w:rPr>
            </m:ctrlPr>
          </m:sSupPr>
          <m:e>
            <m:r>
              <w:rPr>
                <w:rFonts w:ascii="Cambria Math" w:hAnsi="Cambria Math"/>
              </w:rPr>
              <m:t>A</m:t>
            </m:r>
          </m:e>
          <m:sup>
            <m:r>
              <w:rPr>
                <w:rFonts w:ascii="Cambria Math" w:hAnsi="Cambria Math"/>
              </w:rPr>
              <m:t>2</m:t>
            </m:r>
          </m:sup>
        </m:sSup>
      </m:oMath>
      <w:r>
        <w:t xml:space="preserve">. </w:t>
      </w:r>
    </w:p>
    <w:p w14:paraId="324A3BEA" w14:textId="77777777" w:rsidR="00604F2B" w:rsidRDefault="00604F2B" w:rsidP="003313DF">
      <w:pPr>
        <w:spacing w:line="276" w:lineRule="auto"/>
      </w:pPr>
    </w:p>
    <w:p w14:paraId="7C45663C" w14:textId="0D70173E" w:rsidR="00604F2B" w:rsidRDefault="00604F2B" w:rsidP="003313DF">
      <w:pPr>
        <w:spacing w:line="276" w:lineRule="auto"/>
      </w:pPr>
    </w:p>
    <w:p w14:paraId="20385A5A" w14:textId="27B7C10A" w:rsidR="00604F2B" w:rsidRDefault="00604F2B" w:rsidP="00604F2B">
      <w:pPr>
        <w:spacing w:line="276" w:lineRule="auto"/>
        <w:jc w:val="center"/>
      </w:pPr>
      <w:r>
        <w:rPr>
          <w:noProof/>
        </w:rPr>
        <w:drawing>
          <wp:inline distT="0" distB="0" distL="0" distR="0" wp14:anchorId="4F756D08" wp14:editId="66E4A1EC">
            <wp:extent cx="4571365" cy="2787650"/>
            <wp:effectExtent l="0" t="0" r="13335" b="6350"/>
            <wp:docPr id="1" name="Chart 1">
              <a:extLst xmlns:a="http://schemas.openxmlformats.org/drawingml/2006/main">
                <a:ext uri="{FF2B5EF4-FFF2-40B4-BE49-F238E27FC236}">
                  <a16:creationId xmlns:a16="http://schemas.microsoft.com/office/drawing/2014/main" id="{6514C304-1D56-6C93-03A0-407E6B6EAD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3BADFE7" w14:textId="7F104DB9" w:rsidR="00604F2B" w:rsidRPr="00604F2B" w:rsidRDefault="00604F2B" w:rsidP="00604F2B">
      <w:pPr>
        <w:spacing w:line="276" w:lineRule="auto"/>
        <w:jc w:val="center"/>
        <w:rPr>
          <w:i/>
          <w:iCs/>
        </w:rPr>
      </w:pPr>
      <w:r w:rsidRPr="00604F2B">
        <w:rPr>
          <w:i/>
          <w:iCs/>
        </w:rPr>
        <w:t>Figure 3</w:t>
      </w:r>
    </w:p>
    <w:p w14:paraId="41EC8FF2" w14:textId="77777777" w:rsidR="00604F2B" w:rsidRDefault="00604F2B" w:rsidP="003313DF">
      <w:pPr>
        <w:spacing w:line="276" w:lineRule="auto"/>
      </w:pPr>
    </w:p>
    <w:p w14:paraId="607BE3D3" w14:textId="77777777" w:rsidR="00604F2B" w:rsidRDefault="00604F2B" w:rsidP="003313DF">
      <w:pPr>
        <w:spacing w:line="276" w:lineRule="auto"/>
      </w:pPr>
    </w:p>
    <w:p w14:paraId="69773C83" w14:textId="2B5B1686" w:rsidR="007C7B25" w:rsidRPr="003F6455" w:rsidRDefault="007C7B25" w:rsidP="003313DF">
      <w:pPr>
        <w:spacing w:line="276" w:lineRule="auto"/>
        <w:rPr>
          <w:b/>
          <w:bCs/>
          <w:u w:val="single"/>
        </w:rPr>
      </w:pPr>
      <w:r w:rsidRPr="003F6455">
        <w:rPr>
          <w:b/>
          <w:bCs/>
          <w:u w:val="single"/>
        </w:rPr>
        <w:t xml:space="preserve">Uncertainty/Error </w:t>
      </w:r>
    </w:p>
    <w:p w14:paraId="09CAF7A1" w14:textId="4A8A9F86" w:rsidR="00C73B34" w:rsidRDefault="00C73B34" w:rsidP="003313DF">
      <w:pPr>
        <w:spacing w:line="276" w:lineRule="auto"/>
      </w:pPr>
    </w:p>
    <w:p w14:paraId="4316AED2" w14:textId="43EC58F8" w:rsidR="00C73B34" w:rsidRDefault="00167A41" w:rsidP="005B4E06">
      <w:pPr>
        <w:spacing w:line="276" w:lineRule="auto"/>
        <w:ind w:firstLine="720"/>
      </w:pPr>
      <w:r>
        <w:t xml:space="preserve">Each measurement made has a certain level of uncertainty and error that led the experiment to not have a perfect R value of 1 and the deviations of the points from the line of best fit. </w:t>
      </w:r>
    </w:p>
    <w:p w14:paraId="5D1DE7ED" w14:textId="7DFB3920" w:rsidR="00167A41" w:rsidRDefault="00167A41" w:rsidP="003313DF">
      <w:pPr>
        <w:spacing w:line="276" w:lineRule="auto"/>
      </w:pPr>
    </w:p>
    <w:p w14:paraId="6B7BE77C" w14:textId="614F38D0" w:rsidR="00167A41" w:rsidRDefault="00167A41" w:rsidP="005B4E06">
      <w:pPr>
        <w:spacing w:line="276" w:lineRule="auto"/>
        <w:ind w:firstLine="720"/>
      </w:pPr>
      <w:r>
        <w:t xml:space="preserve">There exists a percentage error for all the individual measured quantities. Percent Error is calculated by the following general equation: </w:t>
      </w:r>
    </w:p>
    <w:p w14:paraId="2B167731" w14:textId="17E75E08" w:rsidR="00167A41" w:rsidRDefault="00167A41" w:rsidP="003313DF">
      <w:pPr>
        <w:spacing w:line="276" w:lineRule="auto"/>
      </w:pPr>
    </w:p>
    <w:p w14:paraId="220F1A78" w14:textId="0C61A6AD" w:rsidR="00167A41" w:rsidRPr="00167A41" w:rsidRDefault="00167A41" w:rsidP="00167A41">
      <w:pPr>
        <w:rPr>
          <w:rFonts w:eastAsiaTheme="minorEastAsia"/>
        </w:rPr>
      </w:pPr>
      <m:oMathPara>
        <m:oMath>
          <m:r>
            <w:rPr>
              <w:rFonts w:ascii="Cambria Math" w:eastAsiaTheme="minorEastAsia" w:hAnsi="Cambria Math"/>
            </w:rPr>
            <m:t>% Uncertainty=</m:t>
          </m:r>
          <m:f>
            <m:fPr>
              <m:ctrlPr>
                <w:rPr>
                  <w:rFonts w:ascii="Cambria Math" w:eastAsiaTheme="minorEastAsia" w:hAnsi="Cambria Math"/>
                  <w:i/>
                </w:rPr>
              </m:ctrlPr>
            </m:fPr>
            <m:num>
              <m:r>
                <w:rPr>
                  <w:rFonts w:ascii="Cambria Math" w:eastAsiaTheme="minorEastAsia" w:hAnsi="Cambria Math"/>
                </w:rPr>
                <m:t>Absolute Uncertainty</m:t>
              </m:r>
            </m:num>
            <m:den>
              <m:r>
                <w:rPr>
                  <w:rFonts w:ascii="Cambria Math" w:eastAsiaTheme="minorEastAsia" w:hAnsi="Cambria Math"/>
                </w:rPr>
                <m:t>Measurement</m:t>
              </m:r>
            </m:den>
          </m:f>
          <m:r>
            <w:rPr>
              <w:rFonts w:ascii="Cambria Math" w:eastAsiaTheme="minorEastAsia" w:hAnsi="Cambria Math"/>
            </w:rPr>
            <m:t>×100</m:t>
          </m:r>
        </m:oMath>
      </m:oMathPara>
    </w:p>
    <w:p w14:paraId="1943F7D8" w14:textId="5F87C766" w:rsidR="00167A41" w:rsidRDefault="00167A41" w:rsidP="00167A41">
      <w:pPr>
        <w:rPr>
          <w:rFonts w:eastAsiaTheme="minorEastAsia"/>
        </w:rPr>
      </w:pPr>
    </w:p>
    <w:p w14:paraId="76F97B27" w14:textId="0D49D2FE" w:rsidR="00167A41" w:rsidRDefault="00167A41" w:rsidP="005B4E06">
      <w:pPr>
        <w:ind w:firstLine="720"/>
        <w:rPr>
          <w:rFonts w:eastAsiaTheme="minorEastAsia"/>
        </w:rPr>
      </w:pPr>
      <w:r>
        <w:rPr>
          <w:rFonts w:eastAsiaTheme="minorEastAsia"/>
        </w:rPr>
        <w:t xml:space="preserve">Absolute uncertainty is the actual amount by which the quantity is uncertain. For measuring the length/height, I used an online ruler that takes measurements to the closest centimeter. So, the absolute uncertainty would be half of the last decimal place value: </w:t>
      </w:r>
      <m:oMath>
        <m:r>
          <w:rPr>
            <w:rFonts w:ascii="Cambria Math" w:hAnsi="Cambria Math"/>
          </w:rPr>
          <m:t>±0.0</m:t>
        </m:r>
        <m:r>
          <w:rPr>
            <w:rFonts w:ascii="Cambria Math" w:hAnsi="Cambria Math"/>
          </w:rPr>
          <m:t>0</m:t>
        </m:r>
        <m:r>
          <w:rPr>
            <w:rFonts w:ascii="Cambria Math" w:hAnsi="Cambria Math"/>
          </w:rPr>
          <m:t>5</m:t>
        </m:r>
      </m:oMath>
      <w:r>
        <w:rPr>
          <w:rFonts w:eastAsiaTheme="minorEastAsia"/>
        </w:rPr>
        <w:t>.</w:t>
      </w:r>
    </w:p>
    <w:p w14:paraId="64300A86" w14:textId="2210B5FC" w:rsidR="00167A41" w:rsidRDefault="00167A41" w:rsidP="00167A41">
      <w:pPr>
        <w:rPr>
          <w:rFonts w:eastAsiaTheme="minorEastAsia"/>
        </w:rPr>
      </w:pPr>
    </w:p>
    <w:p w14:paraId="574752A6" w14:textId="62F85214" w:rsidR="00167A41" w:rsidRPr="00167A41" w:rsidRDefault="00167A41" w:rsidP="00167A41">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Uncertainty </m:t>
              </m:r>
            </m:e>
            <m:sub>
              <m:r>
                <w:rPr>
                  <w:rFonts w:ascii="Cambria Math" w:eastAsiaTheme="minorEastAsia" w:hAnsi="Cambria Math"/>
                </w:rPr>
                <m:t>height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0.50</m:t>
              </m:r>
            </m:den>
          </m:f>
          <m:r>
            <w:rPr>
              <w:rFonts w:ascii="Cambria Math" w:eastAsiaTheme="minorEastAsia" w:hAnsi="Cambria Math"/>
            </w:rPr>
            <m:t>×100</m:t>
          </m:r>
          <m:r>
            <w:rPr>
              <w:rFonts w:ascii="Cambria Math" w:eastAsiaTheme="minorEastAsia" w:hAnsi="Cambria Math"/>
            </w:rPr>
            <m:t>=1%</m:t>
          </m:r>
        </m:oMath>
      </m:oMathPara>
    </w:p>
    <w:p w14:paraId="6743D608" w14:textId="77777777" w:rsidR="003F6455" w:rsidRDefault="003F6455" w:rsidP="00167A41">
      <w:pPr>
        <w:rPr>
          <w:rFonts w:eastAsiaTheme="minorEastAsia"/>
        </w:rPr>
      </w:pPr>
    </w:p>
    <w:p w14:paraId="76224F53" w14:textId="52184E98" w:rsidR="00167A41" w:rsidRDefault="003F6455" w:rsidP="005B4E06">
      <w:pPr>
        <w:ind w:firstLine="720"/>
        <w:rPr>
          <w:rFonts w:eastAsiaTheme="minorEastAsia"/>
        </w:rPr>
      </w:pPr>
      <w:r>
        <w:rPr>
          <w:rFonts w:eastAsiaTheme="minorEastAsia"/>
        </w:rPr>
        <w:t xml:space="preserve">The mass is controlled by the simulation that takes measurements up to the thousandths place. For digital measurements, the absolute uncertainty is the last decimal place measured = </w:t>
      </w:r>
      <m:oMath>
        <m:r>
          <w:rPr>
            <w:rFonts w:ascii="Cambria Math" w:hAnsi="Cambria Math"/>
          </w:rPr>
          <m:t>±0.00</m:t>
        </m:r>
        <m:r>
          <w:rPr>
            <w:rFonts w:ascii="Cambria Math" w:hAnsi="Cambria Math"/>
          </w:rPr>
          <m:t>1</m:t>
        </m:r>
      </m:oMath>
      <w:r>
        <w:rPr>
          <w:rFonts w:eastAsiaTheme="minorEastAsia"/>
        </w:rPr>
        <w:t xml:space="preserve"> , so the percent uncertainty is:</w:t>
      </w:r>
    </w:p>
    <w:p w14:paraId="6D559158" w14:textId="25B54C11" w:rsidR="003F6455" w:rsidRPr="00167A41" w:rsidRDefault="003F6455" w:rsidP="003F6455">
      <w:pPr>
        <w:rPr>
          <w:rFonts w:eastAsiaTheme="minorEastAsia"/>
        </w:rPr>
      </w:pPr>
      <m:oMathPara>
        <m:oMath>
          <m:r>
            <w:rPr>
              <w:rFonts w:ascii="Cambria Math" w:eastAsiaTheme="minorEastAsia" w:hAnsi="Cambria Math"/>
            </w:rPr>
            <w:lastRenderedPageBreak/>
            <m:t xml:space="preserve">% </m:t>
          </m:r>
          <m:sSub>
            <m:sSubPr>
              <m:ctrlPr>
                <w:rPr>
                  <w:rFonts w:ascii="Cambria Math" w:eastAsiaTheme="minorEastAsia" w:hAnsi="Cambria Math"/>
                  <w:i/>
                </w:rPr>
              </m:ctrlPr>
            </m:sSubPr>
            <m:e>
              <m:r>
                <w:rPr>
                  <w:rFonts w:ascii="Cambria Math" w:eastAsiaTheme="minorEastAsia" w:hAnsi="Cambria Math"/>
                </w:rPr>
                <m:t>Uncertainty</m:t>
              </m:r>
            </m:e>
            <m:sub>
              <m:r>
                <w:rPr>
                  <w:rFonts w:ascii="Cambria Math" w:eastAsiaTheme="minorEastAsia" w:hAnsi="Cambria Math"/>
                </w:rPr>
                <m:t>mass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0.001</m:t>
              </m:r>
            </m:num>
            <m:den>
              <m:r>
                <w:rPr>
                  <w:rFonts w:ascii="Cambria Math" w:eastAsiaTheme="minorEastAsia" w:hAnsi="Cambria Math"/>
                </w:rPr>
                <m:t>1.000</m:t>
              </m:r>
            </m:den>
          </m:f>
          <m:r>
            <w:rPr>
              <w:rFonts w:ascii="Cambria Math" w:eastAsiaTheme="minorEastAsia" w:hAnsi="Cambria Math"/>
            </w:rPr>
            <m:t>×100</m:t>
          </m:r>
          <m:r>
            <w:rPr>
              <w:rFonts w:ascii="Cambria Math" w:eastAsiaTheme="minorEastAsia" w:hAnsi="Cambria Math"/>
            </w:rPr>
            <m:t>=0.1 %</m:t>
          </m:r>
        </m:oMath>
      </m:oMathPara>
    </w:p>
    <w:p w14:paraId="1DF223D6" w14:textId="77777777" w:rsidR="003F6455" w:rsidRPr="00167A41" w:rsidRDefault="003F6455" w:rsidP="00167A41">
      <w:pPr>
        <w:rPr>
          <w:rFonts w:eastAsiaTheme="minorEastAsia"/>
        </w:rPr>
      </w:pPr>
    </w:p>
    <w:p w14:paraId="343F5DB8" w14:textId="076A265E" w:rsidR="00167A41" w:rsidRDefault="00D457CC" w:rsidP="005B4E06">
      <w:pPr>
        <w:spacing w:line="276" w:lineRule="auto"/>
        <w:ind w:firstLine="720"/>
      </w:pPr>
      <w:r>
        <w:t xml:space="preserve">Since I measured the initial height to calculate the total energy, the percent uncertainty can be used. </w:t>
      </w:r>
      <w:r w:rsidR="003F6455">
        <w:t>When multiplying, the percent uncertainties add and then finally multiplied by the constant, which is:</w:t>
      </w:r>
    </w:p>
    <w:p w14:paraId="657F718D" w14:textId="5A7C9D7E" w:rsidR="00D457CC" w:rsidRDefault="00D457CC" w:rsidP="003313DF">
      <w:pPr>
        <w:spacing w:line="276" w:lineRule="auto"/>
      </w:pPr>
    </w:p>
    <w:p w14:paraId="14B52584" w14:textId="7C35AB30" w:rsidR="00D457CC" w:rsidRPr="00167A41" w:rsidRDefault="00D457CC" w:rsidP="00D457CC">
      <w:pPr>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Uncertainty</m:t>
            </m:r>
          </m:e>
          <m:sub>
            <m:r>
              <w:rPr>
                <w:rFonts w:ascii="Cambria Math" w:eastAsiaTheme="minorEastAsia" w:hAnsi="Cambria Math"/>
              </w:rPr>
              <m:t>total energy</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1.0 </m:t>
            </m:r>
            <m:r>
              <w:rPr>
                <w:rFonts w:ascii="Cambria Math" w:hAnsi="Cambria Math"/>
              </w:rPr>
              <m:t>±0</m:t>
            </m:r>
            <m:r>
              <w:rPr>
                <w:rFonts w:ascii="Cambria Math" w:hAnsi="Cambria Math"/>
              </w:rPr>
              <m:t>.1%</m:t>
            </m:r>
            <m:ctrlPr>
              <w:rPr>
                <w:rFonts w:ascii="Cambria Math" w:hAnsi="Cambria Math"/>
                <w:i/>
              </w:rPr>
            </m:ctrlPr>
          </m:e>
        </m:d>
        <m:d>
          <m:dPr>
            <m:ctrlPr>
              <w:rPr>
                <w:rFonts w:ascii="Cambria Math" w:hAnsi="Cambria Math"/>
                <w:i/>
              </w:rPr>
            </m:ctrlPr>
          </m:dPr>
          <m:e>
            <m:r>
              <w:rPr>
                <w:rFonts w:ascii="Cambria Math" w:hAnsi="Cambria Math"/>
              </w:rPr>
              <m:t xml:space="preserve">0.5 </m:t>
            </m:r>
            <m:r>
              <w:rPr>
                <w:rFonts w:ascii="Cambria Math" w:hAnsi="Cambria Math"/>
              </w:rPr>
              <m:t>±</m:t>
            </m:r>
            <m:r>
              <w:rPr>
                <w:rFonts w:ascii="Cambria Math" w:hAnsi="Cambria Math"/>
              </w:rPr>
              <m:t>1%</m:t>
            </m:r>
          </m:e>
        </m:d>
        <m:d>
          <m:dPr>
            <m:ctrlPr>
              <w:rPr>
                <w:rFonts w:ascii="Cambria Math" w:hAnsi="Cambria Math"/>
                <w:i/>
              </w:rPr>
            </m:ctrlPr>
          </m:dPr>
          <m:e>
            <m:r>
              <w:rPr>
                <w:rFonts w:ascii="Cambria Math" w:hAnsi="Cambria Math"/>
              </w:rPr>
              <m:t>9.81</m:t>
            </m:r>
          </m:e>
        </m:d>
        <m:r>
          <w:rPr>
            <w:rFonts w:ascii="Cambria Math" w:hAnsi="Cambria Math"/>
          </w:rPr>
          <m:t xml:space="preserve">= </m:t>
        </m:r>
      </m:oMath>
      <w:r w:rsidR="003F6455">
        <w:rPr>
          <w:rFonts w:eastAsiaTheme="minorEastAsia"/>
        </w:rPr>
        <w:t xml:space="preserve">4.905 </w:t>
      </w:r>
      <m:oMath>
        <m:r>
          <w:rPr>
            <w:rFonts w:ascii="Cambria Math" w:hAnsi="Cambria Math"/>
          </w:rPr>
          <m:t>±</m:t>
        </m:r>
        <m:r>
          <w:rPr>
            <w:rFonts w:ascii="Cambria Math" w:hAnsi="Cambria Math"/>
          </w:rPr>
          <m:t xml:space="preserve"> </m:t>
        </m:r>
        <m:r>
          <w:rPr>
            <w:rFonts w:ascii="Cambria Math" w:hAnsi="Cambria Math"/>
          </w:rPr>
          <m:t>0.</m:t>
        </m:r>
        <m:r>
          <w:rPr>
            <w:rFonts w:ascii="Cambria Math" w:hAnsi="Cambria Math"/>
          </w:rPr>
          <m:t>1079</m:t>
        </m:r>
      </m:oMath>
      <w:r w:rsidR="003F6455">
        <w:rPr>
          <w:rFonts w:eastAsiaTheme="minorEastAsia"/>
        </w:rPr>
        <w:t xml:space="preserve"> J</w:t>
      </w:r>
    </w:p>
    <w:p w14:paraId="79B2C309" w14:textId="77777777" w:rsidR="00D457CC" w:rsidRDefault="00D457CC" w:rsidP="003313DF">
      <w:pPr>
        <w:spacing w:line="276" w:lineRule="auto"/>
      </w:pPr>
    </w:p>
    <w:p w14:paraId="2BBF6745" w14:textId="08713C5E" w:rsidR="00D457CC" w:rsidRDefault="003F6455" w:rsidP="005B4E06">
      <w:pPr>
        <w:spacing w:line="276" w:lineRule="auto"/>
        <w:ind w:firstLine="720"/>
      </w:pPr>
      <w:r>
        <w:t xml:space="preserve">In addition, I can also find the percent error of my measurements since the simulation provides the expected values for the Total energy with uncertainty </w:t>
      </w:r>
      <m:oMath>
        <m:r>
          <w:rPr>
            <w:rFonts w:ascii="Cambria Math" w:hAnsi="Cambria Math"/>
          </w:rPr>
          <m:t>±0.00</m:t>
        </m:r>
        <m:r>
          <w:rPr>
            <w:rFonts w:ascii="Cambria Math" w:hAnsi="Cambria Math"/>
          </w:rPr>
          <m:t>001</m:t>
        </m:r>
      </m:oMath>
      <w:r>
        <w:t>.</w:t>
      </w:r>
    </w:p>
    <w:p w14:paraId="7B2584D6" w14:textId="60470AA4" w:rsidR="003F6455" w:rsidRDefault="003F6455" w:rsidP="003313DF">
      <w:pPr>
        <w:spacing w:line="276" w:lineRule="auto"/>
      </w:pPr>
    </w:p>
    <w:p w14:paraId="20702B84" w14:textId="676B1FA2" w:rsidR="003F6455" w:rsidRDefault="003F6455" w:rsidP="003313DF">
      <w:pPr>
        <w:spacing w:line="276" w:lineRule="auto"/>
      </w:pPr>
      <m:oMathPara>
        <m:oMath>
          <m:r>
            <w:rPr>
              <w:rFonts w:ascii="Cambria Math" w:eastAsiaTheme="minorEastAsia" w:hAnsi="Cambria Math"/>
            </w:rPr>
            <m:t>% Error</m:t>
          </m:r>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measured value-expected value</m:t>
                  </m:r>
                </m:e>
              </m:d>
            </m:num>
            <m:den>
              <m:r>
                <w:rPr>
                  <w:rFonts w:ascii="Cambria Math" w:eastAsiaTheme="minorEastAsia" w:hAnsi="Cambria Math"/>
                </w:rPr>
                <m:t>expected value</m:t>
              </m:r>
            </m:den>
          </m:f>
          <m:r>
            <w:rPr>
              <w:rFonts w:ascii="Cambria Math" w:eastAsiaTheme="minorEastAsia" w:hAnsi="Cambria Math"/>
            </w:rPr>
            <m:t>×100</m:t>
          </m:r>
        </m:oMath>
      </m:oMathPara>
    </w:p>
    <w:p w14:paraId="0A918025" w14:textId="3218101A" w:rsidR="003F6455" w:rsidRDefault="003F6455" w:rsidP="003313DF">
      <w:pPr>
        <w:spacing w:line="276" w:lineRule="auto"/>
      </w:pPr>
    </w:p>
    <w:p w14:paraId="75D40E56" w14:textId="358026C8" w:rsidR="003F6455" w:rsidRDefault="003F6455" w:rsidP="003F6455">
      <w:pPr>
        <w:spacing w:line="276" w:lineRule="auto"/>
      </w:pPr>
      <m:oMathPara>
        <m:oMath>
          <m:r>
            <w:rPr>
              <w:rFonts w:ascii="Cambria Math" w:eastAsiaTheme="minorEastAsia" w:hAnsi="Cambria Math"/>
            </w:rPr>
            <m:t>% Error=</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4.905</m:t>
                  </m:r>
                  <m:r>
                    <w:rPr>
                      <w:rFonts w:ascii="Cambria Math" w:eastAsiaTheme="minorEastAsia" w:hAnsi="Cambria Math"/>
                    </w:rPr>
                    <m:t>-</m:t>
                  </m:r>
                  <m:r>
                    <w:rPr>
                      <w:rFonts w:ascii="Cambria Math" w:eastAsiaTheme="minorEastAsia" w:hAnsi="Cambria Math"/>
                    </w:rPr>
                    <m:t>5.000</m:t>
                  </m:r>
                </m:e>
              </m:d>
            </m:num>
            <m:den>
              <m:r>
                <w:rPr>
                  <w:rFonts w:ascii="Cambria Math" w:eastAsiaTheme="minorEastAsia" w:hAnsi="Cambria Math"/>
                </w:rPr>
                <m:t>5.000</m:t>
              </m:r>
            </m:den>
          </m:f>
          <m:r>
            <w:rPr>
              <w:rFonts w:ascii="Cambria Math" w:eastAsiaTheme="minorEastAsia" w:hAnsi="Cambria Math"/>
            </w:rPr>
            <m:t>×100</m:t>
          </m:r>
          <m:r>
            <w:rPr>
              <w:rFonts w:ascii="Cambria Math" w:eastAsiaTheme="minorEastAsia" w:hAnsi="Cambria Math"/>
            </w:rPr>
            <m:t xml:space="preserve">=1.9% </m:t>
          </m:r>
        </m:oMath>
      </m:oMathPara>
    </w:p>
    <w:p w14:paraId="39723773" w14:textId="180DBCE6" w:rsidR="003F6455" w:rsidRDefault="003F6455" w:rsidP="003313DF">
      <w:pPr>
        <w:spacing w:line="276" w:lineRule="auto"/>
      </w:pPr>
    </w:p>
    <w:p w14:paraId="42A42A10" w14:textId="0BD1994C" w:rsidR="00A72491" w:rsidRDefault="00A72491" w:rsidP="003313DF">
      <w:pPr>
        <w:spacing w:line="276" w:lineRule="auto"/>
      </w:pPr>
    </w:p>
    <w:p w14:paraId="60B0A3A5" w14:textId="02EC71B1" w:rsidR="003F6455" w:rsidRDefault="003F6455" w:rsidP="00EC47C9">
      <w:pPr>
        <w:spacing w:line="276" w:lineRule="auto"/>
        <w:ind w:firstLine="720"/>
      </w:pPr>
      <w:r>
        <w:t xml:space="preserve">The amount of error can be generalized to the rest of the data since </w:t>
      </w:r>
      <w:r w:rsidR="00A72491">
        <w:t xml:space="preserve">they use the same formulas and have the same percent uncertainties. But overall, the margin of error was limited to a small amount since this is an online simulation. The overall experiment is not affected by random human errors that would be present in a physical experiment since the damping, mass and outside forces can be controlled or set to zero. However, the measurement for the height was made by readings from an online ruler from the center of mass of the ball in the simulation. Possible random errors can arise due to deviations in estimating as the human eye cannot accurately </w:t>
      </w:r>
      <w:r w:rsidR="00B76541">
        <w:t xml:space="preserve">pinpoint the center of the circle for each measurement. To </w:t>
      </w:r>
      <w:r w:rsidR="00EC47C9">
        <w:t>reduce the errors, I do more measurements before finding the average</w:t>
      </w:r>
      <w:r w:rsidR="00174D2C">
        <w:t xml:space="preserve"> or continue to measure more peaks till total energy reaches zero. </w:t>
      </w:r>
    </w:p>
    <w:p w14:paraId="630F3BF9" w14:textId="77777777" w:rsidR="00D457CC" w:rsidRDefault="00D457CC" w:rsidP="003313DF">
      <w:pPr>
        <w:spacing w:line="276" w:lineRule="auto"/>
      </w:pPr>
    </w:p>
    <w:p w14:paraId="3D918107" w14:textId="3F21948D" w:rsidR="007C7B25" w:rsidRPr="00EC47C9" w:rsidRDefault="007C7B25" w:rsidP="003313DF">
      <w:pPr>
        <w:spacing w:line="276" w:lineRule="auto"/>
        <w:rPr>
          <w:b/>
          <w:bCs/>
          <w:u w:val="single"/>
        </w:rPr>
      </w:pPr>
      <w:r w:rsidRPr="00EC47C9">
        <w:rPr>
          <w:b/>
          <w:bCs/>
          <w:u w:val="single"/>
        </w:rPr>
        <w:t xml:space="preserve">Conclusion </w:t>
      </w:r>
    </w:p>
    <w:p w14:paraId="064CC642" w14:textId="1822660A" w:rsidR="00E26B3D" w:rsidRDefault="00E26B3D" w:rsidP="003313DF">
      <w:pPr>
        <w:spacing w:line="276" w:lineRule="auto"/>
      </w:pPr>
    </w:p>
    <w:p w14:paraId="207DDD0D" w14:textId="5507AA27" w:rsidR="000C6522" w:rsidRDefault="00EC47C9" w:rsidP="00EC47C9">
      <w:pPr>
        <w:spacing w:line="276" w:lineRule="auto"/>
        <w:ind w:firstLine="720"/>
      </w:pPr>
      <w:r>
        <w:t xml:space="preserve">After completing the experiment and analyzing the results, the null hypothesis can be rejected. There was a clearly defined relationship between the length of the string and the rate of energy dissipation. When comparing the different lines of best fit, I found that the longer the string length, the slower the energy dissipated, which aligned with my alternate hypothesis. I was able to confirm the accuracy and reliability of my data through the relationship between amplitude and total energy. The derivation matched my results where the square of the amplitude was directly proportional to the total energy. </w:t>
      </w:r>
      <w:r w:rsidR="002B5316">
        <w:t xml:space="preserve">The simulation </w:t>
      </w:r>
      <w:r w:rsidR="000368C9">
        <w:t>uses</w:t>
      </w:r>
      <w:r w:rsidR="002B5316">
        <w:t xml:space="preserve"> precise measurements and </w:t>
      </w:r>
      <w:proofErr w:type="gramStart"/>
      <w:r w:rsidR="002B5316">
        <w:lastRenderedPageBreak/>
        <w:t>programming</w:t>
      </w:r>
      <w:proofErr w:type="gramEnd"/>
      <w:r w:rsidR="002B5316">
        <w:t xml:space="preserve"> so the random errors are mainly attributed to the height measurements, but these errors are mitigated through doing repeated trials and taking the average. </w:t>
      </w:r>
    </w:p>
    <w:p w14:paraId="73028FC7" w14:textId="77777777" w:rsidR="000C6522" w:rsidRDefault="000C6522" w:rsidP="00EC47C9">
      <w:pPr>
        <w:spacing w:line="276" w:lineRule="auto"/>
        <w:ind w:firstLine="720"/>
      </w:pPr>
    </w:p>
    <w:p w14:paraId="699087EE" w14:textId="7A31923B" w:rsidR="00EC47C9" w:rsidRDefault="00EC47C9" w:rsidP="00EC47C9">
      <w:pPr>
        <w:spacing w:line="276" w:lineRule="auto"/>
        <w:ind w:firstLine="720"/>
      </w:pPr>
      <w:r>
        <w:t xml:space="preserve">Relating back to the piano, the pendulum strings are representative of the different lengths strings that correspond to different pitches in the piano. Through this experiment, I was able to support my reasoning that the lower pitch notes were able to sustain longer under the dampening pedal because they vibrate to longer lengths strings compared to higher pitched notes. Though the model of the pendulum is very similar to the piano, it is not fully representative of how sound dissipates in the piano. Foremost, in a natural environment, the conditions would not be so perfectly </w:t>
      </w:r>
      <w:r w:rsidR="000C6522">
        <w:t>controlled,</w:t>
      </w:r>
      <w:r>
        <w:t xml:space="preserve"> and </w:t>
      </w:r>
      <w:r w:rsidR="000C6522">
        <w:t xml:space="preserve">the piano strings are also affected the frequency of the vibrations. So, as an extension and a further investigation, I can measure the intensity of the sound produced from the piano in respect to </w:t>
      </w:r>
      <w:r w:rsidR="002B5316">
        <w:t>time and</w:t>
      </w:r>
      <w:r w:rsidR="00174D2C">
        <w:t xml:space="preserve"> vary the different frequencies.</w:t>
      </w:r>
      <w:r w:rsidR="002B5316">
        <w:t xml:space="preserve"> But in this case, I would also need to </w:t>
      </w:r>
      <w:r w:rsidR="000368C9">
        <w:t>consider</w:t>
      </w:r>
      <w:r w:rsidR="002B5316">
        <w:t xml:space="preserve"> the shape, humidity, and temperature of the room and keeping constant pressure when pressing the piano keys. </w:t>
      </w:r>
    </w:p>
    <w:p w14:paraId="287D15F1" w14:textId="75054B74" w:rsidR="00E26B3D" w:rsidRDefault="00E26B3D" w:rsidP="003313DF">
      <w:pPr>
        <w:spacing w:line="276" w:lineRule="auto"/>
      </w:pPr>
    </w:p>
    <w:p w14:paraId="672C9414" w14:textId="77777777" w:rsidR="00EC47C9" w:rsidRDefault="00EC47C9" w:rsidP="003313DF">
      <w:pPr>
        <w:spacing w:line="276" w:lineRule="auto"/>
      </w:pPr>
    </w:p>
    <w:p w14:paraId="3D539DBC" w14:textId="133602C4" w:rsidR="00F3297F" w:rsidRPr="001C4E3F" w:rsidRDefault="007C7B25" w:rsidP="003313DF">
      <w:pPr>
        <w:spacing w:line="276" w:lineRule="auto"/>
        <w:rPr>
          <w:b/>
          <w:bCs/>
          <w:u w:val="single"/>
        </w:rPr>
      </w:pPr>
      <w:r w:rsidRPr="001C4E3F">
        <w:rPr>
          <w:b/>
          <w:bCs/>
          <w:u w:val="single"/>
        </w:rPr>
        <w:t xml:space="preserve">Bibliography </w:t>
      </w:r>
    </w:p>
    <w:p w14:paraId="4A449A7B" w14:textId="77777777" w:rsidR="001C4E3F" w:rsidRDefault="001C4E3F" w:rsidP="001C4E3F">
      <w:pPr>
        <w:pStyle w:val="NormalWeb"/>
        <w:ind w:left="567" w:hanging="567"/>
        <w:rPr>
          <w:color w:val="000000"/>
        </w:rPr>
      </w:pPr>
      <w:r>
        <w:rPr>
          <w:color w:val="000000"/>
        </w:rPr>
        <w:t>“The Structure of the Piano the Sound-Producing Mechanism.”</w:t>
      </w:r>
      <w:r>
        <w:rPr>
          <w:rStyle w:val="apple-converted-space"/>
          <w:color w:val="000000"/>
        </w:rPr>
        <w:t> </w:t>
      </w:r>
      <w:r>
        <w:rPr>
          <w:i/>
          <w:iCs/>
          <w:color w:val="000000"/>
        </w:rPr>
        <w:t xml:space="preserve">The Structure of the </w:t>
      </w:r>
      <w:proofErr w:type="spellStart"/>
      <w:r>
        <w:rPr>
          <w:i/>
          <w:iCs/>
          <w:color w:val="000000"/>
        </w:rPr>
        <w:t>Piano:The</w:t>
      </w:r>
      <w:proofErr w:type="spellEnd"/>
      <w:r>
        <w:rPr>
          <w:i/>
          <w:iCs/>
          <w:color w:val="000000"/>
        </w:rPr>
        <w:t xml:space="preserve"> Sound-Producing Mechanism - Musical Instrument Guide - Yamaha Corporation</w:t>
      </w:r>
      <w:r>
        <w:rPr>
          <w:color w:val="000000"/>
        </w:rPr>
        <w:t>, https://www.yamaha.com/en/musical_instrument_guide/piano/mechanism/mechanism002.html.</w:t>
      </w:r>
      <w:r>
        <w:rPr>
          <w:rStyle w:val="apple-converted-space"/>
          <w:color w:val="000000"/>
        </w:rPr>
        <w:t> </w:t>
      </w:r>
    </w:p>
    <w:p w14:paraId="17129C00" w14:textId="77777777" w:rsidR="001C4E3F" w:rsidRDefault="001C4E3F" w:rsidP="001C4E3F">
      <w:pPr>
        <w:pStyle w:val="NormalWeb"/>
        <w:ind w:left="567" w:hanging="567"/>
        <w:rPr>
          <w:color w:val="000000"/>
        </w:rPr>
      </w:pPr>
      <w:r>
        <w:rPr>
          <w:color w:val="000000"/>
        </w:rPr>
        <w:t>“How Pianos Work.”</w:t>
      </w:r>
      <w:r>
        <w:rPr>
          <w:rStyle w:val="apple-converted-space"/>
          <w:color w:val="000000"/>
        </w:rPr>
        <w:t> </w:t>
      </w:r>
      <w:r>
        <w:rPr>
          <w:i/>
          <w:iCs/>
          <w:color w:val="000000"/>
        </w:rPr>
        <w:t>How a Piano Actually Works | The Frederick Collection</w:t>
      </w:r>
      <w:r>
        <w:rPr>
          <w:color w:val="000000"/>
        </w:rPr>
        <w:t>, https://www.frederickcollection.org/works.html.</w:t>
      </w:r>
      <w:r>
        <w:rPr>
          <w:rStyle w:val="apple-converted-space"/>
          <w:color w:val="000000"/>
        </w:rPr>
        <w:t> </w:t>
      </w:r>
    </w:p>
    <w:p w14:paraId="7A7BC88F" w14:textId="77777777" w:rsidR="001C4E3F" w:rsidRDefault="001C4E3F" w:rsidP="001C4E3F">
      <w:pPr>
        <w:pStyle w:val="NormalWeb"/>
        <w:ind w:left="567" w:hanging="567"/>
        <w:rPr>
          <w:color w:val="000000"/>
        </w:rPr>
      </w:pPr>
      <w:r>
        <w:rPr>
          <w:color w:val="000000"/>
        </w:rPr>
        <w:t>Learning, Lumen. “Physics.”</w:t>
      </w:r>
      <w:r>
        <w:rPr>
          <w:rStyle w:val="apple-converted-space"/>
          <w:color w:val="000000"/>
        </w:rPr>
        <w:t> </w:t>
      </w:r>
      <w:r>
        <w:rPr>
          <w:i/>
          <w:iCs/>
          <w:color w:val="000000"/>
        </w:rPr>
        <w:t>Damped Harmonic Motion | Physics</w:t>
      </w:r>
      <w:r>
        <w:rPr>
          <w:color w:val="000000"/>
        </w:rPr>
        <w:t>, https://courses.lumenlearning.com/suny-physics/chapter/16-7-damped-harmonic-motion/.</w:t>
      </w:r>
      <w:r>
        <w:rPr>
          <w:rStyle w:val="apple-converted-space"/>
          <w:color w:val="000000"/>
        </w:rPr>
        <w:t> </w:t>
      </w:r>
    </w:p>
    <w:p w14:paraId="4FCE03FD" w14:textId="74033B2D" w:rsidR="001C4E3F" w:rsidRDefault="006C130E" w:rsidP="001C4E3F">
      <w:pPr>
        <w:pStyle w:val="NormalWeb"/>
        <w:ind w:left="567" w:hanging="567"/>
        <w:rPr>
          <w:color w:val="000000"/>
        </w:rPr>
      </w:pPr>
      <w:r>
        <w:rPr>
          <w:color w:val="000000"/>
        </w:rPr>
        <w:t xml:space="preserve">Russel, Daniel, </w:t>
      </w:r>
      <w:r w:rsidR="001C4E3F">
        <w:rPr>
          <w:color w:val="000000"/>
        </w:rPr>
        <w:t>“Acoustics and Vibration Animations.”</w:t>
      </w:r>
      <w:r w:rsidR="001C4E3F">
        <w:rPr>
          <w:rStyle w:val="apple-converted-space"/>
          <w:color w:val="000000"/>
        </w:rPr>
        <w:t> </w:t>
      </w:r>
      <w:r w:rsidR="001C4E3F">
        <w:rPr>
          <w:i/>
          <w:iCs/>
          <w:color w:val="000000"/>
        </w:rPr>
        <w:t>Absorption</w:t>
      </w:r>
      <w:r w:rsidR="001C4E3F">
        <w:rPr>
          <w:color w:val="000000"/>
        </w:rPr>
        <w:t xml:space="preserve">, </w:t>
      </w:r>
      <w:r>
        <w:rPr>
          <w:color w:val="000000"/>
        </w:rPr>
        <w:t xml:space="preserve">Pennsylvania State University, </w:t>
      </w:r>
      <w:r w:rsidR="001C4E3F">
        <w:rPr>
          <w:color w:val="000000"/>
        </w:rPr>
        <w:t>https://www.acs.psu.edu/drussell/Demos/Absorption/Absorption.html.</w:t>
      </w:r>
      <w:r w:rsidR="001C4E3F">
        <w:rPr>
          <w:rStyle w:val="apple-converted-space"/>
          <w:color w:val="000000"/>
        </w:rPr>
        <w:t> </w:t>
      </w:r>
    </w:p>
    <w:p w14:paraId="3FFDD052" w14:textId="77777777" w:rsidR="001C4E3F" w:rsidRDefault="001C4E3F" w:rsidP="001C4E3F">
      <w:pPr>
        <w:pStyle w:val="NormalWeb"/>
        <w:ind w:left="567" w:hanging="567"/>
        <w:rPr>
          <w:color w:val="000000"/>
        </w:rPr>
      </w:pPr>
      <w:r>
        <w:rPr>
          <w:color w:val="000000"/>
        </w:rPr>
        <w:t>“Simple Pendulum.”</w:t>
      </w:r>
      <w:r>
        <w:rPr>
          <w:rStyle w:val="apple-converted-space"/>
          <w:color w:val="000000"/>
        </w:rPr>
        <w:t> </w:t>
      </w:r>
      <w:proofErr w:type="spellStart"/>
      <w:r>
        <w:rPr>
          <w:i/>
          <w:iCs/>
          <w:color w:val="000000"/>
        </w:rPr>
        <w:t>MyPhysicsLab</w:t>
      </w:r>
      <w:proofErr w:type="spellEnd"/>
      <w:r>
        <w:rPr>
          <w:i/>
          <w:iCs/>
          <w:color w:val="000000"/>
        </w:rPr>
        <w:t xml:space="preserve"> Simple Pendulum</w:t>
      </w:r>
      <w:r>
        <w:rPr>
          <w:color w:val="000000"/>
        </w:rPr>
        <w:t>, https://www.myphysicslab.com/pendulum/pendulum-en.html.</w:t>
      </w:r>
      <w:r>
        <w:rPr>
          <w:rStyle w:val="apple-converted-space"/>
          <w:color w:val="000000"/>
        </w:rPr>
        <w:t> </w:t>
      </w:r>
    </w:p>
    <w:p w14:paraId="3A0CF055" w14:textId="77777777" w:rsidR="006C130E" w:rsidRDefault="006C130E" w:rsidP="006C130E">
      <w:pPr>
        <w:pStyle w:val="NormalWeb"/>
        <w:ind w:left="567" w:hanging="567"/>
        <w:rPr>
          <w:color w:val="000000"/>
        </w:rPr>
      </w:pPr>
      <w:r>
        <w:rPr>
          <w:color w:val="000000"/>
        </w:rPr>
        <w:t>“The Pendulum.”</w:t>
      </w:r>
      <w:r>
        <w:rPr>
          <w:rStyle w:val="apple-converted-space"/>
          <w:color w:val="000000"/>
        </w:rPr>
        <w:t> </w:t>
      </w:r>
      <w:r>
        <w:rPr>
          <w:i/>
          <w:iCs/>
          <w:color w:val="000000"/>
        </w:rPr>
        <w:t>The Pendulum</w:t>
      </w:r>
      <w:r>
        <w:rPr>
          <w:color w:val="000000"/>
        </w:rPr>
        <w:t>, http://labman.phys.utk.edu/phys221core/modules/m11/The%20pendulum.html.</w:t>
      </w:r>
      <w:r>
        <w:rPr>
          <w:rStyle w:val="apple-converted-space"/>
          <w:color w:val="000000"/>
        </w:rPr>
        <w:t> </w:t>
      </w:r>
    </w:p>
    <w:p w14:paraId="5B85CD21" w14:textId="77777777" w:rsidR="001C4E3F" w:rsidRDefault="001C4E3F" w:rsidP="003313DF">
      <w:pPr>
        <w:spacing w:line="276" w:lineRule="auto"/>
      </w:pPr>
    </w:p>
    <w:p w14:paraId="67936DB1" w14:textId="77777777" w:rsidR="00C73B34" w:rsidRDefault="00C73B34" w:rsidP="001C4E3F">
      <w:pPr>
        <w:spacing w:line="276" w:lineRule="auto"/>
      </w:pPr>
    </w:p>
    <w:p w14:paraId="5E5F73ED" w14:textId="77777777" w:rsidR="00C57CFA" w:rsidRDefault="00C57CFA" w:rsidP="003313DF">
      <w:pPr>
        <w:spacing w:line="276" w:lineRule="auto"/>
      </w:pPr>
    </w:p>
    <w:p w14:paraId="463030C3" w14:textId="69F51153" w:rsidR="007C7B25" w:rsidRDefault="007C7B25" w:rsidP="003313DF">
      <w:pPr>
        <w:spacing w:line="276" w:lineRule="auto"/>
      </w:pPr>
    </w:p>
    <w:sectPr w:rsidR="007C7B25" w:rsidSect="0013357A">
      <w:headerReference w:type="default" r:id="rId17"/>
      <w:pgSz w:w="12240" w:h="15840"/>
      <w:pgMar w:top="108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8F401" w14:textId="77777777" w:rsidR="001050E8" w:rsidRDefault="001050E8" w:rsidP="0013357A">
      <w:r>
        <w:separator/>
      </w:r>
    </w:p>
  </w:endnote>
  <w:endnote w:type="continuationSeparator" w:id="0">
    <w:p w14:paraId="7E1B2213" w14:textId="77777777" w:rsidR="001050E8" w:rsidRDefault="001050E8" w:rsidP="00133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E3111" w14:textId="77777777" w:rsidR="001050E8" w:rsidRDefault="001050E8" w:rsidP="0013357A">
      <w:r>
        <w:separator/>
      </w:r>
    </w:p>
  </w:footnote>
  <w:footnote w:type="continuationSeparator" w:id="0">
    <w:p w14:paraId="4CE5B4EA" w14:textId="77777777" w:rsidR="001050E8" w:rsidRDefault="001050E8" w:rsidP="0013357A">
      <w:r>
        <w:continuationSeparator/>
      </w:r>
    </w:p>
  </w:footnote>
  <w:footnote w:id="1">
    <w:p w14:paraId="5FD472CC" w14:textId="296F09CC" w:rsidR="006C130E" w:rsidRDefault="006C130E">
      <w:pPr>
        <w:pStyle w:val="FootnoteText"/>
      </w:pPr>
      <w:r>
        <w:rPr>
          <w:rStyle w:val="FootnoteReference"/>
        </w:rPr>
        <w:footnoteRef/>
      </w:r>
      <w:r>
        <w:t xml:space="preserve"> Yamaha Corporation, “The structure of the Piano: The sound producing Mechanism”, Yamaha Make Waves, </w:t>
      </w:r>
      <w:hyperlink r:id="rId1" w:history="1">
        <w:r w:rsidRPr="00520776">
          <w:rPr>
            <w:rStyle w:val="Hyperlink"/>
          </w:rPr>
          <w:t>https://www.yamaha.com/en/musical_instrument_guide/piano/mechanism/mechanism002.html</w:t>
        </w:r>
      </w:hyperlink>
    </w:p>
  </w:footnote>
  <w:footnote w:id="2">
    <w:p w14:paraId="4CE28758" w14:textId="0F34E9C2" w:rsidR="006C130E" w:rsidRPr="006C130E" w:rsidRDefault="006C130E">
      <w:pPr>
        <w:pStyle w:val="FootnoteText"/>
        <w:rPr>
          <w:color w:val="000000"/>
        </w:rPr>
      </w:pPr>
      <w:r>
        <w:rPr>
          <w:rStyle w:val="FootnoteReference"/>
        </w:rPr>
        <w:footnoteRef/>
      </w:r>
      <w:r>
        <w:t xml:space="preserve"> “How Piano Work”, Frederick Collection, </w:t>
      </w:r>
      <w:r>
        <w:rPr>
          <w:color w:val="000000"/>
        </w:rPr>
        <w:t>https://www.frederickcollection.org/works.html.</w:t>
      </w:r>
      <w:r>
        <w:rPr>
          <w:rStyle w:val="apple-converted-space"/>
          <w:color w:val="000000"/>
        </w:rPr>
        <w:t> </w:t>
      </w:r>
    </w:p>
  </w:footnote>
  <w:footnote w:id="3">
    <w:p w14:paraId="5BD4FE3F" w14:textId="4227BA6D" w:rsidR="006C130E" w:rsidRDefault="006C130E">
      <w:pPr>
        <w:pStyle w:val="FootnoteText"/>
      </w:pPr>
      <w:r>
        <w:rPr>
          <w:rStyle w:val="FootnoteReference"/>
        </w:rPr>
        <w:footnoteRef/>
      </w:r>
      <w:r>
        <w:t xml:space="preserve"> OpenStax College, “Damped Harmonic Motion”, Lumen Learning Courses, </w:t>
      </w:r>
      <w:r>
        <w:rPr>
          <w:color w:val="000000"/>
        </w:rPr>
        <w:t>https://courses.lumenlearning.com/suny-physics/chapter/16-7-damped-harmonic-motion/.</w:t>
      </w:r>
      <w:r>
        <w:rPr>
          <w:rStyle w:val="apple-converted-space"/>
          <w:color w:val="000000"/>
        </w:rPr>
        <w:t> </w:t>
      </w:r>
    </w:p>
  </w:footnote>
  <w:footnote w:id="4">
    <w:p w14:paraId="5562B54A" w14:textId="334B39C6" w:rsidR="006C130E" w:rsidRDefault="006C130E">
      <w:pPr>
        <w:pStyle w:val="FootnoteText"/>
      </w:pPr>
      <w:r>
        <w:rPr>
          <w:rStyle w:val="FootnoteReference"/>
        </w:rPr>
        <w:footnoteRef/>
      </w:r>
      <w:r>
        <w:t xml:space="preserve"> </w:t>
      </w:r>
      <w:r w:rsidR="00C707F4">
        <w:t xml:space="preserve">Daniel A. Russell, “Absorption and Attenuation of Sound in Air” Pennsylvania State University, </w:t>
      </w:r>
      <w:r w:rsidR="00C707F4" w:rsidRPr="00C707F4">
        <w:t>https://www.acs.psu.edu/drussell/Demos/Absorption/Absorption.html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13357A" w14:paraId="48252E41" w14:textId="77777777">
      <w:trPr>
        <w:trHeight w:val="720"/>
      </w:trPr>
      <w:tc>
        <w:tcPr>
          <w:tcW w:w="1667" w:type="pct"/>
        </w:tcPr>
        <w:p w14:paraId="617D6C32" w14:textId="26717594" w:rsidR="0013357A" w:rsidRDefault="0013357A">
          <w:pPr>
            <w:pStyle w:val="Header"/>
            <w:tabs>
              <w:tab w:val="clear" w:pos="4680"/>
              <w:tab w:val="clear" w:pos="9360"/>
            </w:tabs>
            <w:rPr>
              <w:color w:val="4472C4" w:themeColor="accent1"/>
            </w:rPr>
          </w:pPr>
          <w:r>
            <w:rPr>
              <w:color w:val="4472C4" w:themeColor="accent1"/>
            </w:rPr>
            <w:t>Fangze Chen 3A</w:t>
          </w:r>
        </w:p>
      </w:tc>
      <w:tc>
        <w:tcPr>
          <w:tcW w:w="1667" w:type="pct"/>
        </w:tcPr>
        <w:p w14:paraId="23ACB68C" w14:textId="77777777" w:rsidR="0013357A" w:rsidRDefault="0013357A">
          <w:pPr>
            <w:pStyle w:val="Header"/>
            <w:tabs>
              <w:tab w:val="clear" w:pos="4680"/>
              <w:tab w:val="clear" w:pos="9360"/>
            </w:tabs>
            <w:jc w:val="center"/>
            <w:rPr>
              <w:color w:val="4472C4" w:themeColor="accent1"/>
            </w:rPr>
          </w:pPr>
        </w:p>
      </w:tc>
      <w:tc>
        <w:tcPr>
          <w:tcW w:w="1666" w:type="pct"/>
        </w:tcPr>
        <w:p w14:paraId="33E3E06B" w14:textId="77777777" w:rsidR="0013357A" w:rsidRDefault="0013357A">
          <w:pPr>
            <w:pStyle w:val="Header"/>
            <w:tabs>
              <w:tab w:val="clear" w:pos="4680"/>
              <w:tab w:val="clear" w:pos="9360"/>
            </w:tabs>
            <w:jc w:val="right"/>
            <w:rPr>
              <w:color w:val="4472C4" w:themeColor="accent1"/>
            </w:rPr>
          </w:pPr>
          <w:r>
            <w:rPr>
              <w:color w:val="4472C4" w:themeColor="accent1"/>
            </w:rPr>
            <w:fldChar w:fldCharType="begin"/>
          </w:r>
          <w:r>
            <w:rPr>
              <w:color w:val="4472C4" w:themeColor="accent1"/>
            </w:rPr>
            <w:instrText xml:space="preserve"> PAGE   \* MERGEFORMAT </w:instrText>
          </w:r>
          <w:r>
            <w:rPr>
              <w:color w:val="4472C4" w:themeColor="accent1"/>
            </w:rPr>
            <w:fldChar w:fldCharType="separate"/>
          </w:r>
          <w:r>
            <w:rPr>
              <w:noProof/>
              <w:color w:val="4472C4" w:themeColor="accent1"/>
            </w:rPr>
            <w:t>0</w:t>
          </w:r>
          <w:r>
            <w:rPr>
              <w:color w:val="4472C4" w:themeColor="accent1"/>
            </w:rPr>
            <w:fldChar w:fldCharType="end"/>
          </w:r>
        </w:p>
      </w:tc>
    </w:tr>
  </w:tbl>
  <w:p w14:paraId="23F45015" w14:textId="77777777" w:rsidR="0013357A" w:rsidRDefault="001335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33A2"/>
    <w:multiLevelType w:val="hybridMultilevel"/>
    <w:tmpl w:val="32CE551E"/>
    <w:lvl w:ilvl="0" w:tplc="3D7E7AC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5084A"/>
    <w:multiLevelType w:val="hybridMultilevel"/>
    <w:tmpl w:val="42C4BDEA"/>
    <w:lvl w:ilvl="0" w:tplc="F9E8C4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F2320"/>
    <w:multiLevelType w:val="hybridMultilevel"/>
    <w:tmpl w:val="FCAA92E4"/>
    <w:lvl w:ilvl="0" w:tplc="491AEA6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CD66B1"/>
    <w:multiLevelType w:val="hybridMultilevel"/>
    <w:tmpl w:val="C608AB58"/>
    <w:lvl w:ilvl="0" w:tplc="9B429E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D3BB8"/>
    <w:multiLevelType w:val="hybridMultilevel"/>
    <w:tmpl w:val="BD306E62"/>
    <w:lvl w:ilvl="0" w:tplc="C4DE18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84C49"/>
    <w:multiLevelType w:val="hybridMultilevel"/>
    <w:tmpl w:val="C3368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17070"/>
    <w:multiLevelType w:val="hybridMultilevel"/>
    <w:tmpl w:val="ACD88CCC"/>
    <w:lvl w:ilvl="0" w:tplc="CA92F3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2CA1189"/>
    <w:multiLevelType w:val="hybridMultilevel"/>
    <w:tmpl w:val="400A3A74"/>
    <w:lvl w:ilvl="0" w:tplc="E974B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BF0749"/>
    <w:multiLevelType w:val="hybridMultilevel"/>
    <w:tmpl w:val="853489E4"/>
    <w:lvl w:ilvl="0" w:tplc="41828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7695882">
    <w:abstractNumId w:val="5"/>
  </w:num>
  <w:num w:numId="2" w16cid:durableId="1352951189">
    <w:abstractNumId w:val="4"/>
  </w:num>
  <w:num w:numId="3" w16cid:durableId="2112894073">
    <w:abstractNumId w:val="6"/>
  </w:num>
  <w:num w:numId="4" w16cid:durableId="2129666984">
    <w:abstractNumId w:val="1"/>
  </w:num>
  <w:num w:numId="5" w16cid:durableId="1582836779">
    <w:abstractNumId w:val="2"/>
  </w:num>
  <w:num w:numId="6" w16cid:durableId="697586694">
    <w:abstractNumId w:val="0"/>
  </w:num>
  <w:num w:numId="7" w16cid:durableId="1299334870">
    <w:abstractNumId w:val="3"/>
  </w:num>
  <w:num w:numId="8" w16cid:durableId="537397114">
    <w:abstractNumId w:val="7"/>
  </w:num>
  <w:num w:numId="9" w16cid:durableId="15935398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B25"/>
    <w:rsid w:val="000368C9"/>
    <w:rsid w:val="0005453D"/>
    <w:rsid w:val="00071915"/>
    <w:rsid w:val="000A3B67"/>
    <w:rsid w:val="000C6522"/>
    <w:rsid w:val="000D069C"/>
    <w:rsid w:val="000D4F00"/>
    <w:rsid w:val="001050E8"/>
    <w:rsid w:val="001233BE"/>
    <w:rsid w:val="0013357A"/>
    <w:rsid w:val="00134C23"/>
    <w:rsid w:val="00167A41"/>
    <w:rsid w:val="00174D2C"/>
    <w:rsid w:val="00183037"/>
    <w:rsid w:val="001A5B85"/>
    <w:rsid w:val="001C4E3F"/>
    <w:rsid w:val="001D6CBB"/>
    <w:rsid w:val="001E01D0"/>
    <w:rsid w:val="002028F7"/>
    <w:rsid w:val="0022332B"/>
    <w:rsid w:val="0027234F"/>
    <w:rsid w:val="00291E14"/>
    <w:rsid w:val="002B5316"/>
    <w:rsid w:val="002B7A59"/>
    <w:rsid w:val="003313DF"/>
    <w:rsid w:val="003664A7"/>
    <w:rsid w:val="003738F3"/>
    <w:rsid w:val="003E3C00"/>
    <w:rsid w:val="003E5369"/>
    <w:rsid w:val="003F6455"/>
    <w:rsid w:val="004038D6"/>
    <w:rsid w:val="0043560E"/>
    <w:rsid w:val="00474A09"/>
    <w:rsid w:val="00487AB1"/>
    <w:rsid w:val="005065A7"/>
    <w:rsid w:val="005B4E06"/>
    <w:rsid w:val="00601453"/>
    <w:rsid w:val="00604F2B"/>
    <w:rsid w:val="00625E88"/>
    <w:rsid w:val="00675508"/>
    <w:rsid w:val="00693B68"/>
    <w:rsid w:val="006C130E"/>
    <w:rsid w:val="007264AE"/>
    <w:rsid w:val="007825A4"/>
    <w:rsid w:val="007C7B25"/>
    <w:rsid w:val="00801148"/>
    <w:rsid w:val="00840B33"/>
    <w:rsid w:val="008A48DA"/>
    <w:rsid w:val="008A526A"/>
    <w:rsid w:val="009117D0"/>
    <w:rsid w:val="00927E6D"/>
    <w:rsid w:val="00945F0A"/>
    <w:rsid w:val="00991F53"/>
    <w:rsid w:val="009D51F4"/>
    <w:rsid w:val="009E29AD"/>
    <w:rsid w:val="00A41B69"/>
    <w:rsid w:val="00A67497"/>
    <w:rsid w:val="00A72491"/>
    <w:rsid w:val="00B76541"/>
    <w:rsid w:val="00BD37B1"/>
    <w:rsid w:val="00C57CFA"/>
    <w:rsid w:val="00C707F4"/>
    <w:rsid w:val="00C73B34"/>
    <w:rsid w:val="00CC4FC1"/>
    <w:rsid w:val="00CD4947"/>
    <w:rsid w:val="00D2680E"/>
    <w:rsid w:val="00D41AAA"/>
    <w:rsid w:val="00D457CC"/>
    <w:rsid w:val="00D45D74"/>
    <w:rsid w:val="00D64292"/>
    <w:rsid w:val="00D816D3"/>
    <w:rsid w:val="00DA16EF"/>
    <w:rsid w:val="00DE15DA"/>
    <w:rsid w:val="00DF059F"/>
    <w:rsid w:val="00E26B3D"/>
    <w:rsid w:val="00E60E57"/>
    <w:rsid w:val="00E61F96"/>
    <w:rsid w:val="00EC47C9"/>
    <w:rsid w:val="00F3297F"/>
    <w:rsid w:val="00FB7C02"/>
    <w:rsid w:val="00FC3F52"/>
    <w:rsid w:val="00FE1DAE"/>
    <w:rsid w:val="00FE2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258AE"/>
  <w15:chartTrackingRefBased/>
  <w15:docId w15:val="{30050CA6-0A75-AD4D-BF3A-4D857C276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B8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CFA"/>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F3297F"/>
    <w:rPr>
      <w:color w:val="0563C1" w:themeColor="hyperlink"/>
      <w:u w:val="single"/>
    </w:rPr>
  </w:style>
  <w:style w:type="character" w:styleId="UnresolvedMention">
    <w:name w:val="Unresolved Mention"/>
    <w:basedOn w:val="DefaultParagraphFont"/>
    <w:uiPriority w:val="99"/>
    <w:semiHidden/>
    <w:unhideWhenUsed/>
    <w:rsid w:val="00F3297F"/>
    <w:rPr>
      <w:color w:val="605E5C"/>
      <w:shd w:val="clear" w:color="auto" w:fill="E1DFDD"/>
    </w:rPr>
  </w:style>
  <w:style w:type="character" w:styleId="FollowedHyperlink">
    <w:name w:val="FollowedHyperlink"/>
    <w:basedOn w:val="DefaultParagraphFont"/>
    <w:uiPriority w:val="99"/>
    <w:semiHidden/>
    <w:unhideWhenUsed/>
    <w:rsid w:val="00F3297F"/>
    <w:rPr>
      <w:color w:val="954F72" w:themeColor="followedHyperlink"/>
      <w:u w:val="single"/>
    </w:rPr>
  </w:style>
  <w:style w:type="character" w:styleId="PlaceholderText">
    <w:name w:val="Placeholder Text"/>
    <w:basedOn w:val="DefaultParagraphFont"/>
    <w:uiPriority w:val="99"/>
    <w:semiHidden/>
    <w:rsid w:val="001233BE"/>
    <w:rPr>
      <w:color w:val="808080"/>
    </w:rPr>
  </w:style>
  <w:style w:type="table" w:styleId="TableGrid">
    <w:name w:val="Table Grid"/>
    <w:basedOn w:val="TableNormal"/>
    <w:uiPriority w:val="39"/>
    <w:rsid w:val="00487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87A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487AB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487AB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487AB1"/>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487AB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3357A"/>
    <w:pPr>
      <w:tabs>
        <w:tab w:val="center" w:pos="4680"/>
        <w:tab w:val="right" w:pos="9360"/>
      </w:tabs>
    </w:pPr>
  </w:style>
  <w:style w:type="character" w:customStyle="1" w:styleId="HeaderChar">
    <w:name w:val="Header Char"/>
    <w:basedOn w:val="DefaultParagraphFont"/>
    <w:link w:val="Header"/>
    <w:uiPriority w:val="99"/>
    <w:rsid w:val="0013357A"/>
    <w:rPr>
      <w:rFonts w:ascii="Times New Roman" w:eastAsia="Times New Roman" w:hAnsi="Times New Roman" w:cs="Times New Roman"/>
    </w:rPr>
  </w:style>
  <w:style w:type="paragraph" w:styleId="Footer">
    <w:name w:val="footer"/>
    <w:basedOn w:val="Normal"/>
    <w:link w:val="FooterChar"/>
    <w:uiPriority w:val="99"/>
    <w:unhideWhenUsed/>
    <w:rsid w:val="0013357A"/>
    <w:pPr>
      <w:tabs>
        <w:tab w:val="center" w:pos="4680"/>
        <w:tab w:val="right" w:pos="9360"/>
      </w:tabs>
    </w:pPr>
  </w:style>
  <w:style w:type="character" w:customStyle="1" w:styleId="FooterChar">
    <w:name w:val="Footer Char"/>
    <w:basedOn w:val="DefaultParagraphFont"/>
    <w:link w:val="Footer"/>
    <w:uiPriority w:val="99"/>
    <w:rsid w:val="0013357A"/>
    <w:rPr>
      <w:rFonts w:ascii="Times New Roman" w:eastAsia="Times New Roman" w:hAnsi="Times New Roman" w:cs="Times New Roman"/>
    </w:rPr>
  </w:style>
  <w:style w:type="paragraph" w:styleId="NormalWeb">
    <w:name w:val="Normal (Web)"/>
    <w:basedOn w:val="Normal"/>
    <w:uiPriority w:val="99"/>
    <w:unhideWhenUsed/>
    <w:rsid w:val="001C4E3F"/>
    <w:pPr>
      <w:spacing w:before="100" w:beforeAutospacing="1" w:after="100" w:afterAutospacing="1"/>
    </w:pPr>
  </w:style>
  <w:style w:type="character" w:customStyle="1" w:styleId="apple-converted-space">
    <w:name w:val="apple-converted-space"/>
    <w:basedOn w:val="DefaultParagraphFont"/>
    <w:rsid w:val="001C4E3F"/>
  </w:style>
  <w:style w:type="paragraph" w:styleId="FootnoteText">
    <w:name w:val="footnote text"/>
    <w:basedOn w:val="Normal"/>
    <w:link w:val="FootnoteTextChar"/>
    <w:uiPriority w:val="99"/>
    <w:semiHidden/>
    <w:unhideWhenUsed/>
    <w:rsid w:val="006C130E"/>
    <w:rPr>
      <w:sz w:val="20"/>
      <w:szCs w:val="20"/>
    </w:rPr>
  </w:style>
  <w:style w:type="character" w:customStyle="1" w:styleId="FootnoteTextChar">
    <w:name w:val="Footnote Text Char"/>
    <w:basedOn w:val="DefaultParagraphFont"/>
    <w:link w:val="FootnoteText"/>
    <w:uiPriority w:val="99"/>
    <w:semiHidden/>
    <w:rsid w:val="006C130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C13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43199">
      <w:bodyDiv w:val="1"/>
      <w:marLeft w:val="0"/>
      <w:marRight w:val="0"/>
      <w:marTop w:val="0"/>
      <w:marBottom w:val="0"/>
      <w:divBdr>
        <w:top w:val="none" w:sz="0" w:space="0" w:color="auto"/>
        <w:left w:val="none" w:sz="0" w:space="0" w:color="auto"/>
        <w:bottom w:val="none" w:sz="0" w:space="0" w:color="auto"/>
        <w:right w:val="none" w:sz="0" w:space="0" w:color="auto"/>
      </w:divBdr>
    </w:div>
    <w:div w:id="518617158">
      <w:bodyDiv w:val="1"/>
      <w:marLeft w:val="0"/>
      <w:marRight w:val="0"/>
      <w:marTop w:val="0"/>
      <w:marBottom w:val="0"/>
      <w:divBdr>
        <w:top w:val="none" w:sz="0" w:space="0" w:color="auto"/>
        <w:left w:val="none" w:sz="0" w:space="0" w:color="auto"/>
        <w:bottom w:val="none" w:sz="0" w:space="0" w:color="auto"/>
        <w:right w:val="none" w:sz="0" w:space="0" w:color="auto"/>
      </w:divBdr>
    </w:div>
    <w:div w:id="1038778184">
      <w:bodyDiv w:val="1"/>
      <w:marLeft w:val="0"/>
      <w:marRight w:val="0"/>
      <w:marTop w:val="0"/>
      <w:marBottom w:val="0"/>
      <w:divBdr>
        <w:top w:val="none" w:sz="0" w:space="0" w:color="auto"/>
        <w:left w:val="none" w:sz="0" w:space="0" w:color="auto"/>
        <w:bottom w:val="none" w:sz="0" w:space="0" w:color="auto"/>
        <w:right w:val="none" w:sz="0" w:space="0" w:color="auto"/>
      </w:divBdr>
    </w:div>
    <w:div w:id="1321959241">
      <w:bodyDiv w:val="1"/>
      <w:marLeft w:val="0"/>
      <w:marRight w:val="0"/>
      <w:marTop w:val="0"/>
      <w:marBottom w:val="0"/>
      <w:divBdr>
        <w:top w:val="none" w:sz="0" w:space="0" w:color="auto"/>
        <w:left w:val="none" w:sz="0" w:space="0" w:color="auto"/>
        <w:bottom w:val="none" w:sz="0" w:space="0" w:color="auto"/>
        <w:right w:val="none" w:sz="0" w:space="0" w:color="auto"/>
      </w:divBdr>
    </w:div>
    <w:div w:id="1473793485">
      <w:bodyDiv w:val="1"/>
      <w:marLeft w:val="0"/>
      <w:marRight w:val="0"/>
      <w:marTop w:val="0"/>
      <w:marBottom w:val="0"/>
      <w:divBdr>
        <w:top w:val="none" w:sz="0" w:space="0" w:color="auto"/>
        <w:left w:val="none" w:sz="0" w:space="0" w:color="auto"/>
        <w:bottom w:val="none" w:sz="0" w:space="0" w:color="auto"/>
        <w:right w:val="none" w:sz="0" w:space="0" w:color="auto"/>
      </w:divBdr>
    </w:div>
    <w:div w:id="1722710778">
      <w:bodyDiv w:val="1"/>
      <w:marLeft w:val="0"/>
      <w:marRight w:val="0"/>
      <w:marTop w:val="0"/>
      <w:marBottom w:val="0"/>
      <w:divBdr>
        <w:top w:val="none" w:sz="0" w:space="0" w:color="auto"/>
        <w:left w:val="none" w:sz="0" w:space="0" w:color="auto"/>
        <w:bottom w:val="none" w:sz="0" w:space="0" w:color="auto"/>
        <w:right w:val="none" w:sz="0" w:space="0" w:color="auto"/>
      </w:divBdr>
    </w:div>
    <w:div w:id="1747144166">
      <w:bodyDiv w:val="1"/>
      <w:marLeft w:val="0"/>
      <w:marRight w:val="0"/>
      <w:marTop w:val="0"/>
      <w:marBottom w:val="0"/>
      <w:divBdr>
        <w:top w:val="none" w:sz="0" w:space="0" w:color="auto"/>
        <w:left w:val="none" w:sz="0" w:space="0" w:color="auto"/>
        <w:bottom w:val="none" w:sz="0" w:space="0" w:color="auto"/>
        <w:right w:val="none" w:sz="0" w:space="0" w:color="auto"/>
      </w:divBdr>
    </w:div>
    <w:div w:id="1887372758">
      <w:bodyDiv w:val="1"/>
      <w:marLeft w:val="0"/>
      <w:marRight w:val="0"/>
      <w:marTop w:val="0"/>
      <w:marBottom w:val="0"/>
      <w:divBdr>
        <w:top w:val="none" w:sz="0" w:space="0" w:color="auto"/>
        <w:left w:val="none" w:sz="0" w:space="0" w:color="auto"/>
        <w:bottom w:val="none" w:sz="0" w:space="0" w:color="auto"/>
        <w:right w:val="none" w:sz="0" w:space="0" w:color="auto"/>
      </w:divBdr>
    </w:div>
    <w:div w:id="1969967530">
      <w:bodyDiv w:val="1"/>
      <w:marLeft w:val="0"/>
      <w:marRight w:val="0"/>
      <w:marTop w:val="0"/>
      <w:marBottom w:val="0"/>
      <w:divBdr>
        <w:top w:val="none" w:sz="0" w:space="0" w:color="auto"/>
        <w:left w:val="none" w:sz="0" w:space="0" w:color="auto"/>
        <w:bottom w:val="none" w:sz="0" w:space="0" w:color="auto"/>
        <w:right w:val="none" w:sz="0" w:space="0" w:color="auto"/>
      </w:divBdr>
    </w:div>
    <w:div w:id="1972052759">
      <w:bodyDiv w:val="1"/>
      <w:marLeft w:val="0"/>
      <w:marRight w:val="0"/>
      <w:marTop w:val="0"/>
      <w:marBottom w:val="0"/>
      <w:divBdr>
        <w:top w:val="none" w:sz="0" w:space="0" w:color="auto"/>
        <w:left w:val="none" w:sz="0" w:space="0" w:color="auto"/>
        <w:bottom w:val="none" w:sz="0" w:space="0" w:color="auto"/>
        <w:right w:val="none" w:sz="0" w:space="0" w:color="auto"/>
      </w:divBdr>
    </w:div>
    <w:div w:id="2026517865">
      <w:bodyDiv w:val="1"/>
      <w:marLeft w:val="0"/>
      <w:marRight w:val="0"/>
      <w:marTop w:val="0"/>
      <w:marBottom w:val="0"/>
      <w:divBdr>
        <w:top w:val="none" w:sz="0" w:space="0" w:color="auto"/>
        <w:left w:val="none" w:sz="0" w:space="0" w:color="auto"/>
        <w:bottom w:val="none" w:sz="0" w:space="0" w:color="auto"/>
        <w:right w:val="none" w:sz="0" w:space="0" w:color="auto"/>
      </w:divBdr>
    </w:div>
    <w:div w:id="203734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yphysicslab.com/pendulum/pendulum-en.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yamaha.com/en/musical_instrument_guide/piano/mechanism/mechanism002.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yuanxinchen/Desktop/ia%20data%20analysis%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Amplitude</a:t>
            </a:r>
            <a:r>
              <a:rPr lang="en-US" baseline="0"/>
              <a:t>^2 vs. Total Energy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7550043744531935"/>
                  <c:y val="-0.1578240740740740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Sheet1!$P$6:$P$36</c:f>
              <c:numCache>
                <c:formatCode>0.00</c:formatCode>
                <c:ptCount val="31"/>
                <c:pt idx="0">
                  <c:v>0.25</c:v>
                </c:pt>
                <c:pt idx="1">
                  <c:v>0.18490000000000001</c:v>
                </c:pt>
                <c:pt idx="2">
                  <c:v>0.12959999999999999</c:v>
                </c:pt>
                <c:pt idx="3">
                  <c:v>0.09</c:v>
                </c:pt>
                <c:pt idx="4">
                  <c:v>6.7599999999999993E-2</c:v>
                </c:pt>
                <c:pt idx="5">
                  <c:v>4.8399999999999999E-2</c:v>
                </c:pt>
                <c:pt idx="6">
                  <c:v>3.61E-2</c:v>
                </c:pt>
                <c:pt idx="7">
                  <c:v>0.22090000000000001</c:v>
                </c:pt>
                <c:pt idx="8">
                  <c:v>0.1764</c:v>
                </c:pt>
                <c:pt idx="9">
                  <c:v>0.1444</c:v>
                </c:pt>
                <c:pt idx="10">
                  <c:v>0.1089</c:v>
                </c:pt>
                <c:pt idx="11">
                  <c:v>8.4099999999999994E-2</c:v>
                </c:pt>
                <c:pt idx="12">
                  <c:v>6.25E-2</c:v>
                </c:pt>
                <c:pt idx="13">
                  <c:v>0.22090000000000001</c:v>
                </c:pt>
                <c:pt idx="14">
                  <c:v>0.18490000000000001</c:v>
                </c:pt>
                <c:pt idx="15">
                  <c:v>0.16</c:v>
                </c:pt>
                <c:pt idx="16">
                  <c:v>0.12959999999999999</c:v>
                </c:pt>
                <c:pt idx="17">
                  <c:v>0.1024</c:v>
                </c:pt>
                <c:pt idx="18">
                  <c:v>8.4099999999999994E-2</c:v>
                </c:pt>
                <c:pt idx="19">
                  <c:v>0.23039999999999999</c:v>
                </c:pt>
                <c:pt idx="20">
                  <c:v>0.19359999999999999</c:v>
                </c:pt>
                <c:pt idx="21">
                  <c:v>0.1681</c:v>
                </c:pt>
                <c:pt idx="22">
                  <c:v>0.1444</c:v>
                </c:pt>
                <c:pt idx="23">
                  <c:v>0.13689999999999999</c:v>
                </c:pt>
                <c:pt idx="24">
                  <c:v>0.1225</c:v>
                </c:pt>
                <c:pt idx="25">
                  <c:v>0.22090000000000001</c:v>
                </c:pt>
                <c:pt idx="26">
                  <c:v>0.20250000000000001</c:v>
                </c:pt>
                <c:pt idx="27">
                  <c:v>0.18490000000000001</c:v>
                </c:pt>
                <c:pt idx="28">
                  <c:v>0.1681</c:v>
                </c:pt>
                <c:pt idx="29">
                  <c:v>0.1444</c:v>
                </c:pt>
                <c:pt idx="30">
                  <c:v>0.1225</c:v>
                </c:pt>
              </c:numCache>
            </c:numRef>
          </c:xVal>
          <c:yVal>
            <c:numRef>
              <c:f>Sheet1!$Q$6:$Q$36</c:f>
              <c:numCache>
                <c:formatCode>0.00000</c:formatCode>
                <c:ptCount val="31"/>
                <c:pt idx="0">
                  <c:v>5</c:v>
                </c:pt>
                <c:pt idx="1">
                  <c:v>4.2271900000000002</c:v>
                </c:pt>
                <c:pt idx="2">
                  <c:v>3.6175799999999998</c:v>
                </c:pt>
                <c:pt idx="3">
                  <c:v>3.2241499999999998</c:v>
                </c:pt>
                <c:pt idx="4">
                  <c:v>2.6874199999999999</c:v>
                </c:pt>
                <c:pt idx="5">
                  <c:v>2.2478500000000001</c:v>
                </c:pt>
                <c:pt idx="6">
                  <c:v>1.9182900000000001</c:v>
                </c:pt>
                <c:pt idx="7">
                  <c:v>4.6641899999999996</c:v>
                </c:pt>
                <c:pt idx="8">
                  <c:v>4.2225099999999998</c:v>
                </c:pt>
                <c:pt idx="9">
                  <c:v>3.7874699999999999</c:v>
                </c:pt>
                <c:pt idx="10">
                  <c:v>3.4141499999999998</c:v>
                </c:pt>
                <c:pt idx="11">
                  <c:v>3.0781100000000001</c:v>
                </c:pt>
                <c:pt idx="12">
                  <c:v>2.7881200000000002</c:v>
                </c:pt>
                <c:pt idx="13">
                  <c:v>4.6911500000000004</c:v>
                </c:pt>
                <c:pt idx="14">
                  <c:v>4.3651799999999996</c:v>
                </c:pt>
                <c:pt idx="15">
                  <c:v>4.0499000000000001</c:v>
                </c:pt>
                <c:pt idx="16">
                  <c:v>3.7636699999999998</c:v>
                </c:pt>
                <c:pt idx="17">
                  <c:v>3.4980600000000002</c:v>
                </c:pt>
                <c:pt idx="18">
                  <c:v>3.2507999999999999</c:v>
                </c:pt>
                <c:pt idx="19">
                  <c:v>4.7475199999999997</c:v>
                </c:pt>
                <c:pt idx="20">
                  <c:v>4.4901400000000002</c:v>
                </c:pt>
                <c:pt idx="21">
                  <c:v>4.2469599999999996</c:v>
                </c:pt>
                <c:pt idx="22">
                  <c:v>4.01722</c:v>
                </c:pt>
                <c:pt idx="23">
                  <c:v>3.8001299999999998</c:v>
                </c:pt>
                <c:pt idx="24">
                  <c:v>3.6146400000000001</c:v>
                </c:pt>
                <c:pt idx="25">
                  <c:v>4.7682500000000001</c:v>
                </c:pt>
                <c:pt idx="26">
                  <c:v>4.5625200000000001</c:v>
                </c:pt>
                <c:pt idx="27">
                  <c:v>4.36592</c:v>
                </c:pt>
                <c:pt idx="28">
                  <c:v>4.1777800000000003</c:v>
                </c:pt>
                <c:pt idx="29">
                  <c:v>3.99797</c:v>
                </c:pt>
                <c:pt idx="30">
                  <c:v>3.4919600000000002</c:v>
                </c:pt>
              </c:numCache>
            </c:numRef>
          </c:yVal>
          <c:smooth val="0"/>
          <c:extLst>
            <c:ext xmlns:c16="http://schemas.microsoft.com/office/drawing/2014/chart" uri="{C3380CC4-5D6E-409C-BE32-E72D297353CC}">
              <c16:uniqueId val="{00000001-4B5A-B047-A822-549E5E9F44FE}"/>
            </c:ext>
          </c:extLst>
        </c:ser>
        <c:dLbls>
          <c:showLegendKey val="0"/>
          <c:showVal val="0"/>
          <c:showCatName val="0"/>
          <c:showSerName val="0"/>
          <c:showPercent val="0"/>
          <c:showBubbleSize val="0"/>
        </c:dLbls>
        <c:axId val="1540550976"/>
        <c:axId val="1328789551"/>
      </c:scatterChart>
      <c:valAx>
        <c:axId val="15405509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Amplitude</a:t>
                </a:r>
                <a:r>
                  <a:rPr lang="en-US" baseline="0"/>
                  <a:t>^2 (m^2)</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789551"/>
        <c:crosses val="autoZero"/>
        <c:crossBetween val="midCat"/>
      </c:valAx>
      <c:valAx>
        <c:axId val="1328789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Energy</a:t>
                </a:r>
                <a:r>
                  <a:rPr lang="en-US" baseline="0"/>
                  <a:t>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550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B42A0-CA8F-964A-BA07-D5CA00804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15</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Chen, Fangze (Student)</cp:lastModifiedBy>
  <cp:revision>39</cp:revision>
  <dcterms:created xsi:type="dcterms:W3CDTF">2022-12-09T17:54:00Z</dcterms:created>
  <dcterms:modified xsi:type="dcterms:W3CDTF">2022-12-16T08:13:00Z</dcterms:modified>
</cp:coreProperties>
</file>