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121A2" w14:textId="719956A1" w:rsidR="0071294A" w:rsidRPr="0071294A" w:rsidRDefault="0071294A" w:rsidP="0071294A">
      <w:pPr>
        <w:jc w:val="center"/>
        <w:rPr>
          <w:b/>
          <w:sz w:val="36"/>
          <w:szCs w:val="36"/>
        </w:rPr>
      </w:pPr>
      <w:r w:rsidRPr="0071294A">
        <w:rPr>
          <w:rFonts w:hint="eastAsia"/>
          <w:b/>
          <w:sz w:val="36"/>
          <w:szCs w:val="36"/>
        </w:rPr>
        <w:t>乐游戏</w:t>
      </w:r>
      <w:r w:rsidRPr="0071294A">
        <w:rPr>
          <w:rFonts w:hint="eastAsia"/>
          <w:b/>
          <w:sz w:val="36"/>
          <w:szCs w:val="36"/>
        </w:rPr>
        <w:t>SDK</w:t>
      </w:r>
      <w:r w:rsidR="00FC1FE0">
        <w:rPr>
          <w:rFonts w:hint="eastAsia"/>
          <w:b/>
          <w:sz w:val="36"/>
          <w:szCs w:val="36"/>
        </w:rPr>
        <w:t>第三期产品设计</w:t>
      </w:r>
    </w:p>
    <w:p w14:paraId="47B44567" w14:textId="77777777" w:rsidR="0071294A" w:rsidRDefault="0071294A" w:rsidP="0071294A"/>
    <w:p w14:paraId="23052307" w14:textId="71BA91C2" w:rsidR="003272D6" w:rsidRPr="003272D6" w:rsidRDefault="0071294A" w:rsidP="003272D6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AB5F59">
        <w:rPr>
          <w:rFonts w:hint="eastAsia"/>
          <w:b/>
          <w:sz w:val="36"/>
          <w:szCs w:val="36"/>
        </w:rPr>
        <w:t>悬浮按钮</w:t>
      </w:r>
    </w:p>
    <w:p w14:paraId="3CAF5356" w14:textId="577D6776" w:rsidR="00CA4336" w:rsidRDefault="004463BD" w:rsidP="004463BD">
      <w:r>
        <w:rPr>
          <w:rFonts w:hint="eastAsia"/>
        </w:rPr>
        <w:t xml:space="preserve">    </w:t>
      </w:r>
      <w:r w:rsidR="0071294A">
        <w:rPr>
          <w:rFonts w:hint="eastAsia"/>
        </w:rPr>
        <w:t>为了增加游戏</w:t>
      </w:r>
      <w:r w:rsidR="0071294A">
        <w:rPr>
          <w:rFonts w:hint="eastAsia"/>
        </w:rPr>
        <w:t>SDK</w:t>
      </w:r>
      <w:r w:rsidR="0071294A">
        <w:rPr>
          <w:rFonts w:hint="eastAsia"/>
        </w:rPr>
        <w:t>提供的各个功能的入口，游戏</w:t>
      </w:r>
      <w:r w:rsidR="0071294A">
        <w:rPr>
          <w:rFonts w:hint="eastAsia"/>
        </w:rPr>
        <w:t>SDK</w:t>
      </w:r>
      <w:r w:rsidR="0071294A">
        <w:rPr>
          <w:rFonts w:hint="eastAsia"/>
        </w:rPr>
        <w:t>需要提供一个悬浮按钮。</w:t>
      </w:r>
      <w:r w:rsidR="00E379B7">
        <w:rPr>
          <w:rFonts w:hint="eastAsia"/>
        </w:rPr>
        <w:t>悬浮按钮点击后</w:t>
      </w:r>
      <w:r w:rsidR="00461FF3">
        <w:rPr>
          <w:rFonts w:hint="eastAsia"/>
        </w:rPr>
        <w:t>展开，展开后出现更多的功能入口，包括：“用户中心”，“精品游戏”，“游戏资讯”，</w:t>
      </w:r>
      <w:r w:rsidR="00F62177">
        <w:rPr>
          <w:rFonts w:hint="eastAsia"/>
        </w:rPr>
        <w:t>“游戏礼包”，</w:t>
      </w:r>
      <w:r w:rsidR="00461FF3">
        <w:rPr>
          <w:rFonts w:hint="eastAsia"/>
        </w:rPr>
        <w:t>“游戏新服”。</w:t>
      </w:r>
      <w:r w:rsidR="00E67DA1">
        <w:rPr>
          <w:rFonts w:hint="eastAsia"/>
        </w:rPr>
        <w:t>点击各个功能入口后，进入相应的功能：“用户中心”即是</w:t>
      </w:r>
      <w:r w:rsidR="00E67DA1">
        <w:rPr>
          <w:rFonts w:hint="eastAsia"/>
        </w:rPr>
        <w:t>SDK</w:t>
      </w:r>
      <w:r w:rsidR="00E67DA1">
        <w:rPr>
          <w:rFonts w:hint="eastAsia"/>
        </w:rPr>
        <w:t>第一期中开发的用户中心功能；“精品游戏”即是在第二期中开发的广告墙功能；</w:t>
      </w:r>
      <w:r w:rsidR="00D63470">
        <w:rPr>
          <w:rFonts w:hint="eastAsia"/>
        </w:rPr>
        <w:t>“游戏礼包”，</w:t>
      </w:r>
      <w:r w:rsidR="00E67DA1">
        <w:rPr>
          <w:rFonts w:hint="eastAsia"/>
        </w:rPr>
        <w:t>“游戏资讯”和“游戏新服”是本期需要开发的新功能，稍后详细描述。</w:t>
      </w:r>
    </w:p>
    <w:p w14:paraId="0604A3C6" w14:textId="0149FC19" w:rsidR="0071294A" w:rsidRDefault="00D5383B" w:rsidP="00D5383B">
      <w:r>
        <w:rPr>
          <w:rFonts w:hint="eastAsia"/>
        </w:rPr>
        <w:t xml:space="preserve">    </w:t>
      </w:r>
      <w:r w:rsidR="009F2730">
        <w:rPr>
          <w:rFonts w:hint="eastAsia"/>
        </w:rPr>
        <w:t>悬浮按钮的效果图如下所示</w:t>
      </w:r>
      <w:r w:rsidR="0069145B">
        <w:rPr>
          <w:rFonts w:hint="eastAsia"/>
        </w:rPr>
        <w:t>，下图中的乐字圆圈表示悬浮按钮未展</w:t>
      </w:r>
      <w:r w:rsidR="00007897">
        <w:rPr>
          <w:rFonts w:hint="eastAsia"/>
        </w:rPr>
        <w:t>开状态，下面的部分表示悬浮按钮的展开状态。两种状态通过用户手指的点击进行切换。整个方框表示游戏界面。</w:t>
      </w:r>
    </w:p>
    <w:p w14:paraId="2C9E207F" w14:textId="0F9A0264" w:rsidR="009F2730" w:rsidRDefault="00E912E8" w:rsidP="00F06045">
      <w:pPr>
        <w:jc w:val="center"/>
      </w:pPr>
      <w:r>
        <w:rPr>
          <w:noProof/>
        </w:rPr>
        <w:drawing>
          <wp:inline distT="0" distB="0" distL="0" distR="0" wp14:anchorId="64B08901" wp14:editId="7206B01A">
            <wp:extent cx="2990707" cy="326136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612" cy="326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E313" w14:textId="39D38426" w:rsidR="00F06045" w:rsidRDefault="00374902" w:rsidP="00F06045">
      <w:r>
        <w:t xml:space="preserve">    </w:t>
      </w:r>
    </w:p>
    <w:p w14:paraId="3857324D" w14:textId="351FCFE2" w:rsidR="00D3555F" w:rsidRDefault="00241CB9" w:rsidP="00241CB9">
      <w:r>
        <w:rPr>
          <w:rFonts w:hint="eastAsia"/>
        </w:rPr>
        <w:t xml:space="preserve">      </w:t>
      </w:r>
      <w:r w:rsidR="00D3555F">
        <w:rPr>
          <w:rFonts w:hint="eastAsia"/>
        </w:rPr>
        <w:t>悬浮按钮的详细要求描述如下：</w:t>
      </w:r>
    </w:p>
    <w:p w14:paraId="7B0B8D69" w14:textId="7A9CCFCA" w:rsidR="0071294A" w:rsidRDefault="00D3555F" w:rsidP="00B952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以每个游戏页面</w:t>
      </w:r>
      <w:r w:rsidR="00A735CD">
        <w:rPr>
          <w:rFonts w:hint="eastAsia"/>
        </w:rPr>
        <w:t>（</w:t>
      </w:r>
      <w:r w:rsidR="00A735CD">
        <w:rPr>
          <w:rFonts w:hint="eastAsia"/>
        </w:rPr>
        <w:t>Activity</w:t>
      </w:r>
      <w:r w:rsidR="00A735CD">
        <w:rPr>
          <w:rFonts w:hint="eastAsia"/>
        </w:rPr>
        <w:t>）</w:t>
      </w:r>
      <w:r>
        <w:rPr>
          <w:rFonts w:hint="eastAsia"/>
        </w:rPr>
        <w:t>为单位创建。</w:t>
      </w:r>
      <w:r w:rsidR="00295C87">
        <w:rPr>
          <w:rFonts w:hint="eastAsia"/>
        </w:rPr>
        <w:t>由</w:t>
      </w:r>
      <w:r w:rsidR="00295C87">
        <w:rPr>
          <w:rFonts w:hint="eastAsia"/>
        </w:rPr>
        <w:t>SDK</w:t>
      </w:r>
      <w:r w:rsidR="00295C87">
        <w:rPr>
          <w:rFonts w:hint="eastAsia"/>
        </w:rPr>
        <w:t>的调用者决定悬浮按钮的出现和消失。</w:t>
      </w:r>
      <w:r w:rsidR="00295C87">
        <w:rPr>
          <w:rFonts w:hint="eastAsia"/>
        </w:rPr>
        <w:t>SDK</w:t>
      </w:r>
      <w:r w:rsidR="00295C87">
        <w:rPr>
          <w:rFonts w:hint="eastAsia"/>
        </w:rPr>
        <w:t>只提供接口供游戏</w:t>
      </w:r>
      <w:r w:rsidR="00295C87">
        <w:rPr>
          <w:rFonts w:hint="eastAsia"/>
        </w:rPr>
        <w:t>CP</w:t>
      </w:r>
      <w:r w:rsidR="00295C87">
        <w:rPr>
          <w:rFonts w:hint="eastAsia"/>
        </w:rPr>
        <w:t>调用。</w:t>
      </w:r>
    </w:p>
    <w:p w14:paraId="474B1DC1" w14:textId="440463EF" w:rsidR="00B9522D" w:rsidRDefault="00B9522D" w:rsidP="00B952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悬浮按钮</w:t>
      </w:r>
      <w:r w:rsidR="00DE139F">
        <w:rPr>
          <w:rFonts w:hint="eastAsia"/>
        </w:rPr>
        <w:t>初始化的出现位置需要可以让</w:t>
      </w:r>
      <w:r w:rsidR="00DE139F">
        <w:rPr>
          <w:rFonts w:hint="eastAsia"/>
        </w:rPr>
        <w:t>CP</w:t>
      </w:r>
      <w:r w:rsidR="00DE139F">
        <w:rPr>
          <w:rFonts w:hint="eastAsia"/>
        </w:rPr>
        <w:t>控制，可以出现的位置包括屏幕左上／左中／左下／右上／右中／右下，也即是讲悬浮按钮出现只能在手机屏幕的左右两侧。</w:t>
      </w:r>
      <w:r>
        <w:rPr>
          <w:rFonts w:hint="eastAsia"/>
        </w:rPr>
        <w:t>需要适配横屏幕游戏和竖屏幕游戏。</w:t>
      </w:r>
    </w:p>
    <w:p w14:paraId="2D8878D8" w14:textId="741B6061" w:rsidR="0043491A" w:rsidRDefault="006C5E8B" w:rsidP="003713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用户可以通过手指在屏幕拖拽悬浮按钮，悬浮按钮需要能跟随用户手指移动。</w:t>
      </w:r>
      <w:r w:rsidR="00AE4DF4">
        <w:rPr>
          <w:rFonts w:hint="eastAsia"/>
        </w:rPr>
        <w:t>当用户手指抬起后，悬浮按钮在屏幕的水平方向自动移动到屏幕的左侧或者右侧（离左侧近则移动到左侧，离右侧近则移动到右侧），</w:t>
      </w:r>
      <w:r w:rsidR="009E042A">
        <w:rPr>
          <w:rFonts w:hint="eastAsia"/>
        </w:rPr>
        <w:t>在屏幕的垂直方向保持手指抬起时的坐标不变。</w:t>
      </w:r>
    </w:p>
    <w:p w14:paraId="1A2022BB" w14:textId="79658E89" w:rsidR="003272D6" w:rsidRDefault="009169A5" w:rsidP="00AB5F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在悬浮按钮未被展开的时候，保持半透明状态。当悬浮按钮被点击或者被拖拽时，保持不透明的高亮状态。</w:t>
      </w:r>
    </w:p>
    <w:p w14:paraId="30BCE672" w14:textId="732583E2" w:rsidR="00AB56F4" w:rsidRPr="00AB56F4" w:rsidRDefault="00AB56F4" w:rsidP="00AB56F4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AB56F4">
        <w:rPr>
          <w:rFonts w:hint="eastAsia"/>
          <w:b/>
          <w:sz w:val="36"/>
          <w:szCs w:val="36"/>
        </w:rPr>
        <w:lastRenderedPageBreak/>
        <w:t>游戏资讯</w:t>
      </w:r>
    </w:p>
    <w:p w14:paraId="174DD66B" w14:textId="11D64417" w:rsidR="00AB56F4" w:rsidRDefault="00AB56F4" w:rsidP="003169CC">
      <w:pPr>
        <w:pStyle w:val="a3"/>
        <w:ind w:left="720" w:firstLineChars="0" w:firstLine="480"/>
      </w:pPr>
      <w:r>
        <w:rPr>
          <w:rFonts w:hint="eastAsia"/>
        </w:rPr>
        <w:t>游戏资讯功能让游戏玩家通过</w:t>
      </w:r>
      <w:r>
        <w:rPr>
          <w:rFonts w:hint="eastAsia"/>
        </w:rPr>
        <w:t>SDK</w:t>
      </w:r>
      <w:r>
        <w:rPr>
          <w:rFonts w:hint="eastAsia"/>
        </w:rPr>
        <w:t>直接可以在游戏中查看当前游戏的资讯信息，包括游戏新闻，游戏攻略等。</w:t>
      </w:r>
      <w:r w:rsidR="003169CC">
        <w:rPr>
          <w:rFonts w:hint="eastAsia"/>
        </w:rPr>
        <w:t>当用户在悬浮按钮中点击“游戏资讯”时，触发该功能。</w:t>
      </w:r>
    </w:p>
    <w:p w14:paraId="44112A2C" w14:textId="77777777" w:rsidR="00FC7712" w:rsidRDefault="006806FC" w:rsidP="003169CC">
      <w:pPr>
        <w:pStyle w:val="a3"/>
        <w:ind w:left="720" w:firstLineChars="0" w:firstLine="480"/>
      </w:pPr>
      <w:r>
        <w:rPr>
          <w:rFonts w:hint="eastAsia"/>
        </w:rPr>
        <w:t>该功能触发后，</w:t>
      </w:r>
      <w:r>
        <w:rPr>
          <w:rFonts w:hint="eastAsia"/>
        </w:rPr>
        <w:t>SDK</w:t>
      </w:r>
      <w:r w:rsidR="00F5393F">
        <w:rPr>
          <w:rFonts w:hint="eastAsia"/>
        </w:rPr>
        <w:t>联网获取当前游戏的相关资讯信息并用列表展示。</w:t>
      </w:r>
      <w:r w:rsidR="009A690F">
        <w:rPr>
          <w:rFonts w:hint="eastAsia"/>
        </w:rPr>
        <w:t>列表需要支持上拉加载更多。</w:t>
      </w:r>
    </w:p>
    <w:p w14:paraId="2C95374E" w14:textId="618BB2EC" w:rsidR="006806FC" w:rsidRDefault="00F5393F" w:rsidP="003169CC">
      <w:pPr>
        <w:pStyle w:val="a3"/>
        <w:ind w:left="720" w:firstLineChars="0" w:firstLine="480"/>
      </w:pPr>
      <w:r>
        <w:rPr>
          <w:rFonts w:hint="eastAsia"/>
        </w:rPr>
        <w:t>当</w:t>
      </w:r>
      <w:r w:rsidR="006806FC">
        <w:rPr>
          <w:rFonts w:hint="eastAsia"/>
        </w:rPr>
        <w:t>用户点击某条资讯后，</w:t>
      </w:r>
      <w:r>
        <w:rPr>
          <w:rFonts w:hint="eastAsia"/>
        </w:rPr>
        <w:t>进入资讯的详情页面，详情页面用</w:t>
      </w:r>
      <w:r>
        <w:rPr>
          <w:rFonts w:hint="eastAsia"/>
        </w:rPr>
        <w:t>web</w:t>
      </w:r>
      <w:r>
        <w:rPr>
          <w:rFonts w:hint="eastAsia"/>
        </w:rPr>
        <w:t>页面展示，需要支持下载。</w:t>
      </w:r>
      <w:r w:rsidR="008A17CF">
        <w:rPr>
          <w:rFonts w:hint="eastAsia"/>
        </w:rPr>
        <w:t>效果图如下所示：</w:t>
      </w:r>
    </w:p>
    <w:p w14:paraId="0E1BFEF4" w14:textId="432E3836" w:rsidR="008A17CF" w:rsidRDefault="009A690F" w:rsidP="00B95511">
      <w:pPr>
        <w:jc w:val="center"/>
      </w:pPr>
      <w:r>
        <w:rPr>
          <w:noProof/>
        </w:rPr>
        <w:drawing>
          <wp:inline distT="0" distB="0" distL="0" distR="0" wp14:anchorId="33DDE79C" wp14:editId="3CD54C61">
            <wp:extent cx="5270500" cy="36161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7C60" w14:textId="77777777" w:rsidR="008E596D" w:rsidRDefault="008E596D" w:rsidP="00B95511">
      <w:pPr>
        <w:jc w:val="center"/>
      </w:pPr>
    </w:p>
    <w:p w14:paraId="15445155" w14:textId="77777777" w:rsidR="008E596D" w:rsidRDefault="008E596D" w:rsidP="008E596D">
      <w:pPr>
        <w:jc w:val="left"/>
      </w:pPr>
    </w:p>
    <w:p w14:paraId="78F0F747" w14:textId="7B9F4A47" w:rsidR="008E596D" w:rsidRPr="00034948" w:rsidRDefault="008E596D" w:rsidP="008E596D">
      <w:pPr>
        <w:pStyle w:val="a3"/>
        <w:numPr>
          <w:ilvl w:val="0"/>
          <w:numId w:val="3"/>
        </w:numPr>
        <w:ind w:firstLineChars="0"/>
        <w:jc w:val="left"/>
        <w:rPr>
          <w:b/>
          <w:sz w:val="36"/>
          <w:szCs w:val="36"/>
        </w:rPr>
      </w:pPr>
      <w:r w:rsidRPr="00034948">
        <w:rPr>
          <w:rFonts w:hint="eastAsia"/>
          <w:b/>
          <w:sz w:val="36"/>
          <w:szCs w:val="36"/>
        </w:rPr>
        <w:t>游戏礼包</w:t>
      </w:r>
    </w:p>
    <w:p w14:paraId="0FF9C24A" w14:textId="7B43C07A" w:rsidR="008E596D" w:rsidRDefault="00761A66" w:rsidP="0035078A">
      <w:pPr>
        <w:ind w:firstLine="480"/>
        <w:jc w:val="left"/>
      </w:pPr>
      <w:r>
        <w:rPr>
          <w:rFonts w:hint="eastAsia"/>
        </w:rPr>
        <w:t>在</w:t>
      </w:r>
      <w:r>
        <w:rPr>
          <w:rFonts w:hint="eastAsia"/>
        </w:rPr>
        <w:t>SDK</w:t>
      </w:r>
      <w:r>
        <w:rPr>
          <w:rFonts w:hint="eastAsia"/>
        </w:rPr>
        <w:t>中，提供赠送游戏礼包的功能。游戏礼包实际上是一串验证码，由游戏</w:t>
      </w:r>
      <w:r>
        <w:rPr>
          <w:rFonts w:hint="eastAsia"/>
        </w:rPr>
        <w:t>CP</w:t>
      </w:r>
      <w:r>
        <w:rPr>
          <w:rFonts w:hint="eastAsia"/>
        </w:rPr>
        <w:t>提供，通过</w:t>
      </w:r>
      <w:r>
        <w:rPr>
          <w:rFonts w:hint="eastAsia"/>
        </w:rPr>
        <w:t>SDK</w:t>
      </w:r>
      <w:r>
        <w:rPr>
          <w:rFonts w:hint="eastAsia"/>
        </w:rPr>
        <w:t>直接赠送给用户。</w:t>
      </w:r>
      <w:r w:rsidR="000F223C">
        <w:rPr>
          <w:rFonts w:hint="eastAsia"/>
        </w:rPr>
        <w:t>用户获取了这串验证码后，到游戏中指定的位置输入，从而获得相应的游戏道具赠送。</w:t>
      </w:r>
      <w:r w:rsidR="00F62177">
        <w:rPr>
          <w:rFonts w:hint="eastAsia"/>
        </w:rPr>
        <w:t>当在悬浮按钮中</w:t>
      </w:r>
      <w:r w:rsidR="006A7C6F">
        <w:rPr>
          <w:rFonts w:hint="eastAsia"/>
        </w:rPr>
        <w:t>点击“游戏礼包”时，触发该功能。</w:t>
      </w:r>
    </w:p>
    <w:p w14:paraId="6A014DDA" w14:textId="77777777" w:rsidR="00D36F52" w:rsidRDefault="00272CBE" w:rsidP="00272CBE">
      <w:pPr>
        <w:ind w:firstLine="480"/>
        <w:jc w:val="left"/>
      </w:pPr>
      <w:r>
        <w:rPr>
          <w:rFonts w:hint="eastAsia"/>
        </w:rPr>
        <w:t>进入该功能后，</w:t>
      </w:r>
      <w:r>
        <w:rPr>
          <w:rFonts w:hint="eastAsia"/>
        </w:rPr>
        <w:t>SDK</w:t>
      </w:r>
      <w:r>
        <w:rPr>
          <w:rFonts w:hint="eastAsia"/>
        </w:rPr>
        <w:t>客户端首先发起网络请求获取当前游戏的游戏礼包的相关信息。可能的结果包括：</w:t>
      </w:r>
    </w:p>
    <w:p w14:paraId="37B7E8DB" w14:textId="63020491" w:rsidR="00D36F52" w:rsidRDefault="00272CBE" w:rsidP="00D36F5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该游戏是否有礼包活动；</w:t>
      </w:r>
      <w:r w:rsidR="00034948">
        <w:rPr>
          <w:rFonts w:hint="eastAsia"/>
        </w:rPr>
        <w:t>如果没有礼包活动，则展示当前游戏无礼包活动</w:t>
      </w:r>
      <w:r w:rsidR="00A8120E">
        <w:rPr>
          <w:rFonts w:hint="eastAsia"/>
        </w:rPr>
        <w:t>.</w:t>
      </w:r>
      <w:bookmarkStart w:id="0" w:name="_GoBack"/>
      <w:r w:rsidR="00A8120E" w:rsidRPr="00D07812">
        <w:rPr>
          <w:rFonts w:hint="eastAsia"/>
          <w:color w:val="F79646" w:themeColor="accent6"/>
        </w:rPr>
        <w:t>如果由礼包活动，则首先展示礼包列表页面（支持上滑加载更多）</w:t>
      </w:r>
      <w:bookmarkEnd w:id="0"/>
      <w:r w:rsidR="00A8120E">
        <w:rPr>
          <w:rFonts w:hint="eastAsia"/>
        </w:rPr>
        <w:t>。</w:t>
      </w:r>
      <w:r w:rsidR="00962689">
        <w:rPr>
          <w:rFonts w:hint="eastAsia"/>
        </w:rPr>
        <w:t>如下图所示：</w:t>
      </w:r>
    </w:p>
    <w:p w14:paraId="60A98430" w14:textId="0BF638F9" w:rsidR="00034948" w:rsidRDefault="00034948" w:rsidP="00034948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E65B5DF" wp14:editId="7D5F380E">
            <wp:extent cx="1724467" cy="237236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782" cy="237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20E">
        <w:rPr>
          <w:noProof/>
        </w:rPr>
        <w:drawing>
          <wp:inline distT="0" distB="0" distL="0" distR="0" wp14:anchorId="2513ED05" wp14:editId="4DEE939C">
            <wp:extent cx="1693123" cy="2377162"/>
            <wp:effectExtent l="0" t="0" r="8890" b="107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419" cy="23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D94F" w14:textId="77777777" w:rsidR="00034948" w:rsidRDefault="00034948" w:rsidP="00034948">
      <w:pPr>
        <w:pStyle w:val="a3"/>
        <w:ind w:left="840" w:firstLineChars="0" w:firstLine="0"/>
        <w:jc w:val="left"/>
      </w:pPr>
    </w:p>
    <w:p w14:paraId="13F0ADB9" w14:textId="489A5FBB" w:rsidR="00D36F52" w:rsidRDefault="00272CBE" w:rsidP="00D36F5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如果有礼包，</w:t>
      </w:r>
      <w:r w:rsidR="00A8120E">
        <w:rPr>
          <w:rFonts w:hint="eastAsia"/>
        </w:rPr>
        <w:t>点击礼包列表中某礼包后，进入礼包详情。</w:t>
      </w:r>
      <w:r w:rsidR="007021E6">
        <w:rPr>
          <w:rFonts w:hint="eastAsia"/>
        </w:rPr>
        <w:t>进入详情页面后，首先判断</w:t>
      </w:r>
      <w:r>
        <w:rPr>
          <w:rFonts w:hint="eastAsia"/>
        </w:rPr>
        <w:t>礼包是否已经发放完毕；</w:t>
      </w:r>
      <w:r w:rsidR="003B3069">
        <w:rPr>
          <w:rFonts w:hint="eastAsia"/>
        </w:rPr>
        <w:t>如果已经发放完毕，则展示如下页面：</w:t>
      </w:r>
    </w:p>
    <w:p w14:paraId="64F4A288" w14:textId="0386365C" w:rsidR="003B3069" w:rsidRDefault="00A84CCD" w:rsidP="00A84CCD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1A3F4F8E" wp14:editId="773B1164">
            <wp:extent cx="1569835" cy="213868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934" cy="213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D7E7" w14:textId="4D7B48C1" w:rsidR="00D36F52" w:rsidRDefault="00A84CCD" w:rsidP="00D36F5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如果没有发放完毕，该用户是否已经领取过礼包，如果用户已经领取过该礼包，则展示如下页面：</w:t>
      </w:r>
    </w:p>
    <w:p w14:paraId="0DA2EC28" w14:textId="246527EB" w:rsidR="00A84CCD" w:rsidRDefault="00A84CCD" w:rsidP="00A84CCD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49818E0B" wp14:editId="024267EF">
            <wp:extent cx="1638300" cy="2244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620" cy="224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C03D" w14:textId="752E2328" w:rsidR="00272CBE" w:rsidRDefault="00A84CCD" w:rsidP="00D36F5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如果该用户没有领取过，则展示如下的页面：</w:t>
      </w:r>
    </w:p>
    <w:p w14:paraId="0607B510" w14:textId="6FF71AC3" w:rsidR="00A84CCD" w:rsidRDefault="00A84CCD" w:rsidP="00A84CCD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7351F03" wp14:editId="66B1ED35">
            <wp:extent cx="2095500" cy="2909751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0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09DB" w14:textId="288D6D2C" w:rsidR="00A84CCD" w:rsidRDefault="00A84CCD" w:rsidP="00617B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当用户点击上图的“抢礼包”</w:t>
      </w:r>
      <w:r w:rsidR="00617B56">
        <w:rPr>
          <w:rFonts w:hint="eastAsia"/>
        </w:rPr>
        <w:t>按钮后，弹出对话框展示展示礼包验证码</w:t>
      </w:r>
      <w:r>
        <w:rPr>
          <w:rFonts w:hint="eastAsia"/>
        </w:rPr>
        <w:t>，同时页面变为“已领取页面”。</w:t>
      </w:r>
      <w:r w:rsidR="00617B56">
        <w:rPr>
          <w:rFonts w:hint="eastAsia"/>
        </w:rPr>
        <w:t>如下图所示。点击复制按钮后，则将验证码保存到系统的粘贴板中，供用户到游戏中输入使用。</w:t>
      </w:r>
    </w:p>
    <w:p w14:paraId="29DFB3D3" w14:textId="77A59672" w:rsidR="00617B56" w:rsidRDefault="00617B56" w:rsidP="00617B56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9915A67" wp14:editId="1C5015CB">
            <wp:extent cx="2324100" cy="3189182"/>
            <wp:effectExtent l="0" t="0" r="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5282" w14:textId="77777777" w:rsidR="00646D18" w:rsidRDefault="00646D18" w:rsidP="00646D18">
      <w:pPr>
        <w:pStyle w:val="a3"/>
        <w:ind w:left="840" w:firstLineChars="0" w:firstLine="0"/>
      </w:pPr>
    </w:p>
    <w:p w14:paraId="5DEF2007" w14:textId="24EAF89C" w:rsidR="0081625D" w:rsidRDefault="005F2754" w:rsidP="0081625D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81625D">
        <w:rPr>
          <w:rFonts w:hint="eastAsia"/>
          <w:b/>
          <w:sz w:val="36"/>
          <w:szCs w:val="36"/>
        </w:rPr>
        <w:t>游戏新服</w:t>
      </w:r>
    </w:p>
    <w:p w14:paraId="22DD2AD2" w14:textId="4E650CB0" w:rsidR="003C5FC0" w:rsidRDefault="0081625D" w:rsidP="003C5FC0">
      <w:pPr>
        <w:ind w:firstLine="480"/>
      </w:pPr>
      <w:r>
        <w:rPr>
          <w:rFonts w:hint="eastAsia"/>
        </w:rPr>
        <w:t>在游戏</w:t>
      </w:r>
      <w:r>
        <w:rPr>
          <w:rFonts w:hint="eastAsia"/>
        </w:rPr>
        <w:t>SDK</w:t>
      </w:r>
      <w:r>
        <w:rPr>
          <w:rFonts w:hint="eastAsia"/>
        </w:rPr>
        <w:t>中提供游戏开服信息给用户查看。当用户在悬浮按钮中点击“游戏新服”按钮后，触发该功能点。</w:t>
      </w:r>
    </w:p>
    <w:p w14:paraId="70B836CB" w14:textId="03E03113" w:rsidR="003C5FC0" w:rsidRDefault="003C5FC0" w:rsidP="003C5FC0">
      <w:pPr>
        <w:ind w:firstLine="480"/>
      </w:pPr>
      <w:r>
        <w:rPr>
          <w:rFonts w:hint="eastAsia"/>
        </w:rPr>
        <w:t>功能触发后，</w:t>
      </w:r>
      <w:r>
        <w:rPr>
          <w:rFonts w:hint="eastAsia"/>
        </w:rPr>
        <w:t>SDK</w:t>
      </w:r>
      <w:r>
        <w:rPr>
          <w:rFonts w:hint="eastAsia"/>
        </w:rPr>
        <w:t>客户端发起联网请求从服务器获取相关新服信息。新服信息不针对某个游戏，而是所有接入</w:t>
      </w:r>
      <w:r>
        <w:rPr>
          <w:rFonts w:hint="eastAsia"/>
        </w:rPr>
        <w:t>SDK</w:t>
      </w:r>
      <w:r>
        <w:rPr>
          <w:rFonts w:hint="eastAsia"/>
        </w:rPr>
        <w:t>的游戏均相同。</w:t>
      </w:r>
    </w:p>
    <w:p w14:paraId="5A7D7F7C" w14:textId="76762ADC" w:rsidR="004B7F56" w:rsidRDefault="004B7F56" w:rsidP="003C5FC0">
      <w:pPr>
        <w:ind w:firstLine="480"/>
      </w:pPr>
      <w:r>
        <w:rPr>
          <w:rFonts w:hint="eastAsia"/>
        </w:rPr>
        <w:t>这个新服信息用列表形式展示，效果图如下所示：</w:t>
      </w:r>
    </w:p>
    <w:p w14:paraId="488F14EE" w14:textId="3428C852" w:rsidR="004B7F56" w:rsidRDefault="00640D8E" w:rsidP="004B7F56">
      <w:pPr>
        <w:ind w:firstLine="480"/>
        <w:jc w:val="center"/>
      </w:pPr>
      <w:r>
        <w:rPr>
          <w:noProof/>
        </w:rPr>
        <w:drawing>
          <wp:inline distT="0" distB="0" distL="0" distR="0" wp14:anchorId="3367C826" wp14:editId="07F9604F">
            <wp:extent cx="1827383" cy="2585720"/>
            <wp:effectExtent l="0" t="0" r="1905" b="50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83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20CD" w14:textId="095F382F" w:rsidR="004B7F56" w:rsidRDefault="004B7F56" w:rsidP="004B7F56">
      <w:pPr>
        <w:ind w:firstLine="480"/>
      </w:pPr>
      <w:r>
        <w:rPr>
          <w:rFonts w:hint="eastAsia"/>
        </w:rPr>
        <w:t>每个新服信息包含的内容包括：游戏</w:t>
      </w:r>
      <w:r>
        <w:rPr>
          <w:rFonts w:hint="eastAsia"/>
        </w:rPr>
        <w:t>logo</w:t>
      </w:r>
      <w:r>
        <w:rPr>
          <w:rFonts w:hint="eastAsia"/>
        </w:rPr>
        <w:t>；游戏名称；开服类型，包括：开服，公测，封测，新资料片等，由运营人员定义，</w:t>
      </w:r>
      <w:r w:rsidR="00A123D1">
        <w:rPr>
          <w:rFonts w:hint="eastAsia"/>
        </w:rPr>
        <w:t>程序当作字符串处理即可；开服</w:t>
      </w:r>
      <w:r w:rsidR="006225C7">
        <w:rPr>
          <w:rFonts w:hint="eastAsia"/>
        </w:rPr>
        <w:t>时间即是指活动开始的时间，如果活动的时间恰好是今天，则在客户端在展示的时候直接写为“今天”，并强调显示（</w:t>
      </w:r>
      <w:r w:rsidR="006225C7">
        <w:rPr>
          <w:rFonts w:hint="eastAsia"/>
        </w:rPr>
        <w:t>UI</w:t>
      </w:r>
      <w:r w:rsidR="006225C7">
        <w:rPr>
          <w:rFonts w:hint="eastAsia"/>
        </w:rPr>
        <w:t>设计请注意），而不显示具体的时间。</w:t>
      </w:r>
    </w:p>
    <w:p w14:paraId="3FDA04A1" w14:textId="40610263" w:rsidR="006225C7" w:rsidRPr="003329A8" w:rsidRDefault="006225C7" w:rsidP="004B7F56">
      <w:pPr>
        <w:ind w:firstLine="480"/>
        <w:rPr>
          <w:color w:val="F79646" w:themeColor="accent6"/>
        </w:rPr>
      </w:pPr>
      <w:r>
        <w:rPr>
          <w:rFonts w:hint="eastAsia"/>
        </w:rPr>
        <w:t>整个列表中信息的排序规则如下：排在最前面的是今天有的新服信息；随后是将来某日的新服信息；最后是以前的新服信息。总的来说即是：正在开展的活动－》将来某日的活动－》已经开展的活动。</w:t>
      </w:r>
      <w:r w:rsidR="00640D8E" w:rsidRPr="003329A8">
        <w:rPr>
          <w:color w:val="F79646" w:themeColor="accent6"/>
        </w:rPr>
        <w:t>(UI</w:t>
      </w:r>
      <w:r w:rsidR="00640D8E" w:rsidRPr="003329A8">
        <w:rPr>
          <w:rFonts w:hint="eastAsia"/>
          <w:color w:val="F79646" w:themeColor="accent6"/>
        </w:rPr>
        <w:t>设计时，可以用</w:t>
      </w:r>
      <w:proofErr w:type="spellStart"/>
      <w:r w:rsidR="00640D8E" w:rsidRPr="003329A8">
        <w:rPr>
          <w:rFonts w:hint="eastAsia"/>
          <w:color w:val="F79646" w:themeColor="accent6"/>
        </w:rPr>
        <w:t>PinnedHeaderListView</w:t>
      </w:r>
      <w:proofErr w:type="spellEnd"/>
      <w:r w:rsidR="00640D8E" w:rsidRPr="003329A8">
        <w:rPr>
          <w:rFonts w:hint="eastAsia"/>
          <w:color w:val="F79646" w:themeColor="accent6"/>
        </w:rPr>
        <w:t xml:space="preserve"> </w:t>
      </w:r>
      <w:r w:rsidR="00640D8E" w:rsidRPr="003329A8">
        <w:rPr>
          <w:rFonts w:hint="eastAsia"/>
          <w:color w:val="F79646" w:themeColor="accent6"/>
        </w:rPr>
        <w:t>表现三种状态</w:t>
      </w:r>
      <w:r w:rsidR="00640D8E" w:rsidRPr="003329A8">
        <w:rPr>
          <w:color w:val="F79646" w:themeColor="accent6"/>
        </w:rPr>
        <w:t>)</w:t>
      </w:r>
    </w:p>
    <w:p w14:paraId="4DE4B973" w14:textId="0FF675E0" w:rsidR="009A383D" w:rsidRPr="0081625D" w:rsidRDefault="009A383D" w:rsidP="004B7F56">
      <w:pPr>
        <w:ind w:firstLine="480"/>
      </w:pPr>
      <w:r>
        <w:rPr>
          <w:rFonts w:hint="eastAsia"/>
        </w:rPr>
        <w:t>点击列表中某项游戏新服的信息后，则进入“游戏详情”页面（在第二期中，广告墙中已经开发）。</w:t>
      </w:r>
      <w:r w:rsidR="003329A8" w:rsidRPr="003329A8">
        <w:rPr>
          <w:rFonts w:hint="eastAsia"/>
          <w:color w:val="F79646" w:themeColor="accent6"/>
        </w:rPr>
        <w:t>点击某新服右侧的下载按钮后，直接下载游戏。</w:t>
      </w:r>
      <w:r>
        <w:rPr>
          <w:rFonts w:hint="eastAsia"/>
        </w:rPr>
        <w:t>在游戏详情中，可以下载该游戏。</w:t>
      </w:r>
      <w:r w:rsidR="00546C49">
        <w:rPr>
          <w:rFonts w:hint="eastAsia"/>
        </w:rPr>
        <w:t>注意，在将来某个时间才会开展的活动，有可能还没有供下载的安装包，这样的情况下，“详情页面”的“下载按钮”变为不可点击状态，文字改为：“敬请期待”。</w:t>
      </w:r>
    </w:p>
    <w:p w14:paraId="5A0DE120" w14:textId="77777777" w:rsidR="000D056D" w:rsidRDefault="000D056D" w:rsidP="000D056D">
      <w:pPr>
        <w:pStyle w:val="a3"/>
        <w:ind w:left="720" w:firstLineChars="0" w:firstLine="0"/>
      </w:pPr>
    </w:p>
    <w:p w14:paraId="0467F8EC" w14:textId="5FF8AEB0" w:rsidR="00967367" w:rsidRDefault="005F2754" w:rsidP="00967367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967367">
        <w:rPr>
          <w:rFonts w:hint="eastAsia"/>
          <w:b/>
          <w:sz w:val="32"/>
          <w:szCs w:val="32"/>
        </w:rPr>
        <w:t>登录公告</w:t>
      </w:r>
    </w:p>
    <w:p w14:paraId="20315693" w14:textId="3FACFB5E" w:rsidR="00967367" w:rsidRDefault="00967367" w:rsidP="00AA6F9C">
      <w:pPr>
        <w:ind w:firstLine="480"/>
      </w:pPr>
      <w:r>
        <w:rPr>
          <w:rFonts w:hint="eastAsia"/>
        </w:rPr>
        <w:t>在游戏的显式登录页面，增加一个“公共栏”。“公告栏”中的内容是针对所有游戏的，而不是仅仅某个特定的游戏。</w:t>
      </w:r>
      <w:r w:rsidR="00AA6F9C">
        <w:rPr>
          <w:rFonts w:hint="eastAsia"/>
        </w:rPr>
        <w:t>效果图如下所示：</w:t>
      </w:r>
    </w:p>
    <w:p w14:paraId="7F8580D9" w14:textId="26E79D18" w:rsidR="00AA6F9C" w:rsidRDefault="00C72716" w:rsidP="00C72716">
      <w:pPr>
        <w:ind w:firstLine="480"/>
        <w:jc w:val="center"/>
      </w:pPr>
      <w:r>
        <w:rPr>
          <w:noProof/>
        </w:rPr>
        <w:drawing>
          <wp:inline distT="0" distB="0" distL="0" distR="0" wp14:anchorId="3B1AF1E7" wp14:editId="34CB7143">
            <wp:extent cx="2319020" cy="2661659"/>
            <wp:effectExtent l="0" t="0" r="0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429" cy="266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EBB5" w14:textId="646C92D4" w:rsidR="00C72716" w:rsidRDefault="00C72716" w:rsidP="00C72716">
      <w:pPr>
        <w:ind w:firstLine="480"/>
      </w:pPr>
      <w:r>
        <w:rPr>
          <w:rFonts w:hint="eastAsia"/>
        </w:rPr>
        <w:t>公告栏的位置出现在屏幕顶部，需要适配横屏幕和竖屏幕。</w:t>
      </w:r>
    </w:p>
    <w:p w14:paraId="3449B465" w14:textId="57CF9477" w:rsidR="00C72716" w:rsidRDefault="00C72716" w:rsidP="00C72716">
      <w:pPr>
        <w:ind w:firstLine="480"/>
      </w:pPr>
      <w:r>
        <w:rPr>
          <w:rFonts w:hint="eastAsia"/>
        </w:rPr>
        <w:t>公告内容需要从服务器获取，可以考虑在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接口的时候完成相应内容获取，在登录页面以后就直接展示。</w:t>
      </w:r>
      <w:r w:rsidR="0042223A">
        <w:rPr>
          <w:rFonts w:hint="eastAsia"/>
        </w:rPr>
        <w:t>如果获取公告内容失败，则不展示公共栏，也不提示相关错误信息。</w:t>
      </w:r>
    </w:p>
    <w:p w14:paraId="3A42C65B" w14:textId="226F082D" w:rsidR="00F63105" w:rsidRDefault="00F63105" w:rsidP="00C72716">
      <w:pPr>
        <w:ind w:firstLine="480"/>
      </w:pPr>
      <w:r>
        <w:rPr>
          <w:rFonts w:hint="eastAsia"/>
        </w:rPr>
        <w:t>当用户点击公告栏后，有两种可能触发的流程：第一种是跳转到相应的</w:t>
      </w:r>
      <w:r>
        <w:rPr>
          <w:rFonts w:hint="eastAsia"/>
        </w:rPr>
        <w:t>web</w:t>
      </w:r>
      <w:r w:rsidR="007C597A">
        <w:rPr>
          <w:rFonts w:hint="eastAsia"/>
        </w:rPr>
        <w:t>页面；另外一种是</w:t>
      </w:r>
      <w:r>
        <w:rPr>
          <w:rFonts w:hint="eastAsia"/>
        </w:rPr>
        <w:t>启动下载，下载某个游戏。</w:t>
      </w:r>
      <w:r w:rsidR="00AF7310">
        <w:rPr>
          <w:rFonts w:hint="eastAsia"/>
        </w:rPr>
        <w:t>具体的类型由服务器控制。</w:t>
      </w:r>
      <w:r w:rsidR="00816F2F">
        <w:rPr>
          <w:rFonts w:hint="eastAsia"/>
        </w:rPr>
        <w:t>在真的启动下载流程前，需要弹出提示框，提示用户是否要下载。</w:t>
      </w:r>
    </w:p>
    <w:p w14:paraId="33BB1CC8" w14:textId="77777777" w:rsidR="0042223A" w:rsidRPr="00967367" w:rsidRDefault="0042223A" w:rsidP="00C72716">
      <w:pPr>
        <w:ind w:firstLine="480"/>
      </w:pPr>
    </w:p>
    <w:p w14:paraId="765DB7FA" w14:textId="77777777" w:rsidR="00967367" w:rsidRDefault="00967367" w:rsidP="00967367">
      <w:pPr>
        <w:pStyle w:val="a3"/>
        <w:ind w:left="720" w:firstLineChars="0" w:firstLine="0"/>
      </w:pPr>
    </w:p>
    <w:p w14:paraId="10472FE2" w14:textId="77777777" w:rsidR="00F02E80" w:rsidRDefault="00F02E80" w:rsidP="00F62177">
      <w:pPr>
        <w:ind w:firstLine="480"/>
        <w:jc w:val="left"/>
      </w:pPr>
    </w:p>
    <w:p w14:paraId="07420DE5" w14:textId="77777777" w:rsidR="00F62177" w:rsidRDefault="00F62177" w:rsidP="00F62177">
      <w:pPr>
        <w:ind w:firstLine="480"/>
        <w:jc w:val="left"/>
      </w:pPr>
    </w:p>
    <w:p w14:paraId="7B9D7E63" w14:textId="77777777" w:rsidR="003169CC" w:rsidRDefault="003169CC" w:rsidP="003169CC">
      <w:pPr>
        <w:pStyle w:val="a3"/>
        <w:ind w:left="720" w:firstLineChars="0" w:firstLine="480"/>
      </w:pPr>
    </w:p>
    <w:sectPr w:rsidR="003169CC" w:rsidSect="007129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778D5"/>
    <w:multiLevelType w:val="hybridMultilevel"/>
    <w:tmpl w:val="0EB493A4"/>
    <w:lvl w:ilvl="0" w:tplc="17B0448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8378E3"/>
    <w:multiLevelType w:val="hybridMultilevel"/>
    <w:tmpl w:val="3F82B59A"/>
    <w:lvl w:ilvl="0" w:tplc="788296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E7D725A"/>
    <w:multiLevelType w:val="hybridMultilevel"/>
    <w:tmpl w:val="BB00A264"/>
    <w:lvl w:ilvl="0" w:tplc="C4BE484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373A67"/>
    <w:multiLevelType w:val="hybridMultilevel"/>
    <w:tmpl w:val="C08EBFD0"/>
    <w:lvl w:ilvl="0" w:tplc="7C78895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53C6207B"/>
    <w:multiLevelType w:val="hybridMultilevel"/>
    <w:tmpl w:val="B14E79A4"/>
    <w:lvl w:ilvl="0" w:tplc="E7F08A3C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BC"/>
    <w:rsid w:val="00007897"/>
    <w:rsid w:val="00034948"/>
    <w:rsid w:val="000D056D"/>
    <w:rsid w:val="000F223C"/>
    <w:rsid w:val="0011062B"/>
    <w:rsid w:val="00230ABC"/>
    <w:rsid w:val="00241CB9"/>
    <w:rsid w:val="00272CBE"/>
    <w:rsid w:val="00287C4E"/>
    <w:rsid w:val="00295C87"/>
    <w:rsid w:val="003169CC"/>
    <w:rsid w:val="003272D6"/>
    <w:rsid w:val="003329A8"/>
    <w:rsid w:val="0035078A"/>
    <w:rsid w:val="0037138F"/>
    <w:rsid w:val="00374902"/>
    <w:rsid w:val="003B3069"/>
    <w:rsid w:val="003C5FC0"/>
    <w:rsid w:val="003F24F0"/>
    <w:rsid w:val="0042223A"/>
    <w:rsid w:val="0043491A"/>
    <w:rsid w:val="004463BD"/>
    <w:rsid w:val="00461FF3"/>
    <w:rsid w:val="004B7F56"/>
    <w:rsid w:val="00501887"/>
    <w:rsid w:val="00546C49"/>
    <w:rsid w:val="00575557"/>
    <w:rsid w:val="005F2754"/>
    <w:rsid w:val="00617B56"/>
    <w:rsid w:val="006225C7"/>
    <w:rsid w:val="00640D8E"/>
    <w:rsid w:val="00646D18"/>
    <w:rsid w:val="006806FC"/>
    <w:rsid w:val="0069145B"/>
    <w:rsid w:val="006A7C6F"/>
    <w:rsid w:val="006C5E8B"/>
    <w:rsid w:val="007021E6"/>
    <w:rsid w:val="0071294A"/>
    <w:rsid w:val="00761A66"/>
    <w:rsid w:val="00763F08"/>
    <w:rsid w:val="007C597A"/>
    <w:rsid w:val="0081625D"/>
    <w:rsid w:val="00816F2F"/>
    <w:rsid w:val="008A17CF"/>
    <w:rsid w:val="008E596D"/>
    <w:rsid w:val="00904E66"/>
    <w:rsid w:val="009169A5"/>
    <w:rsid w:val="00962689"/>
    <w:rsid w:val="00967367"/>
    <w:rsid w:val="009A383D"/>
    <w:rsid w:val="009A690F"/>
    <w:rsid w:val="009E042A"/>
    <w:rsid w:val="009F2730"/>
    <w:rsid w:val="00A123D1"/>
    <w:rsid w:val="00A735CD"/>
    <w:rsid w:val="00A8120E"/>
    <w:rsid w:val="00A84CCD"/>
    <w:rsid w:val="00AA6F9C"/>
    <w:rsid w:val="00AB56F4"/>
    <w:rsid w:val="00AB5F59"/>
    <w:rsid w:val="00AE4DF4"/>
    <w:rsid w:val="00AF7310"/>
    <w:rsid w:val="00B9522D"/>
    <w:rsid w:val="00B95511"/>
    <w:rsid w:val="00C72716"/>
    <w:rsid w:val="00C86001"/>
    <w:rsid w:val="00CA4336"/>
    <w:rsid w:val="00CB1409"/>
    <w:rsid w:val="00D07812"/>
    <w:rsid w:val="00D32003"/>
    <w:rsid w:val="00D3555F"/>
    <w:rsid w:val="00D36F52"/>
    <w:rsid w:val="00D5383B"/>
    <w:rsid w:val="00D63470"/>
    <w:rsid w:val="00D64D8F"/>
    <w:rsid w:val="00DA17E6"/>
    <w:rsid w:val="00DE139F"/>
    <w:rsid w:val="00E379B7"/>
    <w:rsid w:val="00E67DA1"/>
    <w:rsid w:val="00E912E8"/>
    <w:rsid w:val="00E9416F"/>
    <w:rsid w:val="00F02E80"/>
    <w:rsid w:val="00F06045"/>
    <w:rsid w:val="00F15A28"/>
    <w:rsid w:val="00F5393F"/>
    <w:rsid w:val="00F62177"/>
    <w:rsid w:val="00F63105"/>
    <w:rsid w:val="00FC1FE0"/>
    <w:rsid w:val="00FC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EC9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94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0604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06045"/>
    <w:rPr>
      <w:rFonts w:ascii="Heiti SC Light" w:eastAsia="Heiti SC Light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64D8F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64D8F"/>
    <w:pPr>
      <w:jc w:val="left"/>
    </w:pPr>
  </w:style>
  <w:style w:type="character" w:customStyle="1" w:styleId="a8">
    <w:name w:val="注释文本字符"/>
    <w:basedOn w:val="a0"/>
    <w:link w:val="a7"/>
    <w:uiPriority w:val="99"/>
    <w:semiHidden/>
    <w:rsid w:val="00D64D8F"/>
  </w:style>
  <w:style w:type="paragraph" w:styleId="a9">
    <w:name w:val="annotation subject"/>
    <w:basedOn w:val="a7"/>
    <w:next w:val="a7"/>
    <w:link w:val="aa"/>
    <w:uiPriority w:val="99"/>
    <w:semiHidden/>
    <w:unhideWhenUsed/>
    <w:rsid w:val="00D64D8F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D64D8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94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0604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06045"/>
    <w:rPr>
      <w:rFonts w:ascii="Heiti SC Light" w:eastAsia="Heiti SC Light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64D8F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64D8F"/>
    <w:pPr>
      <w:jc w:val="left"/>
    </w:pPr>
  </w:style>
  <w:style w:type="character" w:customStyle="1" w:styleId="a8">
    <w:name w:val="注释文本字符"/>
    <w:basedOn w:val="a0"/>
    <w:link w:val="a7"/>
    <w:uiPriority w:val="99"/>
    <w:semiHidden/>
    <w:rsid w:val="00D64D8F"/>
  </w:style>
  <w:style w:type="paragraph" w:styleId="a9">
    <w:name w:val="annotation subject"/>
    <w:basedOn w:val="a7"/>
    <w:next w:val="a7"/>
    <w:link w:val="aa"/>
    <w:uiPriority w:val="99"/>
    <w:semiHidden/>
    <w:unhideWhenUsed/>
    <w:rsid w:val="00D64D8F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D64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320</Words>
  <Characters>1824</Characters>
  <Application>Microsoft Macintosh Word</Application>
  <DocSecurity>0</DocSecurity>
  <Lines>15</Lines>
  <Paragraphs>4</Paragraphs>
  <ScaleCrop>false</ScaleCrop>
  <Company>huiche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toby chen</cp:lastModifiedBy>
  <cp:revision>88</cp:revision>
  <dcterms:created xsi:type="dcterms:W3CDTF">2013-12-03T11:56:00Z</dcterms:created>
  <dcterms:modified xsi:type="dcterms:W3CDTF">2013-12-09T03:43:00Z</dcterms:modified>
</cp:coreProperties>
</file>