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C4DA40" w14:textId="77777777" w:rsidR="001040D8" w:rsidRDefault="001040D8">
      <w:pPr>
        <w:pStyle w:val="a5"/>
      </w:pPr>
    </w:p>
    <w:p w14:paraId="6CF5BA2A" w14:textId="77777777" w:rsidR="001040D8" w:rsidRDefault="001040D8">
      <w:pPr>
        <w:pStyle w:val="a5"/>
      </w:pPr>
    </w:p>
    <w:p w14:paraId="29F3D346" w14:textId="77777777" w:rsidR="001040D8" w:rsidRDefault="001040D8">
      <w:pPr>
        <w:pStyle w:val="a5"/>
      </w:pPr>
    </w:p>
    <w:p w14:paraId="09FCDB35" w14:textId="77777777" w:rsidR="001040D8" w:rsidRDefault="00D105A0">
      <w:pPr>
        <w:pStyle w:val="a5"/>
      </w:pPr>
      <w:r>
        <w:rPr>
          <w:rFonts w:eastAsia="SimHei" w:hint="eastAsia"/>
          <w:sz w:val="52"/>
          <w:szCs w:val="52"/>
          <w:lang w:val="zh-TW" w:eastAsia="zh-TW"/>
        </w:rPr>
        <w:t>威富通统一扫码支付</w:t>
      </w:r>
      <w:r>
        <w:rPr>
          <w:rFonts w:ascii="Tahoma" w:hAnsi="Tahoma"/>
          <w:sz w:val="52"/>
          <w:szCs w:val="52"/>
        </w:rPr>
        <w:t>SDK</w:t>
      </w:r>
      <w:r>
        <w:rPr>
          <w:rFonts w:eastAsia="SimHei" w:hint="eastAsia"/>
          <w:sz w:val="52"/>
          <w:szCs w:val="52"/>
          <w:lang w:val="zh-TW" w:eastAsia="zh-TW"/>
        </w:rPr>
        <w:t>开发指南</w:t>
      </w:r>
    </w:p>
    <w:p w14:paraId="44722B43" w14:textId="77777777" w:rsidR="001040D8" w:rsidRDefault="00D105A0">
      <w:pPr>
        <w:pStyle w:val="a5"/>
      </w:pPr>
      <w:r>
        <w:rPr>
          <w:rFonts w:eastAsia="SimHei" w:hint="eastAsia"/>
          <w:lang w:val="zh-TW" w:eastAsia="zh-TW"/>
        </w:rPr>
        <w:t>附录文档</w:t>
      </w:r>
    </w:p>
    <w:p w14:paraId="6AF28D38" w14:textId="77777777" w:rsidR="001040D8" w:rsidRDefault="001040D8">
      <w:pPr>
        <w:pStyle w:val="a5"/>
      </w:pPr>
    </w:p>
    <w:p w14:paraId="76207C0D" w14:textId="77753325" w:rsidR="001040D8" w:rsidRDefault="00D105A0">
      <w:pPr>
        <w:pStyle w:val="a5"/>
      </w:pPr>
      <w:r>
        <w:t>V1.</w:t>
      </w:r>
      <w:r w:rsidR="008E77B8">
        <w:rPr>
          <w:rFonts w:hint="eastAsia"/>
          <w:lang w:val="zh-CN"/>
        </w:rPr>
        <w:t>2</w:t>
      </w:r>
      <w:r>
        <w:t>.</w:t>
      </w:r>
      <w:r w:rsidR="008E77B8">
        <w:rPr>
          <w:rFonts w:hint="eastAsia"/>
          <w:lang w:val="zh-CN"/>
        </w:rPr>
        <w:t>0</w:t>
      </w:r>
    </w:p>
    <w:tbl>
      <w:tblPr>
        <w:tblStyle w:val="TableNormal"/>
        <w:tblW w:w="1006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354"/>
        <w:gridCol w:w="3355"/>
        <w:gridCol w:w="3355"/>
      </w:tblGrid>
      <w:tr w:rsidR="001040D8" w14:paraId="23469DF2" w14:textId="77777777" w:rsidTr="00D105A0">
        <w:trPr>
          <w:trHeight w:val="483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3EF57" w14:textId="77777777" w:rsidR="001040D8" w:rsidRDefault="00D105A0">
            <w:pPr>
              <w:pStyle w:val="a5"/>
            </w:pPr>
            <w:r>
              <w:rPr>
                <w:rFonts w:eastAsia="SimHei" w:hint="eastAsia"/>
                <w:lang w:val="zh-TW" w:eastAsia="zh-TW"/>
              </w:rPr>
              <w:t>版本号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1B6BE" w14:textId="77777777" w:rsidR="001040D8" w:rsidRDefault="00D105A0">
            <w:pPr>
              <w:pStyle w:val="a5"/>
            </w:pPr>
            <w:r>
              <w:rPr>
                <w:rFonts w:eastAsia="SimHei" w:hint="eastAsia"/>
                <w:lang w:val="zh-TW" w:eastAsia="zh-TW"/>
              </w:rPr>
              <w:t>日期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C8492" w14:textId="77777777" w:rsidR="001040D8" w:rsidRDefault="00D105A0">
            <w:pPr>
              <w:pStyle w:val="a5"/>
            </w:pPr>
            <w:r>
              <w:rPr>
                <w:rFonts w:eastAsia="SimHei" w:hint="eastAsia"/>
                <w:lang w:val="zh-TW" w:eastAsia="zh-TW"/>
              </w:rPr>
              <w:t>修改内容</w:t>
            </w:r>
          </w:p>
        </w:tc>
      </w:tr>
      <w:tr w:rsidR="001040D8" w14:paraId="680779FE" w14:textId="77777777" w:rsidTr="00D105A0">
        <w:trPr>
          <w:trHeight w:val="109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61CA3" w14:textId="77777777" w:rsidR="001040D8" w:rsidRDefault="00D105A0">
            <w:pPr>
              <w:pStyle w:val="a5"/>
            </w:pPr>
            <w:r>
              <w:rPr>
                <w:rFonts w:ascii="宋体" w:hAnsi="宋体"/>
                <w:sz w:val="24"/>
                <w:szCs w:val="24"/>
              </w:rPr>
              <w:t>1.</w:t>
            </w:r>
            <w:r>
              <w:rPr>
                <w:rFonts w:ascii="宋体" w:hAnsi="宋体" w:hint="eastAsia"/>
                <w:sz w:val="24"/>
                <w:szCs w:val="24"/>
              </w:rPr>
              <w:t>1.3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7D3F" w14:textId="77777777" w:rsidR="001040D8" w:rsidRDefault="00D105A0" w:rsidP="00D105A0">
            <w:pPr>
              <w:pStyle w:val="a5"/>
              <w:jc w:val="both"/>
            </w:pPr>
            <w:r>
              <w:rPr>
                <w:rFonts w:ascii="宋体" w:hAnsi="宋体" w:hint="eastAsia"/>
                <w:sz w:val="24"/>
                <w:szCs w:val="24"/>
              </w:rPr>
              <w:t>2016-02-23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2A02C" w14:textId="77777777" w:rsidR="001040D8" w:rsidRDefault="00D105A0">
            <w:pPr>
              <w:pStyle w:val="a5"/>
            </w:pPr>
            <w:r>
              <w:rPr>
                <w:rFonts w:ascii="宋体" w:hAnsi="宋体" w:hint="eastAsia"/>
                <w:sz w:val="24"/>
                <w:szCs w:val="24"/>
              </w:rPr>
              <w:t>支持</w:t>
            </w:r>
            <w:r>
              <w:rPr>
                <w:rFonts w:ascii="宋体" w:hAnsi="宋体" w:hint="eastAsia"/>
                <w:sz w:val="24"/>
                <w:szCs w:val="24"/>
              </w:rPr>
              <w:t>QQ</w:t>
            </w:r>
            <w:r>
              <w:rPr>
                <w:rFonts w:ascii="宋体" w:hAnsi="宋体" w:hint="eastAsia"/>
                <w:sz w:val="24"/>
                <w:szCs w:val="24"/>
              </w:rPr>
              <w:t>钱包</w:t>
            </w:r>
            <w:r>
              <w:rPr>
                <w:rFonts w:ascii="宋体" w:hAnsi="宋体" w:hint="eastAsia"/>
                <w:sz w:val="24"/>
                <w:szCs w:val="24"/>
              </w:rPr>
              <w:t>H5</w:t>
            </w:r>
            <w:r>
              <w:rPr>
                <w:rFonts w:ascii="宋体" w:hAnsi="宋体" w:hint="eastAsia"/>
                <w:sz w:val="24"/>
                <w:szCs w:val="24"/>
              </w:rPr>
              <w:t>支付</w:t>
            </w:r>
          </w:p>
        </w:tc>
      </w:tr>
      <w:tr w:rsidR="004034B9" w14:paraId="27E9102F" w14:textId="77777777" w:rsidTr="008E77B8">
        <w:trPr>
          <w:trHeight w:val="81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215904" w14:textId="77777777" w:rsidR="004034B9" w:rsidRDefault="004034B9" w:rsidP="008E77B8">
            <w:pPr>
              <w:pStyle w:val="a5"/>
            </w:pPr>
            <w:r>
              <w:rPr>
                <w:rFonts w:ascii="宋体" w:hAnsi="宋体"/>
                <w:sz w:val="24"/>
                <w:szCs w:val="24"/>
              </w:rPr>
              <w:t>1.</w:t>
            </w: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.4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0DBB3" w14:textId="77777777" w:rsidR="004034B9" w:rsidRDefault="004034B9" w:rsidP="008E77B8">
            <w:pPr>
              <w:pStyle w:val="a5"/>
              <w:jc w:val="both"/>
            </w:pPr>
            <w:r>
              <w:rPr>
                <w:rFonts w:ascii="宋体" w:hAnsi="宋体" w:hint="eastAsia"/>
                <w:sz w:val="24"/>
                <w:szCs w:val="24"/>
              </w:rPr>
              <w:t>2016-02-29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93594" w14:textId="77777777" w:rsidR="004034B9" w:rsidRDefault="004034B9" w:rsidP="008E77B8">
            <w:pPr>
              <w:pStyle w:val="a5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支持微信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Wap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支付</w:t>
            </w:r>
          </w:p>
        </w:tc>
      </w:tr>
      <w:tr w:rsidR="004034B9" w14:paraId="2CD87C11" w14:textId="77777777" w:rsidTr="008E77B8">
        <w:trPr>
          <w:trHeight w:val="25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71D26" w14:textId="77777777" w:rsidR="004034B9" w:rsidRDefault="004034B9" w:rsidP="008E77B8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1.5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62F9F" w14:textId="77777777" w:rsidR="004034B9" w:rsidRDefault="004034B9" w:rsidP="004034B9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2016-3-16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DA10E" w14:textId="77777777" w:rsidR="004034B9" w:rsidRDefault="004034B9" w:rsidP="008E77B8">
            <w:pPr>
              <w:jc w:val="center"/>
              <w:rPr>
                <w:rFonts w:eastAsia="宋体"/>
                <w:sz w:val="24"/>
                <w:szCs w:val="24"/>
                <w:lang w:val="zh-TW" w:eastAsia="zh-TW"/>
              </w:rPr>
            </w:pPr>
            <w:r w:rsidRPr="007243F1">
              <w:rPr>
                <w:rFonts w:eastAsia="宋体"/>
                <w:sz w:val="24"/>
                <w:szCs w:val="24"/>
                <w:lang w:val="zh-TW" w:eastAsia="zh-TW"/>
              </w:rPr>
              <w:t>demo</w:t>
            </w:r>
            <w:r w:rsidRPr="007243F1">
              <w:rPr>
                <w:rFonts w:eastAsia="宋体" w:hint="eastAsia"/>
                <w:sz w:val="24"/>
                <w:szCs w:val="24"/>
                <w:lang w:val="zh-TW" w:eastAsia="zh-TW"/>
              </w:rPr>
              <w:t>支持通过</w:t>
            </w:r>
            <w:r w:rsidRPr="007243F1">
              <w:rPr>
                <w:rFonts w:eastAsia="宋体"/>
                <w:sz w:val="24"/>
                <w:szCs w:val="24"/>
                <w:lang w:val="zh-TW" w:eastAsia="zh-TW"/>
              </w:rPr>
              <w:t>swift</w:t>
            </w:r>
            <w:r w:rsidRPr="007243F1">
              <w:rPr>
                <w:rFonts w:eastAsia="宋体" w:hint="eastAsia"/>
                <w:sz w:val="24"/>
                <w:szCs w:val="24"/>
                <w:lang w:val="zh-TW" w:eastAsia="zh-TW"/>
              </w:rPr>
              <w:t>调用</w:t>
            </w:r>
            <w:r w:rsidRPr="007243F1">
              <w:rPr>
                <w:rFonts w:eastAsia="宋体"/>
                <w:sz w:val="24"/>
                <w:szCs w:val="24"/>
                <w:lang w:val="zh-TW" w:eastAsia="zh-TW"/>
              </w:rPr>
              <w:t>SDK</w:t>
            </w:r>
          </w:p>
        </w:tc>
      </w:tr>
      <w:tr w:rsidR="004034B9" w14:paraId="579C3C8A" w14:textId="77777777" w:rsidTr="008E77B8">
        <w:trPr>
          <w:trHeight w:val="25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C6AD3" w14:textId="77777777" w:rsidR="004034B9" w:rsidRPr="00183FE5" w:rsidRDefault="004034B9" w:rsidP="008E77B8">
            <w:pPr>
              <w:jc w:val="center"/>
              <w:rPr>
                <w:rFonts w:ascii="宋体" w:eastAsia="Arial Unicode MS" w:hAnsi="宋体" w:cs="Arial Unicode MS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1.</w:t>
            </w: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6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AE18A" w14:textId="77777777" w:rsidR="004034B9" w:rsidRPr="00183FE5" w:rsidRDefault="004034B9" w:rsidP="004034B9">
            <w:pPr>
              <w:jc w:val="left"/>
              <w:rPr>
                <w:rFonts w:ascii="宋体" w:eastAsia="Arial Unicode MS" w:hAnsi="宋体" w:cs="Arial Unicode MS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2016-03-16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B5082" w14:textId="77777777" w:rsidR="004034B9" w:rsidRPr="007243F1" w:rsidRDefault="004034B9" w:rsidP="008E77B8">
            <w:pPr>
              <w:jc w:val="center"/>
              <w:rPr>
                <w:rFonts w:eastAsia="宋体"/>
                <w:sz w:val="24"/>
                <w:szCs w:val="24"/>
                <w:lang w:val="zh-TW" w:eastAsia="zh-TW"/>
              </w:rPr>
            </w:pPr>
            <w:r w:rsidRPr="007243F1">
              <w:rPr>
                <w:rFonts w:eastAsia="宋体" w:hint="eastAsia"/>
                <w:sz w:val="24"/>
                <w:szCs w:val="24"/>
                <w:lang w:val="zh-TW" w:eastAsia="zh-TW"/>
              </w:rPr>
              <w:t>完善</w:t>
            </w:r>
            <w:r w:rsidRPr="007243F1">
              <w:rPr>
                <w:rFonts w:eastAsia="宋体"/>
                <w:sz w:val="24"/>
                <w:szCs w:val="24"/>
                <w:lang w:val="zh-TW" w:eastAsia="zh-TW"/>
              </w:rPr>
              <w:t>wap</w:t>
            </w:r>
            <w:r w:rsidRPr="007243F1">
              <w:rPr>
                <w:rFonts w:eastAsia="宋体" w:hint="eastAsia"/>
                <w:sz w:val="24"/>
                <w:szCs w:val="24"/>
                <w:lang w:val="zh-TW" w:eastAsia="zh-TW"/>
              </w:rPr>
              <w:t>支付返回状态</w:t>
            </w:r>
          </w:p>
          <w:p w14:paraId="247C8237" w14:textId="77777777" w:rsidR="004034B9" w:rsidRPr="00183FE5" w:rsidRDefault="004034B9" w:rsidP="008E77B8">
            <w:pPr>
              <w:jc w:val="center"/>
              <w:rPr>
                <w:rFonts w:ascii="Helvetica" w:eastAsia="宋体" w:hAnsi="Helvetica" w:cs="Arial Unicode MS"/>
                <w:sz w:val="24"/>
                <w:szCs w:val="24"/>
                <w:lang w:val="zh-CN"/>
              </w:rPr>
            </w:pPr>
            <w:r w:rsidRPr="007243F1">
              <w:rPr>
                <w:rFonts w:eastAsia="宋体"/>
                <w:sz w:val="24"/>
                <w:szCs w:val="24"/>
                <w:lang w:val="zh-TW" w:eastAsia="zh-TW"/>
              </w:rPr>
              <w:tab/>
              <w:t xml:space="preserve">  SDK</w:t>
            </w:r>
            <w:r w:rsidRPr="007243F1">
              <w:rPr>
                <w:rFonts w:eastAsia="宋体" w:hint="eastAsia"/>
                <w:sz w:val="24"/>
                <w:szCs w:val="24"/>
                <w:lang w:val="zh-TW" w:eastAsia="zh-TW"/>
              </w:rPr>
              <w:t>替换</w:t>
            </w:r>
            <w:r w:rsidRPr="007243F1">
              <w:rPr>
                <w:rFonts w:eastAsia="宋体"/>
                <w:sz w:val="24"/>
                <w:szCs w:val="24"/>
                <w:lang w:val="zh-TW" w:eastAsia="zh-TW"/>
              </w:rPr>
              <w:t>AFNetworking</w:t>
            </w:r>
            <w:r w:rsidRPr="007243F1">
              <w:rPr>
                <w:rFonts w:eastAsia="宋体" w:hint="eastAsia"/>
                <w:sz w:val="24"/>
                <w:szCs w:val="24"/>
                <w:lang w:val="zh-TW" w:eastAsia="zh-TW"/>
              </w:rPr>
              <w:t>网络请求框架，使用原生网络框架。</w:t>
            </w:r>
          </w:p>
        </w:tc>
      </w:tr>
      <w:tr w:rsidR="004E5288" w14:paraId="17ABF23F" w14:textId="77777777" w:rsidTr="008E77B8">
        <w:trPr>
          <w:trHeight w:val="25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36EBEF" w14:textId="4F661364" w:rsidR="004E5288" w:rsidRDefault="004E5288" w:rsidP="008E77B8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1.1.7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5EDA5" w14:textId="6401DC12" w:rsidR="004E5288" w:rsidRDefault="004E5288" w:rsidP="004034B9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2016-03-21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A80CD" w14:textId="00C563AC" w:rsidR="004E5288" w:rsidRPr="007243F1" w:rsidRDefault="004E5288" w:rsidP="008E77B8">
            <w:pPr>
              <w:jc w:val="center"/>
              <w:rPr>
                <w:rFonts w:eastAsia="宋体"/>
                <w:sz w:val="24"/>
                <w:szCs w:val="24"/>
                <w:lang w:val="zh-TW" w:eastAsia="zh-TW"/>
              </w:rPr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进一步优化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Wap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支付包大小</w:t>
            </w:r>
          </w:p>
        </w:tc>
      </w:tr>
      <w:tr w:rsidR="003A52D6" w14:paraId="5B2F9216" w14:textId="77777777" w:rsidTr="008E77B8">
        <w:trPr>
          <w:trHeight w:val="25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CF714" w14:textId="504DDABC" w:rsidR="003A52D6" w:rsidRDefault="003A52D6" w:rsidP="008E77B8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1.1.8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F8052" w14:textId="55CD3716" w:rsidR="003A52D6" w:rsidRDefault="003A52D6" w:rsidP="004034B9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2016-03-22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AC3A0" w14:textId="3CC72A33" w:rsidR="003A52D6" w:rsidRDefault="003A52D6" w:rsidP="008E77B8">
            <w:pPr>
              <w:jc w:val="center"/>
              <w:rPr>
                <w:rFonts w:eastAsia="宋体"/>
                <w:sz w:val="24"/>
                <w:szCs w:val="24"/>
                <w:lang w:val="zh-TW" w:eastAsia="zh-TW"/>
              </w:rPr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新增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SDK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版本支付类型函数</w:t>
            </w:r>
            <w:r>
              <w:rPr>
                <w:rFonts w:eastAsia="宋体" w:hint="eastAsia"/>
                <w:sz w:val="24"/>
                <w:szCs w:val="24"/>
                <w:lang w:val="zh-TW"/>
              </w:rPr>
              <w:t>，分离出银行受理模式</w:t>
            </w:r>
            <w:r>
              <w:rPr>
                <w:rFonts w:eastAsia="宋体" w:hint="eastAsia"/>
                <w:sz w:val="24"/>
                <w:szCs w:val="24"/>
                <w:lang w:val="zh-TW"/>
              </w:rPr>
              <w:t>SDK</w:t>
            </w:r>
          </w:p>
        </w:tc>
      </w:tr>
      <w:tr w:rsidR="008E77B8" w14:paraId="7AF26899" w14:textId="77777777" w:rsidTr="008E77B8">
        <w:trPr>
          <w:trHeight w:val="25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060C9" w14:textId="77777777" w:rsidR="008E77B8" w:rsidRDefault="008E77B8" w:rsidP="008E77B8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1.1.9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DEB5E" w14:textId="77777777" w:rsidR="008E77B8" w:rsidRDefault="008E77B8" w:rsidP="008E77B8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2016-03-24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B41A6" w14:textId="77777777" w:rsidR="008E77B8" w:rsidRDefault="008E77B8" w:rsidP="008E77B8">
            <w:pPr>
              <w:jc w:val="center"/>
              <w:rPr>
                <w:rFonts w:eastAsia="宋体"/>
                <w:sz w:val="24"/>
                <w:szCs w:val="24"/>
                <w:lang w:val="zh-TW" w:eastAsia="zh-TW"/>
              </w:rPr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解决在</w:t>
            </w:r>
            <w:r>
              <w:rPr>
                <w:rFonts w:eastAsia="宋体" w:hint="eastAsia"/>
                <w:sz w:val="24"/>
                <w:szCs w:val="24"/>
                <w:lang w:val="zh-TW"/>
              </w:rPr>
              <w:t>iOS7.0</w:t>
            </w:r>
            <w:r>
              <w:rPr>
                <w:rFonts w:eastAsia="宋体" w:hint="eastAsia"/>
                <w:sz w:val="24"/>
                <w:szCs w:val="24"/>
              </w:rPr>
              <w:t>上</w:t>
            </w:r>
            <w:r>
              <w:rPr>
                <w:rFonts w:eastAsia="宋体" w:hint="eastAsia"/>
                <w:sz w:val="24"/>
                <w:szCs w:val="24"/>
              </w:rPr>
              <w:t>SDK</w:t>
            </w:r>
            <w:r>
              <w:rPr>
                <w:rFonts w:eastAsia="宋体" w:hint="eastAsia"/>
                <w:sz w:val="24"/>
                <w:szCs w:val="24"/>
              </w:rPr>
              <w:t>，可能与</w:t>
            </w:r>
            <w:proofErr w:type="spellStart"/>
            <w:r w:rsidRPr="006A43DF">
              <w:rPr>
                <w:rFonts w:eastAsia="宋体"/>
                <w:sz w:val="24"/>
                <w:szCs w:val="24"/>
              </w:rPr>
              <w:t>AFNetworking</w:t>
            </w:r>
            <w:proofErr w:type="spellEnd"/>
            <w:r>
              <w:rPr>
                <w:rFonts w:eastAsia="宋体" w:hint="eastAsia"/>
                <w:sz w:val="24"/>
                <w:szCs w:val="24"/>
              </w:rPr>
              <w:t>冲突问题。</w:t>
            </w:r>
          </w:p>
        </w:tc>
      </w:tr>
      <w:tr w:rsidR="003A52D6" w14:paraId="759C7C29" w14:textId="77777777" w:rsidTr="008E77B8">
        <w:trPr>
          <w:trHeight w:val="256"/>
          <w:jc w:val="center"/>
        </w:trPr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9123C" w14:textId="303B03AA" w:rsidR="003A52D6" w:rsidRDefault="008E77B8" w:rsidP="008E77B8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1.</w:t>
            </w:r>
            <w:r>
              <w:rPr>
                <w:rFonts w:ascii="宋体" w:hAnsi="宋体" w:hint="eastAsia"/>
                <w:sz w:val="24"/>
                <w:szCs w:val="24"/>
              </w:rPr>
              <w:t>2</w:t>
            </w:r>
            <w:r w:rsidR="003A52D6"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0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D8C6B" w14:textId="0AB26193" w:rsidR="003A52D6" w:rsidRDefault="008E77B8" w:rsidP="004034B9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2016-05</w:t>
            </w:r>
            <w:r w:rsidR="003A52D6"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 w:hint="eastAsia"/>
                <w:sz w:val="24"/>
                <w:szCs w:val="24"/>
              </w:rPr>
              <w:t>16</w:t>
            </w:r>
          </w:p>
        </w:tc>
        <w:tc>
          <w:tcPr>
            <w:tcW w:w="3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0D231" w14:textId="4F21B15F" w:rsidR="003A52D6" w:rsidRPr="008E77B8" w:rsidRDefault="008E77B8" w:rsidP="008E77B8">
            <w:pPr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兼容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iPad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，兼容</w:t>
            </w: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ipv</w:t>
            </w:r>
            <w:r>
              <w:rPr>
                <w:rFonts w:eastAsia="宋体"/>
                <w:sz w:val="24"/>
                <w:szCs w:val="24"/>
                <w:lang w:eastAsia="zh-TW"/>
              </w:rPr>
              <w:t>6,</w:t>
            </w:r>
            <w:r>
              <w:rPr>
                <w:rFonts w:eastAsia="宋体" w:hint="eastAsia"/>
                <w:sz w:val="24"/>
                <w:szCs w:val="24"/>
              </w:rPr>
              <w:t>微信</w:t>
            </w:r>
            <w:proofErr w:type="spellStart"/>
            <w:r>
              <w:rPr>
                <w:rFonts w:eastAsia="宋体"/>
                <w:sz w:val="24"/>
                <w:szCs w:val="24"/>
                <w:lang w:eastAsia="zh-TW"/>
              </w:rPr>
              <w:t>wap</w:t>
            </w:r>
            <w:proofErr w:type="spellEnd"/>
            <w:r>
              <w:rPr>
                <w:rFonts w:eastAsia="宋体" w:hint="eastAsia"/>
                <w:sz w:val="24"/>
                <w:szCs w:val="24"/>
              </w:rPr>
              <w:t>支付取消配置</w:t>
            </w:r>
            <w:proofErr w:type="spellStart"/>
            <w:r>
              <w:rPr>
                <w:rFonts w:eastAsia="宋体" w:hint="eastAsia"/>
                <w:sz w:val="24"/>
                <w:szCs w:val="24"/>
              </w:rPr>
              <w:t>app</w:t>
            </w:r>
            <w:r>
              <w:rPr>
                <w:rFonts w:eastAsia="宋体"/>
                <w:sz w:val="24"/>
                <w:szCs w:val="24"/>
              </w:rPr>
              <w:t>id</w:t>
            </w:r>
            <w:proofErr w:type="spellEnd"/>
          </w:p>
        </w:tc>
      </w:tr>
    </w:tbl>
    <w:p w14:paraId="0049E963" w14:textId="77777777" w:rsidR="001040D8" w:rsidRDefault="001040D8">
      <w:pPr>
        <w:pStyle w:val="a5"/>
      </w:pPr>
    </w:p>
    <w:p w14:paraId="2E8B1FFB" w14:textId="77777777" w:rsidR="001040D8" w:rsidRDefault="001040D8">
      <w:pPr>
        <w:pStyle w:val="a5"/>
      </w:pPr>
    </w:p>
    <w:p w14:paraId="2A56AFB0" w14:textId="77777777" w:rsidR="001040D8" w:rsidRDefault="001040D8">
      <w:pPr>
        <w:pStyle w:val="a5"/>
      </w:pPr>
    </w:p>
    <w:p w14:paraId="5A9EAA15" w14:textId="77777777" w:rsidR="001040D8" w:rsidRDefault="00D105A0">
      <w:pPr>
        <w:pStyle w:val="12"/>
        <w:tabs>
          <w:tab w:val="right" w:leader="dot" w:pos="10054"/>
        </w:tabs>
      </w:pPr>
      <w:r>
        <w:rPr>
          <w:rFonts w:ascii="Arial Unicode MS" w:eastAsia="Arial Unicode MS" w:hAnsi="Arial Unicode MS" w:cs="Arial Unicode MS"/>
        </w:rPr>
        <w:br w:type="page"/>
      </w:r>
    </w:p>
    <w:p w14:paraId="4C98ED56" w14:textId="77777777" w:rsidR="002D6787" w:rsidRDefault="00D105A0" w:rsidP="002D6787">
      <w:pPr>
        <w:pStyle w:val="12"/>
        <w:jc w:val="center"/>
        <w:rPr>
          <w:rFonts w:ascii="新細明體" w:eastAsia="新細明體" w:hAnsi="新細明體" w:cs="新細明體"/>
          <w:lang w:val="zh-TW" w:eastAsia="zh-TW"/>
        </w:rPr>
      </w:pPr>
      <w:r>
        <w:rPr>
          <w:rFonts w:ascii="新細明體" w:eastAsia="新細明體" w:hAnsi="新細明體" w:cs="新細明體" w:hint="eastAsia"/>
          <w:lang w:val="zh-TW" w:eastAsia="zh-TW"/>
        </w:rPr>
        <w:lastRenderedPageBreak/>
        <w:t>目</w:t>
      </w:r>
      <w:r>
        <w:rPr>
          <w:rFonts w:ascii="Calibri" w:hAnsi="Calibri"/>
        </w:rPr>
        <w:t xml:space="preserve">   </w:t>
      </w:r>
      <w:r>
        <w:rPr>
          <w:rFonts w:ascii="新細明體" w:eastAsia="新細明體" w:hAnsi="新細明體" w:cs="新細明體" w:hint="eastAsia"/>
          <w:lang w:val="zh-TW" w:eastAsia="zh-TW"/>
        </w:rPr>
        <w:t>录</w:t>
      </w:r>
    </w:p>
    <w:p w14:paraId="5E9C33A4" w14:textId="77777777" w:rsidR="002D6787" w:rsidRDefault="002D6787">
      <w:pPr>
        <w:pStyle w:val="12"/>
        <w:tabs>
          <w:tab w:val="left" w:pos="438"/>
          <w:tab w:val="right" w:leader="dot" w:pos="10064"/>
        </w:tabs>
        <w:rPr>
          <w:rFonts w:eastAsiaTheme="minorEastAsia" w:cstheme="minorBidi"/>
          <w:b w:val="0"/>
          <w:noProof/>
          <w:color w:val="auto"/>
          <w:bdr w:val="none" w:sz="0" w:space="0" w:color="auto"/>
        </w:rPr>
      </w:pPr>
      <w:r>
        <w:rPr>
          <w:bCs/>
        </w:rPr>
        <w:fldChar w:fldCharType="begin"/>
      </w:r>
      <w:r>
        <w:rPr>
          <w:bCs/>
        </w:rPr>
        <w:instrText xml:space="preserve"> TOC \t "</w:instrText>
      </w:r>
      <w:r>
        <w:rPr>
          <w:rFonts w:ascii="Kaiti SC Black" w:hAnsi="Kaiti SC Black" w:cs="Kaiti SC Black"/>
          <w:bCs/>
        </w:rPr>
        <w:instrText>标题</w:instrText>
      </w:r>
      <w:r>
        <w:rPr>
          <w:bCs/>
        </w:rPr>
        <w:instrText xml:space="preserve"> 1,1,</w:instrText>
      </w:r>
      <w:r>
        <w:rPr>
          <w:rFonts w:ascii="Kaiti SC Black" w:hAnsi="Kaiti SC Black" w:cs="Kaiti SC Black"/>
          <w:bCs/>
        </w:rPr>
        <w:instrText>标题</w:instrText>
      </w:r>
      <w:r>
        <w:rPr>
          <w:bCs/>
        </w:rPr>
        <w:instrText xml:space="preserve"> 2,2,</w:instrText>
      </w:r>
      <w:r>
        <w:rPr>
          <w:rFonts w:ascii="Kaiti SC Black" w:hAnsi="Kaiti SC Black" w:cs="Kaiti SC Black"/>
          <w:bCs/>
        </w:rPr>
        <w:instrText>标题</w:instrText>
      </w:r>
      <w:r>
        <w:rPr>
          <w:bCs/>
        </w:rPr>
        <w:instrText xml:space="preserve"> 3,3" </w:instrText>
      </w:r>
      <w:r>
        <w:rPr>
          <w:bCs/>
        </w:rPr>
        <w:fldChar w:fldCharType="separate"/>
      </w:r>
      <w:r w:rsidRPr="002D6E12">
        <w:rPr>
          <w:rFonts w:hAnsi="Arial Unicode MS"/>
          <w:noProof/>
          <w:kern w:val="0"/>
        </w:rPr>
        <w:t>1.</w:t>
      </w:r>
      <w:r>
        <w:rPr>
          <w:rFonts w:eastAsiaTheme="minorEastAsia" w:cstheme="minorBidi"/>
          <w:b w:val="0"/>
          <w:noProof/>
          <w:color w:val="auto"/>
          <w:bdr w:val="none" w:sz="0" w:space="0" w:color="auto"/>
        </w:rPr>
        <w:tab/>
      </w:r>
      <w:r w:rsidRPr="002D6E12">
        <w:rPr>
          <w:rFonts w:eastAsia="SimHei" w:hint="eastAsia"/>
          <w:b w:val="0"/>
          <w:noProof/>
          <w:lang w:val="zh-TW" w:eastAsia="zh-TW"/>
        </w:rPr>
        <w:t>文档说明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975FF5C" w14:textId="77777777" w:rsidR="002D6787" w:rsidRDefault="002D6787">
      <w:pPr>
        <w:pStyle w:val="22"/>
        <w:tabs>
          <w:tab w:val="left" w:pos="813"/>
          <w:tab w:val="right" w:leader="dot" w:pos="10064"/>
        </w:tabs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1.1.</w:t>
      </w:r>
      <w:r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文档说明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ED22BAA" w14:textId="77777777" w:rsidR="002D6787" w:rsidRDefault="002D6787">
      <w:pPr>
        <w:pStyle w:val="22"/>
        <w:tabs>
          <w:tab w:val="left" w:pos="813"/>
          <w:tab w:val="right" w:leader="dot" w:pos="10064"/>
        </w:tabs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1.2.</w:t>
      </w:r>
      <w:r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阅读对象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FE1D7EC" w14:textId="77777777" w:rsidR="002D6787" w:rsidRDefault="002D6787">
      <w:pPr>
        <w:pStyle w:val="12"/>
        <w:tabs>
          <w:tab w:val="left" w:pos="438"/>
          <w:tab w:val="right" w:leader="dot" w:pos="10064"/>
        </w:tabs>
        <w:rPr>
          <w:rFonts w:eastAsiaTheme="minorEastAsia" w:cstheme="minorBidi"/>
          <w:b w:val="0"/>
          <w:noProof/>
          <w:color w:val="auto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2.</w:t>
      </w:r>
      <w:r>
        <w:rPr>
          <w:rFonts w:eastAsiaTheme="minorEastAsia" w:cstheme="minorBidi"/>
          <w:b w:val="0"/>
          <w:noProof/>
          <w:color w:val="auto"/>
          <w:bdr w:val="none" w:sz="0" w:space="0" w:color="auto"/>
        </w:rPr>
        <w:tab/>
      </w:r>
      <w:r w:rsidRPr="002D6E12">
        <w:rPr>
          <w:rFonts w:eastAsia="SimHei" w:hint="eastAsia"/>
          <w:b w:val="0"/>
          <w:noProof/>
          <w:lang w:val="zh-TW" w:eastAsia="zh-TW"/>
        </w:rPr>
        <w:t>技术接入规则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625574C" w14:textId="77777777" w:rsidR="002D6787" w:rsidRDefault="002D6787">
      <w:pPr>
        <w:pStyle w:val="12"/>
        <w:tabs>
          <w:tab w:val="right" w:leader="dot" w:pos="10064"/>
        </w:tabs>
        <w:rPr>
          <w:rFonts w:eastAsiaTheme="minorEastAsia" w:cstheme="minorBidi"/>
          <w:b w:val="0"/>
          <w:noProof/>
          <w:color w:val="auto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192BAEE" w14:textId="77777777" w:rsidR="002D6787" w:rsidRDefault="002D6787">
      <w:pPr>
        <w:pStyle w:val="12"/>
        <w:tabs>
          <w:tab w:val="left" w:pos="438"/>
          <w:tab w:val="right" w:leader="dot" w:pos="10064"/>
        </w:tabs>
        <w:rPr>
          <w:rFonts w:eastAsiaTheme="minorEastAsia" w:cstheme="minorBidi"/>
          <w:b w:val="0"/>
          <w:noProof/>
          <w:color w:val="auto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</w:t>
      </w:r>
      <w:r>
        <w:rPr>
          <w:rFonts w:eastAsiaTheme="minorEastAsia" w:cstheme="minorBidi"/>
          <w:b w:val="0"/>
          <w:noProof/>
          <w:color w:val="auto"/>
          <w:bdr w:val="none" w:sz="0" w:space="0" w:color="auto"/>
        </w:rPr>
        <w:tab/>
      </w:r>
      <w:r w:rsidRPr="002D6E12">
        <w:rPr>
          <w:rFonts w:eastAsia="SimHei" w:hint="eastAsia"/>
          <w:b w:val="0"/>
          <w:noProof/>
          <w:lang w:val="zh-TW" w:eastAsia="zh-TW"/>
        </w:rPr>
        <w:t>集成流程详解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519F867" w14:textId="77777777" w:rsidR="002D6787" w:rsidRDefault="002D6787">
      <w:pPr>
        <w:pStyle w:val="22"/>
        <w:tabs>
          <w:tab w:val="left" w:pos="813"/>
          <w:tab w:val="right" w:leader="dot" w:pos="10064"/>
        </w:tabs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3.1.</w:t>
      </w:r>
      <w:r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接入准备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5B6D40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3.1.1.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开通支付功能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E7AE992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</w:rPr>
        <w:t>3.1.2.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>
        <w:rPr>
          <w:noProof/>
        </w:rPr>
        <w:t>SPaySDK1.2.0</w:t>
      </w:r>
      <w:r w:rsidRPr="002D6E12">
        <w:rPr>
          <w:rFonts w:eastAsia="SimHei" w:hint="eastAsia"/>
          <w:noProof/>
          <w:lang w:val="zh-TW" w:eastAsia="zh-TW"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5F5E28" w14:textId="77777777" w:rsidR="002D6787" w:rsidRDefault="002D6787">
      <w:pPr>
        <w:pStyle w:val="22"/>
        <w:tabs>
          <w:tab w:val="left" w:pos="813"/>
          <w:tab w:val="right" w:leader="dot" w:pos="10064"/>
        </w:tabs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3.2.</w:t>
      </w:r>
      <w:r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集成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ABFDC5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3.2.1.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开发流程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335538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</w:rPr>
        <w:t>3.2.1.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>
        <w:rPr>
          <w:noProof/>
        </w:rPr>
        <w:t>SDK</w:t>
      </w:r>
      <w:r w:rsidRPr="002D6E12">
        <w:rPr>
          <w:rFonts w:eastAsia="SimHei" w:hint="eastAsia"/>
          <w:noProof/>
          <w:lang w:val="zh-TW" w:eastAsia="zh-TW"/>
        </w:rPr>
        <w:t>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591957" w14:textId="77777777" w:rsidR="002D6787" w:rsidRDefault="002D6787">
      <w:pPr>
        <w:pStyle w:val="22"/>
        <w:tabs>
          <w:tab w:val="left" w:pos="813"/>
          <w:tab w:val="right" w:leader="dot" w:pos="10064"/>
        </w:tabs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3.3.</w:t>
      </w:r>
      <w:r>
        <w:rPr>
          <w:rFonts w:eastAsiaTheme="minorEastAsia" w:cstheme="minorBidi"/>
          <w:b w:val="0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功能使用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2DE9D5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3.3.1.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调用支付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70784E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</w:rPr>
        <w:t>3.3.2.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>
        <w:rPr>
          <w:noProof/>
        </w:rPr>
        <w:t>SDK</w:t>
      </w:r>
      <w:r w:rsidRPr="002D6E12">
        <w:rPr>
          <w:rFonts w:eastAsia="SimHei" w:hint="eastAsia"/>
          <w:noProof/>
          <w:lang w:val="zh-TW" w:eastAsia="zh-TW"/>
        </w:rPr>
        <w:t>辅助功能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8C41FB5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</w:rPr>
        <w:t>3.3.3.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>
        <w:rPr>
          <w:noProof/>
        </w:rPr>
        <w:t>QQ</w:t>
      </w:r>
      <w:r>
        <w:rPr>
          <w:rFonts w:ascii="Kaiti SC Black" w:hAnsi="Kaiti SC Black" w:cs="Kaiti SC Black"/>
          <w:noProof/>
        </w:rPr>
        <w:t>钱包</w:t>
      </w:r>
      <w:r>
        <w:rPr>
          <w:noProof/>
        </w:rPr>
        <w:t>H5</w:t>
      </w:r>
      <w:r>
        <w:rPr>
          <w:rFonts w:ascii="Kaiti SC Black" w:hAnsi="Kaiti SC Black" w:cs="Kaiti SC Black"/>
          <w:noProof/>
        </w:rPr>
        <w:t>支付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010E49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</w:rPr>
        <w:t>3.3.4.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>
        <w:rPr>
          <w:rFonts w:ascii="Kaiti SC Black" w:hAnsi="Kaiti SC Black" w:cs="Kaiti SC Black"/>
          <w:noProof/>
        </w:rPr>
        <w:t>微信</w:t>
      </w:r>
      <w:r>
        <w:rPr>
          <w:noProof/>
        </w:rPr>
        <w:t>Wap</w:t>
      </w:r>
      <w:r>
        <w:rPr>
          <w:rFonts w:ascii="Kaiti SC Black" w:hAnsi="Kaiti SC Black" w:cs="Kaiti SC Black"/>
          <w:noProof/>
        </w:rPr>
        <w:t>支付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8DF4D1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hAnsi="Arial Unicode MS"/>
          <w:noProof/>
          <w:kern w:val="0"/>
          <w:lang w:val="zh-TW" w:eastAsia="zh-TW"/>
        </w:rPr>
        <w:t>3.3.5.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自定义支付方式选择界面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6F5B7CA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</w:pPr>
      <w:r w:rsidRPr="002D6E12">
        <w:rPr>
          <w:rFonts w:eastAsia="SimHei" w:hAnsi="Arial Unicode MS"/>
          <w:noProof/>
          <w:kern w:val="0"/>
          <w:lang w:val="zh-TW" w:eastAsia="zh-TW"/>
        </w:rPr>
        <w:t>3.3.6.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注意事项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B988D42" w14:textId="77777777" w:rsidR="002D6787" w:rsidRDefault="002D6787">
      <w:pPr>
        <w:pStyle w:val="32"/>
        <w:tabs>
          <w:tab w:val="left" w:pos="1161"/>
          <w:tab w:val="right" w:leader="dot" w:pos="10064"/>
        </w:tabs>
        <w:rPr>
          <w:noProof/>
        </w:rPr>
      </w:pPr>
      <w:r w:rsidRPr="002D6E12">
        <w:rPr>
          <w:rFonts w:eastAsia="SimHei" w:hAnsi="Arial Unicode MS"/>
          <w:noProof/>
          <w:kern w:val="0"/>
          <w:lang w:val="zh-TW" w:eastAsia="zh-TW"/>
        </w:rPr>
        <w:t>3.3.7.</w:t>
      </w:r>
      <w:r>
        <w:rPr>
          <w:rFonts w:eastAsiaTheme="minorEastAsia" w:cstheme="minorBidi"/>
          <w:noProof/>
          <w:color w:val="auto"/>
          <w:sz w:val="24"/>
          <w:szCs w:val="24"/>
          <w:bdr w:val="none" w:sz="0" w:space="0" w:color="auto"/>
        </w:rPr>
        <w:tab/>
      </w:r>
      <w:r w:rsidRPr="002D6E12">
        <w:rPr>
          <w:rFonts w:eastAsia="SimHei" w:hint="eastAsia"/>
          <w:noProof/>
          <w:lang w:val="zh-TW" w:eastAsia="zh-TW"/>
        </w:rPr>
        <w:t>如何支持</w:t>
      </w:r>
      <w:r w:rsidRPr="002D6E12">
        <w:rPr>
          <w:rFonts w:eastAsia="SimHei"/>
          <w:noProof/>
          <w:lang w:val="zh-TW" w:eastAsia="zh-TW"/>
        </w:rPr>
        <w:t>IPV6</w:t>
      </w:r>
      <w:r w:rsidRPr="002D6E12">
        <w:rPr>
          <w:rFonts w:eastAsia="SimHei" w:hint="eastAsia"/>
          <w:noProof/>
          <w:lang w:val="zh-TW" w:eastAsia="zh-TW"/>
        </w:rPr>
        <w:t>网络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_Toc325109755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7004C0" w14:textId="77777777" w:rsidR="002D6787" w:rsidRDefault="002D6787" w:rsidP="002D6787">
      <w:pPr>
        <w:rPr>
          <w:rFonts w:eastAsiaTheme="minorEastAsia"/>
        </w:rPr>
      </w:pPr>
    </w:p>
    <w:p w14:paraId="2273299F" w14:textId="77777777" w:rsidR="002D6787" w:rsidRDefault="002D6787" w:rsidP="002D6787">
      <w:pPr>
        <w:rPr>
          <w:rFonts w:eastAsiaTheme="minorEastAsia"/>
        </w:rPr>
      </w:pPr>
    </w:p>
    <w:p w14:paraId="37107382" w14:textId="77777777" w:rsidR="002D6787" w:rsidRDefault="002D6787" w:rsidP="002D6787">
      <w:pPr>
        <w:rPr>
          <w:rFonts w:eastAsiaTheme="minorEastAsia"/>
        </w:rPr>
      </w:pPr>
    </w:p>
    <w:p w14:paraId="0D2C054A" w14:textId="77777777" w:rsidR="002D6787" w:rsidRDefault="002D6787" w:rsidP="002D6787">
      <w:pPr>
        <w:rPr>
          <w:rFonts w:eastAsiaTheme="minorEastAsia"/>
        </w:rPr>
      </w:pPr>
    </w:p>
    <w:p w14:paraId="6CD3B129" w14:textId="77777777" w:rsidR="002D6787" w:rsidRDefault="002D6787" w:rsidP="002D6787">
      <w:pPr>
        <w:rPr>
          <w:rFonts w:eastAsiaTheme="minorEastAsia"/>
        </w:rPr>
      </w:pPr>
    </w:p>
    <w:p w14:paraId="10406477" w14:textId="77777777" w:rsidR="002D6787" w:rsidRDefault="002D6787" w:rsidP="002D6787">
      <w:pPr>
        <w:rPr>
          <w:rFonts w:eastAsiaTheme="minorEastAsia"/>
        </w:rPr>
      </w:pPr>
    </w:p>
    <w:p w14:paraId="115AD25F" w14:textId="77777777" w:rsidR="002D6787" w:rsidRDefault="002D6787" w:rsidP="002D6787">
      <w:pPr>
        <w:rPr>
          <w:rFonts w:eastAsiaTheme="minorEastAsia"/>
        </w:rPr>
      </w:pPr>
    </w:p>
    <w:p w14:paraId="64452F45" w14:textId="77777777" w:rsidR="002D6787" w:rsidRDefault="002D6787" w:rsidP="002D6787">
      <w:pPr>
        <w:rPr>
          <w:rFonts w:eastAsiaTheme="minorEastAsia"/>
        </w:rPr>
      </w:pPr>
    </w:p>
    <w:p w14:paraId="4D336313" w14:textId="77777777" w:rsidR="002D6787" w:rsidRDefault="002D6787" w:rsidP="002D6787">
      <w:pPr>
        <w:rPr>
          <w:rFonts w:eastAsiaTheme="minorEastAsia"/>
        </w:rPr>
      </w:pPr>
    </w:p>
    <w:p w14:paraId="476CB727" w14:textId="77777777" w:rsidR="002D6787" w:rsidRDefault="002D6787" w:rsidP="002D6787">
      <w:pPr>
        <w:rPr>
          <w:rFonts w:eastAsiaTheme="minorEastAsia"/>
        </w:rPr>
      </w:pPr>
    </w:p>
    <w:p w14:paraId="30BB388C" w14:textId="77777777" w:rsidR="002D6787" w:rsidRDefault="002D6787" w:rsidP="002D6787">
      <w:pPr>
        <w:rPr>
          <w:rFonts w:eastAsiaTheme="minorEastAsia"/>
        </w:rPr>
      </w:pPr>
    </w:p>
    <w:p w14:paraId="1975237C" w14:textId="77777777" w:rsidR="002D6787" w:rsidRDefault="002D6787" w:rsidP="002D6787">
      <w:pPr>
        <w:rPr>
          <w:rFonts w:eastAsiaTheme="minorEastAsia"/>
        </w:rPr>
      </w:pPr>
    </w:p>
    <w:p w14:paraId="3DDF109B" w14:textId="77777777" w:rsidR="002D6787" w:rsidRDefault="002D6787" w:rsidP="002D6787">
      <w:pPr>
        <w:rPr>
          <w:rFonts w:eastAsiaTheme="minorEastAsia"/>
        </w:rPr>
      </w:pPr>
    </w:p>
    <w:p w14:paraId="318CEBDE" w14:textId="77777777" w:rsidR="002D6787" w:rsidRDefault="002D6787" w:rsidP="002D6787">
      <w:pPr>
        <w:rPr>
          <w:rFonts w:eastAsiaTheme="minorEastAsia"/>
        </w:rPr>
      </w:pPr>
    </w:p>
    <w:p w14:paraId="06416A29" w14:textId="77777777" w:rsidR="002D6787" w:rsidRDefault="002D6787" w:rsidP="002D6787">
      <w:pPr>
        <w:rPr>
          <w:rFonts w:eastAsiaTheme="minorEastAsia"/>
        </w:rPr>
      </w:pPr>
    </w:p>
    <w:p w14:paraId="16925773" w14:textId="77777777" w:rsidR="002D6787" w:rsidRDefault="002D6787" w:rsidP="002D6787">
      <w:pPr>
        <w:rPr>
          <w:rFonts w:eastAsiaTheme="minorEastAsia"/>
        </w:rPr>
      </w:pPr>
    </w:p>
    <w:p w14:paraId="0731A53B" w14:textId="77777777" w:rsidR="002D6787" w:rsidRDefault="002D6787" w:rsidP="002D6787">
      <w:pPr>
        <w:rPr>
          <w:rFonts w:eastAsiaTheme="minorEastAsia"/>
        </w:rPr>
      </w:pPr>
    </w:p>
    <w:p w14:paraId="169C82BB" w14:textId="77777777" w:rsidR="002D6787" w:rsidRPr="002D6787" w:rsidRDefault="002D6787" w:rsidP="002D6787">
      <w:pPr>
        <w:rPr>
          <w:rFonts w:eastAsiaTheme="minorEastAsia"/>
        </w:rPr>
      </w:pPr>
    </w:p>
    <w:p w14:paraId="73327F75" w14:textId="2DF6DC93" w:rsidR="001040D8" w:rsidRDefault="002D6787">
      <w:pPr>
        <w:pStyle w:val="10"/>
        <w:numPr>
          <w:ilvl w:val="0"/>
          <w:numId w:val="10"/>
        </w:numPr>
      </w:pPr>
      <w:r>
        <w:rPr>
          <w:rFonts w:asciiTheme="minorHAnsi" w:hAnsiTheme="minorHAnsi"/>
          <w:bCs w:val="0"/>
          <w:kern w:val="2"/>
          <w:sz w:val="24"/>
          <w:szCs w:val="24"/>
        </w:rPr>
        <w:lastRenderedPageBreak/>
        <w:fldChar w:fldCharType="end"/>
      </w:r>
      <w:bookmarkStart w:id="0" w:name="_Toc325109736"/>
      <w:r w:rsidR="00D105A0">
        <w:rPr>
          <w:rFonts w:eastAsia="SimHei" w:hint="eastAsia"/>
          <w:b w:val="0"/>
          <w:bCs w:val="0"/>
          <w:lang w:val="zh-TW" w:eastAsia="zh-TW"/>
        </w:rPr>
        <w:t>文档说明</w:t>
      </w:r>
      <w:bookmarkEnd w:id="0"/>
    </w:p>
    <w:p w14:paraId="73509154" w14:textId="77777777" w:rsidR="001040D8" w:rsidRDefault="00D105A0">
      <w:pPr>
        <w:pStyle w:val="20"/>
        <w:numPr>
          <w:ilvl w:val="1"/>
          <w:numId w:val="2"/>
        </w:numPr>
        <w:rPr>
          <w:lang w:val="zh-TW" w:eastAsia="zh-TW"/>
        </w:rPr>
      </w:pPr>
      <w:bookmarkStart w:id="1" w:name="_Toc325109737"/>
      <w:r>
        <w:rPr>
          <w:rFonts w:eastAsia="SimHei" w:hint="eastAsia"/>
          <w:lang w:val="zh-TW" w:eastAsia="zh-TW"/>
        </w:rPr>
        <w:t>文档说明</w:t>
      </w:r>
      <w:bookmarkEnd w:id="1"/>
    </w:p>
    <w:p w14:paraId="74E43E05" w14:textId="1FB22B8F" w:rsidR="001040D8" w:rsidRDefault="00D105A0">
      <w:pPr>
        <w:spacing w:line="360" w:lineRule="auto"/>
        <w:ind w:firstLine="420"/>
      </w:pPr>
      <w:r>
        <w:rPr>
          <w:rFonts w:eastAsia="宋体" w:hint="eastAsia"/>
          <w:lang w:val="zh-TW" w:eastAsia="zh-TW"/>
        </w:rPr>
        <w:t>本文档是《</w:t>
      </w:r>
      <w:proofErr w:type="spellStart"/>
      <w:r>
        <w:rPr>
          <w:rFonts w:ascii="宋体" w:hAnsi="宋体"/>
        </w:rPr>
        <w:t>iOS</w:t>
      </w:r>
      <w:proofErr w:type="spellEnd"/>
      <w:r>
        <w:rPr>
          <w:rFonts w:eastAsia="宋体" w:hint="eastAsia"/>
          <w:lang w:val="zh-TW" w:eastAsia="zh-TW"/>
        </w:rPr>
        <w:t>威富通统一收银台</w:t>
      </w:r>
      <w:r>
        <w:rPr>
          <w:rFonts w:ascii="宋体" w:hAnsi="宋体"/>
        </w:rPr>
        <w:t>SDK</w:t>
      </w:r>
      <w:r>
        <w:rPr>
          <w:rFonts w:eastAsia="宋体" w:hint="eastAsia"/>
          <w:lang w:val="zh-TW" w:eastAsia="zh-TW"/>
        </w:rPr>
        <w:t>接口文档</w:t>
      </w:r>
      <w:r>
        <w:rPr>
          <w:rFonts w:ascii="宋体" w:hAnsi="宋体"/>
        </w:rPr>
        <w:t>V1.0</w:t>
      </w:r>
      <w:r>
        <w:rPr>
          <w:rFonts w:eastAsia="宋体" w:hint="eastAsia"/>
          <w:lang w:val="zh-TW" w:eastAsia="zh-TW"/>
        </w:rPr>
        <w:t>》附录文档，它详细说明</w:t>
      </w:r>
      <w:r w:rsidR="00AF3B53">
        <w:rPr>
          <w:rFonts w:eastAsia="宋体" w:hint="eastAsia"/>
          <w:lang w:val="zh-TW" w:eastAsia="zh-TW"/>
        </w:rPr>
        <w:t>微信</w:t>
      </w:r>
      <w:r w:rsidR="00AF3B53">
        <w:rPr>
          <w:rFonts w:eastAsia="宋体" w:hint="eastAsia"/>
          <w:lang w:val="zh-TW" w:eastAsia="zh-TW"/>
        </w:rPr>
        <w:t>wap</w:t>
      </w:r>
      <w:r w:rsidR="00AF3B53">
        <w:rPr>
          <w:rFonts w:eastAsia="宋体" w:hint="eastAsia"/>
        </w:rPr>
        <w:t>支付，手</w:t>
      </w:r>
      <w:proofErr w:type="spellStart"/>
      <w:r w:rsidR="00AF3B53">
        <w:rPr>
          <w:rFonts w:eastAsia="宋体" w:hint="eastAsia"/>
        </w:rPr>
        <w:t>Q</w:t>
      </w:r>
      <w:r w:rsidR="00AF3B53">
        <w:rPr>
          <w:rFonts w:eastAsia="宋体"/>
        </w:rPr>
        <w:t>wap</w:t>
      </w:r>
      <w:proofErr w:type="spellEnd"/>
      <w:r>
        <w:rPr>
          <w:rFonts w:eastAsia="宋体" w:hint="eastAsia"/>
          <w:lang w:val="zh-TW" w:eastAsia="zh-TW"/>
        </w:rPr>
        <w:t>支付等支付方式在技术接入与使用过程中需要注意的地方，以帮助商户避免风险产生。阅读后如有疑问，请联系威富通相关技术支持。</w:t>
      </w:r>
    </w:p>
    <w:p w14:paraId="732C456B" w14:textId="77777777" w:rsidR="001040D8" w:rsidRDefault="00D105A0">
      <w:pPr>
        <w:pStyle w:val="20"/>
        <w:numPr>
          <w:ilvl w:val="1"/>
          <w:numId w:val="2"/>
        </w:numPr>
        <w:rPr>
          <w:lang w:val="zh-TW" w:eastAsia="zh-TW"/>
        </w:rPr>
      </w:pPr>
      <w:bookmarkStart w:id="2" w:name="_Toc325109738"/>
      <w:r>
        <w:rPr>
          <w:rFonts w:eastAsia="SimHei" w:hint="eastAsia"/>
          <w:lang w:val="zh-TW" w:eastAsia="zh-TW"/>
        </w:rPr>
        <w:t>阅读对象</w:t>
      </w:r>
      <w:bookmarkEnd w:id="2"/>
    </w:p>
    <w:p w14:paraId="0470009A" w14:textId="77777777" w:rsidR="001040D8" w:rsidRDefault="00D105A0">
      <w:pPr>
        <w:spacing w:line="360" w:lineRule="auto"/>
        <w:ind w:firstLine="420"/>
      </w:pPr>
      <w:r>
        <w:rPr>
          <w:rFonts w:eastAsia="宋体" w:hint="eastAsia"/>
          <w:lang w:val="zh-TW" w:eastAsia="zh-TW"/>
        </w:rPr>
        <w:t>供威富通开发人员与商户平台服务方技术或业务人员参考和查询。</w:t>
      </w:r>
    </w:p>
    <w:p w14:paraId="57D3C89E" w14:textId="77777777" w:rsidR="001040D8" w:rsidRDefault="001040D8">
      <w:pPr>
        <w:ind w:firstLine="420"/>
      </w:pPr>
    </w:p>
    <w:p w14:paraId="72C449D6" w14:textId="77777777" w:rsidR="001040D8" w:rsidRDefault="00D105A0">
      <w:pPr>
        <w:pStyle w:val="10"/>
        <w:numPr>
          <w:ilvl w:val="0"/>
          <w:numId w:val="11"/>
        </w:numPr>
        <w:rPr>
          <w:lang w:val="zh-TW" w:eastAsia="zh-TW"/>
        </w:rPr>
      </w:pPr>
      <w:bookmarkStart w:id="3" w:name="_Toc325109739"/>
      <w:r>
        <w:rPr>
          <w:rFonts w:eastAsia="SimHei" w:hint="eastAsia"/>
          <w:b w:val="0"/>
          <w:bCs w:val="0"/>
          <w:lang w:val="zh-TW" w:eastAsia="zh-TW"/>
        </w:rPr>
        <w:t>技术接入规则</w:t>
      </w:r>
      <w:bookmarkEnd w:id="3"/>
    </w:p>
    <w:tbl>
      <w:tblPr>
        <w:tblStyle w:val="TableNormal"/>
        <w:tblW w:w="965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12"/>
        <w:gridCol w:w="5947"/>
        <w:gridCol w:w="2496"/>
      </w:tblGrid>
      <w:tr w:rsidR="001040D8" w14:paraId="1EF45C41" w14:textId="77777777">
        <w:trPr>
          <w:trHeight w:val="205"/>
          <w:jc w:val="center"/>
        </w:trPr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517AEB" w14:textId="77777777" w:rsidR="001040D8" w:rsidRDefault="00D105A0">
            <w:pPr>
              <w:jc w:val="center"/>
            </w:pPr>
            <w:r>
              <w:rPr>
                <w:rFonts w:eastAsia="宋体" w:hint="eastAsia"/>
                <w:lang w:val="zh-TW" w:eastAsia="zh-TW"/>
              </w:rPr>
              <w:t>类型</w:t>
            </w:r>
          </w:p>
        </w:tc>
        <w:tc>
          <w:tcPr>
            <w:tcW w:w="5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58408" w14:textId="77777777" w:rsidR="001040D8" w:rsidRDefault="00D105A0">
            <w:pPr>
              <w:jc w:val="center"/>
            </w:pPr>
            <w:r>
              <w:rPr>
                <w:rFonts w:eastAsia="宋体" w:hint="eastAsia"/>
                <w:lang w:val="zh-TW" w:eastAsia="zh-TW"/>
              </w:rPr>
              <w:t>细则</w:t>
            </w:r>
          </w:p>
        </w:tc>
        <w:tc>
          <w:tcPr>
            <w:tcW w:w="2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6E7B8" w14:textId="77777777" w:rsidR="001040D8" w:rsidRDefault="00D105A0">
            <w:pPr>
              <w:jc w:val="center"/>
            </w:pPr>
            <w:r>
              <w:rPr>
                <w:rFonts w:eastAsia="宋体" w:hint="eastAsia"/>
                <w:lang w:val="zh-TW" w:eastAsia="zh-TW"/>
              </w:rPr>
              <w:t>原因</w:t>
            </w:r>
          </w:p>
        </w:tc>
      </w:tr>
      <w:tr w:rsidR="001040D8" w14:paraId="7ECA9F13" w14:textId="77777777">
        <w:trPr>
          <w:trHeight w:val="446"/>
          <w:jc w:val="center"/>
        </w:trPr>
        <w:tc>
          <w:tcPr>
            <w:tcW w:w="121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3FE5C" w14:textId="77777777" w:rsidR="001040D8" w:rsidRDefault="00D105A0">
            <w:pPr>
              <w:jc w:val="center"/>
            </w:pPr>
            <w:r>
              <w:rPr>
                <w:rFonts w:eastAsia="宋体" w:hint="eastAsia"/>
                <w:lang w:val="zh-TW" w:eastAsia="zh-TW"/>
              </w:rPr>
              <w:t>账号</w:t>
            </w:r>
          </w:p>
        </w:tc>
        <w:tc>
          <w:tcPr>
            <w:tcW w:w="5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1D39C" w14:textId="77777777" w:rsidR="001040D8" w:rsidRDefault="00D105A0">
            <w:r>
              <w:rPr>
                <w:rFonts w:eastAsia="宋体" w:hint="eastAsia"/>
                <w:lang w:val="zh-TW" w:eastAsia="zh-TW"/>
              </w:rPr>
              <w:t>配置的合作者身份</w:t>
            </w:r>
            <w:r>
              <w:t>ID</w:t>
            </w:r>
            <w:r>
              <w:rPr>
                <w:rFonts w:eastAsia="宋体" w:hint="eastAsia"/>
                <w:lang w:val="zh-TW" w:eastAsia="zh-TW"/>
              </w:rPr>
              <w:t>与安全校验码</w:t>
            </w:r>
            <w:r>
              <w:t>key</w:t>
            </w:r>
            <w:r>
              <w:rPr>
                <w:rFonts w:eastAsia="宋体" w:hint="eastAsia"/>
                <w:lang w:val="zh-TW" w:eastAsia="zh-TW"/>
              </w:rPr>
              <w:t>必须保证与签约信息匹配</w:t>
            </w:r>
          </w:p>
        </w:tc>
        <w:tc>
          <w:tcPr>
            <w:tcW w:w="2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FC664" w14:textId="77777777" w:rsidR="001040D8" w:rsidRDefault="00D105A0">
            <w:r>
              <w:rPr>
                <w:rFonts w:eastAsia="宋体" w:hint="eastAsia"/>
                <w:lang w:val="zh-TW" w:eastAsia="zh-TW"/>
              </w:rPr>
              <w:t>防止接口无法正常使用或出现资金损失</w:t>
            </w:r>
          </w:p>
        </w:tc>
      </w:tr>
      <w:tr w:rsidR="001040D8" w14:paraId="6CEE1653" w14:textId="77777777">
        <w:trPr>
          <w:trHeight w:val="865"/>
          <w:jc w:val="center"/>
        </w:trPr>
        <w:tc>
          <w:tcPr>
            <w:tcW w:w="121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45974F" w14:textId="77777777" w:rsidR="001040D8" w:rsidRDefault="001040D8"/>
        </w:tc>
        <w:tc>
          <w:tcPr>
            <w:tcW w:w="5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A91D6" w14:textId="77777777" w:rsidR="001040D8" w:rsidRDefault="00D105A0">
            <w:r>
              <w:rPr>
                <w:rFonts w:eastAsia="宋体" w:hint="eastAsia"/>
                <w:lang w:val="zh-TW" w:eastAsia="zh-TW"/>
              </w:rPr>
              <w:t>必须保护合作者身份</w:t>
            </w:r>
            <w:r>
              <w:t>ID</w:t>
            </w:r>
            <w:r>
              <w:rPr>
                <w:rFonts w:eastAsia="宋体" w:hint="eastAsia"/>
                <w:lang w:val="zh-TW" w:eastAsia="zh-TW"/>
              </w:rPr>
              <w:t>、安全校验码</w:t>
            </w:r>
            <w:r>
              <w:t>key</w:t>
            </w:r>
            <w:r>
              <w:rPr>
                <w:rFonts w:eastAsia="宋体" w:hint="eastAsia"/>
                <w:lang w:val="zh-TW" w:eastAsia="zh-TW"/>
              </w:rPr>
              <w:t>、商户的秘钥、威富通接口公钥的隐私性</w:t>
            </w:r>
          </w:p>
        </w:tc>
        <w:tc>
          <w:tcPr>
            <w:tcW w:w="2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973F2" w14:textId="77777777" w:rsidR="001040D8" w:rsidRDefault="00D105A0">
            <w:r>
              <w:rPr>
                <w:rFonts w:eastAsia="宋体" w:hint="eastAsia"/>
                <w:lang w:val="zh-TW" w:eastAsia="zh-TW"/>
              </w:rPr>
              <w:t>防止签约的账号信息被盗用，导致</w:t>
            </w:r>
          </w:p>
          <w:p w14:paraId="78F1BD0A" w14:textId="77777777" w:rsidR="001040D8" w:rsidRDefault="00D105A0">
            <w:r>
              <w:rPr>
                <w:rFonts w:eastAsia="宋体" w:hint="eastAsia"/>
                <w:lang w:val="zh-TW" w:eastAsia="zh-TW"/>
              </w:rPr>
              <w:t>资金受损、被他人恶意利用等。</w:t>
            </w:r>
          </w:p>
        </w:tc>
      </w:tr>
      <w:tr w:rsidR="001040D8" w14:paraId="00085D50" w14:textId="77777777">
        <w:trPr>
          <w:trHeight w:val="425"/>
          <w:jc w:val="center"/>
        </w:trPr>
        <w:tc>
          <w:tcPr>
            <w:tcW w:w="121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DB6B5D" w14:textId="77777777" w:rsidR="001040D8" w:rsidRDefault="001040D8"/>
        </w:tc>
        <w:tc>
          <w:tcPr>
            <w:tcW w:w="5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26FFA" w14:textId="77777777" w:rsidR="001040D8" w:rsidRDefault="00D105A0">
            <w:r>
              <w:rPr>
                <w:rFonts w:eastAsia="宋体" w:hint="eastAsia"/>
                <w:lang w:val="zh-TW" w:eastAsia="zh-TW"/>
              </w:rPr>
              <w:t>测试完毕后，要把测试账号立刻更换成签约账号。</w:t>
            </w:r>
          </w:p>
        </w:tc>
        <w:tc>
          <w:tcPr>
            <w:tcW w:w="2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EB592" w14:textId="77777777" w:rsidR="001040D8" w:rsidRDefault="00D105A0">
            <w:r>
              <w:rPr>
                <w:rFonts w:eastAsia="宋体" w:hint="eastAsia"/>
                <w:lang w:val="zh-TW" w:eastAsia="zh-TW"/>
              </w:rPr>
              <w:t>使用测试账号时，手续费按照签约费率扣除。</w:t>
            </w:r>
          </w:p>
        </w:tc>
      </w:tr>
      <w:tr w:rsidR="001040D8" w14:paraId="6861B71A" w14:textId="77777777">
        <w:trPr>
          <w:trHeight w:val="788"/>
          <w:jc w:val="center"/>
        </w:trPr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06D2C" w14:textId="77777777" w:rsidR="001040D8" w:rsidRDefault="00D105A0">
            <w:pPr>
              <w:jc w:val="center"/>
            </w:pPr>
            <w:r>
              <w:rPr>
                <w:rFonts w:eastAsia="宋体" w:hint="eastAsia"/>
                <w:lang w:val="zh-TW" w:eastAsia="zh-TW"/>
              </w:rPr>
              <w:t>参数</w:t>
            </w:r>
          </w:p>
        </w:tc>
        <w:tc>
          <w:tcPr>
            <w:tcW w:w="5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92A25" w14:textId="77777777" w:rsidR="001040D8" w:rsidRDefault="00D105A0">
            <w:r>
              <w:rPr>
                <w:rFonts w:eastAsia="宋体" w:hint="eastAsia"/>
                <w:lang w:val="zh-TW" w:eastAsia="zh-TW"/>
              </w:rPr>
              <w:t>必须设置请求参数</w:t>
            </w:r>
            <w:r>
              <w:t>charset</w:t>
            </w:r>
            <w:r>
              <w:rPr>
                <w:rFonts w:eastAsia="宋体" w:hint="eastAsia"/>
                <w:lang w:val="zh-TW" w:eastAsia="zh-TW"/>
              </w:rPr>
              <w:t>（编码格式），即该</w:t>
            </w:r>
          </w:p>
          <w:p w14:paraId="5BF2A9E7" w14:textId="77777777" w:rsidR="001040D8" w:rsidRDefault="00D105A0">
            <w:r>
              <w:rPr>
                <w:rFonts w:eastAsia="宋体" w:hint="eastAsia"/>
                <w:lang w:val="zh-TW" w:eastAsia="zh-TW"/>
              </w:rPr>
              <w:t>参数不能为空，并让该参数加入签名运算。而且只能设</w:t>
            </w:r>
          </w:p>
          <w:p w14:paraId="076CE24E" w14:textId="77777777" w:rsidR="001040D8" w:rsidRDefault="00D105A0">
            <w:r>
              <w:rPr>
                <w:rFonts w:eastAsia="宋体" w:hint="eastAsia"/>
                <w:lang w:val="zh-TW" w:eastAsia="zh-TW"/>
              </w:rPr>
              <w:t>置其值为</w:t>
            </w:r>
            <w:r>
              <w:t>utf-8</w:t>
            </w:r>
            <w:r>
              <w:rPr>
                <w:rFonts w:eastAsia="宋体" w:hint="eastAsia"/>
                <w:lang w:val="zh-TW" w:eastAsia="zh-TW"/>
              </w:rPr>
              <w:t>，即本产品不支持</w:t>
            </w:r>
            <w:r>
              <w:t>GBK</w:t>
            </w:r>
            <w:r>
              <w:rPr>
                <w:rFonts w:eastAsia="宋体" w:hint="eastAsia"/>
                <w:lang w:val="zh-TW" w:eastAsia="zh-TW"/>
              </w:rPr>
              <w:t>编码格式。</w:t>
            </w:r>
          </w:p>
        </w:tc>
        <w:tc>
          <w:tcPr>
            <w:tcW w:w="2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28693" w14:textId="77777777" w:rsidR="001040D8" w:rsidRDefault="00D105A0">
            <w:r>
              <w:rPr>
                <w:rFonts w:eastAsia="宋体" w:hint="eastAsia"/>
                <w:lang w:val="zh-TW" w:eastAsia="zh-TW"/>
              </w:rPr>
              <w:t>避免报异常错误，如：签名不正确</w:t>
            </w:r>
          </w:p>
        </w:tc>
      </w:tr>
      <w:tr w:rsidR="001040D8" w14:paraId="38E812D3" w14:textId="77777777">
        <w:trPr>
          <w:trHeight w:val="467"/>
          <w:jc w:val="center"/>
        </w:trPr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BA4A79" w14:textId="77777777" w:rsidR="001040D8" w:rsidRDefault="00D105A0">
            <w:pPr>
              <w:jc w:val="center"/>
            </w:pPr>
            <w:r>
              <w:rPr>
                <w:rFonts w:eastAsia="宋体" w:hint="eastAsia"/>
                <w:lang w:val="zh-TW" w:eastAsia="zh-TW"/>
              </w:rPr>
              <w:t>接口</w:t>
            </w:r>
          </w:p>
        </w:tc>
        <w:tc>
          <w:tcPr>
            <w:tcW w:w="5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7B843" w14:textId="77777777" w:rsidR="001040D8" w:rsidRDefault="00D105A0">
            <w:r>
              <w:t>SDK</w:t>
            </w:r>
            <w:r>
              <w:rPr>
                <w:rFonts w:eastAsia="宋体" w:hint="eastAsia"/>
                <w:lang w:val="zh-TW" w:eastAsia="zh-TW"/>
              </w:rPr>
              <w:t>提供方式：</w:t>
            </w:r>
            <w:r>
              <w:rPr>
                <w:rFonts w:eastAsia="宋体" w:hint="eastAsia"/>
                <w:lang w:val="zh-TW" w:eastAsia="zh-TW"/>
              </w:rPr>
              <w:t xml:space="preserve"> </w:t>
            </w:r>
            <w:r>
              <w:rPr>
                <w:rFonts w:eastAsia="宋体" w:hint="eastAsia"/>
                <w:lang w:val="zh-TW" w:eastAsia="zh-TW"/>
              </w:rPr>
              <w:t>统一扫码接口</w:t>
            </w:r>
          </w:p>
        </w:tc>
        <w:tc>
          <w:tcPr>
            <w:tcW w:w="2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48D93" w14:textId="77777777" w:rsidR="001040D8" w:rsidRDefault="001040D8"/>
        </w:tc>
      </w:tr>
    </w:tbl>
    <w:p w14:paraId="3A26FB00" w14:textId="77777777" w:rsidR="001040D8" w:rsidRDefault="001040D8">
      <w:pPr>
        <w:pStyle w:val="10"/>
        <w:numPr>
          <w:ilvl w:val="0"/>
          <w:numId w:val="12"/>
        </w:numPr>
        <w:spacing w:line="240" w:lineRule="auto"/>
        <w:jc w:val="center"/>
        <w:rPr>
          <w:lang w:val="zh-TW" w:eastAsia="zh-TW"/>
        </w:rPr>
      </w:pPr>
      <w:bookmarkStart w:id="4" w:name="_Toc325109740"/>
      <w:bookmarkEnd w:id="4"/>
    </w:p>
    <w:p w14:paraId="0477FA62" w14:textId="77777777" w:rsidR="001040D8" w:rsidRDefault="001040D8">
      <w:pPr>
        <w:spacing w:line="360" w:lineRule="auto"/>
      </w:pPr>
    </w:p>
    <w:p w14:paraId="09CD2ABE" w14:textId="77777777" w:rsidR="001040D8" w:rsidRDefault="00D105A0">
      <w:pPr>
        <w:pStyle w:val="10"/>
        <w:numPr>
          <w:ilvl w:val="0"/>
          <w:numId w:val="13"/>
        </w:numPr>
        <w:rPr>
          <w:lang w:val="zh-TW" w:eastAsia="zh-TW"/>
        </w:rPr>
      </w:pPr>
      <w:bookmarkStart w:id="5" w:name="_Toc325109741"/>
      <w:r>
        <w:rPr>
          <w:rFonts w:eastAsia="SimHei" w:hint="eastAsia"/>
          <w:b w:val="0"/>
          <w:bCs w:val="0"/>
          <w:lang w:val="zh-TW" w:eastAsia="zh-TW"/>
        </w:rPr>
        <w:t>集成流程详解</w:t>
      </w:r>
      <w:bookmarkEnd w:id="5"/>
    </w:p>
    <w:p w14:paraId="1EED63C9" w14:textId="77777777" w:rsidR="001040D8" w:rsidRDefault="00D105A0">
      <w:pPr>
        <w:pStyle w:val="20"/>
        <w:numPr>
          <w:ilvl w:val="1"/>
          <w:numId w:val="11"/>
        </w:numPr>
        <w:rPr>
          <w:lang w:val="zh-TW" w:eastAsia="zh-TW"/>
        </w:rPr>
      </w:pPr>
      <w:bookmarkStart w:id="6" w:name="_Toc325109742"/>
      <w:r>
        <w:rPr>
          <w:rFonts w:eastAsia="SimHei" w:hint="eastAsia"/>
          <w:lang w:val="zh-TW" w:eastAsia="zh-TW"/>
        </w:rPr>
        <w:t>接入准备</w:t>
      </w:r>
      <w:bookmarkEnd w:id="6"/>
    </w:p>
    <w:p w14:paraId="1419E8AB" w14:textId="13FF6849" w:rsidR="001040D8" w:rsidRDefault="00A763C4">
      <w:pPr>
        <w:pStyle w:val="30"/>
        <w:numPr>
          <w:ilvl w:val="2"/>
          <w:numId w:val="11"/>
        </w:numPr>
        <w:rPr>
          <w:lang w:val="zh-TW" w:eastAsia="zh-TW"/>
        </w:rPr>
      </w:pPr>
      <w:bookmarkStart w:id="7" w:name="_Toc325109743"/>
      <w:r>
        <w:rPr>
          <w:rFonts w:eastAsia="SimHei" w:hint="eastAsia"/>
          <w:lang w:val="zh-TW" w:eastAsia="zh-TW"/>
        </w:rPr>
        <w:t>开通</w:t>
      </w:r>
      <w:r w:rsidR="00D105A0">
        <w:rPr>
          <w:rFonts w:eastAsia="SimHei" w:hint="eastAsia"/>
          <w:lang w:val="zh-TW" w:eastAsia="zh-TW"/>
        </w:rPr>
        <w:t>支付功能</w:t>
      </w:r>
      <w:bookmarkEnd w:id="7"/>
    </w:p>
    <w:p w14:paraId="40FFA902" w14:textId="77777777" w:rsidR="001040D8" w:rsidRDefault="00D105A0">
      <w:pPr>
        <w:ind w:left="715" w:firstLine="420"/>
      </w:pPr>
      <w:r>
        <w:rPr>
          <w:rFonts w:eastAsia="宋体" w:hint="eastAsia"/>
          <w:lang w:val="zh-TW" w:eastAsia="zh-TW"/>
        </w:rPr>
        <w:t>向威富通商务人员申请进行支付签约，获取商户</w:t>
      </w:r>
      <w:r>
        <w:t>ID</w:t>
      </w:r>
      <w:r>
        <w:rPr>
          <w:rFonts w:eastAsia="宋体" w:hint="eastAsia"/>
          <w:lang w:val="zh-TW" w:eastAsia="zh-TW"/>
        </w:rPr>
        <w:t>，密钥</w:t>
      </w:r>
      <w:r>
        <w:t>KEY</w:t>
      </w:r>
      <w:r>
        <w:rPr>
          <w:rFonts w:eastAsia="宋体" w:hint="eastAsia"/>
          <w:lang w:val="zh-TW" w:eastAsia="zh-TW"/>
        </w:rPr>
        <w:t>等。</w:t>
      </w:r>
    </w:p>
    <w:p w14:paraId="2B03971B" w14:textId="03DD2B9B" w:rsidR="001040D8" w:rsidRDefault="00D105A0">
      <w:pPr>
        <w:pStyle w:val="30"/>
        <w:numPr>
          <w:ilvl w:val="2"/>
          <w:numId w:val="11"/>
        </w:numPr>
      </w:pPr>
      <w:bookmarkStart w:id="8" w:name="_Toc325109744"/>
      <w:r>
        <w:t>SPaySDK1</w:t>
      </w:r>
      <w:r w:rsidR="00A763C4">
        <w:rPr>
          <w:rFonts w:hint="eastAsia"/>
        </w:rPr>
        <w:t>.2.0</w:t>
      </w:r>
      <w:r>
        <w:rPr>
          <w:rFonts w:eastAsia="SimHei" w:hint="eastAsia"/>
          <w:lang w:val="zh-TW" w:eastAsia="zh-TW"/>
        </w:rPr>
        <w:t>介绍</w:t>
      </w:r>
      <w:bookmarkEnd w:id="8"/>
    </w:p>
    <w:p w14:paraId="43C8B76E" w14:textId="1F232C9C" w:rsidR="001040D8" w:rsidRDefault="00D105A0">
      <w:pPr>
        <w:ind w:left="1579"/>
      </w:pPr>
      <w:r>
        <w:t>SPaySDK1.0</w:t>
      </w:r>
      <w:r>
        <w:rPr>
          <w:rFonts w:eastAsia="宋体" w:hint="eastAsia"/>
          <w:lang w:val="zh-TW" w:eastAsia="zh-TW"/>
        </w:rPr>
        <w:t>支持支付类型为</w:t>
      </w:r>
      <w:r>
        <w:t>:</w:t>
      </w:r>
      <w:r w:rsidR="00A763C4" w:rsidRPr="00A763C4">
        <w:rPr>
          <w:rFonts w:eastAsia="宋体" w:hint="eastAsia"/>
          <w:lang w:val="zh-TW" w:eastAsia="zh-TW"/>
        </w:rPr>
        <w:t xml:space="preserve"> </w:t>
      </w:r>
      <w:r w:rsidR="00A763C4">
        <w:rPr>
          <w:rFonts w:eastAsia="宋体" w:hint="eastAsia"/>
          <w:lang w:val="zh-TW" w:eastAsia="zh-TW"/>
        </w:rPr>
        <w:t>微信</w:t>
      </w:r>
      <w:r w:rsidR="00A763C4">
        <w:rPr>
          <w:rFonts w:eastAsia="宋体" w:hint="eastAsia"/>
          <w:lang w:val="zh-TW" w:eastAsia="zh-TW"/>
        </w:rPr>
        <w:t>wap</w:t>
      </w:r>
      <w:r w:rsidR="00A763C4">
        <w:rPr>
          <w:rFonts w:eastAsia="宋体" w:hint="eastAsia"/>
        </w:rPr>
        <w:t>支付，手</w:t>
      </w:r>
      <w:proofErr w:type="spellStart"/>
      <w:r w:rsidR="00A763C4">
        <w:rPr>
          <w:rFonts w:eastAsia="宋体" w:hint="eastAsia"/>
        </w:rPr>
        <w:t>Q</w:t>
      </w:r>
      <w:r w:rsidR="00A763C4">
        <w:rPr>
          <w:rFonts w:eastAsia="宋体"/>
        </w:rPr>
        <w:t>wap</w:t>
      </w:r>
      <w:proofErr w:type="spellEnd"/>
      <w:r w:rsidR="00A763C4">
        <w:rPr>
          <w:rFonts w:eastAsia="宋体" w:hint="eastAsia"/>
          <w:lang w:val="zh-TW" w:eastAsia="zh-TW"/>
        </w:rPr>
        <w:t>支付。</w:t>
      </w:r>
    </w:p>
    <w:p w14:paraId="0631E1E3" w14:textId="77777777" w:rsidR="001040D8" w:rsidRDefault="00D105A0">
      <w:pPr>
        <w:ind w:left="1579"/>
      </w:pPr>
      <w:r>
        <w:rPr>
          <w:rFonts w:eastAsia="宋体" w:hint="eastAsia"/>
          <w:lang w:val="zh-TW" w:eastAsia="zh-TW"/>
        </w:rPr>
        <w:t>如果接入方传入的不支持的支付类型</w:t>
      </w:r>
      <w:r>
        <w:t>SDK</w:t>
      </w:r>
      <w:r>
        <w:rPr>
          <w:rFonts w:eastAsia="宋体" w:hint="eastAsia"/>
          <w:lang w:val="zh-TW" w:eastAsia="zh-TW"/>
        </w:rPr>
        <w:t>将会过滤掉不支持的支付类型。</w:t>
      </w:r>
    </w:p>
    <w:p w14:paraId="42B37CA9" w14:textId="77777777" w:rsidR="001040D8" w:rsidRDefault="00D105A0">
      <w:pPr>
        <w:ind w:left="1579"/>
      </w:pPr>
      <w:r>
        <w:rPr>
          <w:rFonts w:eastAsia="宋体" w:hint="eastAsia"/>
          <w:lang w:val="zh-TW" w:eastAsia="zh-TW"/>
        </w:rPr>
        <w:t>建议结合我们提供的</w:t>
      </w:r>
      <w:r>
        <w:t>Demo</w:t>
      </w:r>
      <w:r>
        <w:rPr>
          <w:rFonts w:eastAsia="宋体" w:hint="eastAsia"/>
          <w:lang w:val="zh-TW" w:eastAsia="zh-TW"/>
        </w:rPr>
        <w:t>项目</w:t>
      </w:r>
      <w:r>
        <w:t>(</w:t>
      </w:r>
      <w:proofErr w:type="spellStart"/>
      <w:r>
        <w:t>SPaySDKDemo</w:t>
      </w:r>
      <w:proofErr w:type="spellEnd"/>
      <w:r>
        <w:t>)</w:t>
      </w:r>
      <w:r>
        <w:rPr>
          <w:rFonts w:eastAsia="宋体" w:hint="eastAsia"/>
          <w:lang w:val="zh-TW" w:eastAsia="zh-TW"/>
        </w:rPr>
        <w:t>一起阅读，</w:t>
      </w:r>
      <w:r>
        <w:t>Demo</w:t>
      </w:r>
      <w:r>
        <w:rPr>
          <w:rFonts w:eastAsia="宋体" w:hint="eastAsia"/>
          <w:lang w:val="zh-TW" w:eastAsia="zh-TW"/>
        </w:rPr>
        <w:t>提供了相对完善的使用范例和代码注释。</w:t>
      </w:r>
    </w:p>
    <w:p w14:paraId="7AC225E6" w14:textId="77777777" w:rsidR="001040D8" w:rsidRDefault="00D105A0">
      <w:pPr>
        <w:pStyle w:val="20"/>
        <w:numPr>
          <w:ilvl w:val="1"/>
          <w:numId w:val="11"/>
        </w:numPr>
        <w:rPr>
          <w:lang w:val="zh-TW" w:eastAsia="zh-TW"/>
        </w:rPr>
      </w:pPr>
      <w:bookmarkStart w:id="9" w:name="_Toc325109745"/>
      <w:r>
        <w:rPr>
          <w:rFonts w:eastAsia="SimHei" w:hint="eastAsia"/>
          <w:lang w:val="zh-TW" w:eastAsia="zh-TW"/>
        </w:rPr>
        <w:t>集成</w:t>
      </w:r>
      <w:bookmarkEnd w:id="9"/>
    </w:p>
    <w:p w14:paraId="0534E5D7" w14:textId="77777777" w:rsidR="001040D8" w:rsidRDefault="00D105A0">
      <w:pPr>
        <w:pStyle w:val="30"/>
        <w:numPr>
          <w:ilvl w:val="2"/>
          <w:numId w:val="11"/>
        </w:numPr>
        <w:rPr>
          <w:lang w:val="zh-TW" w:eastAsia="zh-TW"/>
        </w:rPr>
      </w:pPr>
      <w:bookmarkStart w:id="10" w:name="_Toc325109746"/>
      <w:r>
        <w:rPr>
          <w:rFonts w:eastAsia="SimHei" w:hint="eastAsia"/>
          <w:lang w:val="zh-TW" w:eastAsia="zh-TW"/>
        </w:rPr>
        <w:t>开发流程</w:t>
      </w:r>
      <w:bookmarkEnd w:id="10"/>
    </w:p>
    <w:p w14:paraId="59621131" w14:textId="77777777" w:rsidR="001040D8" w:rsidRDefault="00D105A0">
      <w:pPr>
        <w:spacing w:line="360" w:lineRule="auto"/>
        <w:ind w:left="715" w:firstLine="420"/>
      </w:pPr>
      <w:r>
        <w:rPr>
          <w:rFonts w:eastAsia="宋体" w:hint="eastAsia"/>
          <w:lang w:val="zh-TW" w:eastAsia="zh-TW"/>
        </w:rPr>
        <w:t>扫码支付流程图：</w:t>
      </w:r>
    </w:p>
    <w:p w14:paraId="223A6576" w14:textId="77777777" w:rsidR="001040D8" w:rsidRDefault="00D105A0">
      <w:pPr>
        <w:spacing w:line="360" w:lineRule="auto"/>
      </w:pPr>
      <w:r>
        <w:t xml:space="preserve">   </w:t>
      </w:r>
      <w:r>
        <w:rPr>
          <w:noProof/>
        </w:rPr>
        <w:lastRenderedPageBreak/>
        <w:drawing>
          <wp:inline distT="0" distB="0" distL="0" distR="0" wp14:anchorId="3A871B94" wp14:editId="6C39D39B">
            <wp:extent cx="6393607" cy="383459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607" cy="3834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531F7B" w14:textId="77777777" w:rsidR="001040D8" w:rsidRDefault="00D105A0">
      <w:pPr>
        <w:pStyle w:val="30"/>
        <w:numPr>
          <w:ilvl w:val="2"/>
          <w:numId w:val="14"/>
        </w:numPr>
      </w:pPr>
      <w:bookmarkStart w:id="11" w:name="_Toc325109747"/>
      <w:r>
        <w:t>SDK</w:t>
      </w:r>
      <w:r>
        <w:rPr>
          <w:rFonts w:eastAsia="SimHei" w:hint="eastAsia"/>
          <w:lang w:val="zh-TW" w:eastAsia="zh-TW"/>
        </w:rPr>
        <w:t>接入</w:t>
      </w:r>
      <w:bookmarkEnd w:id="11"/>
    </w:p>
    <w:p w14:paraId="7F01086D" w14:textId="77777777" w:rsidR="008E77B8" w:rsidRPr="008E77B8" w:rsidRDefault="008E77B8">
      <w:pPr>
        <w:numPr>
          <w:ilvl w:val="0"/>
          <w:numId w:val="16"/>
        </w:numPr>
        <w:spacing w:line="360" w:lineRule="auto"/>
      </w:pPr>
      <w:r w:rsidRPr="008E77B8">
        <w:rPr>
          <w:rFonts w:eastAsia="宋体"/>
          <w:lang w:val="zh-TW" w:eastAsia="zh-TW"/>
        </w:rPr>
        <w:t>打开后缀名为</w:t>
      </w:r>
      <w:r w:rsidRPr="008E77B8">
        <w:rPr>
          <w:rFonts w:eastAsia="宋体" w:hint="eastAsia"/>
          <w:lang w:val="zh-TW" w:eastAsia="zh-TW"/>
        </w:rPr>
        <w:t>xc</w:t>
      </w:r>
      <w:r w:rsidRPr="008E77B8">
        <w:rPr>
          <w:rFonts w:eastAsia="宋体"/>
          <w:lang w:val="zh-TW" w:eastAsia="zh-TW"/>
        </w:rPr>
        <w:t>workspace</w:t>
      </w:r>
      <w:r w:rsidRPr="008E77B8">
        <w:rPr>
          <w:rFonts w:eastAsia="宋体"/>
          <w:lang w:val="zh-TW" w:eastAsia="zh-TW"/>
        </w:rPr>
        <w:t>的文件</w:t>
      </w:r>
    </w:p>
    <w:p w14:paraId="0E24304E" w14:textId="65AD472A" w:rsidR="008E77B8" w:rsidRDefault="008E77B8" w:rsidP="008E77B8">
      <w:pPr>
        <w:spacing w:line="360" w:lineRule="auto"/>
        <w:ind w:left="1495"/>
      </w:pPr>
      <w:r>
        <w:rPr>
          <w:rFonts w:hint="eastAsia"/>
          <w:noProof/>
        </w:rPr>
        <w:drawing>
          <wp:inline distT="0" distB="0" distL="0" distR="0" wp14:anchorId="31EB726D" wp14:editId="237C9233">
            <wp:extent cx="4318000" cy="774700"/>
            <wp:effectExtent l="0" t="0" r="0" b="12700"/>
            <wp:docPr id="2" name="图片 2" descr="Macintosh HD:Users:qiuqiu:Desktop:屏幕快照 2016-05-16 下午8.0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qiuqiu:Desktop:屏幕快照 2016-05-16 下午8.03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93B0" w14:textId="77777777" w:rsidR="001040D8" w:rsidRDefault="00D105A0">
      <w:pPr>
        <w:numPr>
          <w:ilvl w:val="0"/>
          <w:numId w:val="16"/>
        </w:numPr>
        <w:spacing w:line="360" w:lineRule="auto"/>
      </w:pPr>
      <w:proofErr w:type="spellStart"/>
      <w:r>
        <w:t>SPaySDK</w:t>
      </w:r>
      <w:proofErr w:type="spellEnd"/>
      <w:r>
        <w:rPr>
          <w:rFonts w:eastAsia="宋体" w:hint="eastAsia"/>
          <w:lang w:val="zh-TW" w:eastAsia="zh-TW"/>
        </w:rPr>
        <w:t>文件结构说明</w:t>
      </w:r>
    </w:p>
    <w:p w14:paraId="788DB740" w14:textId="77777777" w:rsidR="001040D8" w:rsidRDefault="00D105A0">
      <w:pPr>
        <w:numPr>
          <w:ilvl w:val="0"/>
          <w:numId w:val="18"/>
        </w:numPr>
        <w:spacing w:line="360" w:lineRule="auto"/>
        <w:rPr>
          <w:lang w:val="zh-TW" w:eastAsia="zh-TW"/>
        </w:rPr>
      </w:pPr>
      <w:r>
        <w:rPr>
          <w:rFonts w:eastAsia="宋体" w:hint="eastAsia"/>
          <w:lang w:val="zh-TW" w:eastAsia="zh-TW"/>
        </w:rPr>
        <w:t>静态库文件</w:t>
      </w:r>
      <w:proofErr w:type="spellStart"/>
      <w:r>
        <w:t>libSPaySDK.a</w:t>
      </w:r>
      <w:proofErr w:type="spellEnd"/>
      <w:r>
        <w:t>(</w:t>
      </w:r>
      <w:r>
        <w:rPr>
          <w:rFonts w:eastAsia="宋体" w:hint="eastAsia"/>
          <w:lang w:val="zh-TW" w:eastAsia="zh-TW"/>
        </w:rPr>
        <w:t>包含模拟器与真机静态文件</w:t>
      </w:r>
      <w:r>
        <w:t>)</w:t>
      </w:r>
    </w:p>
    <w:p w14:paraId="6FBC1D2A" w14:textId="77777777" w:rsidR="001040D8" w:rsidRDefault="00D105A0">
      <w:pPr>
        <w:numPr>
          <w:ilvl w:val="0"/>
          <w:numId w:val="18"/>
        </w:numPr>
        <w:spacing w:line="360" w:lineRule="auto"/>
        <w:rPr>
          <w:lang w:val="zh-TW" w:eastAsia="zh-TW"/>
        </w:rPr>
      </w:pPr>
      <w:r>
        <w:rPr>
          <w:rFonts w:eastAsia="宋体" w:hint="eastAsia"/>
          <w:lang w:val="zh-TW" w:eastAsia="zh-TW"/>
        </w:rPr>
        <w:t>资源文件</w:t>
      </w:r>
      <w:proofErr w:type="spellStart"/>
      <w:r>
        <w:t>SPaySDKResource.bundle</w:t>
      </w:r>
      <w:proofErr w:type="spellEnd"/>
    </w:p>
    <w:p w14:paraId="1EB7CB79" w14:textId="77777777" w:rsidR="001040D8" w:rsidRDefault="00D105A0">
      <w:pPr>
        <w:numPr>
          <w:ilvl w:val="0"/>
          <w:numId w:val="18"/>
        </w:numPr>
        <w:spacing w:line="360" w:lineRule="auto"/>
        <w:rPr>
          <w:lang w:val="zh-TW" w:eastAsia="zh-TW"/>
        </w:rPr>
      </w:pPr>
      <w:r>
        <w:rPr>
          <w:rFonts w:eastAsia="宋体" w:hint="eastAsia"/>
          <w:lang w:val="zh-TW" w:eastAsia="zh-TW"/>
        </w:rPr>
        <w:t>头文件夹</w:t>
      </w:r>
      <w:r>
        <w:t>include</w:t>
      </w:r>
    </w:p>
    <w:p w14:paraId="0C059423" w14:textId="77777777" w:rsidR="001040D8" w:rsidRDefault="00D105A0">
      <w:pPr>
        <w:numPr>
          <w:ilvl w:val="0"/>
          <w:numId w:val="19"/>
        </w:numPr>
        <w:spacing w:line="360" w:lineRule="auto"/>
      </w:pPr>
      <w:proofErr w:type="spellStart"/>
      <w:r>
        <w:t>SPaySDK</w:t>
      </w:r>
      <w:proofErr w:type="spellEnd"/>
      <w:r>
        <w:rPr>
          <w:rFonts w:eastAsia="宋体" w:hint="eastAsia"/>
          <w:lang w:val="zh-TW" w:eastAsia="zh-TW"/>
        </w:rPr>
        <w:t>依赖关系</w:t>
      </w:r>
    </w:p>
    <w:p w14:paraId="4D10B883" w14:textId="77777777" w:rsidR="001040D8" w:rsidRDefault="00D105A0">
      <w:pPr>
        <w:spacing w:line="360" w:lineRule="auto"/>
        <w:ind w:left="1495"/>
      </w:pPr>
      <w:r>
        <w:rPr>
          <w:rFonts w:eastAsia="宋体" w:hint="eastAsia"/>
          <w:lang w:val="zh-TW" w:eastAsia="zh-TW"/>
        </w:rPr>
        <w:t>出于功能需求的需要，</w:t>
      </w:r>
      <w:proofErr w:type="spellStart"/>
      <w:r>
        <w:t>SPaySDK</w:t>
      </w:r>
      <w:proofErr w:type="spellEnd"/>
      <w:r>
        <w:rPr>
          <w:rFonts w:eastAsia="宋体" w:hint="eastAsia"/>
          <w:lang w:val="zh-TW" w:eastAsia="zh-TW"/>
        </w:rPr>
        <w:t>集成了以下的第三方库，接入方需要导入以下的第三方库。</w:t>
      </w:r>
    </w:p>
    <w:p w14:paraId="15836377" w14:textId="77777777" w:rsidR="001040D8" w:rsidRDefault="00D105A0">
      <w:pPr>
        <w:spacing w:line="360" w:lineRule="auto"/>
        <w:ind w:left="1495"/>
      </w:pPr>
      <w:r>
        <w:rPr>
          <w:rFonts w:eastAsia="宋体" w:hint="eastAsia"/>
          <w:lang w:val="zh-TW" w:eastAsia="zh-TW"/>
        </w:rPr>
        <w:t>如果要修改以下的第三方库，尽量不要在第三方源码上修改，以防导致</w:t>
      </w:r>
      <w:r>
        <w:t>SDK</w:t>
      </w:r>
      <w:r>
        <w:rPr>
          <w:rFonts w:eastAsia="宋体" w:hint="eastAsia"/>
          <w:lang w:val="zh-TW" w:eastAsia="zh-TW"/>
        </w:rPr>
        <w:t>不能正常使用。同时也尽量不要使用低于下面版本号的第三方库，防止出现</w:t>
      </w:r>
      <w:r>
        <w:t>API</w:t>
      </w:r>
      <w:r>
        <w:rPr>
          <w:rFonts w:eastAsia="宋体" w:hint="eastAsia"/>
          <w:lang w:val="zh-TW" w:eastAsia="zh-TW"/>
        </w:rPr>
        <w:t>无法兼容问题。</w:t>
      </w:r>
    </w:p>
    <w:p w14:paraId="6C8B98F4" w14:textId="77777777" w:rsidR="001040D8" w:rsidRDefault="00D105A0">
      <w:pPr>
        <w:spacing w:line="360" w:lineRule="auto"/>
        <w:ind w:left="1495"/>
      </w:pPr>
      <w:r>
        <w:rPr>
          <w:rFonts w:eastAsia="宋体" w:hint="eastAsia"/>
          <w:lang w:val="zh-TW" w:eastAsia="zh-TW"/>
        </w:rPr>
        <w:t>建议接入方采用</w:t>
      </w:r>
      <w:proofErr w:type="spellStart"/>
      <w:r>
        <w:t>CocoaPods</w:t>
      </w:r>
      <w:proofErr w:type="spellEnd"/>
      <w:r>
        <w:rPr>
          <w:rFonts w:eastAsia="宋体" w:hint="eastAsia"/>
          <w:lang w:val="zh-TW" w:eastAsia="zh-TW"/>
        </w:rPr>
        <w:t>管理第三方，</w:t>
      </w:r>
      <w:proofErr w:type="spellStart"/>
      <w:r>
        <w:t>SPaySDK</w:t>
      </w:r>
      <w:proofErr w:type="spellEnd"/>
      <w:r>
        <w:rPr>
          <w:rFonts w:eastAsia="宋体" w:hint="eastAsia"/>
          <w:lang w:val="zh-TW" w:eastAsia="zh-TW"/>
        </w:rPr>
        <w:t>也将在接下来的版本中支持</w:t>
      </w:r>
      <w:proofErr w:type="spellStart"/>
      <w:r>
        <w:t>CocoaPods</w:t>
      </w:r>
      <w:proofErr w:type="spellEnd"/>
      <w:r>
        <w:rPr>
          <w:rFonts w:eastAsia="宋体" w:hint="eastAsia"/>
          <w:lang w:val="zh-TW" w:eastAsia="zh-TW"/>
        </w:rPr>
        <w:t>。</w:t>
      </w:r>
    </w:p>
    <w:p w14:paraId="4277C8D8" w14:textId="77777777" w:rsidR="001040D8" w:rsidRDefault="00D105A0">
      <w:pPr>
        <w:spacing w:line="360" w:lineRule="auto"/>
        <w:ind w:left="1495"/>
      </w:pPr>
      <w:proofErr w:type="spellStart"/>
      <w:r>
        <w:t>Cocoapods</w:t>
      </w:r>
      <w:proofErr w:type="spellEnd"/>
      <w:r>
        <w:rPr>
          <w:rFonts w:eastAsia="宋体" w:hint="eastAsia"/>
          <w:lang w:val="zh-TW" w:eastAsia="zh-TW"/>
        </w:rPr>
        <w:t>是一个很好的依赖管理工具，推荐参考官方文档《</w:t>
      </w:r>
      <w:r w:rsidR="007A4F4A">
        <w:fldChar w:fldCharType="begin"/>
      </w:r>
      <w:r w:rsidR="007A4F4A">
        <w:instrText xml:space="preserve"> HYPERLINK "http://code4app.com/article/cocoapods-install-usage" </w:instrText>
      </w:r>
      <w:r w:rsidR="007A4F4A">
        <w:fldChar w:fldCharType="separate"/>
      </w:r>
      <w:r>
        <w:rPr>
          <w:rStyle w:val="Hyperlink0"/>
        </w:rPr>
        <w:t>CocoaPods</w:t>
      </w:r>
      <w:r>
        <w:rPr>
          <w:rStyle w:val="a6"/>
          <w:rFonts w:eastAsia="宋体" w:hint="eastAsia"/>
          <w:color w:val="0000FF"/>
          <w:u w:val="single" w:color="0000FF"/>
          <w:lang w:val="zh-TW" w:eastAsia="zh-TW"/>
        </w:rPr>
        <w:t>安装和使用教程</w:t>
      </w:r>
      <w:r w:rsidR="007A4F4A">
        <w:rPr>
          <w:rStyle w:val="a6"/>
          <w:rFonts w:eastAsia="宋体"/>
          <w:color w:val="0000FF"/>
          <w:u w:val="single" w:color="0000FF"/>
          <w:lang w:val="zh-TW" w:eastAsia="zh-TW"/>
        </w:rPr>
        <w:fldChar w:fldCharType="end"/>
      </w:r>
      <w:r>
        <w:rPr>
          <w:rStyle w:val="a6"/>
          <w:rFonts w:eastAsia="宋体" w:hint="eastAsia"/>
          <w:lang w:val="zh-TW" w:eastAsia="zh-TW"/>
        </w:rPr>
        <w:t>》。</w:t>
      </w:r>
    </w:p>
    <w:p w14:paraId="06539658" w14:textId="0E7B9823" w:rsidR="001040D8" w:rsidRDefault="00D105A0" w:rsidP="007801AB">
      <w:pPr>
        <w:numPr>
          <w:ilvl w:val="0"/>
          <w:numId w:val="18"/>
        </w:numPr>
        <w:spacing w:line="360" w:lineRule="auto"/>
      </w:pPr>
      <w:proofErr w:type="spellStart"/>
      <w:r>
        <w:rPr>
          <w:rStyle w:val="a6"/>
        </w:rPr>
        <w:t>MBProgressHUD</w:t>
      </w:r>
      <w:proofErr w:type="spellEnd"/>
      <w:r>
        <w:rPr>
          <w:rStyle w:val="a6"/>
          <w:rFonts w:eastAsia="宋体" w:hint="eastAsia"/>
          <w:lang w:val="zh-TW" w:eastAsia="zh-TW"/>
        </w:rPr>
        <w:t>（</w:t>
      </w:r>
      <w:r>
        <w:rPr>
          <w:rStyle w:val="a6"/>
        </w:rPr>
        <w:t>0.9.1</w:t>
      </w:r>
      <w:r>
        <w:rPr>
          <w:rStyle w:val="a6"/>
          <w:rFonts w:eastAsia="宋体" w:hint="eastAsia"/>
          <w:lang w:val="zh-TW" w:eastAsia="zh-TW"/>
        </w:rPr>
        <w:t>）</w:t>
      </w:r>
    </w:p>
    <w:p w14:paraId="5F2ADBBC" w14:textId="007546F6" w:rsidR="00A021D2" w:rsidRPr="00A021D2" w:rsidRDefault="00D105A0" w:rsidP="00D105A0">
      <w:pPr>
        <w:numPr>
          <w:ilvl w:val="0"/>
          <w:numId w:val="20"/>
        </w:numPr>
        <w:spacing w:line="360" w:lineRule="auto"/>
        <w:rPr>
          <w:rStyle w:val="a6"/>
        </w:rPr>
      </w:pPr>
      <w:r>
        <w:rPr>
          <w:rStyle w:val="a6"/>
          <w:rFonts w:eastAsia="宋体" w:hint="eastAsia"/>
          <w:lang w:val="zh-TW" w:eastAsia="zh-TW"/>
        </w:rPr>
        <w:t>由于苹果在在</w:t>
      </w:r>
      <w:r>
        <w:rPr>
          <w:rStyle w:val="a6"/>
        </w:rPr>
        <w:t>OS9</w:t>
      </w:r>
      <w:r w:rsidR="008816EC">
        <w:rPr>
          <w:rStyle w:val="a6"/>
          <w:rFonts w:eastAsia="宋体" w:hint="eastAsia"/>
          <w:lang w:val="zh-TW" w:eastAsia="zh-TW"/>
        </w:rPr>
        <w:t>系统上默认要求支持</w:t>
      </w:r>
      <w:r w:rsidR="008816EC">
        <w:rPr>
          <w:rStyle w:val="a6"/>
          <w:rFonts w:eastAsia="宋体" w:hint="eastAsia"/>
          <w:lang w:val="zh-TW" w:eastAsia="zh-TW"/>
        </w:rPr>
        <w:t>HTTPS</w:t>
      </w:r>
      <w:r w:rsidR="008816EC">
        <w:rPr>
          <w:rStyle w:val="a6"/>
          <w:rFonts w:eastAsia="宋体" w:hint="eastAsia"/>
          <w:lang w:val="zh-TW" w:eastAsia="zh-TW"/>
        </w:rPr>
        <w:t>和</w:t>
      </w:r>
      <w:r w:rsidR="008816EC">
        <w:rPr>
          <w:rStyle w:val="a6"/>
          <w:rFonts w:eastAsia="宋体" w:hint="eastAsia"/>
          <w:lang w:val="zh-TW" w:eastAsia="zh-TW"/>
        </w:rPr>
        <w:t>APP</w:t>
      </w:r>
      <w:r w:rsidR="008816EC">
        <w:rPr>
          <w:rStyle w:val="a6"/>
          <w:rFonts w:eastAsia="宋体" w:hint="eastAsia"/>
          <w:lang w:val="zh-TW" w:eastAsia="zh-TW"/>
        </w:rPr>
        <w:t>跳转的时候要求配置白名单，所以需</w:t>
      </w:r>
      <w:r w:rsidR="008816EC">
        <w:rPr>
          <w:rStyle w:val="a6"/>
          <w:rFonts w:eastAsia="宋体" w:hint="eastAsia"/>
          <w:lang w:val="zh-TW" w:eastAsia="zh-TW"/>
        </w:rPr>
        <w:lastRenderedPageBreak/>
        <w:t>要在应用程序的</w:t>
      </w:r>
      <w:r w:rsidR="008816EC">
        <w:rPr>
          <w:rStyle w:val="a6"/>
          <w:rFonts w:eastAsia="宋体" w:hint="eastAsia"/>
          <w:lang w:val="zh-TW" w:eastAsia="zh-TW"/>
        </w:rPr>
        <w:t>plist</w:t>
      </w:r>
      <w:r w:rsidR="008816EC">
        <w:rPr>
          <w:rStyle w:val="a6"/>
          <w:rFonts w:eastAsia="宋体" w:hint="eastAsia"/>
          <w:lang w:val="zh-TW" w:eastAsia="zh-TW"/>
        </w:rPr>
        <w:t>文件中设置以下内容。</w:t>
      </w:r>
    </w:p>
    <w:p w14:paraId="603A7F3E" w14:textId="2A631387" w:rsidR="001040D8" w:rsidRDefault="00D105A0" w:rsidP="00A021D2">
      <w:pPr>
        <w:spacing w:line="360" w:lineRule="auto"/>
        <w:ind w:left="1495"/>
      </w:pPr>
      <w:r>
        <w:rPr>
          <w:rStyle w:val="a6"/>
          <w:rFonts w:ascii="Arial Unicode MS" w:eastAsia="Arial Unicode MS" w:hAnsi="Arial Unicode MS" w:cs="Arial Unicode MS"/>
        </w:rPr>
        <w:br/>
      </w:r>
      <w:r>
        <w:rPr>
          <w:rStyle w:val="a6"/>
          <w:noProof/>
        </w:rPr>
        <w:drawing>
          <wp:inline distT="0" distB="0" distL="0" distR="0" wp14:anchorId="0177CF28" wp14:editId="6C52F018">
            <wp:extent cx="6396991" cy="165258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1" cy="1652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F305C58" w14:textId="77777777" w:rsidR="001040D8" w:rsidRDefault="00D105A0">
      <w:pPr>
        <w:numPr>
          <w:ilvl w:val="0"/>
          <w:numId w:val="16"/>
        </w:numPr>
        <w:spacing w:line="360" w:lineRule="auto"/>
        <w:rPr>
          <w:lang w:val="zh-TW" w:eastAsia="zh-TW"/>
        </w:rPr>
      </w:pPr>
      <w:r>
        <w:rPr>
          <w:rStyle w:val="a6"/>
          <w:rFonts w:eastAsia="宋体" w:hint="eastAsia"/>
          <w:lang w:val="zh-TW" w:eastAsia="zh-TW"/>
        </w:rPr>
        <w:t>导入以下系统</w:t>
      </w:r>
      <w:r>
        <w:rPr>
          <w:rStyle w:val="a6"/>
        </w:rPr>
        <w:t xml:space="preserve">Framework </w:t>
      </w:r>
      <w:r>
        <w:rPr>
          <w:rStyle w:val="a6"/>
          <w:rFonts w:eastAsia="宋体" w:hint="eastAsia"/>
          <w:lang w:val="zh-TW" w:eastAsia="zh-TW"/>
        </w:rPr>
        <w:t>库</w:t>
      </w:r>
      <w:r>
        <w:rPr>
          <w:rStyle w:val="a6"/>
          <w:rFonts w:ascii="Arial Unicode MS" w:eastAsia="Arial Unicode MS" w:hAnsi="Arial Unicode MS" w:cs="Arial Unicode MS"/>
        </w:rPr>
        <w:br/>
      </w:r>
      <w:r>
        <w:rPr>
          <w:rStyle w:val="a6"/>
          <w:noProof/>
        </w:rPr>
        <w:drawing>
          <wp:inline distT="0" distB="0" distL="0" distR="0" wp14:anchorId="44D1BC42" wp14:editId="3D3018CD">
            <wp:extent cx="6249035" cy="19304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93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53683F" w14:textId="77777777" w:rsidR="001040D8" w:rsidRDefault="001040D8">
      <w:pPr>
        <w:spacing w:line="360" w:lineRule="auto"/>
        <w:ind w:left="1354"/>
      </w:pPr>
    </w:p>
    <w:p w14:paraId="43D30F47" w14:textId="77777777" w:rsidR="001040D8" w:rsidRDefault="00D105A0">
      <w:pPr>
        <w:pStyle w:val="20"/>
        <w:numPr>
          <w:ilvl w:val="1"/>
          <w:numId w:val="21"/>
        </w:numPr>
        <w:rPr>
          <w:lang w:val="zh-TW" w:eastAsia="zh-TW"/>
        </w:rPr>
      </w:pPr>
      <w:bookmarkStart w:id="12" w:name="_Toc325109748"/>
      <w:r>
        <w:rPr>
          <w:rStyle w:val="a6"/>
          <w:rFonts w:eastAsia="SimHei" w:hint="eastAsia"/>
          <w:lang w:val="zh-TW" w:eastAsia="zh-TW"/>
        </w:rPr>
        <w:t>功能使用</w:t>
      </w:r>
      <w:bookmarkEnd w:id="12"/>
    </w:p>
    <w:p w14:paraId="12FE0132" w14:textId="77777777" w:rsidR="001040D8" w:rsidRDefault="00D105A0">
      <w:pPr>
        <w:pStyle w:val="30"/>
        <w:numPr>
          <w:ilvl w:val="2"/>
          <w:numId w:val="11"/>
        </w:numPr>
        <w:rPr>
          <w:lang w:val="zh-TW" w:eastAsia="zh-TW"/>
        </w:rPr>
      </w:pPr>
      <w:bookmarkStart w:id="13" w:name="_Toc325109749"/>
      <w:r>
        <w:rPr>
          <w:rStyle w:val="a6"/>
          <w:rFonts w:eastAsia="SimHei" w:hint="eastAsia"/>
          <w:lang w:val="zh-TW" w:eastAsia="zh-TW"/>
        </w:rPr>
        <w:t>调用支付</w:t>
      </w:r>
      <w:bookmarkEnd w:id="13"/>
    </w:p>
    <w:p w14:paraId="35808BF1" w14:textId="77777777" w:rsidR="001040D8" w:rsidRDefault="00D105A0">
      <w:pPr>
        <w:ind w:left="1495"/>
      </w:pPr>
      <w:r>
        <w:rPr>
          <w:rStyle w:val="a6"/>
          <w:rFonts w:eastAsia="宋体" w:hint="eastAsia"/>
          <w:lang w:val="zh-TW" w:eastAsia="zh-TW"/>
        </w:rPr>
        <w:t>在需要支付的控制器页面，需要先导入</w:t>
      </w:r>
      <w:r>
        <w:rPr>
          <w:rStyle w:val="a6"/>
        </w:rPr>
        <w:t>#import "</w:t>
      </w:r>
      <w:proofErr w:type="spellStart"/>
      <w:r>
        <w:rPr>
          <w:rStyle w:val="a6"/>
        </w:rPr>
        <w:t>SPayClient.h</w:t>
      </w:r>
      <w:proofErr w:type="spellEnd"/>
      <w:r>
        <w:rPr>
          <w:rStyle w:val="a6"/>
        </w:rPr>
        <w:t>"</w:t>
      </w:r>
      <w:r>
        <w:rPr>
          <w:rStyle w:val="a6"/>
          <w:rFonts w:eastAsia="宋体" w:hint="eastAsia"/>
          <w:lang w:val="zh-TW" w:eastAsia="zh-TW"/>
        </w:rPr>
        <w:t>类。</w:t>
      </w:r>
    </w:p>
    <w:p w14:paraId="1F857FE8" w14:textId="77777777" w:rsidR="001040D8" w:rsidRDefault="00D105A0">
      <w:pPr>
        <w:ind w:left="1495"/>
      </w:pPr>
      <w:r>
        <w:rPr>
          <w:rStyle w:val="a6"/>
          <w:rFonts w:eastAsia="宋体" w:hint="eastAsia"/>
          <w:lang w:val="zh-TW" w:eastAsia="zh-TW"/>
        </w:rPr>
        <w:t>在调用</w:t>
      </w:r>
      <w:proofErr w:type="spellStart"/>
      <w:r>
        <w:rPr>
          <w:rStyle w:val="a6"/>
        </w:rPr>
        <w:t>SPaySDK</w:t>
      </w:r>
      <w:proofErr w:type="spellEnd"/>
      <w:r>
        <w:rPr>
          <w:rStyle w:val="a6"/>
          <w:rFonts w:eastAsia="宋体" w:hint="eastAsia"/>
          <w:lang w:val="zh-TW" w:eastAsia="zh-TW"/>
        </w:rPr>
        <w:t>方法之前，需要先调用</w:t>
      </w:r>
      <w:proofErr w:type="spellStart"/>
      <w:r>
        <w:rPr>
          <w:rStyle w:val="a6"/>
        </w:rPr>
        <w:t>SPay</w:t>
      </w:r>
      <w:proofErr w:type="spellEnd"/>
      <w:r>
        <w:rPr>
          <w:rStyle w:val="a6"/>
          <w:rFonts w:eastAsia="宋体" w:hint="eastAsia"/>
          <w:lang w:val="zh-TW" w:eastAsia="zh-TW"/>
        </w:rPr>
        <w:t>的预下单接口（具体接口请参照</w:t>
      </w:r>
      <w:proofErr w:type="spellStart"/>
      <w:r>
        <w:rPr>
          <w:rStyle w:val="a6"/>
        </w:rPr>
        <w:t>iOS</w:t>
      </w:r>
      <w:proofErr w:type="spellEnd"/>
      <w:r>
        <w:rPr>
          <w:rStyle w:val="a6"/>
          <w:rFonts w:eastAsia="宋体" w:hint="eastAsia"/>
          <w:lang w:val="zh-TW" w:eastAsia="zh-TW"/>
        </w:rPr>
        <w:t>威富通统一收银台</w:t>
      </w:r>
      <w:r>
        <w:rPr>
          <w:rStyle w:val="a6"/>
        </w:rPr>
        <w:t>SDK</w:t>
      </w:r>
      <w:r>
        <w:rPr>
          <w:rStyle w:val="a6"/>
          <w:rFonts w:eastAsia="宋体" w:hint="eastAsia"/>
          <w:lang w:val="zh-TW" w:eastAsia="zh-TW"/>
        </w:rPr>
        <w:t>接口文档），当接口返回成功后需要把接口返回的</w:t>
      </w:r>
      <w:proofErr w:type="spellStart"/>
      <w:r>
        <w:rPr>
          <w:rStyle w:val="a6"/>
        </w:rPr>
        <w:t>token_id</w:t>
      </w:r>
      <w:proofErr w:type="spellEnd"/>
      <w:r>
        <w:rPr>
          <w:rStyle w:val="a6"/>
          <w:rFonts w:eastAsia="宋体" w:hint="eastAsia"/>
          <w:lang w:val="zh-TW" w:eastAsia="zh-TW"/>
        </w:rPr>
        <w:t>和</w:t>
      </w:r>
      <w:r>
        <w:rPr>
          <w:rStyle w:val="a6"/>
        </w:rPr>
        <w:t>services</w:t>
      </w:r>
      <w:r>
        <w:rPr>
          <w:rStyle w:val="a6"/>
          <w:rFonts w:eastAsia="宋体" w:hint="eastAsia"/>
          <w:lang w:val="zh-TW" w:eastAsia="zh-TW"/>
        </w:rPr>
        <w:t>里面的值，传给</w:t>
      </w:r>
      <w:proofErr w:type="spellStart"/>
      <w:r>
        <w:rPr>
          <w:rStyle w:val="a6"/>
        </w:rPr>
        <w:t>SPay</w:t>
      </w:r>
      <w:proofErr w:type="spellEnd"/>
      <w:r>
        <w:rPr>
          <w:rStyle w:val="a6"/>
          <w:rFonts w:eastAsia="宋体" w:hint="eastAsia"/>
          <w:lang w:val="zh-TW" w:eastAsia="zh-TW"/>
        </w:rPr>
        <w:t>里面的支付方法，如果预下单接口接口返回的数据有异常或者失败，则不能调用</w:t>
      </w:r>
      <w:proofErr w:type="spellStart"/>
      <w:r>
        <w:rPr>
          <w:rStyle w:val="a6"/>
        </w:rPr>
        <w:t>SPaySDK</w:t>
      </w:r>
      <w:proofErr w:type="spellEnd"/>
      <w:r>
        <w:rPr>
          <w:rStyle w:val="a6"/>
          <w:rFonts w:eastAsia="宋体" w:hint="eastAsia"/>
          <w:lang w:val="zh-TW" w:eastAsia="zh-TW"/>
        </w:rPr>
        <w:t>的支付方法，并且需要把预下单接口返回的错误提示展示出来提醒用户。</w:t>
      </w:r>
    </w:p>
    <w:p w14:paraId="5F88BB93" w14:textId="77777777" w:rsidR="001040D8" w:rsidRDefault="001040D8">
      <w:pPr>
        <w:ind w:left="1495"/>
      </w:pPr>
    </w:p>
    <w:p w14:paraId="1B90DD82" w14:textId="1FD99526" w:rsidR="001040D8" w:rsidRDefault="00D105A0">
      <w:pPr>
        <w:ind w:left="1495"/>
      </w:pPr>
      <w:r>
        <w:rPr>
          <w:rStyle w:val="a6"/>
          <w:rFonts w:eastAsia="宋体" w:hint="eastAsia"/>
          <w:lang w:val="zh-TW" w:eastAsia="zh-TW"/>
        </w:rPr>
        <w:t>然后通过提供的单列方法调用下面的支付方法，支付方法中的参数必须全部按照方法注释里面的格式填写，当支付完成后会调用</w:t>
      </w:r>
      <w:r>
        <w:rPr>
          <w:rStyle w:val="a6"/>
        </w:rPr>
        <w:t>finish</w:t>
      </w:r>
      <w:r>
        <w:rPr>
          <w:rStyle w:val="a6"/>
          <w:rFonts w:eastAsia="宋体" w:hint="eastAsia"/>
          <w:lang w:val="zh-TW" w:eastAsia="zh-TW"/>
        </w:rPr>
        <w:t>，接入方可以根据里面的回调信息做具体的操作。</w:t>
      </w:r>
      <w:r>
        <w:rPr>
          <w:rStyle w:val="a6"/>
        </w:rPr>
        <w:t xml:space="preserve"> </w:t>
      </w:r>
      <w:r w:rsidR="006E1363">
        <w:rPr>
          <w:rStyle w:val="a6"/>
        </w:rPr>
        <w:br/>
      </w:r>
      <w:r w:rsidR="006E1363">
        <w:rPr>
          <w:rStyle w:val="a6"/>
        </w:rPr>
        <w:br/>
      </w:r>
      <w:r w:rsidR="006E1363">
        <w:rPr>
          <w:rStyle w:val="a6"/>
          <w:rFonts w:ascii="Yuanti SC Light" w:hAnsi="Yuanti SC Light" w:cs="Yuanti SC Light" w:hint="eastAsia"/>
        </w:rPr>
        <w:t>支付接口里面传入的金额，只用于扫码支付和付款码支付类型时客户端显示金额。不会参与交易计算，具体的交易金额以下单时候传入的金额为准。</w:t>
      </w:r>
    </w:p>
    <w:p w14:paraId="1F8E754F" w14:textId="77777777" w:rsidR="001040D8" w:rsidRDefault="001040D8">
      <w:pPr>
        <w:spacing w:line="360" w:lineRule="auto"/>
        <w:ind w:left="1495"/>
      </w:pPr>
    </w:p>
    <w:p w14:paraId="37370A34" w14:textId="77777777" w:rsidR="001040D8" w:rsidRDefault="00D105A0">
      <w:pPr>
        <w:spacing w:line="360" w:lineRule="auto"/>
        <w:ind w:left="1495"/>
      </w:pPr>
      <w:r>
        <w:rPr>
          <w:noProof/>
        </w:rPr>
        <w:lastRenderedPageBreak/>
        <w:drawing>
          <wp:inline distT="0" distB="0" distL="0" distR="0" wp14:anchorId="79344EBB" wp14:editId="66BD491A">
            <wp:extent cx="6396991" cy="324263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1" cy="3242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58F30B3" w14:textId="77777777" w:rsidR="001040D8" w:rsidRDefault="001040D8">
      <w:pPr>
        <w:spacing w:line="360" w:lineRule="auto"/>
        <w:ind w:left="1495"/>
      </w:pPr>
    </w:p>
    <w:p w14:paraId="714C2BA0" w14:textId="77777777" w:rsidR="001040D8" w:rsidRDefault="00D105A0">
      <w:pPr>
        <w:pStyle w:val="30"/>
        <w:numPr>
          <w:ilvl w:val="2"/>
          <w:numId w:val="11"/>
        </w:numPr>
      </w:pPr>
      <w:bookmarkStart w:id="14" w:name="_Toc325109750"/>
      <w:r>
        <w:rPr>
          <w:rStyle w:val="a6"/>
        </w:rPr>
        <w:t>SDK</w:t>
      </w:r>
      <w:r>
        <w:rPr>
          <w:rStyle w:val="a6"/>
          <w:rFonts w:eastAsia="SimHei" w:hint="eastAsia"/>
          <w:lang w:val="zh-TW" w:eastAsia="zh-TW"/>
        </w:rPr>
        <w:t>辅助功能</w:t>
      </w:r>
      <w:bookmarkEnd w:id="14"/>
    </w:p>
    <w:p w14:paraId="123288D9" w14:textId="77777777" w:rsidR="001040D8" w:rsidRDefault="00D105A0">
      <w:pPr>
        <w:spacing w:line="360" w:lineRule="auto"/>
        <w:ind w:left="1495"/>
      </w:pPr>
      <w:r>
        <w:rPr>
          <w:rStyle w:val="a6"/>
          <w:rFonts w:eastAsia="宋体" w:hint="eastAsia"/>
          <w:lang w:val="zh-TW" w:eastAsia="zh-TW"/>
        </w:rPr>
        <w:t>为了方便接入方能够快速的接入</w:t>
      </w:r>
      <w:proofErr w:type="spellStart"/>
      <w:r>
        <w:rPr>
          <w:rStyle w:val="a6"/>
        </w:rPr>
        <w:t>SPay</w:t>
      </w:r>
      <w:proofErr w:type="spellEnd"/>
      <w:r>
        <w:rPr>
          <w:rStyle w:val="a6"/>
          <w:rFonts w:eastAsia="宋体" w:hint="eastAsia"/>
          <w:lang w:val="zh-TW" w:eastAsia="zh-TW"/>
        </w:rPr>
        <w:t>支付，</w:t>
      </w:r>
      <w:proofErr w:type="spellStart"/>
      <w:r>
        <w:rPr>
          <w:rStyle w:val="a6"/>
        </w:rPr>
        <w:t>SPaySDK</w:t>
      </w:r>
      <w:proofErr w:type="spellEnd"/>
      <w:r>
        <w:rPr>
          <w:rStyle w:val="a6"/>
          <w:rFonts w:eastAsia="宋体" w:hint="eastAsia"/>
          <w:lang w:val="zh-TW" w:eastAsia="zh-TW"/>
        </w:rPr>
        <w:t>和</w:t>
      </w:r>
      <w:proofErr w:type="spellStart"/>
      <w:r>
        <w:rPr>
          <w:rStyle w:val="a6"/>
        </w:rPr>
        <w:t>SPaySDKDemo</w:t>
      </w:r>
      <w:proofErr w:type="spellEnd"/>
      <w:r>
        <w:rPr>
          <w:rStyle w:val="a6"/>
          <w:rFonts w:eastAsia="宋体" w:hint="eastAsia"/>
          <w:lang w:val="zh-TW" w:eastAsia="zh-TW"/>
        </w:rPr>
        <w:t>提供了一些常用方法封装和结构封装。接入方可以直接采用或者参考</w:t>
      </w:r>
      <w:proofErr w:type="spellStart"/>
      <w:r>
        <w:rPr>
          <w:rStyle w:val="a6"/>
        </w:rPr>
        <w:t>SPaySDK</w:t>
      </w:r>
      <w:proofErr w:type="spellEnd"/>
      <w:r>
        <w:rPr>
          <w:rStyle w:val="a6"/>
          <w:rFonts w:eastAsia="宋体" w:hint="eastAsia"/>
          <w:lang w:val="zh-TW" w:eastAsia="zh-TW"/>
        </w:rPr>
        <w:t>的实现方式。</w:t>
      </w:r>
    </w:p>
    <w:p w14:paraId="37B899B7" w14:textId="77777777" w:rsidR="001040D8" w:rsidRDefault="001040D8">
      <w:pPr>
        <w:spacing w:line="360" w:lineRule="auto"/>
        <w:ind w:left="1354"/>
      </w:pPr>
    </w:p>
    <w:p w14:paraId="3FEDD3C1" w14:textId="77777777" w:rsidR="001040D8" w:rsidRDefault="00D105A0">
      <w:pPr>
        <w:numPr>
          <w:ilvl w:val="0"/>
          <w:numId w:val="23"/>
        </w:numPr>
        <w:spacing w:line="360" w:lineRule="auto"/>
        <w:rPr>
          <w:lang w:val="zh-TW" w:eastAsia="zh-TW"/>
        </w:rPr>
      </w:pPr>
      <w:r>
        <w:rPr>
          <w:rStyle w:val="a6"/>
          <w:rFonts w:eastAsia="宋体" w:hint="eastAsia"/>
          <w:lang w:val="zh-TW" w:eastAsia="zh-TW"/>
        </w:rPr>
        <w:t>异步通知</w:t>
      </w:r>
    </w:p>
    <w:p w14:paraId="21E15786" w14:textId="77777777" w:rsidR="001040D8" w:rsidRDefault="00D105A0">
      <w:pPr>
        <w:spacing w:line="360" w:lineRule="auto"/>
        <w:ind w:left="1680"/>
      </w:pPr>
      <w:r>
        <w:rPr>
          <w:rStyle w:val="a6"/>
          <w:rFonts w:eastAsia="宋体" w:hint="eastAsia"/>
          <w:lang w:val="zh-TW" w:eastAsia="zh-TW"/>
        </w:rPr>
        <w:t>商户需要提供一个</w:t>
      </w:r>
      <w:r>
        <w:rPr>
          <w:rStyle w:val="a6"/>
        </w:rPr>
        <w:t>http</w:t>
      </w:r>
      <w:r>
        <w:rPr>
          <w:rStyle w:val="a6"/>
          <w:rFonts w:eastAsia="宋体" w:hint="eastAsia"/>
          <w:lang w:val="zh-TW" w:eastAsia="zh-TW"/>
        </w:rPr>
        <w:t>协议的接口，即</w:t>
      </w:r>
      <w:proofErr w:type="spellStart"/>
      <w:r>
        <w:rPr>
          <w:rStyle w:val="a6"/>
        </w:rPr>
        <w:t>notifyUrl</w:t>
      </w:r>
      <w:proofErr w:type="spellEnd"/>
      <w:r>
        <w:rPr>
          <w:rStyle w:val="a6"/>
          <w:rFonts w:eastAsia="宋体" w:hint="eastAsia"/>
          <w:lang w:val="zh-TW" w:eastAsia="zh-TW"/>
        </w:rPr>
        <w:t>，威富通服务器在完成支付后，会以</w:t>
      </w:r>
      <w:r>
        <w:rPr>
          <w:rStyle w:val="a6"/>
        </w:rPr>
        <w:t>POST</w:t>
      </w:r>
      <w:r>
        <w:rPr>
          <w:rStyle w:val="a6"/>
          <w:rFonts w:eastAsia="宋体" w:hint="eastAsia"/>
          <w:lang w:val="zh-TW" w:eastAsia="zh-TW"/>
        </w:rPr>
        <w:t>方式调起</w:t>
      </w:r>
      <w:proofErr w:type="spellStart"/>
      <w:r>
        <w:rPr>
          <w:rStyle w:val="a6"/>
        </w:rPr>
        <w:t>notifyUrl</w:t>
      </w:r>
      <w:proofErr w:type="spellEnd"/>
      <w:r>
        <w:rPr>
          <w:rStyle w:val="a6"/>
          <w:rFonts w:eastAsia="宋体" w:hint="eastAsia"/>
          <w:lang w:val="zh-TW" w:eastAsia="zh-TW"/>
        </w:rPr>
        <w:t>，以</w:t>
      </w:r>
      <w:r>
        <w:rPr>
          <w:rStyle w:val="a6"/>
        </w:rPr>
        <w:t>xml</w:t>
      </w:r>
      <w:r>
        <w:rPr>
          <w:rStyle w:val="a6"/>
          <w:rFonts w:eastAsia="宋体" w:hint="eastAsia"/>
          <w:lang w:val="zh-TW" w:eastAsia="zh-TW"/>
        </w:rPr>
        <w:t>格式数据传输结果</w:t>
      </w:r>
    </w:p>
    <w:p w14:paraId="5CE7834C" w14:textId="77777777" w:rsidR="001040D8" w:rsidRDefault="00D105A0">
      <w:pPr>
        <w:spacing w:line="360" w:lineRule="auto"/>
        <w:ind w:left="1680" w:firstLine="2"/>
      </w:pPr>
      <w:r>
        <w:rPr>
          <w:rStyle w:val="a6"/>
          <w:rFonts w:eastAsia="宋体" w:hint="eastAsia"/>
          <w:color w:val="FF0000"/>
          <w:u w:color="FF0000"/>
          <w:lang w:val="zh-TW" w:eastAsia="zh-TW"/>
        </w:rPr>
        <w:t>注意：对后台通知交互模式</w:t>
      </w:r>
      <w:r>
        <w:rPr>
          <w:rStyle w:val="a6"/>
          <w:rFonts w:eastAsia="宋体" w:hint="eastAsia"/>
          <w:lang w:val="zh-TW" w:eastAsia="zh-TW"/>
        </w:rPr>
        <w:t>，如果威富通收到商户的应答不是</w:t>
      </w:r>
      <w:r>
        <w:rPr>
          <w:rStyle w:val="a6"/>
          <w:rFonts w:ascii="宋体" w:hAnsi="宋体"/>
        </w:rPr>
        <w:t>“success”</w:t>
      </w:r>
      <w:r>
        <w:rPr>
          <w:rStyle w:val="a6"/>
          <w:rFonts w:eastAsia="宋体" w:hint="eastAsia"/>
          <w:lang w:val="zh-TW" w:eastAsia="zh-TW"/>
        </w:rPr>
        <w:t>或超时，威富通认为通知失败，威富通会通过一定的策略（如</w:t>
      </w:r>
      <w:r>
        <w:rPr>
          <w:rStyle w:val="a6"/>
          <w:rFonts w:ascii="宋体" w:hAnsi="宋体"/>
        </w:rPr>
        <w:t>30</w:t>
      </w:r>
      <w:r>
        <w:rPr>
          <w:rStyle w:val="a6"/>
          <w:rFonts w:eastAsia="宋体" w:hint="eastAsia"/>
          <w:lang w:val="zh-TW" w:eastAsia="zh-TW"/>
        </w:rPr>
        <w:t>分钟共</w:t>
      </w:r>
      <w:r>
        <w:rPr>
          <w:rStyle w:val="a6"/>
          <w:rFonts w:ascii="宋体" w:hAnsi="宋体"/>
        </w:rPr>
        <w:t>8</w:t>
      </w:r>
      <w:r>
        <w:rPr>
          <w:rStyle w:val="a6"/>
          <w:rFonts w:eastAsia="宋体" w:hint="eastAsia"/>
          <w:lang w:val="zh-TW" w:eastAsia="zh-TW"/>
        </w:rPr>
        <w:t>次）定期重新发起通知，尽可能提高通知的成功率，但威富通不保证通知最终能成功。</w:t>
      </w:r>
    </w:p>
    <w:p w14:paraId="38A4EFB9" w14:textId="77777777" w:rsidR="001040D8" w:rsidRDefault="00D105A0">
      <w:pPr>
        <w:spacing w:line="360" w:lineRule="auto"/>
        <w:ind w:left="1680"/>
      </w:pPr>
      <w:r>
        <w:rPr>
          <w:rStyle w:val="a6"/>
          <w:rFonts w:eastAsia="宋体" w:hint="eastAsia"/>
          <w:lang w:val="zh-TW" w:eastAsia="zh-TW"/>
        </w:rPr>
        <w:t>由于存在重新发送后台通知的情况，因此同样的通知可能会多次发送给商户系统。商户系统必须能够正确处理重复的通知。</w:t>
      </w:r>
    </w:p>
    <w:p w14:paraId="2A8D6260" w14:textId="77777777" w:rsidR="001040D8" w:rsidRDefault="00D105A0">
      <w:pPr>
        <w:spacing w:line="360" w:lineRule="auto"/>
        <w:ind w:left="1680"/>
      </w:pPr>
      <w:r>
        <w:rPr>
          <w:rStyle w:val="a6"/>
          <w:rFonts w:eastAsia="宋体" w:hint="eastAsia"/>
          <w:lang w:val="zh-TW" w:eastAsia="zh-TW"/>
        </w:rPr>
        <w:t>威富通推荐的做法是，当收到通知进行处理时，首先检查对应业务数据的状态，判断该通知是否已经处理过，如果没有处理过再进行处理，如果处理过直接返回</w:t>
      </w:r>
      <w:r>
        <w:rPr>
          <w:rStyle w:val="a6"/>
        </w:rPr>
        <w:t>“success”</w:t>
      </w:r>
      <w:r>
        <w:rPr>
          <w:rStyle w:val="a6"/>
          <w:rFonts w:eastAsia="宋体" w:hint="eastAsia"/>
          <w:lang w:val="zh-TW" w:eastAsia="zh-TW"/>
        </w:rPr>
        <w:t>。在对业务数据进行状态检查和处理之前，要采用数据锁进行并发控制，以避免函数重入造成的数据混乱。</w:t>
      </w:r>
    </w:p>
    <w:p w14:paraId="0D03D25F" w14:textId="77777777" w:rsidR="001040D8" w:rsidRDefault="00D105A0">
      <w:pPr>
        <w:spacing w:line="360" w:lineRule="auto"/>
        <w:ind w:left="840" w:firstLine="420"/>
      </w:pPr>
      <w:r>
        <w:rPr>
          <w:rStyle w:val="a6"/>
          <w:rFonts w:ascii="Arial Unicode MS" w:eastAsia="Arial Unicode MS" w:hAnsi="Arial Unicode MS" w:cs="Arial Unicode MS"/>
        </w:rPr>
        <w:br/>
      </w:r>
    </w:p>
    <w:p w14:paraId="66AA43A7" w14:textId="77777777" w:rsidR="001040D8" w:rsidRDefault="00D105A0" w:rsidP="00D105A0">
      <w:pPr>
        <w:pStyle w:val="30"/>
        <w:numPr>
          <w:ilvl w:val="2"/>
          <w:numId w:val="11"/>
        </w:numPr>
      </w:pPr>
      <w:bookmarkStart w:id="15" w:name="_Toc325109751"/>
      <w:r>
        <w:rPr>
          <w:rStyle w:val="a6"/>
        </w:rPr>
        <w:lastRenderedPageBreak/>
        <w:t>QQ</w:t>
      </w:r>
      <w:r>
        <w:rPr>
          <w:rStyle w:val="a6"/>
          <w:rFonts w:hint="eastAsia"/>
        </w:rPr>
        <w:t>钱包H5支付</w:t>
      </w:r>
      <w:bookmarkEnd w:id="15"/>
      <w:r>
        <w:t xml:space="preserve"> </w:t>
      </w:r>
    </w:p>
    <w:p w14:paraId="2CF23FE7" w14:textId="4C306E78" w:rsidR="001040D8" w:rsidRDefault="009475E8">
      <w:pPr>
        <w:rPr>
          <w:rFonts w:ascii="Yuanti SC Light" w:hAnsi="Yuanti SC Light" w:cs="Yuanti SC Light"/>
        </w:rPr>
      </w:pPr>
      <w:r w:rsidRPr="009475E8">
        <w:rPr>
          <w:rFonts w:ascii="Lantinghei TC Extralight" w:hAnsi="Lantinghei TC Extralight" w:cs="Lantinghei TC Extralight"/>
        </w:rPr>
        <w:t>Q</w:t>
      </w:r>
      <w:r w:rsidR="00132E95">
        <w:rPr>
          <w:rFonts w:ascii="Lantinghei TC Extralight" w:hAnsi="Lantinghei TC Extralight" w:cs="Lantinghei TC Extralight" w:hint="eastAsia"/>
        </w:rPr>
        <w:t>Q</w:t>
      </w:r>
      <w:r w:rsidRPr="009475E8">
        <w:rPr>
          <w:rFonts w:ascii="Yuanti SC Light" w:hAnsi="Yuanti SC Light" w:cs="Yuanti SC Light"/>
        </w:rPr>
        <w:t>钱</w:t>
      </w:r>
      <w:r w:rsidRPr="009475E8">
        <w:rPr>
          <w:rFonts w:ascii="Lantinghei TC Extralight" w:hAnsi="Lantinghei TC Extralight" w:cs="Lantinghei TC Extralight"/>
        </w:rPr>
        <w:t>包H5支付方式与APP支付方式体</w:t>
      </w:r>
      <w:r w:rsidRPr="009475E8">
        <w:rPr>
          <w:rFonts w:ascii="Yuanti SC Light" w:hAnsi="Yuanti SC Light" w:cs="Yuanti SC Light"/>
        </w:rPr>
        <w:t>验</w:t>
      </w:r>
      <w:r w:rsidRPr="009475E8">
        <w:rPr>
          <w:rFonts w:ascii="Lantinghei TC Extralight" w:hAnsi="Lantinghei TC Extralight" w:cs="Lantinghei TC Extralight"/>
        </w:rPr>
        <w:t>一致</w:t>
      </w:r>
      <w:proofErr w:type="gramStart"/>
      <w:r>
        <w:rPr>
          <w:rFonts w:ascii="Lantinghei TC Extralight" w:hAnsi="Lantinghei TC Extralight" w:cs="Lantinghei TC Extralight"/>
        </w:rPr>
        <w:t>,</w:t>
      </w:r>
      <w:r w:rsidR="00683840">
        <w:rPr>
          <w:rFonts w:ascii="Yuanti SC Light" w:hAnsi="Yuanti SC Light" w:cs="Yuanti SC Light" w:hint="eastAsia"/>
        </w:rPr>
        <w:t>由于QQ钱包H5支付，支付完成返回到商户APP时，不会自带支付信息，所以商户的APP需要在</w:t>
      </w:r>
      <w:r w:rsidR="00683840" w:rsidRPr="00683840">
        <w:rPr>
          <w:rFonts w:ascii="Yuanti SC Light" w:hAnsi="Yuanti SC Light" w:cs="Yuanti SC Light"/>
        </w:rPr>
        <w:t>AppDelegate</w:t>
      </w:r>
      <w:r w:rsidR="00683840">
        <w:rPr>
          <w:rFonts w:ascii="Yuanti SC Light" w:hAnsi="Yuanti SC Light" w:cs="Yuanti SC Light" w:hint="eastAsia"/>
        </w:rPr>
        <w:t>实现以下代理方法</w:t>
      </w:r>
      <w:proofErr w:type="gramEnd"/>
      <w:r w:rsidR="00683840">
        <w:rPr>
          <w:rFonts w:ascii="Yuanti SC Light" w:hAnsi="Yuanti SC Light" w:cs="Yuanti SC Light" w:hint="eastAsia"/>
        </w:rPr>
        <w:t>。</w:t>
      </w:r>
    </w:p>
    <w:p w14:paraId="116B9C20" w14:textId="77777777" w:rsidR="009475E8" w:rsidRDefault="009475E8">
      <w:pPr>
        <w:rPr>
          <w:rFonts w:ascii="Yuanti SC Light" w:hAnsi="Yuanti SC Light" w:cs="Yuanti SC Light"/>
        </w:rPr>
      </w:pPr>
    </w:p>
    <w:p w14:paraId="1597020F" w14:textId="788C3409" w:rsidR="009475E8" w:rsidRPr="009475E8" w:rsidRDefault="009475E8" w:rsidP="009475E8">
      <w:pPr>
        <w:pStyle w:val="a9"/>
        <w:numPr>
          <w:ilvl w:val="0"/>
          <w:numId w:val="28"/>
        </w:numPr>
        <w:ind w:firstLineChars="0"/>
        <w:rPr>
          <w:rFonts w:ascii="Yuanti SC Light" w:hAnsi="Yuanti SC Light" w:cs="Yuanti SC Light"/>
        </w:rPr>
      </w:pPr>
      <w:r w:rsidRPr="009475E8">
        <w:rPr>
          <w:rFonts w:ascii="Yuanti SC Light" w:hAnsi="Yuanti SC Light" w:cs="Yuanti SC Light"/>
        </w:rPr>
        <w:t>设置</w:t>
      </w:r>
      <w:r w:rsidRPr="009475E8">
        <w:t>QQ</w:t>
      </w:r>
      <w:r w:rsidRPr="009475E8">
        <w:rPr>
          <w:rFonts w:ascii="Yuanti SC Light" w:hAnsi="Yuanti SC Light" w:cs="Yuanti SC Light"/>
        </w:rPr>
        <w:t>钱包</w:t>
      </w:r>
      <w:r w:rsidRPr="009475E8">
        <w:t>H5</w:t>
      </w:r>
      <w:r w:rsidRPr="009475E8">
        <w:rPr>
          <w:rFonts w:ascii="Yuanti SC Light" w:hAnsi="Yuanti SC Light" w:cs="Yuanti SC Light"/>
        </w:rPr>
        <w:t>支付的</w:t>
      </w:r>
      <w:r w:rsidRPr="009475E8">
        <w:t>URLSchemes</w:t>
      </w:r>
      <w:r w:rsidRPr="009475E8">
        <w:rPr>
          <w:rFonts w:ascii="Yuanti SC Light" w:hAnsi="Yuanti SC Light" w:cs="Yuanti SC Light"/>
        </w:rPr>
        <w:t>，商户需要保证配置的</w:t>
      </w:r>
      <w:r w:rsidRPr="009475E8">
        <w:t>URLSchemes</w:t>
      </w:r>
      <w:r w:rsidRPr="009475E8">
        <w:rPr>
          <w:rFonts w:ascii="Yuanti SC Light" w:hAnsi="Yuanti SC Light" w:cs="Yuanti SC Light"/>
        </w:rPr>
        <w:t>的唯一性，不然有可能导致支付成功后无法返回到商户</w:t>
      </w:r>
      <w:r w:rsidRPr="009475E8">
        <w:t>APP</w:t>
      </w:r>
      <w:r w:rsidRPr="009475E8">
        <w:rPr>
          <w:rFonts w:ascii="Yuanti SC Light" w:hAnsi="Yuanti SC Light" w:cs="Yuanti SC Light"/>
        </w:rPr>
        <w:t>。</w:t>
      </w:r>
      <w:r w:rsidRPr="009475E8">
        <w:rPr>
          <w:rFonts w:ascii="Yuanti SC Light" w:hAnsi="Yuanti SC Light" w:cs="Yuanti SC Light"/>
          <w:noProof/>
        </w:rPr>
        <w:drawing>
          <wp:inline distT="0" distB="0" distL="0" distR="0" wp14:anchorId="35B54783" wp14:editId="06854B61">
            <wp:extent cx="5705982" cy="1845945"/>
            <wp:effectExtent l="0" t="0" r="952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82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9702" w14:textId="77777777" w:rsidR="009475E8" w:rsidRDefault="009475E8" w:rsidP="009475E8">
      <w:pPr>
        <w:pStyle w:val="a9"/>
        <w:numPr>
          <w:ilvl w:val="0"/>
          <w:numId w:val="28"/>
        </w:numPr>
        <w:ind w:firstLineChars="0"/>
      </w:pPr>
      <w:r w:rsidRPr="009475E8">
        <w:rPr>
          <w:rFonts w:ascii="Yuanti SC Light" w:hAnsi="Yuanti SC Light" w:cs="Yuanti SC Light"/>
        </w:rPr>
        <w:t>调用</w:t>
      </w:r>
      <w:r>
        <w:t>SPaySDK</w:t>
      </w:r>
      <w:r w:rsidRPr="009475E8">
        <w:rPr>
          <w:rFonts w:ascii="Yuanti SC Light" w:hAnsi="Yuanti SC Light" w:cs="Yuanti SC Light"/>
        </w:rPr>
        <w:t>配置</w:t>
      </w:r>
      <w:r w:rsidRPr="009475E8">
        <w:t>QQ</w:t>
      </w:r>
      <w:r w:rsidRPr="009475E8">
        <w:rPr>
          <w:rFonts w:ascii="Yuanti SC Light" w:hAnsi="Yuanti SC Light" w:cs="Yuanti SC Light"/>
        </w:rPr>
        <w:t>钱包</w:t>
      </w:r>
      <w:r w:rsidRPr="009475E8">
        <w:t>H5</w:t>
      </w:r>
      <w:r w:rsidRPr="009475E8">
        <w:rPr>
          <w:rFonts w:ascii="Yuanti SC Light" w:hAnsi="Yuanti SC Light" w:cs="Yuanti SC Light"/>
        </w:rPr>
        <w:t>支付</w:t>
      </w:r>
      <w:r>
        <w:t>URL</w:t>
      </w:r>
      <w:r w:rsidRPr="009475E8">
        <w:t>Schemes</w:t>
      </w:r>
    </w:p>
    <w:p w14:paraId="0A378B1D" w14:textId="1DCFD845" w:rsidR="009475E8" w:rsidRDefault="009475E8" w:rsidP="009475E8">
      <w:pPr>
        <w:pStyle w:val="a9"/>
        <w:ind w:left="360" w:firstLineChars="0" w:firstLine="0"/>
        <w:rPr>
          <w:rFonts w:ascii="Yuanti SC Light" w:hAnsi="Yuanti SC Light" w:cs="Yuanti SC Light"/>
        </w:rPr>
      </w:pPr>
      <w:r>
        <w:rPr>
          <w:noProof/>
        </w:rPr>
        <w:drawing>
          <wp:inline distT="0" distB="0" distL="0" distR="0" wp14:anchorId="49A89DBE" wp14:editId="64B85139">
            <wp:extent cx="5829300" cy="142486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77" cy="142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FE75" w14:textId="317CD4BE" w:rsidR="009475E8" w:rsidRPr="009475E8" w:rsidRDefault="009475E8" w:rsidP="009475E8">
      <w:pPr>
        <w:pStyle w:val="a9"/>
        <w:numPr>
          <w:ilvl w:val="0"/>
          <w:numId w:val="28"/>
        </w:numPr>
        <w:ind w:firstLineChars="0"/>
        <w:rPr>
          <w:rFonts w:ascii="Yuanti SC Light" w:hAnsi="Yuanti SC Light" w:cs="Yuanti SC Light"/>
        </w:rPr>
      </w:pPr>
      <w:r w:rsidRPr="009475E8">
        <w:rPr>
          <w:rFonts w:ascii="Yuanti SC Light" w:hAnsi="Yuanti SC Light" w:cs="Yuanti SC Light"/>
        </w:rPr>
        <w:tab/>
      </w:r>
      <w:proofErr w:type="spellStart"/>
      <w:r>
        <w:rPr>
          <w:rFonts w:ascii="Yuanti SC Light" w:hAnsi="Yuanti SC Light" w:cs="Yuanti SC Light" w:hint="eastAsia"/>
        </w:rPr>
        <w:t>在</w:t>
      </w:r>
      <w:r w:rsidRPr="00683840">
        <w:rPr>
          <w:rFonts w:ascii="Yuanti SC Light" w:hAnsi="Yuanti SC Light" w:cs="Yuanti SC Light"/>
        </w:rPr>
        <w:t>AppDelegate</w:t>
      </w:r>
      <w:r w:rsidRPr="009475E8">
        <w:rPr>
          <w:rFonts w:ascii="Yuanti SC Light" w:hAnsi="Yuanti SC Light" w:cs="Yuanti SC Light"/>
        </w:rPr>
        <w:t>实现applicationWillEnterForeground代理方法</w:t>
      </w:r>
      <w:proofErr w:type="spellEnd"/>
    </w:p>
    <w:p w14:paraId="25C96FB3" w14:textId="7D8DEAE4" w:rsidR="00683840" w:rsidRDefault="00FB0E09" w:rsidP="00A021D2">
      <w:pPr>
        <w:rPr>
          <w:noProof/>
        </w:rPr>
      </w:pPr>
      <w:r>
        <w:rPr>
          <w:noProof/>
        </w:rPr>
        <w:drawing>
          <wp:inline distT="0" distB="0" distL="0" distR="0" wp14:anchorId="7C4338B9" wp14:editId="25B814A6">
            <wp:extent cx="6396990" cy="6172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A224" w14:textId="77777777" w:rsidR="00FB0E09" w:rsidRDefault="00FB0E09">
      <w:pPr>
        <w:ind w:left="1260"/>
        <w:rPr>
          <w:noProof/>
        </w:rPr>
      </w:pPr>
    </w:p>
    <w:p w14:paraId="6DC4E320" w14:textId="77777777" w:rsidR="00FB0E09" w:rsidRDefault="00FB0E09" w:rsidP="00137F65"/>
    <w:p w14:paraId="3BCEF7DA" w14:textId="77777777" w:rsidR="00D105A0" w:rsidRDefault="00D105A0" w:rsidP="00FB0E09">
      <w:pPr>
        <w:pStyle w:val="30"/>
        <w:numPr>
          <w:ilvl w:val="2"/>
          <w:numId w:val="11"/>
        </w:numPr>
      </w:pPr>
      <w:bookmarkStart w:id="16" w:name="_Toc325109752"/>
      <w:r>
        <w:rPr>
          <w:rStyle w:val="a6"/>
          <w:rFonts w:hint="eastAsia"/>
        </w:rPr>
        <w:t>微信</w:t>
      </w:r>
      <w:proofErr w:type="spellStart"/>
      <w:r>
        <w:rPr>
          <w:rStyle w:val="a6"/>
          <w:rFonts w:hint="eastAsia"/>
        </w:rPr>
        <w:t>Wap</w:t>
      </w:r>
      <w:proofErr w:type="spellEnd"/>
      <w:r>
        <w:rPr>
          <w:rStyle w:val="a6"/>
          <w:rFonts w:hint="eastAsia"/>
        </w:rPr>
        <w:t>支付</w:t>
      </w:r>
      <w:bookmarkEnd w:id="16"/>
      <w:r>
        <w:t xml:space="preserve"> </w:t>
      </w:r>
    </w:p>
    <w:p w14:paraId="0E330439" w14:textId="7B34DCDE" w:rsidR="009475E8" w:rsidRPr="00FB0E09" w:rsidRDefault="008E77B8" w:rsidP="00FB0E09">
      <w:pPr>
        <w:rPr>
          <w:rFonts w:ascii="Yuanti SC Light" w:hAnsi="Yuanti SC Light" w:cs="Yuanti SC Light"/>
        </w:rPr>
      </w:pPr>
      <w:r>
        <w:rPr>
          <w:rFonts w:hint="eastAsia"/>
        </w:rPr>
        <w:t>·</w:t>
      </w:r>
      <w:r>
        <w:rPr>
          <w:rFonts w:hint="eastAsia"/>
        </w:rPr>
        <w:tab/>
        <w:t>1</w:t>
      </w:r>
      <w:r w:rsidR="00FB0E09">
        <w:rPr>
          <w:rFonts w:hint="eastAsia"/>
        </w:rPr>
        <w:t>.</w:t>
      </w:r>
      <w:r w:rsidR="00683840" w:rsidRPr="00FB0E09">
        <w:rPr>
          <w:rFonts w:ascii="Yuanti SC Light" w:hAnsi="Yuanti SC Light" w:cs="Yuanti SC Light"/>
        </w:rPr>
        <w:t>由于</w:t>
      </w:r>
      <w:r w:rsidR="00D105A0">
        <w:rPr>
          <w:rFonts w:hint="eastAsia"/>
        </w:rPr>
        <w:t>iOS</w:t>
      </w:r>
      <w:r w:rsidR="00D105A0" w:rsidRPr="00FB0E09">
        <w:rPr>
          <w:rFonts w:ascii="Yuanti SC Light" w:hAnsi="Yuanti SC Light" w:cs="Yuanti SC Light"/>
        </w:rPr>
        <w:t>版微信</w:t>
      </w:r>
      <w:r w:rsidR="00D105A0">
        <w:rPr>
          <w:rFonts w:hint="eastAsia"/>
        </w:rPr>
        <w:t>Wap</w:t>
      </w:r>
      <w:r w:rsidR="00D105A0" w:rsidRPr="00FB0E09">
        <w:rPr>
          <w:rFonts w:ascii="Yuanti SC Light" w:hAnsi="Yuanti SC Light" w:cs="Yuanti SC Light"/>
        </w:rPr>
        <w:t>支付</w:t>
      </w:r>
      <w:r w:rsidR="00D105A0" w:rsidRPr="00FB0E09">
        <w:rPr>
          <w:rFonts w:ascii="Yuanti SC Light" w:hAnsi="Yuanti SC Light" w:cs="Yuanti SC Light" w:hint="eastAsia"/>
        </w:rPr>
        <w:t>，支付完成后微信是不会自动跳转到商户的APP，所以商户的APP需要</w:t>
      </w:r>
      <w:r w:rsidR="009475E8" w:rsidRPr="00FB0E09">
        <w:rPr>
          <w:rFonts w:ascii="Yuanti SC Light" w:hAnsi="Yuanti SC Light" w:cs="Yuanti SC Light"/>
        </w:rPr>
        <w:tab/>
      </w:r>
      <w:proofErr w:type="spellStart"/>
      <w:r w:rsidR="009475E8" w:rsidRPr="00FB0E09">
        <w:rPr>
          <w:rFonts w:ascii="Yuanti SC Light" w:hAnsi="Yuanti SC Light" w:cs="Yuanti SC Light" w:hint="eastAsia"/>
        </w:rPr>
        <w:t>在</w:t>
      </w:r>
      <w:r w:rsidR="009475E8" w:rsidRPr="00FB0E09">
        <w:rPr>
          <w:rFonts w:ascii="Yuanti SC Light" w:hAnsi="Yuanti SC Light" w:cs="Yuanti SC Light"/>
        </w:rPr>
        <w:t>AppDelegate实现applicationWillEnterForeground代理方法</w:t>
      </w:r>
      <w:proofErr w:type="spellEnd"/>
    </w:p>
    <w:p w14:paraId="0E072729" w14:textId="79174EB2" w:rsidR="00D105A0" w:rsidRPr="00D105A0" w:rsidRDefault="00D105A0" w:rsidP="00D105A0">
      <w:r>
        <w:rPr>
          <w:rFonts w:ascii="Yuanti SC Light" w:hAnsi="Yuanti SC Light" w:cs="Yuanti SC Light" w:hint="eastAsia"/>
        </w:rPr>
        <w:t>。</w:t>
      </w:r>
    </w:p>
    <w:p w14:paraId="437615E1" w14:textId="0449BDEE" w:rsidR="001040D8" w:rsidRDefault="00A021D2" w:rsidP="00A021D2">
      <w:pPr>
        <w:spacing w:line="360" w:lineRule="auto"/>
      </w:pPr>
      <w:r>
        <w:rPr>
          <w:noProof/>
        </w:rPr>
        <w:drawing>
          <wp:inline distT="0" distB="0" distL="0" distR="0" wp14:anchorId="3F511045" wp14:editId="645E7360">
            <wp:extent cx="6396990" cy="1121476"/>
            <wp:effectExtent l="0" t="0" r="381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11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253E" w14:textId="77777777" w:rsidR="001040D8" w:rsidRDefault="00D105A0">
      <w:pPr>
        <w:pStyle w:val="30"/>
        <w:numPr>
          <w:ilvl w:val="2"/>
          <w:numId w:val="11"/>
        </w:numPr>
        <w:rPr>
          <w:lang w:val="zh-TW" w:eastAsia="zh-TW"/>
        </w:rPr>
      </w:pPr>
      <w:bookmarkStart w:id="17" w:name="_Toc325109753"/>
      <w:r>
        <w:rPr>
          <w:rStyle w:val="a6"/>
          <w:rFonts w:eastAsia="SimHei" w:hint="eastAsia"/>
          <w:lang w:val="zh-TW" w:eastAsia="zh-TW"/>
        </w:rPr>
        <w:lastRenderedPageBreak/>
        <w:t>自定义支付方式选择界面</w:t>
      </w:r>
      <w:bookmarkEnd w:id="17"/>
    </w:p>
    <w:p w14:paraId="32CB8075" w14:textId="77777777" w:rsidR="001040D8" w:rsidRDefault="00D105A0">
      <w:pPr>
        <w:ind w:left="840"/>
      </w:pPr>
      <w:r>
        <w:rPr>
          <w:rStyle w:val="a6"/>
          <w:rFonts w:eastAsia="宋体" w:hint="eastAsia"/>
          <w:lang w:val="zh-TW" w:eastAsia="zh-TW"/>
        </w:rPr>
        <w:t>如果商户需要自定义支付方式的选择界面，那么在在唤起支付的时候只需把用户选择好的支付方式传入</w:t>
      </w:r>
      <w:r>
        <w:rPr>
          <w:rStyle w:val="a6"/>
        </w:rPr>
        <w:t>services</w:t>
      </w:r>
      <w:r>
        <w:rPr>
          <w:rStyle w:val="a6"/>
          <w:rFonts w:eastAsia="宋体" w:hint="eastAsia"/>
          <w:lang w:val="zh-TW" w:eastAsia="zh-TW"/>
        </w:rPr>
        <w:t>字段即可。</w:t>
      </w:r>
    </w:p>
    <w:p w14:paraId="2AA4D84B" w14:textId="77777777" w:rsidR="002D6787" w:rsidRDefault="008E77B8" w:rsidP="002D6787">
      <w:pPr>
        <w:ind w:left="840"/>
        <w:rPr>
          <w:rStyle w:val="a6"/>
          <w:rFonts w:eastAsia="黑体"/>
          <w:lang w:val="zh-TW" w:eastAsia="zh-TW"/>
        </w:rPr>
      </w:pPr>
      <w:r>
        <w:rPr>
          <w:noProof/>
        </w:rPr>
        <w:drawing>
          <wp:inline distT="0" distB="0" distL="0" distR="0" wp14:anchorId="2E67F3C5" wp14:editId="7BDC927C">
            <wp:extent cx="6388100" cy="2921000"/>
            <wp:effectExtent l="0" t="0" r="12700" b="0"/>
            <wp:docPr id="4" name="图片 4" descr="Macintosh HD:Users:qiuqiu:Desktop:屏幕快照 2016-05-16 下午8.1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qiuqiu:Desktop:屏幕快照 2016-05-16 下午8.10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Toc451248166"/>
    </w:p>
    <w:p w14:paraId="11A35777" w14:textId="110A8C77" w:rsidR="002D6787" w:rsidRPr="002D6787" w:rsidRDefault="002D6787" w:rsidP="002D6787">
      <w:pPr>
        <w:pStyle w:val="30"/>
        <w:numPr>
          <w:ilvl w:val="2"/>
          <w:numId w:val="11"/>
        </w:numPr>
        <w:rPr>
          <w:rStyle w:val="a6"/>
          <w:rFonts w:eastAsia="SimHei"/>
          <w:lang w:val="zh-TW" w:eastAsia="zh-TW"/>
        </w:rPr>
      </w:pPr>
      <w:bookmarkStart w:id="19" w:name="_Toc325109754"/>
      <w:r w:rsidRPr="002D6787">
        <w:rPr>
          <w:rStyle w:val="a6"/>
          <w:rFonts w:eastAsia="SimHei" w:hint="eastAsia"/>
          <w:lang w:val="zh-TW" w:eastAsia="zh-TW"/>
        </w:rPr>
        <w:t>注意事项</w:t>
      </w:r>
      <w:bookmarkEnd w:id="18"/>
      <w:bookmarkEnd w:id="19"/>
    </w:p>
    <w:p w14:paraId="425F2056" w14:textId="77777777" w:rsidR="002D6787" w:rsidRDefault="002D6787" w:rsidP="002D6787">
      <w:pPr>
        <w:numPr>
          <w:ilvl w:val="0"/>
          <w:numId w:val="30"/>
        </w:numPr>
        <w:spacing w:line="360" w:lineRule="auto"/>
        <w:rPr>
          <w:lang w:val="zh-TW" w:eastAsia="zh-TW"/>
        </w:rPr>
      </w:pPr>
      <w:r>
        <w:rPr>
          <w:rStyle w:val="a6"/>
          <w:rFonts w:eastAsia="宋体" w:hint="eastAsia"/>
          <w:lang w:val="zh-TW" w:eastAsia="zh-TW"/>
        </w:rPr>
        <w:t>所有涉及到金额的单位都是分，最小的单位是</w:t>
      </w:r>
      <w:r>
        <w:rPr>
          <w:rStyle w:val="a6"/>
        </w:rPr>
        <w:t>1</w:t>
      </w:r>
      <w:r>
        <w:rPr>
          <w:rStyle w:val="a6"/>
          <w:rFonts w:eastAsia="宋体" w:hint="eastAsia"/>
          <w:lang w:val="zh-TW" w:eastAsia="zh-TW"/>
        </w:rPr>
        <w:t>分，不能有小数出现</w:t>
      </w:r>
      <w:r>
        <w:rPr>
          <w:rStyle w:val="a6"/>
          <w:rFonts w:eastAsia="宋体" w:hint="eastAsia"/>
          <w:lang w:val="zh-TW" w:eastAsia="zh-TW"/>
        </w:rPr>
        <w:t xml:space="preserve"> </w:t>
      </w:r>
    </w:p>
    <w:p w14:paraId="56684E3F" w14:textId="77777777" w:rsidR="002D6787" w:rsidRDefault="002D6787" w:rsidP="002D6787">
      <w:pPr>
        <w:numPr>
          <w:ilvl w:val="0"/>
          <w:numId w:val="30"/>
        </w:numPr>
        <w:spacing w:line="360" w:lineRule="auto"/>
        <w:rPr>
          <w:lang w:val="zh-TW" w:eastAsia="zh-TW"/>
        </w:rPr>
      </w:pPr>
      <w:r>
        <w:rPr>
          <w:rStyle w:val="a6"/>
          <w:rFonts w:eastAsia="宋体" w:hint="eastAsia"/>
          <w:lang w:val="zh-TW" w:eastAsia="zh-TW"/>
        </w:rPr>
        <w:t>其它注意事项</w:t>
      </w:r>
    </w:p>
    <w:p w14:paraId="7A8E99E7" w14:textId="77777777" w:rsidR="002D6787" w:rsidRDefault="002D6787" w:rsidP="002D6787">
      <w:pPr>
        <w:spacing w:line="360" w:lineRule="auto"/>
        <w:ind w:left="360"/>
      </w:pPr>
      <w:r>
        <w:rPr>
          <w:rStyle w:val="a6"/>
          <w:rFonts w:eastAsia="宋体" w:hint="eastAsia"/>
          <w:lang w:val="zh-TW" w:eastAsia="zh-TW"/>
        </w:rPr>
        <w:t xml:space="preserve"> </w:t>
      </w:r>
      <w:r>
        <w:rPr>
          <w:rStyle w:val="a6"/>
          <w:rFonts w:eastAsia="宋体" w:hint="eastAsia"/>
          <w:lang w:val="zh-TW" w:eastAsia="zh-TW"/>
        </w:rPr>
        <w:t>同一商户订单号支付问题</w:t>
      </w:r>
    </w:p>
    <w:p w14:paraId="4BB33D03" w14:textId="77777777" w:rsidR="002D6787" w:rsidRDefault="002D6787" w:rsidP="002D6787">
      <w:pPr>
        <w:ind w:firstLine="360"/>
      </w:pPr>
      <w:r>
        <w:rPr>
          <w:rStyle w:val="a6"/>
          <w:rFonts w:eastAsia="宋体" w:hint="eastAsia"/>
          <w:lang w:val="zh-TW" w:eastAsia="zh-TW"/>
        </w:rPr>
        <w:t>商户的</w:t>
      </w:r>
      <w:r>
        <w:rPr>
          <w:rStyle w:val="a6"/>
        </w:rPr>
        <w:t xml:space="preserve"> </w:t>
      </w:r>
      <w:proofErr w:type="spellStart"/>
      <w:r>
        <w:rPr>
          <w:rStyle w:val="a6"/>
        </w:rPr>
        <w:t>outTradeNo</w:t>
      </w:r>
      <w:proofErr w:type="spellEnd"/>
      <w:r>
        <w:rPr>
          <w:rStyle w:val="a6"/>
          <w:rFonts w:eastAsia="宋体" w:hint="eastAsia"/>
          <w:lang w:val="zh-TW" w:eastAsia="zh-TW"/>
        </w:rPr>
        <w:t xml:space="preserve"> </w:t>
      </w:r>
      <w:r>
        <w:rPr>
          <w:rStyle w:val="a6"/>
          <w:rFonts w:eastAsia="宋体" w:hint="eastAsia"/>
          <w:lang w:val="zh-TW" w:eastAsia="zh-TW"/>
        </w:rPr>
        <w:t>必须全局唯一，调试和生产环境，都需要使用唯一的订单号。注意：</w:t>
      </w:r>
    </w:p>
    <w:p w14:paraId="36386CF0" w14:textId="77777777" w:rsidR="002D6787" w:rsidRDefault="002D6787" w:rsidP="002D6787">
      <w:pPr>
        <w:spacing w:line="360" w:lineRule="auto"/>
        <w:ind w:left="360"/>
      </w:pPr>
      <w:r>
        <w:rPr>
          <w:rStyle w:val="a6"/>
          <w:rFonts w:eastAsia="宋体" w:hint="eastAsia"/>
          <w:lang w:val="zh-TW" w:eastAsia="zh-TW"/>
        </w:rPr>
        <w:t>当商户的同一个商户号绑定了多种支付方式也需要加标识来区分，不能出现重复。当发起支付返回失败时，一定要用原订单的</w:t>
      </w:r>
      <w:proofErr w:type="spellStart"/>
      <w:r>
        <w:rPr>
          <w:rStyle w:val="a6"/>
        </w:rPr>
        <w:t>outTradeNo</w:t>
      </w:r>
      <w:proofErr w:type="spellEnd"/>
      <w:r>
        <w:rPr>
          <w:rStyle w:val="a6"/>
          <w:rFonts w:eastAsia="宋体" w:hint="eastAsia"/>
          <w:lang w:val="zh-TW" w:eastAsia="zh-TW"/>
        </w:rPr>
        <w:t xml:space="preserve"> </w:t>
      </w:r>
      <w:r>
        <w:rPr>
          <w:rStyle w:val="a6"/>
          <w:rFonts w:eastAsia="宋体" w:hint="eastAsia"/>
          <w:lang w:val="zh-TW" w:eastAsia="zh-TW"/>
        </w:rPr>
        <w:t>而不能重新生成新的订单号发起支付，避免同一单重复支付。</w:t>
      </w:r>
    </w:p>
    <w:p w14:paraId="2DB80CA7" w14:textId="77777777" w:rsidR="002D6787" w:rsidRDefault="002D6787" w:rsidP="002D6787">
      <w:pPr>
        <w:numPr>
          <w:ilvl w:val="0"/>
          <w:numId w:val="30"/>
        </w:numPr>
        <w:spacing w:line="360" w:lineRule="auto"/>
        <w:rPr>
          <w:lang w:val="zh-TW" w:eastAsia="zh-TW"/>
        </w:rPr>
      </w:pPr>
      <w:r>
        <w:rPr>
          <w:rStyle w:val="a6"/>
          <w:rFonts w:eastAsia="宋体" w:hint="eastAsia"/>
          <w:lang w:val="zh-TW" w:eastAsia="zh-TW"/>
        </w:rPr>
        <w:t>接入方需要留意</w:t>
      </w:r>
      <w:r>
        <w:rPr>
          <w:rStyle w:val="a6"/>
        </w:rPr>
        <w:t>SDK</w:t>
      </w:r>
      <w:r>
        <w:rPr>
          <w:rStyle w:val="a6"/>
          <w:rFonts w:eastAsia="宋体" w:hint="eastAsia"/>
          <w:lang w:val="zh-TW" w:eastAsia="zh-TW"/>
        </w:rPr>
        <w:t>打印的警告</w:t>
      </w:r>
    </w:p>
    <w:p w14:paraId="63BD6FEB" w14:textId="4660B8CD" w:rsidR="002D6787" w:rsidRPr="002D6787" w:rsidRDefault="002D6787" w:rsidP="002D6787">
      <w:pPr>
        <w:pStyle w:val="a9"/>
        <w:numPr>
          <w:ilvl w:val="0"/>
          <w:numId w:val="30"/>
        </w:numPr>
        <w:spacing w:line="360" w:lineRule="auto"/>
        <w:ind w:firstLineChars="0"/>
        <w:rPr>
          <w:rStyle w:val="a6"/>
          <w:rFonts w:eastAsia="黑体"/>
        </w:rPr>
      </w:pPr>
      <w:r w:rsidRPr="002D6787">
        <w:rPr>
          <w:rStyle w:val="a6"/>
          <w:rFonts w:eastAsia="宋体" w:hint="eastAsia"/>
          <w:lang w:val="zh-TW" w:eastAsia="zh-TW"/>
        </w:rPr>
        <w:t>请不要直接修改</w:t>
      </w:r>
      <w:proofErr w:type="spellStart"/>
      <w:r>
        <w:rPr>
          <w:rStyle w:val="a6"/>
        </w:rPr>
        <w:t>SPay</w:t>
      </w:r>
      <w:proofErr w:type="spellEnd"/>
      <w:r>
        <w:rPr>
          <w:rStyle w:val="a6"/>
        </w:rPr>
        <w:t xml:space="preserve"> SDK</w:t>
      </w:r>
      <w:r w:rsidRPr="002D6787">
        <w:rPr>
          <w:rStyle w:val="a6"/>
          <w:rFonts w:eastAsia="宋体" w:hint="eastAsia"/>
          <w:lang w:val="zh-TW" w:eastAsia="zh-TW"/>
        </w:rPr>
        <w:t>用到的第三方库，如果有修改有可能会导致</w:t>
      </w:r>
      <w:r>
        <w:rPr>
          <w:rStyle w:val="a6"/>
        </w:rPr>
        <w:t>SDK</w:t>
      </w:r>
      <w:r w:rsidRPr="002D6787">
        <w:rPr>
          <w:rStyle w:val="a6"/>
          <w:rFonts w:eastAsia="宋体" w:hint="eastAsia"/>
          <w:lang w:val="zh-TW" w:eastAsia="zh-TW"/>
        </w:rPr>
        <w:t>出现未知异常。</w:t>
      </w:r>
      <w:bookmarkStart w:id="20" w:name="_Toc451248167"/>
    </w:p>
    <w:p w14:paraId="50CDE0EA" w14:textId="757B84E0" w:rsidR="002D6787" w:rsidRPr="002D6787" w:rsidRDefault="002D6787" w:rsidP="002D6787">
      <w:pPr>
        <w:pStyle w:val="30"/>
        <w:numPr>
          <w:ilvl w:val="2"/>
          <w:numId w:val="11"/>
        </w:numPr>
        <w:rPr>
          <w:rStyle w:val="a6"/>
          <w:rFonts w:eastAsia="SimHei"/>
          <w:lang w:val="zh-TW" w:eastAsia="zh-TW"/>
        </w:rPr>
      </w:pPr>
      <w:bookmarkStart w:id="21" w:name="_Toc325109755"/>
      <w:r w:rsidRPr="002D6787">
        <w:rPr>
          <w:rStyle w:val="a6"/>
          <w:rFonts w:eastAsia="SimHei" w:hint="eastAsia"/>
          <w:lang w:val="zh-TW" w:eastAsia="zh-TW"/>
        </w:rPr>
        <w:t>如何支持</w:t>
      </w:r>
      <w:r w:rsidRPr="002D6787">
        <w:rPr>
          <w:rStyle w:val="a6"/>
          <w:rFonts w:eastAsia="SimHei" w:hint="eastAsia"/>
          <w:lang w:val="zh-TW" w:eastAsia="zh-TW"/>
        </w:rPr>
        <w:t>IPV6</w:t>
      </w:r>
      <w:r w:rsidRPr="002D6787">
        <w:rPr>
          <w:rStyle w:val="a6"/>
          <w:rFonts w:eastAsia="SimHei" w:hint="eastAsia"/>
          <w:lang w:val="zh-TW" w:eastAsia="zh-TW"/>
        </w:rPr>
        <w:t>网络</w:t>
      </w:r>
      <w:bookmarkEnd w:id="20"/>
      <w:bookmarkEnd w:id="21"/>
      <w:r w:rsidRPr="002D6787">
        <w:rPr>
          <w:rStyle w:val="a6"/>
          <w:rFonts w:eastAsia="SimHei" w:hint="eastAsia"/>
          <w:lang w:val="zh-TW" w:eastAsia="zh-TW"/>
        </w:rPr>
        <w:t xml:space="preserve"> </w:t>
      </w:r>
    </w:p>
    <w:p w14:paraId="053A63BA" w14:textId="77777777" w:rsidR="002D6787" w:rsidRPr="00F03534" w:rsidRDefault="002D6787" w:rsidP="002D6787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  <w:lang w:val="zh-TW" w:eastAsia="zh-TW"/>
        </w:rPr>
        <w:t>1.</w:t>
      </w:r>
      <w:r>
        <w:rPr>
          <w:rFonts w:ascii="MS Mincho" w:eastAsia="MS Mincho" w:hAnsi="MS Mincho" w:cs="MS Mincho" w:hint="eastAsia"/>
          <w:lang w:val="zh-TW"/>
        </w:rPr>
        <w:t>威富通iOS版本的SDK</w:t>
      </w:r>
      <w:r>
        <w:rPr>
          <w:rFonts w:ascii="MS Mincho" w:eastAsia="MS Mincho" w:hAnsi="MS Mincho" w:cs="MS Mincho" w:hint="eastAsia"/>
        </w:rPr>
        <w:t>从1.1.6版本开始支持IPV6网</w:t>
      </w:r>
      <w:r>
        <w:rPr>
          <w:rFonts w:ascii="SimSun" w:eastAsia="SimSun" w:hAnsi="SimSun" w:cs="SimSun"/>
        </w:rPr>
        <w:t>络</w:t>
      </w:r>
      <w:r>
        <w:rPr>
          <w:rFonts w:ascii="SimSun" w:eastAsia="SimSun" w:hAnsi="SimSun" w:cs="SimSun" w:hint="eastAsia"/>
        </w:rPr>
        <w:t>，低于1.1.6的SDK建议直接升级到我们最新的SDK版本。</w:t>
      </w:r>
    </w:p>
    <w:p w14:paraId="2C108D92" w14:textId="77777777" w:rsidR="002D6787" w:rsidRDefault="002D6787" w:rsidP="002D6787">
      <w:pPr>
        <w:rPr>
          <w:rFonts w:ascii="MS Mincho" w:eastAsia="MS Mincho" w:hAnsi="MS Mincho" w:cs="MS Mincho"/>
          <w:lang w:val="zh-TW"/>
        </w:rPr>
      </w:pPr>
      <w:r>
        <w:rPr>
          <w:rFonts w:ascii="MS Mincho" w:eastAsia="MS Mincho" w:hAnsi="MS Mincho" w:cs="MS Mincho" w:hint="eastAsia"/>
          <w:lang w:val="zh-TW"/>
        </w:rPr>
        <w:t>2</w:t>
      </w:r>
      <w:r>
        <w:rPr>
          <w:rFonts w:ascii="MS Mincho" w:eastAsia="MS Mincho" w:hAnsi="MS Mincho" w:cs="MS Mincho"/>
        </w:rPr>
        <w:t>.</w:t>
      </w:r>
      <w:r>
        <w:rPr>
          <w:rFonts w:ascii="MS Mincho" w:eastAsia="MS Mincho" w:hAnsi="MS Mincho" w:cs="MS Mincho" w:hint="eastAsia"/>
        </w:rPr>
        <w:t>目前支付宝的SDK从</w:t>
      </w:r>
      <w:r w:rsidRPr="00F03534">
        <w:rPr>
          <w:rFonts w:ascii="MS Mincho" w:eastAsia="MS Mincho" w:hAnsi="MS Mincho" w:cs="MS Mincho"/>
        </w:rPr>
        <w:t>15.1.0</w:t>
      </w:r>
      <w:r>
        <w:rPr>
          <w:rFonts w:ascii="MS Mincho" w:eastAsia="MS Mincho" w:hAnsi="MS Mincho" w:cs="MS Mincho" w:hint="eastAsia"/>
        </w:rPr>
        <w:t>版本开始支持IPV6网</w:t>
      </w:r>
      <w:r>
        <w:rPr>
          <w:rFonts w:ascii="SimSun" w:eastAsia="SimSun" w:hAnsi="SimSun" w:cs="SimSun"/>
        </w:rPr>
        <w:t>络</w:t>
      </w:r>
      <w:r>
        <w:rPr>
          <w:rFonts w:ascii="MS Mincho" w:eastAsia="MS Mincho" w:hAnsi="MS Mincho" w:cs="MS Mincho" w:hint="eastAsia"/>
        </w:rPr>
        <w:t>，微信SDK从</w:t>
      </w:r>
      <w:r>
        <w:rPr>
          <w:rFonts w:ascii="MS Mincho" w:eastAsia="MS Mincho" w:hAnsi="MS Mincho" w:cs="MS Mincho"/>
        </w:rPr>
        <w:t>1.7</w:t>
      </w:r>
      <w:r>
        <w:rPr>
          <w:rFonts w:ascii="MS Mincho" w:eastAsia="MS Mincho" w:hAnsi="MS Mincho" w:cs="MS Mincho" w:hint="eastAsia"/>
        </w:rPr>
        <w:t>版本开始支持IPV6网</w:t>
      </w:r>
      <w:r>
        <w:rPr>
          <w:rFonts w:ascii="SimSun" w:eastAsia="SimSun" w:hAnsi="SimSun" w:cs="SimSun"/>
        </w:rPr>
        <w:t>络</w:t>
      </w:r>
      <w:r>
        <w:rPr>
          <w:rFonts w:ascii="MS Mincho" w:eastAsia="MS Mincho" w:hAnsi="MS Mincho" w:cs="MS Mincho" w:hint="eastAsia"/>
          <w:lang w:val="zh-TW"/>
        </w:rPr>
        <w:t>，所以如果是接入了支付宝APP支付或者微信APP支付的商</w:t>
      </w:r>
      <w:r>
        <w:rPr>
          <w:rFonts w:ascii="SimSun" w:eastAsia="SimSun" w:hAnsi="SimSun" w:cs="SimSun"/>
          <w:lang w:val="zh-TW"/>
        </w:rPr>
        <w:t>户</w:t>
      </w:r>
      <w:r>
        <w:rPr>
          <w:rFonts w:ascii="MS Mincho" w:eastAsia="MS Mincho" w:hAnsi="MS Mincho" w:cs="MS Mincho" w:hint="eastAsia"/>
          <w:lang w:val="zh-TW"/>
        </w:rPr>
        <w:t>，同</w:t>
      </w:r>
      <w:r>
        <w:rPr>
          <w:rFonts w:ascii="SimSun" w:eastAsia="SimSun" w:hAnsi="SimSun" w:cs="SimSun"/>
          <w:lang w:val="zh-TW"/>
        </w:rPr>
        <w:t>时</w:t>
      </w:r>
      <w:r>
        <w:rPr>
          <w:rFonts w:ascii="MS Mincho" w:eastAsia="MS Mincho" w:hAnsi="MS Mincho" w:cs="MS Mincho" w:hint="eastAsia"/>
          <w:lang w:val="zh-TW"/>
        </w:rPr>
        <w:t>也需要把支付宝SDK和微信SDK的版本升</w:t>
      </w:r>
      <w:r>
        <w:rPr>
          <w:rFonts w:ascii="SimSun" w:eastAsia="SimSun" w:hAnsi="SimSun" w:cs="SimSun"/>
          <w:lang w:val="zh-TW"/>
        </w:rPr>
        <w:t>级</w:t>
      </w:r>
      <w:r>
        <w:rPr>
          <w:rFonts w:ascii="MS Mincho" w:eastAsia="MS Mincho" w:hAnsi="MS Mincho" w:cs="MS Mincho" w:hint="eastAsia"/>
          <w:lang w:val="zh-TW"/>
        </w:rPr>
        <w:t>到最新。</w:t>
      </w:r>
    </w:p>
    <w:p w14:paraId="1E9D3D29" w14:textId="5521CB71" w:rsidR="002D6787" w:rsidRPr="007A4F4A" w:rsidRDefault="002D6787" w:rsidP="002D6787">
      <w:pPr>
        <w:rPr>
          <w:rFonts w:ascii="SimSun" w:eastAsia="SimSun" w:hAnsi="SimSun" w:cs="SimSun" w:hint="eastAsia"/>
        </w:rPr>
      </w:pPr>
      <w:r>
        <w:rPr>
          <w:rFonts w:ascii="MS Mincho" w:eastAsia="MS Mincho" w:hAnsi="MS Mincho" w:cs="MS Mincho" w:hint="eastAsia"/>
          <w:lang w:val="zh-TW"/>
        </w:rPr>
        <w:t>3</w:t>
      </w:r>
      <w:r>
        <w:rPr>
          <w:rFonts w:ascii="MS Mincho" w:eastAsia="MS Mincho" w:hAnsi="MS Mincho" w:cs="MS Mincho"/>
        </w:rPr>
        <w:t>.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时</w:t>
      </w:r>
      <w:r>
        <w:rPr>
          <w:rFonts w:ascii="SimSun" w:eastAsia="SimSun" w:hAnsi="SimSun" w:cs="SimSun" w:hint="eastAsia"/>
        </w:rPr>
        <w:t>微信</w:t>
      </w:r>
      <w:r w:rsidRPr="00F03534">
        <w:rPr>
          <w:rFonts w:ascii="SimSun" w:eastAsia="SimSun" w:hAnsi="SimSun" w:cs="SimSun"/>
        </w:rPr>
        <w:t>6.3.16</w:t>
      </w:r>
      <w:r>
        <w:rPr>
          <w:rFonts w:ascii="SimSun" w:eastAsia="SimSun" w:hAnsi="SimSun" w:cs="SimSun" w:hint="eastAsia"/>
        </w:rPr>
        <w:t>版本和支付宝</w:t>
      </w:r>
      <w:r w:rsidRPr="00F03534">
        <w:rPr>
          <w:rFonts w:ascii="SimSun" w:eastAsia="SimSun" w:hAnsi="SimSun" w:cs="SimSun"/>
        </w:rPr>
        <w:t>9.6.6</w:t>
      </w:r>
      <w:r>
        <w:rPr>
          <w:rFonts w:ascii="SimSun" w:eastAsia="SimSun" w:hAnsi="SimSun" w:cs="SimSun" w:hint="eastAsia"/>
        </w:rPr>
        <w:t>版本之前的版本（包含</w:t>
      </w:r>
      <w:r w:rsidRPr="00F03534">
        <w:rPr>
          <w:rFonts w:ascii="SimSun" w:eastAsia="SimSun" w:hAnsi="SimSun" w:cs="SimSun"/>
        </w:rPr>
        <w:t>6.3.16</w:t>
      </w:r>
      <w:r>
        <w:rPr>
          <w:rFonts w:ascii="SimSun" w:eastAsia="SimSun" w:hAnsi="SimSun" w:cs="SimSun" w:hint="eastAsia"/>
        </w:rPr>
        <w:t>和</w:t>
      </w:r>
      <w:r w:rsidRPr="00F03534">
        <w:rPr>
          <w:rFonts w:ascii="SimSun" w:eastAsia="SimSun" w:hAnsi="SimSun" w:cs="SimSun"/>
        </w:rPr>
        <w:t>9.6.6</w:t>
      </w:r>
      <w:r>
        <w:rPr>
          <w:rFonts w:ascii="SimSun" w:eastAsia="SimSun" w:hAnsi="SimSun" w:cs="SimSun" w:hint="eastAsia"/>
        </w:rPr>
        <w:t>），是不支持IPV6网络的，需要等待微信APP客户端和支付宝APP客户端的升级，才能在纯IPV6网络上进行完整的支付交易。</w:t>
      </w:r>
    </w:p>
    <w:p w14:paraId="59119882" w14:textId="3E83428C" w:rsidR="00C41FCD" w:rsidRDefault="00C41FCD" w:rsidP="00C41FCD">
      <w:r>
        <w:rPr>
          <w:rFonts w:ascii="MS Mincho" w:eastAsia="MS Mincho" w:hAnsi="MS Mincho" w:cs="MS Mincho" w:hint="eastAsia"/>
        </w:rPr>
        <w:t>4.</w:t>
      </w:r>
      <w:r>
        <w:rPr>
          <w:rFonts w:ascii="MS Mincho" w:eastAsia="MS Mincho" w:hAnsi="MS Mincho" w:cs="MS Mincho"/>
        </w:rPr>
        <w:t>如果有直接使用了我</w:t>
      </w:r>
      <w:r>
        <w:rPr>
          <w:rFonts w:ascii="SimSun" w:eastAsia="SimSun" w:hAnsi="SimSun" w:cs="SimSun"/>
        </w:rPr>
        <w:t>们</w:t>
      </w:r>
      <w:r>
        <w:t>Demo</w:t>
      </w:r>
      <w:r>
        <w:rPr>
          <w:rFonts w:ascii="MS Mincho" w:eastAsia="MS Mincho" w:hAnsi="MS Mincho" w:cs="MS Mincho"/>
        </w:rPr>
        <w:t>里面</w:t>
      </w:r>
      <w:r>
        <w:rPr>
          <w:rFonts w:ascii="SimSun" w:eastAsia="SimSun" w:hAnsi="SimSun" w:cs="SimSun"/>
        </w:rPr>
        <w:t>预</w:t>
      </w:r>
      <w:r>
        <w:rPr>
          <w:rFonts w:ascii="MS Mincho" w:eastAsia="MS Mincho" w:hAnsi="MS Mincho" w:cs="MS Mincho"/>
        </w:rPr>
        <w:t>下</w:t>
      </w:r>
      <w:r>
        <w:rPr>
          <w:rFonts w:ascii="SimSun" w:eastAsia="SimSun" w:hAnsi="SimSun" w:cs="SimSun"/>
        </w:rPr>
        <w:t>单</w:t>
      </w:r>
      <w:r>
        <w:rPr>
          <w:rFonts w:ascii="MS Mincho" w:eastAsia="MS Mincho" w:hAnsi="MS Mincho" w:cs="MS Mincho"/>
        </w:rPr>
        <w:t>代</w:t>
      </w:r>
      <w:r>
        <w:rPr>
          <w:rFonts w:ascii="SimSun" w:eastAsia="SimSun" w:hAnsi="SimSun" w:cs="SimSun"/>
        </w:rPr>
        <w:t>码</w:t>
      </w:r>
      <w:r>
        <w:rPr>
          <w:rFonts w:ascii="MS Mincho" w:eastAsia="MS Mincho" w:hAnsi="MS Mincho" w:cs="MS Mincho"/>
        </w:rPr>
        <w:t>的商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，同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/>
        </w:rPr>
        <w:t>也需要更新下</w:t>
      </w:r>
      <w:r>
        <w:rPr>
          <w:rFonts w:ascii="SimSun" w:eastAsia="SimSun" w:hAnsi="SimSun" w:cs="SimSun"/>
        </w:rPr>
        <w:t>预</w:t>
      </w:r>
      <w:r>
        <w:rPr>
          <w:rFonts w:ascii="MS Mincho" w:eastAsia="MS Mincho" w:hAnsi="MS Mincho" w:cs="MS Mincho"/>
        </w:rPr>
        <w:t>下</w:t>
      </w:r>
      <w:r>
        <w:rPr>
          <w:rFonts w:ascii="SimSun" w:eastAsia="SimSun" w:hAnsi="SimSun" w:cs="SimSun"/>
        </w:rPr>
        <w:t>单</w:t>
      </w:r>
      <w:r>
        <w:rPr>
          <w:rFonts w:ascii="MS Mincho" w:eastAsia="MS Mincho" w:hAnsi="MS Mincho" w:cs="MS Mincho"/>
        </w:rPr>
        <w:t>模</w:t>
      </w:r>
      <w:r>
        <w:rPr>
          <w:rFonts w:ascii="SimSun" w:eastAsia="SimSun" w:hAnsi="SimSun" w:cs="SimSun"/>
        </w:rPr>
        <w:t>块</w:t>
      </w:r>
      <w:r>
        <w:rPr>
          <w:rFonts w:ascii="MS Mincho" w:eastAsia="MS Mincho" w:hAnsi="MS Mincho" w:cs="MS Mincho"/>
        </w:rPr>
        <w:t>里面的代</w:t>
      </w:r>
      <w:r>
        <w:rPr>
          <w:rFonts w:ascii="SimSun" w:eastAsia="SimSun" w:hAnsi="SimSun" w:cs="SimSun"/>
        </w:rPr>
        <w:t>码</w:t>
      </w:r>
      <w:r>
        <w:rPr>
          <w:rFonts w:ascii="MS Mincho" w:eastAsia="MS Mincho" w:hAnsi="MS Mincho" w:cs="MS Mincho"/>
        </w:rPr>
        <w:t>。</w:t>
      </w:r>
    </w:p>
    <w:p w14:paraId="44E8DDCF" w14:textId="18661006" w:rsidR="00C41FCD" w:rsidRDefault="00C41FCD" w:rsidP="00C41FCD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支持</w:t>
      </w:r>
      <w:r>
        <w:t>IPV6</w:t>
      </w:r>
      <w:r>
        <w:rPr>
          <w:rFonts w:ascii="SimSun" w:eastAsia="SimSun" w:hAnsi="SimSun" w:cs="SimSun"/>
        </w:rPr>
        <w:t>预下单的代码，在威富通</w:t>
      </w:r>
      <w:r w:rsidR="002E5A99">
        <w:t>SDK1.</w:t>
      </w:r>
      <w:r w:rsidR="002E5A99">
        <w:rPr>
          <w:rFonts w:hint="eastAsia"/>
        </w:rPr>
        <w:t>2.0</w:t>
      </w:r>
      <w:r>
        <w:rPr>
          <w:rFonts w:ascii="MS Mincho" w:eastAsia="MS Mincho" w:hAnsi="MS Mincho" w:cs="MS Mincho"/>
        </w:rPr>
        <w:t>版本里面有提供。</w:t>
      </w:r>
    </w:p>
    <w:p w14:paraId="4C9CC362" w14:textId="77777777" w:rsidR="00C41FCD" w:rsidRDefault="00C41FCD" w:rsidP="00C41FCD">
      <w:pPr>
        <w:rPr>
          <w:rFonts w:ascii="MS Mincho" w:eastAsia="MS Mincho" w:hAnsi="MS Mincho" w:cs="MS Mincho"/>
        </w:rPr>
      </w:pPr>
      <w:bookmarkStart w:id="22" w:name="_GoBack"/>
      <w:bookmarkEnd w:id="22"/>
    </w:p>
    <w:p w14:paraId="1140075E" w14:textId="77777777" w:rsidR="002D6787" w:rsidRPr="00F03534" w:rsidRDefault="002D6787" w:rsidP="002D6787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lastRenderedPageBreak/>
        <w:t>所以目前商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 w:hint="eastAsia"/>
        </w:rPr>
        <w:t>：只需要保</w:t>
      </w:r>
      <w:r>
        <w:rPr>
          <w:rFonts w:ascii="SimSun" w:eastAsia="SimSun" w:hAnsi="SimSun" w:cs="SimSun"/>
        </w:rPr>
        <w:t>证</w:t>
      </w:r>
      <w:r>
        <w:rPr>
          <w:rFonts w:ascii="MS Mincho" w:eastAsia="MS Mincho" w:hAnsi="MS Mincho" w:cs="MS Mincho" w:hint="eastAsia"/>
        </w:rPr>
        <w:t>威富通SDK在1.1.6或以上版本，支付宝SDK在</w:t>
      </w:r>
      <w:r w:rsidRPr="00F03534">
        <w:rPr>
          <w:rFonts w:ascii="MS Mincho" w:eastAsia="MS Mincho" w:hAnsi="MS Mincho" w:cs="MS Mincho"/>
        </w:rPr>
        <w:t>15.1.0</w:t>
      </w:r>
      <w:r>
        <w:rPr>
          <w:rFonts w:ascii="MS Mincho" w:eastAsia="MS Mincho" w:hAnsi="MS Mincho" w:cs="MS Mincho" w:hint="eastAsia"/>
        </w:rPr>
        <w:t>或以上版本，微信SDK在1.7或以上版本就可以支持IPV6网</w:t>
      </w:r>
      <w:r>
        <w:rPr>
          <w:rFonts w:ascii="SimSun" w:eastAsia="SimSun" w:hAnsi="SimSun" w:cs="SimSun"/>
        </w:rPr>
        <w:t>络</w:t>
      </w:r>
      <w:r>
        <w:rPr>
          <w:rFonts w:ascii="SimSun" w:eastAsia="SimSun" w:hAnsi="SimSun" w:cs="SimSun" w:hint="eastAsia"/>
        </w:rPr>
        <w:t>，其他的就还需要微信APP客户端和支付宝APP客户端的升级</w:t>
      </w:r>
      <w:r>
        <w:rPr>
          <w:rFonts w:ascii="MS Mincho" w:eastAsia="MS Mincho" w:hAnsi="MS Mincho" w:cs="MS Mincho" w:hint="eastAsia"/>
        </w:rPr>
        <w:t>。</w:t>
      </w:r>
    </w:p>
    <w:p w14:paraId="6CD8216C" w14:textId="28B3B7EA" w:rsidR="001040D8" w:rsidRDefault="001040D8" w:rsidP="002D6787">
      <w:pPr>
        <w:spacing w:line="360" w:lineRule="auto"/>
        <w:ind w:left="840" w:firstLine="420"/>
        <w:rPr>
          <w:lang w:val="zh-TW" w:eastAsia="zh-TW"/>
        </w:rPr>
      </w:pPr>
    </w:p>
    <w:sectPr w:rsidR="001040D8">
      <w:pgSz w:w="11900" w:h="16840"/>
      <w:pgMar w:top="1440" w:right="926" w:bottom="1440" w:left="9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FE62A4" w14:textId="77777777" w:rsidR="00AD6B1B" w:rsidRDefault="00AD6B1B">
      <w:r>
        <w:separator/>
      </w:r>
    </w:p>
  </w:endnote>
  <w:endnote w:type="continuationSeparator" w:id="0">
    <w:p w14:paraId="624B3F56" w14:textId="77777777" w:rsidR="00AD6B1B" w:rsidRDefault="00AD6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imHei">
    <w:altName w:val="黑体"/>
    <w:charset w:val="86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Yuanti SC Light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Lantinghei TC Extralight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MS Mincho">
    <w:altName w:val="ＭＳ 明朝"/>
    <w:charset w:val="80"/>
    <w:family w:val="auto"/>
    <w:pitch w:val="variable"/>
    <w:sig w:usb0="E00002FF" w:usb1="6AC7FDFB" w:usb2="08000012" w:usb3="00000000" w:csb0="0002009F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23AFE7" w14:textId="77777777" w:rsidR="00AD6B1B" w:rsidRDefault="00AD6B1B">
      <w:r>
        <w:separator/>
      </w:r>
    </w:p>
  </w:footnote>
  <w:footnote w:type="continuationSeparator" w:id="0">
    <w:p w14:paraId="1620F0F1" w14:textId="77777777" w:rsidR="00AD6B1B" w:rsidRDefault="00AD6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80B77"/>
    <w:multiLevelType w:val="multilevel"/>
    <w:tmpl w:val="A7C47BAA"/>
    <w:lvl w:ilvl="0">
      <w:start w:val="1"/>
      <w:numFmt w:val="decimal"/>
      <w:lvlText w:val="%1."/>
      <w:lvlJc w:val="left"/>
      <w:pPr>
        <w:ind w:left="451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398" w:hanging="5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469" w:hanging="1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148" w:hanging="12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07" w:hanging="1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208" w:hanging="17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559" w:hanging="22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018" w:hanging="2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618" w:hanging="27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27883689"/>
    <w:multiLevelType w:val="hybridMultilevel"/>
    <w:tmpl w:val="A1E2F374"/>
    <w:numStyleLink w:val="4"/>
  </w:abstractNum>
  <w:abstractNum w:abstractNumId="2">
    <w:nsid w:val="2A6A5393"/>
    <w:multiLevelType w:val="multilevel"/>
    <w:tmpl w:val="CCDA426C"/>
    <w:styleLink w:val="2"/>
    <w:lvl w:ilvl="0">
      <w:start w:val="1"/>
      <w:numFmt w:val="decimal"/>
      <w:lvlText w:val="%1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num" w:pos="1260"/>
        </w:tabs>
        <w:ind w:left="14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2E094878"/>
    <w:multiLevelType w:val="hybridMultilevel"/>
    <w:tmpl w:val="4AE00B38"/>
    <w:numStyleLink w:val="5"/>
  </w:abstractNum>
  <w:abstractNum w:abstractNumId="4">
    <w:nsid w:val="34B41500"/>
    <w:multiLevelType w:val="hybridMultilevel"/>
    <w:tmpl w:val="5268BE34"/>
    <w:lvl w:ilvl="0" w:tplc="0AAE030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646564D"/>
    <w:multiLevelType w:val="hybridMultilevel"/>
    <w:tmpl w:val="993E858C"/>
    <w:numStyleLink w:val="3"/>
  </w:abstractNum>
  <w:abstractNum w:abstractNumId="6">
    <w:nsid w:val="40780D92"/>
    <w:multiLevelType w:val="hybridMultilevel"/>
    <w:tmpl w:val="993E858C"/>
    <w:styleLink w:val="3"/>
    <w:lvl w:ilvl="0" w:tplc="CAC8EFF0">
      <w:start w:val="1"/>
      <w:numFmt w:val="bullet"/>
      <w:lvlText w:val="➢"/>
      <w:lvlJc w:val="left"/>
      <w:pPr>
        <w:ind w:left="177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02D4F6">
      <w:start w:val="1"/>
      <w:numFmt w:val="bullet"/>
      <w:lvlText w:val="■"/>
      <w:lvlJc w:val="left"/>
      <w:pPr>
        <w:tabs>
          <w:tab w:val="left" w:pos="1774"/>
        </w:tabs>
        <w:ind w:left="219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F80E1CA">
      <w:start w:val="1"/>
      <w:numFmt w:val="bullet"/>
      <w:lvlText w:val="◆"/>
      <w:lvlJc w:val="left"/>
      <w:pPr>
        <w:tabs>
          <w:tab w:val="left" w:pos="1774"/>
        </w:tabs>
        <w:ind w:left="261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00B202">
      <w:start w:val="1"/>
      <w:numFmt w:val="bullet"/>
      <w:lvlText w:val="●"/>
      <w:lvlJc w:val="left"/>
      <w:pPr>
        <w:tabs>
          <w:tab w:val="left" w:pos="1774"/>
        </w:tabs>
        <w:ind w:left="303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BB88D9E">
      <w:start w:val="1"/>
      <w:numFmt w:val="bullet"/>
      <w:lvlText w:val="■"/>
      <w:lvlJc w:val="left"/>
      <w:pPr>
        <w:tabs>
          <w:tab w:val="left" w:pos="1774"/>
        </w:tabs>
        <w:ind w:left="345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13E8FE2">
      <w:start w:val="1"/>
      <w:numFmt w:val="bullet"/>
      <w:lvlText w:val="◆"/>
      <w:lvlJc w:val="left"/>
      <w:pPr>
        <w:tabs>
          <w:tab w:val="left" w:pos="1774"/>
        </w:tabs>
        <w:ind w:left="387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8E2C5C0">
      <w:start w:val="1"/>
      <w:numFmt w:val="bullet"/>
      <w:lvlText w:val="●"/>
      <w:lvlJc w:val="left"/>
      <w:pPr>
        <w:tabs>
          <w:tab w:val="left" w:pos="1774"/>
        </w:tabs>
        <w:ind w:left="429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9123DC4">
      <w:start w:val="1"/>
      <w:numFmt w:val="bullet"/>
      <w:lvlText w:val="■"/>
      <w:lvlJc w:val="left"/>
      <w:pPr>
        <w:tabs>
          <w:tab w:val="left" w:pos="1774"/>
        </w:tabs>
        <w:ind w:left="471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548B8D4">
      <w:start w:val="1"/>
      <w:numFmt w:val="bullet"/>
      <w:lvlText w:val="◆"/>
      <w:lvlJc w:val="left"/>
      <w:pPr>
        <w:tabs>
          <w:tab w:val="left" w:pos="1774"/>
        </w:tabs>
        <w:ind w:left="513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471A6544"/>
    <w:multiLevelType w:val="hybridMultilevel"/>
    <w:tmpl w:val="4AE00B38"/>
    <w:numStyleLink w:val="5"/>
  </w:abstractNum>
  <w:abstractNum w:abstractNumId="8">
    <w:nsid w:val="5ABA6CF3"/>
    <w:multiLevelType w:val="multilevel"/>
    <w:tmpl w:val="9A623BA8"/>
    <w:styleLink w:val="1"/>
    <w:lvl w:ilvl="0">
      <w:start w:val="1"/>
      <w:numFmt w:val="decimal"/>
      <w:lvlText w:val="%1."/>
      <w:lvlJc w:val="left"/>
      <w:pPr>
        <w:ind w:left="709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19" w:hanging="6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1287"/>
        </w:tabs>
        <w:ind w:left="1134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68" w:hanging="16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35" w:hanging="2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544" w:hanging="23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111" w:hanging="30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78" w:hanging="34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386" w:hanging="38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5F5761E9"/>
    <w:multiLevelType w:val="multilevel"/>
    <w:tmpl w:val="9A623BA8"/>
    <w:numStyleLink w:val="1"/>
  </w:abstractNum>
  <w:abstractNum w:abstractNumId="10">
    <w:nsid w:val="617F1B06"/>
    <w:multiLevelType w:val="multilevel"/>
    <w:tmpl w:val="9A623BA8"/>
    <w:numStyleLink w:val="1"/>
  </w:abstractNum>
  <w:abstractNum w:abstractNumId="11">
    <w:nsid w:val="64F721E4"/>
    <w:multiLevelType w:val="multilevel"/>
    <w:tmpl w:val="CCDA426C"/>
    <w:numStyleLink w:val="2"/>
  </w:abstractNum>
  <w:abstractNum w:abstractNumId="12">
    <w:nsid w:val="6ED079ED"/>
    <w:multiLevelType w:val="hybridMultilevel"/>
    <w:tmpl w:val="A1E2F374"/>
    <w:styleLink w:val="4"/>
    <w:lvl w:ilvl="0" w:tplc="3E34A292">
      <w:start w:val="1"/>
      <w:numFmt w:val="bullet"/>
      <w:lvlText w:val="➢"/>
      <w:lvlJc w:val="left"/>
      <w:pPr>
        <w:ind w:left="177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FAF190">
      <w:start w:val="1"/>
      <w:numFmt w:val="bullet"/>
      <w:lvlText w:val="■"/>
      <w:lvlJc w:val="left"/>
      <w:pPr>
        <w:tabs>
          <w:tab w:val="left" w:pos="1774"/>
        </w:tabs>
        <w:ind w:left="219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FCF2A4">
      <w:start w:val="1"/>
      <w:numFmt w:val="bullet"/>
      <w:lvlText w:val="◆"/>
      <w:lvlJc w:val="left"/>
      <w:pPr>
        <w:tabs>
          <w:tab w:val="left" w:pos="1774"/>
        </w:tabs>
        <w:ind w:left="261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3E178E">
      <w:start w:val="1"/>
      <w:numFmt w:val="bullet"/>
      <w:lvlText w:val="●"/>
      <w:lvlJc w:val="left"/>
      <w:pPr>
        <w:tabs>
          <w:tab w:val="left" w:pos="1774"/>
        </w:tabs>
        <w:ind w:left="303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DAEF574">
      <w:start w:val="1"/>
      <w:numFmt w:val="bullet"/>
      <w:lvlText w:val="■"/>
      <w:lvlJc w:val="left"/>
      <w:pPr>
        <w:tabs>
          <w:tab w:val="left" w:pos="1774"/>
        </w:tabs>
        <w:ind w:left="345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3A25850">
      <w:start w:val="1"/>
      <w:numFmt w:val="bullet"/>
      <w:lvlText w:val="◆"/>
      <w:lvlJc w:val="left"/>
      <w:pPr>
        <w:tabs>
          <w:tab w:val="left" w:pos="1774"/>
        </w:tabs>
        <w:ind w:left="387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76B4B4">
      <w:start w:val="1"/>
      <w:numFmt w:val="bullet"/>
      <w:lvlText w:val="●"/>
      <w:lvlJc w:val="left"/>
      <w:pPr>
        <w:tabs>
          <w:tab w:val="left" w:pos="1774"/>
        </w:tabs>
        <w:ind w:left="429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6E92B8">
      <w:start w:val="1"/>
      <w:numFmt w:val="bullet"/>
      <w:lvlText w:val="■"/>
      <w:lvlJc w:val="left"/>
      <w:pPr>
        <w:tabs>
          <w:tab w:val="left" w:pos="1774"/>
        </w:tabs>
        <w:ind w:left="471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58D53E">
      <w:start w:val="1"/>
      <w:numFmt w:val="bullet"/>
      <w:lvlText w:val="◆"/>
      <w:lvlJc w:val="left"/>
      <w:pPr>
        <w:tabs>
          <w:tab w:val="left" w:pos="1774"/>
        </w:tabs>
        <w:ind w:left="5134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6F711BFE"/>
    <w:multiLevelType w:val="hybridMultilevel"/>
    <w:tmpl w:val="4AE00B38"/>
    <w:styleLink w:val="5"/>
    <w:lvl w:ilvl="0" w:tplc="C7C2F4E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F60382">
      <w:start w:val="1"/>
      <w:numFmt w:val="lowerLetter"/>
      <w:lvlText w:val="%2)"/>
      <w:lvlJc w:val="left"/>
      <w:pPr>
        <w:tabs>
          <w:tab w:val="left" w:pos="360"/>
        </w:tabs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E86843E">
      <w:start w:val="1"/>
      <w:numFmt w:val="lowerRoman"/>
      <w:lvlText w:val="%3."/>
      <w:lvlJc w:val="left"/>
      <w:pPr>
        <w:tabs>
          <w:tab w:val="left" w:pos="360"/>
        </w:tabs>
        <w:ind w:left="1260" w:hanging="5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DE2E6AC">
      <w:start w:val="1"/>
      <w:numFmt w:val="decimal"/>
      <w:lvlText w:val="%4."/>
      <w:lvlJc w:val="left"/>
      <w:pPr>
        <w:tabs>
          <w:tab w:val="left" w:pos="360"/>
        </w:tabs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6AAF88C">
      <w:start w:val="1"/>
      <w:numFmt w:val="lowerLetter"/>
      <w:lvlText w:val="%5)"/>
      <w:lvlJc w:val="left"/>
      <w:pPr>
        <w:tabs>
          <w:tab w:val="left" w:pos="360"/>
        </w:tabs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E095FE">
      <w:start w:val="1"/>
      <w:numFmt w:val="lowerRoman"/>
      <w:lvlText w:val="%6."/>
      <w:lvlJc w:val="left"/>
      <w:pPr>
        <w:tabs>
          <w:tab w:val="left" w:pos="360"/>
        </w:tabs>
        <w:ind w:left="2520" w:hanging="5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3CB4AE">
      <w:start w:val="1"/>
      <w:numFmt w:val="decimal"/>
      <w:lvlText w:val="%7."/>
      <w:lvlJc w:val="left"/>
      <w:pPr>
        <w:tabs>
          <w:tab w:val="left" w:pos="360"/>
        </w:tabs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76A7644">
      <w:start w:val="1"/>
      <w:numFmt w:val="lowerLetter"/>
      <w:lvlText w:val="%8)"/>
      <w:lvlJc w:val="left"/>
      <w:pPr>
        <w:tabs>
          <w:tab w:val="left" w:pos="360"/>
        </w:tabs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AA4148">
      <w:start w:val="1"/>
      <w:numFmt w:val="lowerRoman"/>
      <w:lvlText w:val="%9."/>
      <w:lvlJc w:val="left"/>
      <w:pPr>
        <w:tabs>
          <w:tab w:val="left" w:pos="360"/>
        </w:tabs>
        <w:ind w:left="3780" w:hanging="5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0"/>
    <w:lvlOverride w:ilvl="0">
      <w:lvl w:ilvl="0">
        <w:start w:val="1"/>
        <w:numFmt w:val="decimal"/>
        <w:lvlText w:val="%1."/>
        <w:lvlJc w:val="left"/>
        <w:pPr>
          <w:ind w:left="319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398" w:hanging="5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939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883" w:hanging="15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405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4069" w:hanging="2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546" w:hanging="28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5068" w:hanging="31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731" w:hanging="34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startOverride w:val="3"/>
      <w:lvl w:ilvl="0">
        <w:start w:val="3"/>
        <w:numFmt w:val="decimal"/>
        <w:lvlText w:val="%1."/>
        <w:lvlJc w:val="left"/>
        <w:pPr>
          <w:ind w:left="319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926" w:hanging="5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031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613" w:hanging="11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050" w:hanging="13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628" w:hanging="16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2933" w:hanging="20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369" w:hanging="2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3946" w:hanging="25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startOverride w:val="1"/>
      <w:lvl w:ilvl="0">
        <w:start w:val="1"/>
        <w:numFmt w:val="decimal"/>
        <w:lvlText w:val="%1."/>
        <w:lvlJc w:val="left"/>
        <w:pPr>
          <w:ind w:left="319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398" w:hanging="5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939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883" w:hanging="15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3405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4069" w:hanging="2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546" w:hanging="28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5068" w:hanging="31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731" w:hanging="34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startOverride w:val="1"/>
      <w:lvl w:ilvl="0">
        <w:start w:val="1"/>
        <w:numFmt w:val="decimal"/>
        <w:lvlText w:val="%1."/>
        <w:lvlJc w:val="left"/>
        <w:pPr>
          <w:ind w:left="319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398" w:hanging="5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939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883" w:hanging="15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3405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4069" w:hanging="2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546" w:hanging="28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5068" w:hanging="31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731" w:hanging="34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0"/>
    <w:lvlOverride w:ilvl="0">
      <w:startOverride w:val="1"/>
      <w:lvl w:ilvl="0">
        <w:start w:val="1"/>
        <w:numFmt w:val="decimal"/>
        <w:lvlText w:val="%1."/>
        <w:lvlJc w:val="left"/>
        <w:pPr>
          <w:ind w:left="319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398" w:hanging="5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1939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883" w:hanging="15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3405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4069" w:hanging="2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546" w:hanging="28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5068" w:hanging="31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731" w:hanging="34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319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398" w:hanging="5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939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883" w:hanging="15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3405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4069" w:hanging="2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546" w:hanging="28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5068" w:hanging="31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731" w:hanging="34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9"/>
    <w:lvlOverride w:ilvl="0">
      <w:startOverride w:val="1"/>
    </w:lvlOverride>
  </w:num>
  <w:num w:numId="11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19" w:hanging="6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135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269" w:hanging="18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36" w:hanging="2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545" w:hanging="25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112" w:hanging="32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79" w:hanging="36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387" w:hanging="39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9"/>
    <w:lvlOverride w:ilvl="0">
      <w:lvl w:ilvl="0">
        <w:start w:val="1"/>
        <w:numFmt w:val="decimal"/>
        <w:lvlText w:val="%1."/>
        <w:lvlJc w:val="left"/>
        <w:pPr>
          <w:ind w:left="420" w:hanging="27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19" w:hanging="80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134" w:hanging="28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268" w:hanging="18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35" w:hanging="21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544" w:hanging="25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111" w:hanging="3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78" w:hanging="3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386" w:hanging="39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9"/>
    <w:lvlOverride w:ilvl="0">
      <w:startOverride w:val="3"/>
      <w:lvl w:ilvl="0">
        <w:start w:val="3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tabs>
            <w:tab w:val="num" w:pos="1219"/>
          </w:tabs>
          <w:ind w:left="1366" w:hanging="95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1134"/>
          </w:tabs>
          <w:ind w:left="1281" w:hanging="43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2268"/>
          </w:tabs>
          <w:ind w:left="2415" w:hanging="19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2835"/>
          </w:tabs>
          <w:ind w:left="2982" w:hanging="23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3544"/>
          </w:tabs>
          <w:ind w:left="3691" w:hanging="26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4111"/>
          </w:tabs>
          <w:ind w:left="4258" w:hanging="33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4678"/>
          </w:tabs>
          <w:ind w:left="4825" w:hanging="37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5386"/>
          </w:tabs>
          <w:ind w:left="5533" w:hanging="41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9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19" w:hanging="6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5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269" w:hanging="18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36" w:hanging="2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545" w:hanging="25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112" w:hanging="32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79" w:hanging="36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387" w:hanging="39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2"/>
  </w:num>
  <w:num w:numId="16">
    <w:abstractNumId w:val="11"/>
  </w:num>
  <w:num w:numId="17">
    <w:abstractNumId w:val="6"/>
  </w:num>
  <w:num w:numId="18">
    <w:abstractNumId w:val="5"/>
  </w:num>
  <w:num w:numId="19">
    <w:abstractNumId w:val="11"/>
    <w:lvlOverride w:ilvl="0">
      <w:startOverride w:val="2"/>
    </w:lvlOverride>
  </w:num>
  <w:num w:numId="20">
    <w:abstractNumId w:val="11"/>
    <w:lvlOverride w:ilvl="0">
      <w:startOverride w:val="3"/>
    </w:lvlOverride>
  </w:num>
  <w:num w:numId="21">
    <w:abstractNumId w:val="9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19" w:hanging="6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5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269" w:hanging="18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36" w:hanging="2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545" w:hanging="25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112" w:hanging="32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79" w:hanging="36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387" w:hanging="39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>
    <w:abstractNumId w:val="12"/>
  </w:num>
  <w:num w:numId="23">
    <w:abstractNumId w:val="1"/>
  </w:num>
  <w:num w:numId="24">
    <w:abstractNumId w:val="9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19" w:hanging="6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1135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269" w:hanging="18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36" w:hanging="2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545" w:hanging="25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112" w:hanging="32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79" w:hanging="36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387" w:hanging="39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9"/>
    <w:lvlOverride w:ilvl="0">
      <w:startOverride w:val="4"/>
      <w:lvl w:ilvl="0">
        <w:start w:val="4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19" w:hanging="6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5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269" w:hanging="18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36" w:hanging="2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545" w:hanging="25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112" w:hanging="32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79" w:hanging="36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387" w:hanging="39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13"/>
  </w:num>
  <w:num w:numId="27">
    <w:abstractNumId w:val="3"/>
  </w:num>
  <w:num w:numId="28">
    <w:abstractNumId w:val="4"/>
  </w:num>
  <w:num w:numId="29">
    <w:abstractNumId w:val="10"/>
    <w:lvlOverride w:ilvl="0">
      <w:lvl w:ilvl="0">
        <w:start w:val="1"/>
        <w:numFmt w:val="decimal"/>
        <w:lvlText w:val="%1."/>
        <w:lvlJc w:val="left"/>
        <w:pPr>
          <w:tabs>
            <w:tab w:val="num" w:pos="420"/>
          </w:tabs>
          <w:ind w:left="567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19" w:hanging="6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135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269" w:hanging="18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36" w:hanging="2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545" w:hanging="25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112" w:hanging="32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79" w:hanging="36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387" w:hanging="39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040D8"/>
    <w:rsid w:val="001040D8"/>
    <w:rsid w:val="00132E95"/>
    <w:rsid w:val="00137F65"/>
    <w:rsid w:val="002D6787"/>
    <w:rsid w:val="002E5A99"/>
    <w:rsid w:val="003144B3"/>
    <w:rsid w:val="003A52D6"/>
    <w:rsid w:val="004034B9"/>
    <w:rsid w:val="004E5288"/>
    <w:rsid w:val="00683840"/>
    <w:rsid w:val="006E1363"/>
    <w:rsid w:val="007801AB"/>
    <w:rsid w:val="00794B1C"/>
    <w:rsid w:val="007A4F4A"/>
    <w:rsid w:val="008816EC"/>
    <w:rsid w:val="008E77B8"/>
    <w:rsid w:val="008F1D38"/>
    <w:rsid w:val="009475E8"/>
    <w:rsid w:val="00A021D2"/>
    <w:rsid w:val="00A763C4"/>
    <w:rsid w:val="00AD6B1B"/>
    <w:rsid w:val="00AF3B53"/>
    <w:rsid w:val="00C41FCD"/>
    <w:rsid w:val="00D105A0"/>
    <w:rsid w:val="00F76151"/>
    <w:rsid w:val="00FB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04DE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styleId="10">
    <w:name w:val="heading 1"/>
    <w:next w:val="a"/>
    <w:pPr>
      <w:keepNext/>
      <w:keepLines/>
      <w:widowControl w:val="0"/>
      <w:tabs>
        <w:tab w:val="left" w:pos="567"/>
      </w:tabs>
      <w:spacing w:before="340" w:after="330" w:line="576" w:lineRule="auto"/>
      <w:jc w:val="both"/>
      <w:outlineLvl w:val="0"/>
    </w:pPr>
    <w:rPr>
      <w:rFonts w:eastAsia="Times New Roman"/>
      <w:b/>
      <w:bCs/>
      <w:color w:val="000000"/>
      <w:kern w:val="44"/>
      <w:sz w:val="44"/>
      <w:szCs w:val="44"/>
      <w:u w:color="000000"/>
    </w:rPr>
  </w:style>
  <w:style w:type="paragraph" w:styleId="20">
    <w:name w:val="heading 2"/>
    <w:next w:val="a"/>
    <w:pPr>
      <w:keepNext/>
      <w:keepLines/>
      <w:widowControl w:val="0"/>
      <w:tabs>
        <w:tab w:val="left" w:pos="1372"/>
      </w:tabs>
      <w:spacing w:before="260" w:after="260" w:line="413" w:lineRule="auto"/>
      <w:ind w:firstLine="153"/>
      <w:jc w:val="both"/>
      <w:outlineLvl w:val="1"/>
    </w:pPr>
    <w:rPr>
      <w:rFonts w:ascii="Arial" w:eastAsia="Arial" w:hAnsi="Arial" w:cs="Arial"/>
      <w:color w:val="000000"/>
      <w:kern w:val="2"/>
      <w:sz w:val="30"/>
      <w:szCs w:val="30"/>
      <w:u w:color="000000"/>
    </w:rPr>
  </w:style>
  <w:style w:type="paragraph" w:styleId="30">
    <w:name w:val="heading 3"/>
    <w:next w:val="a"/>
    <w:link w:val="31"/>
    <w:pPr>
      <w:keepNext/>
      <w:keepLines/>
      <w:widowControl w:val="0"/>
      <w:tabs>
        <w:tab w:val="left" w:pos="1134"/>
      </w:tabs>
      <w:spacing w:before="260" w:after="260" w:line="413" w:lineRule="auto"/>
      <w:ind w:left="1" w:hanging="1"/>
      <w:jc w:val="both"/>
      <w:outlineLvl w:val="2"/>
    </w:pPr>
    <w:rPr>
      <w:rFonts w:ascii="宋体" w:eastAsia="宋体" w:hAnsi="宋体" w:cs="宋体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a5">
    <w:name w:val="封面标题"/>
    <w:pPr>
      <w:widowControl w:val="0"/>
      <w:jc w:val="center"/>
    </w:pPr>
    <w:rPr>
      <w:rFonts w:eastAsia="Arial Unicode MS" w:cs="Arial Unicode MS"/>
      <w:color w:val="000000"/>
      <w:kern w:val="2"/>
      <w:sz w:val="48"/>
      <w:szCs w:val="48"/>
      <w:u w:color="000000"/>
    </w:rPr>
  </w:style>
  <w:style w:type="paragraph" w:customStyle="1" w:styleId="11">
    <w:name w:val="正文1"/>
    <w:rPr>
      <w:rFonts w:ascii="Helvetica" w:eastAsia="Arial Unicode MS" w:hAnsi="Helvetica" w:cs="Arial Unicode MS"/>
      <w:color w:val="000000"/>
      <w:sz w:val="22"/>
      <w:szCs w:val="22"/>
    </w:rPr>
  </w:style>
  <w:style w:type="paragraph" w:styleId="12">
    <w:name w:val="toc 1"/>
    <w:next w:val="a"/>
    <w:uiPriority w:val="39"/>
    <w:pPr>
      <w:widowControl w:val="0"/>
      <w:spacing w:before="120"/>
    </w:pPr>
    <w:rPr>
      <w:rFonts w:asciiTheme="minorHAnsi" w:eastAsia="Times New Roman" w:hAnsiTheme="minorHAnsi"/>
      <w:b/>
      <w:color w:val="000000"/>
      <w:kern w:val="2"/>
      <w:sz w:val="24"/>
      <w:szCs w:val="24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paragraph" w:customStyle="1" w:styleId="110">
    <w:name w:val="目录 11"/>
    <w:pPr>
      <w:widowControl w:val="0"/>
      <w:tabs>
        <w:tab w:val="left" w:pos="420"/>
        <w:tab w:val="right" w:leader="dot" w:pos="10054"/>
      </w:tabs>
      <w:jc w:val="center"/>
    </w:pPr>
    <w:rPr>
      <w:rFonts w:ascii="SimHei" w:eastAsia="SimHei" w:hAnsi="SimHei" w:cs="SimHei"/>
      <w:color w:val="000000"/>
      <w:kern w:val="2"/>
      <w:sz w:val="28"/>
      <w:szCs w:val="28"/>
      <w:u w:color="000000"/>
    </w:rPr>
  </w:style>
  <w:style w:type="paragraph" w:customStyle="1" w:styleId="21">
    <w:name w:val="目录 21"/>
    <w:pPr>
      <w:widowControl w:val="0"/>
      <w:tabs>
        <w:tab w:val="left" w:pos="1050"/>
        <w:tab w:val="right" w:leader="dot" w:pos="10054"/>
      </w:tabs>
      <w:ind w:left="42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310">
    <w:name w:val="目录 31"/>
    <w:pPr>
      <w:widowControl w:val="0"/>
      <w:tabs>
        <w:tab w:val="left" w:pos="1680"/>
        <w:tab w:val="right" w:leader="dot" w:pos="10054"/>
      </w:tabs>
      <w:ind w:left="84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numbering" w:customStyle="1" w:styleId="2">
    <w:name w:val="已导入的样式“2”"/>
    <w:pPr>
      <w:numPr>
        <w:numId w:val="15"/>
      </w:numPr>
    </w:pPr>
  </w:style>
  <w:style w:type="numbering" w:customStyle="1" w:styleId="3">
    <w:name w:val="已导入的样式“3”"/>
    <w:pPr>
      <w:numPr>
        <w:numId w:val="17"/>
      </w:numPr>
    </w:pPr>
  </w:style>
  <w:style w:type="character" w:customStyle="1" w:styleId="a6">
    <w:name w:val="无"/>
  </w:style>
  <w:style w:type="character" w:customStyle="1" w:styleId="Hyperlink0">
    <w:name w:val="Hyperlink.0"/>
    <w:basedOn w:val="a6"/>
    <w:rPr>
      <w:color w:val="0000FF"/>
      <w:u w:val="single" w:color="0000FF"/>
      <w:lang w:val="en-US"/>
    </w:rPr>
  </w:style>
  <w:style w:type="character" w:customStyle="1" w:styleId="Hyperlink1">
    <w:name w:val="Hyperlink.1"/>
    <w:basedOn w:val="a6"/>
    <w:rPr>
      <w:rFonts w:ascii="宋体" w:eastAsia="宋体" w:hAnsi="宋体" w:cs="宋体"/>
      <w:color w:val="0000FF"/>
      <w:u w:val="single" w:color="0000FF"/>
      <w:lang w:val="zh-TW" w:eastAsia="zh-TW"/>
    </w:rPr>
  </w:style>
  <w:style w:type="numbering" w:customStyle="1" w:styleId="4">
    <w:name w:val="已导入的样式“4”"/>
    <w:pPr>
      <w:numPr>
        <w:numId w:val="22"/>
      </w:numPr>
    </w:pPr>
  </w:style>
  <w:style w:type="numbering" w:customStyle="1" w:styleId="5">
    <w:name w:val="已导入的样式“5”"/>
    <w:pPr>
      <w:numPr>
        <w:numId w:val="26"/>
      </w:numPr>
    </w:pPr>
  </w:style>
  <w:style w:type="paragraph" w:styleId="a7">
    <w:name w:val="Balloon Text"/>
    <w:basedOn w:val="a"/>
    <w:link w:val="a8"/>
    <w:uiPriority w:val="99"/>
    <w:semiHidden/>
    <w:unhideWhenUsed/>
    <w:rsid w:val="00D105A0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D105A0"/>
    <w:rPr>
      <w:rFonts w:ascii="Heiti SC Light" w:eastAsia="Heiti SC Light"/>
      <w:color w:val="000000"/>
      <w:kern w:val="2"/>
      <w:sz w:val="18"/>
      <w:szCs w:val="18"/>
      <w:u w:color="000000"/>
    </w:rPr>
  </w:style>
  <w:style w:type="paragraph" w:styleId="a9">
    <w:name w:val="List Paragraph"/>
    <w:basedOn w:val="a"/>
    <w:uiPriority w:val="34"/>
    <w:qFormat/>
    <w:rsid w:val="009475E8"/>
    <w:pPr>
      <w:ind w:firstLineChars="200" w:firstLine="420"/>
    </w:pPr>
  </w:style>
  <w:style w:type="paragraph" w:styleId="aa">
    <w:name w:val="Document Map"/>
    <w:basedOn w:val="a"/>
    <w:link w:val="ab"/>
    <w:uiPriority w:val="99"/>
    <w:semiHidden/>
    <w:unhideWhenUsed/>
    <w:rsid w:val="004034B9"/>
    <w:rPr>
      <w:rFonts w:ascii="Heiti SC Light" w:eastAsia="Heiti SC Light"/>
      <w:sz w:val="24"/>
      <w:szCs w:val="24"/>
    </w:rPr>
  </w:style>
  <w:style w:type="character" w:customStyle="1" w:styleId="ab">
    <w:name w:val="文档结构图 字符"/>
    <w:basedOn w:val="a0"/>
    <w:link w:val="aa"/>
    <w:uiPriority w:val="99"/>
    <w:semiHidden/>
    <w:rsid w:val="004034B9"/>
    <w:rPr>
      <w:rFonts w:ascii="Heiti SC Light" w:eastAsia="Heiti SC Light"/>
      <w:color w:val="000000"/>
      <w:kern w:val="2"/>
      <w:sz w:val="24"/>
      <w:szCs w:val="24"/>
      <w:u w:color="000000"/>
    </w:rPr>
  </w:style>
  <w:style w:type="character" w:customStyle="1" w:styleId="31">
    <w:name w:val="标题 3字符"/>
    <w:basedOn w:val="a0"/>
    <w:link w:val="30"/>
    <w:rsid w:val="002D6787"/>
    <w:rPr>
      <w:rFonts w:ascii="宋体" w:eastAsia="宋体" w:hAnsi="宋体" w:cs="宋体"/>
      <w:color w:val="000000"/>
      <w:kern w:val="2"/>
      <w:sz w:val="24"/>
      <w:szCs w:val="24"/>
      <w:u w:color="000000"/>
    </w:rPr>
  </w:style>
  <w:style w:type="paragraph" w:styleId="22">
    <w:name w:val="toc 2"/>
    <w:basedOn w:val="a"/>
    <w:next w:val="a"/>
    <w:autoRedefine/>
    <w:uiPriority w:val="39"/>
    <w:unhideWhenUsed/>
    <w:rsid w:val="002D6787"/>
    <w:pPr>
      <w:ind w:left="210"/>
      <w:jc w:val="left"/>
    </w:pPr>
    <w:rPr>
      <w:rFonts w:asciiTheme="minorHAnsi" w:hAnsiTheme="minorHAnsi"/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2D6787"/>
    <w:pPr>
      <w:ind w:left="420"/>
      <w:jc w:val="left"/>
    </w:pPr>
    <w:rPr>
      <w:rFonts w:asciiTheme="minorHAnsi" w:hAnsiTheme="minorHAnsi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2D6787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D6787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D6787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D6787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D6787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D6787"/>
    <w:pPr>
      <w:ind w:left="1680"/>
      <w:jc w:val="left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styleId="10">
    <w:name w:val="heading 1"/>
    <w:next w:val="a"/>
    <w:pPr>
      <w:keepNext/>
      <w:keepLines/>
      <w:widowControl w:val="0"/>
      <w:tabs>
        <w:tab w:val="left" w:pos="567"/>
      </w:tabs>
      <w:spacing w:before="340" w:after="330" w:line="576" w:lineRule="auto"/>
      <w:jc w:val="both"/>
      <w:outlineLvl w:val="0"/>
    </w:pPr>
    <w:rPr>
      <w:rFonts w:eastAsia="Times New Roman"/>
      <w:b/>
      <w:bCs/>
      <w:color w:val="000000"/>
      <w:kern w:val="44"/>
      <w:sz w:val="44"/>
      <w:szCs w:val="44"/>
      <w:u w:color="000000"/>
    </w:rPr>
  </w:style>
  <w:style w:type="paragraph" w:styleId="20">
    <w:name w:val="heading 2"/>
    <w:next w:val="a"/>
    <w:pPr>
      <w:keepNext/>
      <w:keepLines/>
      <w:widowControl w:val="0"/>
      <w:tabs>
        <w:tab w:val="left" w:pos="1372"/>
      </w:tabs>
      <w:spacing w:before="260" w:after="260" w:line="413" w:lineRule="auto"/>
      <w:ind w:firstLine="153"/>
      <w:jc w:val="both"/>
      <w:outlineLvl w:val="1"/>
    </w:pPr>
    <w:rPr>
      <w:rFonts w:ascii="Arial" w:eastAsia="Arial" w:hAnsi="Arial" w:cs="Arial"/>
      <w:color w:val="000000"/>
      <w:kern w:val="2"/>
      <w:sz w:val="30"/>
      <w:szCs w:val="30"/>
      <w:u w:color="000000"/>
    </w:rPr>
  </w:style>
  <w:style w:type="paragraph" w:styleId="30">
    <w:name w:val="heading 3"/>
    <w:next w:val="a"/>
    <w:link w:val="31"/>
    <w:pPr>
      <w:keepNext/>
      <w:keepLines/>
      <w:widowControl w:val="0"/>
      <w:tabs>
        <w:tab w:val="left" w:pos="1134"/>
      </w:tabs>
      <w:spacing w:before="260" w:after="260" w:line="413" w:lineRule="auto"/>
      <w:ind w:left="1" w:hanging="1"/>
      <w:jc w:val="both"/>
      <w:outlineLvl w:val="2"/>
    </w:pPr>
    <w:rPr>
      <w:rFonts w:ascii="宋体" w:eastAsia="宋体" w:hAnsi="宋体" w:cs="宋体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a5">
    <w:name w:val="封面标题"/>
    <w:pPr>
      <w:widowControl w:val="0"/>
      <w:jc w:val="center"/>
    </w:pPr>
    <w:rPr>
      <w:rFonts w:eastAsia="Arial Unicode MS" w:cs="Arial Unicode MS"/>
      <w:color w:val="000000"/>
      <w:kern w:val="2"/>
      <w:sz w:val="48"/>
      <w:szCs w:val="48"/>
      <w:u w:color="000000"/>
    </w:rPr>
  </w:style>
  <w:style w:type="paragraph" w:customStyle="1" w:styleId="11">
    <w:name w:val="正文1"/>
    <w:rPr>
      <w:rFonts w:ascii="Helvetica" w:eastAsia="Arial Unicode MS" w:hAnsi="Helvetica" w:cs="Arial Unicode MS"/>
      <w:color w:val="000000"/>
      <w:sz w:val="22"/>
      <w:szCs w:val="22"/>
    </w:rPr>
  </w:style>
  <w:style w:type="paragraph" w:styleId="12">
    <w:name w:val="toc 1"/>
    <w:next w:val="a"/>
    <w:uiPriority w:val="39"/>
    <w:pPr>
      <w:widowControl w:val="0"/>
      <w:spacing w:before="120"/>
    </w:pPr>
    <w:rPr>
      <w:rFonts w:asciiTheme="minorHAnsi" w:eastAsia="Times New Roman" w:hAnsiTheme="minorHAnsi"/>
      <w:b/>
      <w:color w:val="000000"/>
      <w:kern w:val="2"/>
      <w:sz w:val="24"/>
      <w:szCs w:val="24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paragraph" w:customStyle="1" w:styleId="110">
    <w:name w:val="目录 11"/>
    <w:pPr>
      <w:widowControl w:val="0"/>
      <w:tabs>
        <w:tab w:val="left" w:pos="420"/>
        <w:tab w:val="right" w:leader="dot" w:pos="10054"/>
      </w:tabs>
      <w:jc w:val="center"/>
    </w:pPr>
    <w:rPr>
      <w:rFonts w:ascii="SimHei" w:eastAsia="SimHei" w:hAnsi="SimHei" w:cs="SimHei"/>
      <w:color w:val="000000"/>
      <w:kern w:val="2"/>
      <w:sz w:val="28"/>
      <w:szCs w:val="28"/>
      <w:u w:color="000000"/>
    </w:rPr>
  </w:style>
  <w:style w:type="paragraph" w:customStyle="1" w:styleId="21">
    <w:name w:val="目录 21"/>
    <w:pPr>
      <w:widowControl w:val="0"/>
      <w:tabs>
        <w:tab w:val="left" w:pos="1050"/>
        <w:tab w:val="right" w:leader="dot" w:pos="10054"/>
      </w:tabs>
      <w:ind w:left="42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310">
    <w:name w:val="目录 31"/>
    <w:pPr>
      <w:widowControl w:val="0"/>
      <w:tabs>
        <w:tab w:val="left" w:pos="1680"/>
        <w:tab w:val="right" w:leader="dot" w:pos="10054"/>
      </w:tabs>
      <w:ind w:left="84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numbering" w:customStyle="1" w:styleId="2">
    <w:name w:val="已导入的样式“2”"/>
    <w:pPr>
      <w:numPr>
        <w:numId w:val="15"/>
      </w:numPr>
    </w:pPr>
  </w:style>
  <w:style w:type="numbering" w:customStyle="1" w:styleId="3">
    <w:name w:val="已导入的样式“3”"/>
    <w:pPr>
      <w:numPr>
        <w:numId w:val="17"/>
      </w:numPr>
    </w:pPr>
  </w:style>
  <w:style w:type="character" w:customStyle="1" w:styleId="a6">
    <w:name w:val="无"/>
  </w:style>
  <w:style w:type="character" w:customStyle="1" w:styleId="Hyperlink0">
    <w:name w:val="Hyperlink.0"/>
    <w:basedOn w:val="a6"/>
    <w:rPr>
      <w:color w:val="0000FF"/>
      <w:u w:val="single" w:color="0000FF"/>
      <w:lang w:val="en-US"/>
    </w:rPr>
  </w:style>
  <w:style w:type="character" w:customStyle="1" w:styleId="Hyperlink1">
    <w:name w:val="Hyperlink.1"/>
    <w:basedOn w:val="a6"/>
    <w:rPr>
      <w:rFonts w:ascii="宋体" w:eastAsia="宋体" w:hAnsi="宋体" w:cs="宋体"/>
      <w:color w:val="0000FF"/>
      <w:u w:val="single" w:color="0000FF"/>
      <w:lang w:val="zh-TW" w:eastAsia="zh-TW"/>
    </w:rPr>
  </w:style>
  <w:style w:type="numbering" w:customStyle="1" w:styleId="4">
    <w:name w:val="已导入的样式“4”"/>
    <w:pPr>
      <w:numPr>
        <w:numId w:val="22"/>
      </w:numPr>
    </w:pPr>
  </w:style>
  <w:style w:type="numbering" w:customStyle="1" w:styleId="5">
    <w:name w:val="已导入的样式“5”"/>
    <w:pPr>
      <w:numPr>
        <w:numId w:val="26"/>
      </w:numPr>
    </w:pPr>
  </w:style>
  <w:style w:type="paragraph" w:styleId="a7">
    <w:name w:val="Balloon Text"/>
    <w:basedOn w:val="a"/>
    <w:link w:val="a8"/>
    <w:uiPriority w:val="99"/>
    <w:semiHidden/>
    <w:unhideWhenUsed/>
    <w:rsid w:val="00D105A0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D105A0"/>
    <w:rPr>
      <w:rFonts w:ascii="Heiti SC Light" w:eastAsia="Heiti SC Light"/>
      <w:color w:val="000000"/>
      <w:kern w:val="2"/>
      <w:sz w:val="18"/>
      <w:szCs w:val="18"/>
      <w:u w:color="000000"/>
    </w:rPr>
  </w:style>
  <w:style w:type="paragraph" w:styleId="a9">
    <w:name w:val="List Paragraph"/>
    <w:basedOn w:val="a"/>
    <w:uiPriority w:val="34"/>
    <w:qFormat/>
    <w:rsid w:val="009475E8"/>
    <w:pPr>
      <w:ind w:firstLineChars="200" w:firstLine="420"/>
    </w:pPr>
  </w:style>
  <w:style w:type="paragraph" w:styleId="aa">
    <w:name w:val="Document Map"/>
    <w:basedOn w:val="a"/>
    <w:link w:val="ab"/>
    <w:uiPriority w:val="99"/>
    <w:semiHidden/>
    <w:unhideWhenUsed/>
    <w:rsid w:val="004034B9"/>
    <w:rPr>
      <w:rFonts w:ascii="Heiti SC Light" w:eastAsia="Heiti SC Light"/>
      <w:sz w:val="24"/>
      <w:szCs w:val="24"/>
    </w:rPr>
  </w:style>
  <w:style w:type="character" w:customStyle="1" w:styleId="ab">
    <w:name w:val="文档结构图 字符"/>
    <w:basedOn w:val="a0"/>
    <w:link w:val="aa"/>
    <w:uiPriority w:val="99"/>
    <w:semiHidden/>
    <w:rsid w:val="004034B9"/>
    <w:rPr>
      <w:rFonts w:ascii="Heiti SC Light" w:eastAsia="Heiti SC Light"/>
      <w:color w:val="000000"/>
      <w:kern w:val="2"/>
      <w:sz w:val="24"/>
      <w:szCs w:val="24"/>
      <w:u w:color="000000"/>
    </w:rPr>
  </w:style>
  <w:style w:type="character" w:customStyle="1" w:styleId="31">
    <w:name w:val="标题 3字符"/>
    <w:basedOn w:val="a0"/>
    <w:link w:val="30"/>
    <w:rsid w:val="002D6787"/>
    <w:rPr>
      <w:rFonts w:ascii="宋体" w:eastAsia="宋体" w:hAnsi="宋体" w:cs="宋体"/>
      <w:color w:val="000000"/>
      <w:kern w:val="2"/>
      <w:sz w:val="24"/>
      <w:szCs w:val="24"/>
      <w:u w:color="000000"/>
    </w:rPr>
  </w:style>
  <w:style w:type="paragraph" w:styleId="22">
    <w:name w:val="toc 2"/>
    <w:basedOn w:val="a"/>
    <w:next w:val="a"/>
    <w:autoRedefine/>
    <w:uiPriority w:val="39"/>
    <w:unhideWhenUsed/>
    <w:rsid w:val="002D6787"/>
    <w:pPr>
      <w:ind w:left="210"/>
      <w:jc w:val="left"/>
    </w:pPr>
    <w:rPr>
      <w:rFonts w:asciiTheme="minorHAnsi" w:hAnsiTheme="minorHAnsi"/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2D6787"/>
    <w:pPr>
      <w:ind w:left="420"/>
      <w:jc w:val="left"/>
    </w:pPr>
    <w:rPr>
      <w:rFonts w:asciiTheme="minorHAnsi" w:hAnsiTheme="minorHAnsi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2D6787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D6787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D6787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D6787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D6787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D6787"/>
    <w:pPr>
      <w:ind w:left="168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682</Words>
  <Characters>3893</Characters>
  <Application>Microsoft Macintosh Word</Application>
  <DocSecurity>0</DocSecurity>
  <Lines>32</Lines>
  <Paragraphs>9</Paragraphs>
  <ScaleCrop>false</ScaleCrop>
  <Company/>
  <LinksUpToDate>false</LinksUpToDate>
  <CharactersWithSpaces>4566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刘 qiuqiu</cp:lastModifiedBy>
  <cp:revision>19</cp:revision>
  <dcterms:created xsi:type="dcterms:W3CDTF">2016-02-29T10:45:00Z</dcterms:created>
  <dcterms:modified xsi:type="dcterms:W3CDTF">2016-05-19T08:05:00Z</dcterms:modified>
</cp:coreProperties>
</file>