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[1] Redmon J, Divvala S, Girshick R, et al. You only look once: Unified, real-time object detection[C]//Proceedings of the IEEE Conference on Computer Vision and Pattern Recognition (CVPR). 2016: 779-788.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[2] Jocher G, Qiu J, Chaurasia A, et al. Ultralytics YOLO[CP/OL]. 2023. https://github.com/ultralytics/ultralytics.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[3] Jocher G. Ultralytics YOLOv5[CP/OL]. 2020. DOI: 10.5281/zenodo.3908559. https://github.com/ultralytics/yolov5.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[4] Hutchinson S, Hager G D, Corke P I. A tutorial on visual servo control[J]. IEEE Transactions on Robotics and Automation, 1996, 12(5): 651-670.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[5] Espiau B, Chaumette F, Rives P. A new approach to visual servoing in robotics[J]. IEEE Transactions on Robotics and Automation, 1992, 8(3): 313-326.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[6] Chaumette F, Hutchinson S. Visual servo control. Part I: Basic approaches[J]. IEEE Robotics &amp; Automation Magazine, 2006, 13(4): 82-90.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[7] Chaumette F, Hutchinson S. Visual servo control. Part II: Advanced approaches[J]. IEEE Robotics &amp; Automation Magazine, 2007, 14(1): 109-118.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[8] Tsai R Y, Lenz R K. A new technique for fully autonomous and efficient 3D robotics hand/eye calibration[J]. IEEE Transactions on Robotics and Automation, 1989, 5(3): 345-358.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[9] Tsai R Y. A versatile camera calibration technique for high-accuracy 3D machine vision metrology using off-the-shelf TV cameras and lenses[J]. IEEE Journal on Robotics and Automation, 1987, 3(4): 323-344.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[10] Du G, Wang K, Lian S, et al. Vision-based robotic grasping from object localization, object pose estimation to grasp estimation for parallel grippers: A review[J]. Artificial Intelligence Review, 2021, 54: 1677-1734.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[11] Kleeberger K, Bormann R, Kraus W, et al. A survey on learning-based robotic grasping[J]. Current Robotics Reports, 2020, 1: 239-249.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[12] Zhang H, Tang J, Sun S, et al. Robotic grasping from classical to modern: A survey[EB/OL]. arXiv:2202.03631, 2022. https://arxiv.org/abs/2202.03631.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[13] Duan H, Wang P, Huang Y, et al. Learning-based robotic grasping: A review[J]. Frontiers in Robotics and AI, 2023, 10: 1038658.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[14] Li Y, Wang Z, et al. A survey of multifingered robotic manipulation: Biological results, structural evolvements, and learning methods[J]. Frontiers in Neurorobotics, 2022. (PMC9097019)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[15] Zhu T, Wu X, et al. Dexterous manipulation for multi-fingered robotic hands with reinforcement learning: A review[J]. Frontiers in Neurorobotics, 2022. (PMC9083362)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[16] Todorov E, Erez T, Tassa Y. MuJoCo: A physics engine for model-based control[C]//2012 IEEE/RSJ International Conference on Intelligent Robots and Systems (IROS). 2012: 5026-5033.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[17] Bradski G. The OpenCV Library[J]. Dr. Dobb's Journal of Software Tools, 2000.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[18] He T, et al. Robotic fastening with a manual screwdriver[C]//IEEE International Conference on Robotics and Automation (ICRA). 2023.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[19] He T, et al. Robotic manipulation of hand tools: The case of screwdriving[C]//IEEE International Conference on Robotics and Automation (ICRA). 2024.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[20] Wang M, et al. Robust control of a dual-arm space robot for in-orbit screw-driving operation[J]. Acta Astronautica, 2022, 200: 139-152.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[21] 灵心巧手（北京）科技有限公司. Linker Hand Python SDK[EB/OL]. https://github.com/linker-bot/linkerhand-python-sdk.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[22] 灵心巧手（北京）科技有限公司. LBot API 接口说明与版本更新[EB/OL]. （仓库 README / doc）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[23] Orbbec Inc. Orbbec Gemini 2 / Orbbec SDK Documentation[EB/OL]. https://orbbec.com/</w:t>
      </w:r>
    </w:p>
    <w:p>
      <w:r>
        <w:rPr>
          <w:sz w:val="18"/>
        </w:rPr>
        <w:t>说明：按本项目 YOLO/视觉伺服/手眼标定/RGB-D抓取/灵巧手/MuJoCo/拧螺丝等技术检索整理；课程报告一般选 8～12 条即可。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