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B47" w:rsidRPr="00566742" w:rsidRDefault="00473B47" w:rsidP="00473B47">
      <w:pPr>
        <w:pStyle w:val="12"/>
        <w:snapToGrid w:val="0"/>
        <w:spacing w:after="840" w:line="240" w:lineRule="atLeast"/>
      </w:pPr>
      <w:r>
        <w:t xml:space="preserve">FCC </w:t>
      </w:r>
      <w:r w:rsidR="001B4A2A">
        <w:t xml:space="preserve">RF </w:t>
      </w:r>
      <w:r>
        <w:t>TEST REPORT</w:t>
      </w:r>
    </w:p>
    <w:tbl>
      <w:tblPr>
        <w:tblW w:w="7431" w:type="dxa"/>
        <w:jc w:val="center"/>
        <w:tblLayout w:type="fixed"/>
        <w:tblCellMar>
          <w:left w:w="28" w:type="dxa"/>
          <w:right w:w="28" w:type="dxa"/>
        </w:tblCellMar>
        <w:tblLook w:val="0000" w:firstRow="0" w:lastRow="0" w:firstColumn="0" w:lastColumn="0" w:noHBand="0" w:noVBand="0"/>
      </w:tblPr>
      <w:tblGrid>
        <w:gridCol w:w="2205"/>
        <w:gridCol w:w="5226"/>
      </w:tblGrid>
      <w:tr w:rsidR="002C5CCD" w:rsidTr="005017DD">
        <w:trPr>
          <w:trHeight w:val="284"/>
          <w:jc w:val="center"/>
        </w:trPr>
        <w:tc>
          <w:tcPr>
            <w:tcW w:w="2205" w:type="dxa"/>
            <w:vAlign w:val="center"/>
          </w:tcPr>
          <w:p w:rsidR="002C5CCD" w:rsidRPr="002B0AC5" w:rsidRDefault="005017DD" w:rsidP="0099045B">
            <w:pPr>
              <w:spacing w:before="60" w:after="60"/>
              <w:rPr>
                <w:b/>
                <w:caps/>
                <w:color w:val="000000"/>
                <w:sz w:val="24"/>
              </w:rPr>
            </w:pPr>
            <w:r w:rsidRPr="002B0AC5">
              <w:rPr>
                <w:b/>
                <w:color w:val="000000"/>
                <w:sz w:val="24"/>
              </w:rPr>
              <w:t>Report No.:</w:t>
            </w:r>
          </w:p>
        </w:tc>
        <w:tc>
          <w:tcPr>
            <w:tcW w:w="5226" w:type="dxa"/>
            <w:vAlign w:val="center"/>
          </w:tcPr>
          <w:p w:rsidR="002C5CCD" w:rsidRPr="008A4B88" w:rsidRDefault="006D5998" w:rsidP="009003E4">
            <w:pPr>
              <w:spacing w:before="60" w:after="60"/>
              <w:rPr>
                <w:rFonts w:ascii="Arial Unicode MS" w:eastAsia="Arial Unicode MS" w:hAnsi="Arial Unicode MS" w:cs="Arial Unicode MS"/>
                <w:color w:val="FF0000"/>
                <w:sz w:val="24"/>
                <w:szCs w:val="24"/>
              </w:rPr>
            </w:pPr>
            <w:r>
              <w:rPr>
                <w:rFonts w:eastAsia="宋体"/>
                <w:sz w:val="24"/>
                <w:lang w:eastAsia="zh-CN"/>
              </w:rPr>
              <w:t>@</w:t>
            </w:r>
            <w:proofErr w:type="spellStart"/>
            <w:r>
              <w:rPr>
                <w:rFonts w:eastAsia="宋体"/>
                <w:sz w:val="24"/>
                <w:lang w:eastAsia="zh-CN"/>
              </w:rPr>
              <w:t>i</w:t>
            </w:r>
            <w:r w:rsidRPr="006D5998">
              <w:rPr>
                <w:rFonts w:eastAsia="宋体"/>
                <w:sz w:val="24"/>
                <w:lang w:eastAsia="zh-CN"/>
              </w:rPr>
              <w:t>np_reportno</w:t>
            </w:r>
            <w:proofErr w:type="spellEnd"/>
          </w:p>
        </w:tc>
      </w:tr>
      <w:tr w:rsidR="002C5CCD" w:rsidTr="005017DD">
        <w:trPr>
          <w:trHeight w:val="284"/>
          <w:jc w:val="center"/>
        </w:trPr>
        <w:tc>
          <w:tcPr>
            <w:tcW w:w="2205" w:type="dxa"/>
            <w:vAlign w:val="center"/>
          </w:tcPr>
          <w:p w:rsidR="002C5CCD" w:rsidRPr="002B0AC5" w:rsidRDefault="005017DD" w:rsidP="0099045B">
            <w:pPr>
              <w:spacing w:before="60" w:after="60"/>
              <w:rPr>
                <w:b/>
                <w:caps/>
                <w:color w:val="000000"/>
                <w:sz w:val="24"/>
              </w:rPr>
            </w:pPr>
            <w:r w:rsidRPr="002B0AC5">
              <w:rPr>
                <w:b/>
                <w:color w:val="000000"/>
                <w:sz w:val="24"/>
              </w:rPr>
              <w:t>Model No.:</w:t>
            </w:r>
          </w:p>
        </w:tc>
        <w:tc>
          <w:tcPr>
            <w:tcW w:w="5226" w:type="dxa"/>
            <w:vAlign w:val="center"/>
          </w:tcPr>
          <w:p w:rsidR="002C5CCD" w:rsidRPr="00757B61" w:rsidRDefault="006D5998" w:rsidP="0099045B">
            <w:pPr>
              <w:spacing w:before="60" w:after="60"/>
              <w:rPr>
                <w:rFonts w:eastAsia="宋体"/>
                <w:color w:val="FF0000"/>
                <w:sz w:val="24"/>
                <w:lang w:eastAsia="zh-CN"/>
              </w:rPr>
            </w:pPr>
            <w:r>
              <w:rPr>
                <w:rFonts w:eastAsia="宋体"/>
                <w:sz w:val="24"/>
                <w:lang w:eastAsia="zh-CN"/>
              </w:rPr>
              <w:t>@</w:t>
            </w:r>
            <w:proofErr w:type="spellStart"/>
            <w:r>
              <w:rPr>
                <w:rFonts w:eastAsia="宋体"/>
                <w:sz w:val="24"/>
                <w:lang w:eastAsia="zh-CN"/>
              </w:rPr>
              <w:t>inp_projectname</w:t>
            </w:r>
            <w:proofErr w:type="spellEnd"/>
          </w:p>
        </w:tc>
      </w:tr>
      <w:tr w:rsidR="002A13F0" w:rsidTr="005017DD">
        <w:trPr>
          <w:trHeight w:val="284"/>
          <w:jc w:val="center"/>
        </w:trPr>
        <w:tc>
          <w:tcPr>
            <w:tcW w:w="2205" w:type="dxa"/>
            <w:vAlign w:val="center"/>
          </w:tcPr>
          <w:p w:rsidR="002A13F0" w:rsidRPr="002C5CCD" w:rsidRDefault="005017DD" w:rsidP="0099045B">
            <w:pPr>
              <w:wordWrap w:val="0"/>
              <w:spacing w:before="60" w:after="60"/>
              <w:rPr>
                <w:rFonts w:eastAsia="宋体"/>
                <w:b/>
                <w:caps/>
                <w:color w:val="000000"/>
                <w:sz w:val="24"/>
                <w:lang w:eastAsia="zh-CN"/>
              </w:rPr>
            </w:pPr>
            <w:r w:rsidRPr="002C5CCD">
              <w:rPr>
                <w:rFonts w:eastAsia="宋体"/>
                <w:b/>
                <w:color w:val="000000"/>
                <w:sz w:val="24"/>
                <w:lang w:eastAsia="zh-CN"/>
              </w:rPr>
              <w:t>Grant No.:</w:t>
            </w:r>
          </w:p>
        </w:tc>
        <w:tc>
          <w:tcPr>
            <w:tcW w:w="5226" w:type="dxa"/>
            <w:vAlign w:val="center"/>
          </w:tcPr>
          <w:p w:rsidR="002A13F0" w:rsidRPr="00C61DE0" w:rsidRDefault="006D5998" w:rsidP="002A13F0">
            <w:pPr>
              <w:spacing w:before="60" w:after="60"/>
              <w:rPr>
                <w:rFonts w:eastAsia="宋体"/>
                <w:sz w:val="24"/>
                <w:lang w:eastAsia="zh-CN"/>
              </w:rPr>
            </w:pPr>
            <w:r>
              <w:rPr>
                <w:rFonts w:eastAsia="宋体"/>
                <w:sz w:val="24"/>
                <w:lang w:eastAsia="zh-CN"/>
              </w:rPr>
              <w:t>@</w:t>
            </w:r>
            <w:proofErr w:type="spellStart"/>
            <w:r>
              <w:rPr>
                <w:rFonts w:eastAsia="宋体"/>
                <w:sz w:val="24"/>
                <w:lang w:eastAsia="zh-CN"/>
              </w:rPr>
              <w:t>inp_grantno</w:t>
            </w:r>
            <w:proofErr w:type="spellEnd"/>
          </w:p>
        </w:tc>
      </w:tr>
      <w:tr w:rsidR="002A13F0" w:rsidTr="005017DD">
        <w:trPr>
          <w:trHeight w:val="284"/>
          <w:jc w:val="center"/>
        </w:trPr>
        <w:tc>
          <w:tcPr>
            <w:tcW w:w="2205" w:type="dxa"/>
            <w:vAlign w:val="center"/>
          </w:tcPr>
          <w:p w:rsidR="002A13F0" w:rsidRPr="002C5CCD" w:rsidRDefault="005017DD" w:rsidP="005017DD">
            <w:pPr>
              <w:wordWrap w:val="0"/>
              <w:spacing w:before="60" w:after="60"/>
              <w:rPr>
                <w:rFonts w:eastAsia="宋体"/>
                <w:b/>
                <w:caps/>
                <w:color w:val="000000"/>
                <w:sz w:val="24"/>
                <w:lang w:eastAsia="zh-CN"/>
              </w:rPr>
            </w:pPr>
            <w:r w:rsidRPr="002C5CCD">
              <w:rPr>
                <w:rFonts w:eastAsia="宋体"/>
                <w:b/>
                <w:color w:val="000000"/>
                <w:sz w:val="24"/>
                <w:lang w:eastAsia="zh-CN"/>
              </w:rPr>
              <w:t>F</w:t>
            </w:r>
            <w:r>
              <w:rPr>
                <w:rFonts w:eastAsia="宋体"/>
                <w:b/>
                <w:color w:val="000000"/>
                <w:sz w:val="24"/>
                <w:lang w:eastAsia="zh-CN"/>
              </w:rPr>
              <w:t>CC</w:t>
            </w:r>
            <w:r w:rsidRPr="002C5CCD">
              <w:rPr>
                <w:rFonts w:eastAsia="宋体"/>
                <w:b/>
                <w:color w:val="000000"/>
                <w:sz w:val="24"/>
                <w:lang w:eastAsia="zh-CN"/>
              </w:rPr>
              <w:t xml:space="preserve"> I</w:t>
            </w:r>
            <w:r>
              <w:rPr>
                <w:rFonts w:eastAsia="宋体"/>
                <w:b/>
                <w:color w:val="000000"/>
                <w:sz w:val="24"/>
                <w:lang w:eastAsia="zh-CN"/>
              </w:rPr>
              <w:t>D</w:t>
            </w:r>
            <w:r w:rsidRPr="002C5CCD">
              <w:rPr>
                <w:rFonts w:eastAsia="宋体"/>
                <w:b/>
                <w:color w:val="000000"/>
                <w:sz w:val="24"/>
                <w:lang w:eastAsia="zh-CN"/>
              </w:rPr>
              <w:t>:</w:t>
            </w:r>
          </w:p>
        </w:tc>
        <w:tc>
          <w:tcPr>
            <w:tcW w:w="5226" w:type="dxa"/>
            <w:vAlign w:val="center"/>
          </w:tcPr>
          <w:p w:rsidR="002A13F0" w:rsidRPr="00C61DE0" w:rsidRDefault="006D5998" w:rsidP="002A13F0">
            <w:pPr>
              <w:spacing w:before="60" w:after="60"/>
              <w:rPr>
                <w:rFonts w:eastAsia="宋体"/>
                <w:sz w:val="24"/>
                <w:lang w:eastAsia="zh-CN"/>
              </w:rPr>
            </w:pPr>
            <w:r>
              <w:rPr>
                <w:rFonts w:eastAsia="宋体"/>
                <w:sz w:val="24"/>
                <w:lang w:eastAsia="zh-CN"/>
              </w:rPr>
              <w:t>@</w:t>
            </w:r>
            <w:proofErr w:type="spellStart"/>
            <w:r>
              <w:rPr>
                <w:rFonts w:eastAsia="宋体"/>
                <w:sz w:val="24"/>
                <w:lang w:eastAsia="zh-CN"/>
              </w:rPr>
              <w:t>inp_fccid</w:t>
            </w:r>
            <w:proofErr w:type="spellEnd"/>
          </w:p>
        </w:tc>
      </w:tr>
      <w:tr w:rsidR="002A13F0" w:rsidTr="005017DD">
        <w:trPr>
          <w:trHeight w:val="284"/>
          <w:jc w:val="center"/>
        </w:trPr>
        <w:tc>
          <w:tcPr>
            <w:tcW w:w="2205" w:type="dxa"/>
            <w:vAlign w:val="center"/>
          </w:tcPr>
          <w:p w:rsidR="002A13F0" w:rsidRPr="002B0AC5" w:rsidRDefault="005017DD" w:rsidP="005017DD">
            <w:pPr>
              <w:spacing w:before="60" w:after="60"/>
              <w:rPr>
                <w:b/>
                <w:caps/>
                <w:color w:val="000000"/>
                <w:sz w:val="24"/>
              </w:rPr>
            </w:pPr>
            <w:r>
              <w:rPr>
                <w:b/>
                <w:color w:val="000000"/>
                <w:sz w:val="24"/>
              </w:rPr>
              <w:t xml:space="preserve">Date of </w:t>
            </w:r>
            <w:r w:rsidRPr="002B0AC5">
              <w:rPr>
                <w:b/>
                <w:color w:val="000000"/>
                <w:sz w:val="24"/>
              </w:rPr>
              <w:t>Recei</w:t>
            </w:r>
            <w:r>
              <w:rPr>
                <w:b/>
                <w:color w:val="000000"/>
                <w:sz w:val="24"/>
              </w:rPr>
              <w:t>pt</w:t>
            </w:r>
            <w:r w:rsidRPr="002B0AC5">
              <w:rPr>
                <w:b/>
                <w:color w:val="000000"/>
                <w:sz w:val="24"/>
              </w:rPr>
              <w:t>:</w:t>
            </w:r>
          </w:p>
        </w:tc>
        <w:tc>
          <w:tcPr>
            <w:tcW w:w="5226" w:type="dxa"/>
            <w:vAlign w:val="center"/>
          </w:tcPr>
          <w:p w:rsidR="002A13F0" w:rsidRPr="00DB2CBE" w:rsidRDefault="006D5998" w:rsidP="002A13F0">
            <w:pPr>
              <w:spacing w:before="60" w:after="60"/>
              <w:rPr>
                <w:rFonts w:eastAsia="宋体"/>
                <w:sz w:val="24"/>
                <w:lang w:eastAsia="zh-CN"/>
              </w:rPr>
            </w:pPr>
            <w:r>
              <w:rPr>
                <w:rFonts w:eastAsia="宋体"/>
                <w:sz w:val="24"/>
                <w:lang w:eastAsia="zh-CN"/>
              </w:rPr>
              <w:t>@</w:t>
            </w:r>
            <w:proofErr w:type="spellStart"/>
            <w:r>
              <w:rPr>
                <w:rFonts w:eastAsia="宋体"/>
                <w:sz w:val="24"/>
                <w:lang w:eastAsia="zh-CN"/>
              </w:rPr>
              <w:t>inp_dateofreceipt</w:t>
            </w:r>
            <w:proofErr w:type="spellEnd"/>
          </w:p>
        </w:tc>
      </w:tr>
      <w:tr w:rsidR="002A13F0" w:rsidTr="005017DD">
        <w:trPr>
          <w:trHeight w:val="284"/>
          <w:jc w:val="center"/>
        </w:trPr>
        <w:tc>
          <w:tcPr>
            <w:tcW w:w="2205" w:type="dxa"/>
            <w:vAlign w:val="center"/>
          </w:tcPr>
          <w:p w:rsidR="002A13F0" w:rsidRPr="002B0AC5" w:rsidRDefault="005017DD" w:rsidP="005017DD">
            <w:pPr>
              <w:spacing w:before="60" w:after="60"/>
              <w:rPr>
                <w:b/>
                <w:caps/>
                <w:color w:val="000000"/>
                <w:sz w:val="24"/>
              </w:rPr>
            </w:pPr>
            <w:r>
              <w:rPr>
                <w:b/>
                <w:color w:val="000000"/>
                <w:sz w:val="24"/>
              </w:rPr>
              <w:t xml:space="preserve">Date of </w:t>
            </w:r>
            <w:r w:rsidRPr="002B0AC5">
              <w:rPr>
                <w:b/>
                <w:color w:val="000000"/>
                <w:sz w:val="24"/>
              </w:rPr>
              <w:t>Test:</w:t>
            </w:r>
          </w:p>
        </w:tc>
        <w:tc>
          <w:tcPr>
            <w:tcW w:w="5226" w:type="dxa"/>
            <w:vAlign w:val="center"/>
          </w:tcPr>
          <w:p w:rsidR="002A13F0" w:rsidRPr="00DB2CBE" w:rsidRDefault="006D5998" w:rsidP="002A13F0">
            <w:pPr>
              <w:spacing w:before="60" w:after="60"/>
              <w:rPr>
                <w:rFonts w:eastAsia="宋体"/>
                <w:sz w:val="24"/>
                <w:szCs w:val="24"/>
                <w:lang w:eastAsia="zh-CN"/>
              </w:rPr>
            </w:pPr>
            <w:r>
              <w:rPr>
                <w:rFonts w:eastAsia="宋体"/>
                <w:sz w:val="24"/>
                <w:lang w:eastAsia="zh-CN"/>
              </w:rPr>
              <w:t>@</w:t>
            </w:r>
            <w:proofErr w:type="spellStart"/>
            <w:r>
              <w:rPr>
                <w:rFonts w:eastAsia="宋体"/>
                <w:sz w:val="24"/>
                <w:lang w:eastAsia="zh-CN"/>
              </w:rPr>
              <w:t>inp_dateoftest</w:t>
            </w:r>
            <w:proofErr w:type="spellEnd"/>
          </w:p>
        </w:tc>
      </w:tr>
      <w:tr w:rsidR="002A13F0" w:rsidTr="005017DD">
        <w:trPr>
          <w:trHeight w:val="284"/>
          <w:jc w:val="center"/>
        </w:trPr>
        <w:tc>
          <w:tcPr>
            <w:tcW w:w="2205" w:type="dxa"/>
            <w:vAlign w:val="center"/>
          </w:tcPr>
          <w:p w:rsidR="002A13F0" w:rsidRPr="002B0AC5" w:rsidRDefault="005017DD" w:rsidP="005017DD">
            <w:pPr>
              <w:spacing w:before="60" w:after="60"/>
              <w:rPr>
                <w:b/>
                <w:caps/>
                <w:color w:val="000000"/>
                <w:sz w:val="24"/>
              </w:rPr>
            </w:pPr>
            <w:r>
              <w:rPr>
                <w:b/>
                <w:color w:val="000000"/>
                <w:sz w:val="24"/>
              </w:rPr>
              <w:t xml:space="preserve">Date of </w:t>
            </w:r>
            <w:r w:rsidRPr="002B0AC5">
              <w:rPr>
                <w:b/>
                <w:color w:val="000000"/>
                <w:sz w:val="24"/>
              </w:rPr>
              <w:t>Issue:</w:t>
            </w:r>
          </w:p>
        </w:tc>
        <w:tc>
          <w:tcPr>
            <w:tcW w:w="5226" w:type="dxa"/>
            <w:vAlign w:val="center"/>
          </w:tcPr>
          <w:p w:rsidR="002A13F0" w:rsidRPr="00DB2CBE" w:rsidRDefault="006D5998" w:rsidP="002A13F0">
            <w:pPr>
              <w:spacing w:before="60" w:after="60"/>
              <w:rPr>
                <w:rFonts w:eastAsia="宋体"/>
                <w:sz w:val="24"/>
                <w:lang w:eastAsia="zh-CN"/>
              </w:rPr>
            </w:pPr>
            <w:r>
              <w:rPr>
                <w:rFonts w:eastAsia="宋体"/>
                <w:sz w:val="24"/>
                <w:lang w:eastAsia="zh-CN"/>
              </w:rPr>
              <w:t>@</w:t>
            </w:r>
            <w:proofErr w:type="spellStart"/>
            <w:r>
              <w:rPr>
                <w:rFonts w:eastAsia="宋体"/>
                <w:sz w:val="24"/>
                <w:lang w:eastAsia="zh-CN"/>
              </w:rPr>
              <w:t>inp_dateofissue</w:t>
            </w:r>
            <w:proofErr w:type="spellEnd"/>
          </w:p>
        </w:tc>
      </w:tr>
      <w:tr w:rsidR="005017DD" w:rsidTr="005017DD">
        <w:trPr>
          <w:trHeight w:val="284"/>
          <w:jc w:val="center"/>
        </w:trPr>
        <w:tc>
          <w:tcPr>
            <w:tcW w:w="2205" w:type="dxa"/>
            <w:vAlign w:val="center"/>
          </w:tcPr>
          <w:p w:rsidR="005017DD" w:rsidRPr="0051592A" w:rsidRDefault="005017DD" w:rsidP="005017DD">
            <w:pPr>
              <w:spacing w:before="60" w:after="60"/>
              <w:rPr>
                <w:rFonts w:eastAsia="宋体"/>
                <w:b/>
                <w:color w:val="000000"/>
                <w:sz w:val="24"/>
                <w:lang w:eastAsia="zh-CN"/>
              </w:rPr>
            </w:pPr>
            <w:r w:rsidRPr="0051592A">
              <w:rPr>
                <w:rFonts w:eastAsia="宋体" w:hint="eastAsia"/>
                <w:b/>
                <w:color w:val="000000"/>
                <w:sz w:val="24"/>
                <w:lang w:eastAsia="zh-CN"/>
              </w:rPr>
              <w:t>Test Result</w:t>
            </w:r>
            <w:r w:rsidRPr="0051592A">
              <w:rPr>
                <w:rFonts w:eastAsia="宋体"/>
                <w:b/>
                <w:color w:val="000000"/>
                <w:sz w:val="24"/>
                <w:lang w:eastAsia="zh-CN"/>
              </w:rPr>
              <w:t>:</w:t>
            </w:r>
          </w:p>
        </w:tc>
        <w:tc>
          <w:tcPr>
            <w:tcW w:w="5226" w:type="dxa"/>
            <w:vAlign w:val="center"/>
          </w:tcPr>
          <w:p w:rsidR="005017DD" w:rsidRPr="00DB2CBE" w:rsidRDefault="006D5998" w:rsidP="002A13F0">
            <w:pPr>
              <w:spacing w:before="60" w:after="60"/>
              <w:rPr>
                <w:rFonts w:eastAsia="宋体"/>
                <w:sz w:val="24"/>
                <w:lang w:eastAsia="zh-CN"/>
              </w:rPr>
            </w:pPr>
            <w:r>
              <w:rPr>
                <w:rFonts w:eastAsia="宋体"/>
                <w:sz w:val="24"/>
                <w:lang w:eastAsia="zh-CN"/>
              </w:rPr>
              <w:t>@</w:t>
            </w:r>
            <w:proofErr w:type="spellStart"/>
            <w:r>
              <w:rPr>
                <w:rFonts w:eastAsia="宋体"/>
                <w:sz w:val="24"/>
                <w:lang w:eastAsia="zh-CN"/>
              </w:rPr>
              <w:t>inp_finaljudgement</w:t>
            </w:r>
            <w:proofErr w:type="spellEnd"/>
          </w:p>
        </w:tc>
      </w:tr>
    </w:tbl>
    <w:p w:rsidR="00473B47" w:rsidRDefault="00473B47" w:rsidP="002A13F0">
      <w:pPr>
        <w:rPr>
          <w:b/>
        </w:rPr>
      </w:pPr>
    </w:p>
    <w:tbl>
      <w:tblPr>
        <w:tblW w:w="7307" w:type="dxa"/>
        <w:jc w:val="center"/>
        <w:tblLayout w:type="fixed"/>
        <w:tblCellMar>
          <w:left w:w="28" w:type="dxa"/>
          <w:right w:w="28" w:type="dxa"/>
        </w:tblCellMar>
        <w:tblLook w:val="0000" w:firstRow="0" w:lastRow="0" w:firstColumn="0" w:lastColumn="0" w:noHBand="0" w:noVBand="0"/>
      </w:tblPr>
      <w:tblGrid>
        <w:gridCol w:w="2238"/>
        <w:gridCol w:w="5069"/>
      </w:tblGrid>
      <w:tr w:rsidR="00473B47" w:rsidTr="005017DD">
        <w:trPr>
          <w:trHeight w:val="284"/>
          <w:jc w:val="center"/>
        </w:trPr>
        <w:tc>
          <w:tcPr>
            <w:tcW w:w="2238" w:type="dxa"/>
          </w:tcPr>
          <w:p w:rsidR="00473B47" w:rsidRPr="002B0AC5" w:rsidRDefault="005017DD" w:rsidP="005017DD">
            <w:pPr>
              <w:spacing w:before="60" w:after="60"/>
              <w:rPr>
                <w:b/>
                <w:caps/>
                <w:color w:val="000000"/>
                <w:sz w:val="24"/>
              </w:rPr>
            </w:pPr>
            <w:r w:rsidRPr="002B0AC5">
              <w:rPr>
                <w:b/>
                <w:color w:val="000000"/>
                <w:sz w:val="24"/>
              </w:rPr>
              <w:t>Applicant:</w:t>
            </w:r>
          </w:p>
        </w:tc>
        <w:tc>
          <w:tcPr>
            <w:tcW w:w="5069" w:type="dxa"/>
            <w:vAlign w:val="center"/>
          </w:tcPr>
          <w:p w:rsidR="00473B47" w:rsidRPr="005017DD" w:rsidRDefault="00496639" w:rsidP="005017DD">
            <w:pPr>
              <w:spacing w:before="60" w:after="60"/>
              <w:rPr>
                <w:rFonts w:eastAsia="宋体"/>
                <w:sz w:val="24"/>
                <w:lang w:eastAsia="zh-CN"/>
              </w:rPr>
            </w:pPr>
            <w:r>
              <w:rPr>
                <w:rFonts w:eastAsia="宋体"/>
                <w:sz w:val="24"/>
                <w:lang w:eastAsia="zh-CN"/>
              </w:rPr>
              <w:t>@</w:t>
            </w:r>
            <w:proofErr w:type="spellStart"/>
            <w:r>
              <w:rPr>
                <w:rFonts w:eastAsia="宋体"/>
                <w:sz w:val="24"/>
                <w:lang w:eastAsia="zh-CN"/>
              </w:rPr>
              <w:t>inp_brand</w:t>
            </w:r>
            <w:proofErr w:type="spellEnd"/>
            <w:r w:rsidRPr="005017DD">
              <w:rPr>
                <w:rFonts w:eastAsia="宋体"/>
                <w:sz w:val="24"/>
                <w:lang w:eastAsia="zh-CN"/>
              </w:rPr>
              <w:t xml:space="preserve"> CORPORATION</w:t>
            </w:r>
          </w:p>
        </w:tc>
      </w:tr>
      <w:tr w:rsidR="0099045B" w:rsidTr="005017DD">
        <w:trPr>
          <w:trHeight w:val="284"/>
          <w:jc w:val="center"/>
        </w:trPr>
        <w:tc>
          <w:tcPr>
            <w:tcW w:w="2238" w:type="dxa"/>
          </w:tcPr>
          <w:p w:rsidR="0099045B" w:rsidRPr="005017DD" w:rsidRDefault="005017DD" w:rsidP="005017DD">
            <w:pPr>
              <w:spacing w:before="60" w:after="60"/>
              <w:rPr>
                <w:b/>
                <w:caps/>
                <w:color w:val="000000"/>
                <w:sz w:val="24"/>
              </w:rPr>
            </w:pPr>
            <w:r w:rsidRPr="005017DD">
              <w:rPr>
                <w:b/>
                <w:color w:val="000000"/>
                <w:sz w:val="24"/>
              </w:rPr>
              <w:t>Manufacturer:</w:t>
            </w:r>
          </w:p>
        </w:tc>
        <w:tc>
          <w:tcPr>
            <w:tcW w:w="5069" w:type="dxa"/>
            <w:vAlign w:val="center"/>
          </w:tcPr>
          <w:p w:rsidR="0099045B" w:rsidRPr="005017DD" w:rsidRDefault="00496639" w:rsidP="00496639">
            <w:pPr>
              <w:spacing w:before="60" w:after="60"/>
              <w:rPr>
                <w:rFonts w:eastAsia="宋体"/>
                <w:sz w:val="24"/>
                <w:lang w:eastAsia="zh-CN"/>
              </w:rPr>
            </w:pPr>
            <w:r>
              <w:rPr>
                <w:rFonts w:eastAsia="宋体"/>
                <w:sz w:val="24"/>
                <w:lang w:eastAsia="zh-CN"/>
              </w:rPr>
              <w:t>@</w:t>
            </w:r>
            <w:proofErr w:type="spellStart"/>
            <w:r>
              <w:rPr>
                <w:rFonts w:eastAsia="宋体"/>
                <w:sz w:val="24"/>
                <w:lang w:eastAsia="zh-CN"/>
              </w:rPr>
              <w:t>inp_brand</w:t>
            </w:r>
            <w:proofErr w:type="spellEnd"/>
            <w:r w:rsidRPr="005017DD">
              <w:rPr>
                <w:rFonts w:eastAsia="宋体"/>
                <w:sz w:val="24"/>
                <w:lang w:eastAsia="zh-CN"/>
              </w:rPr>
              <w:t xml:space="preserve"> CORPORATION</w:t>
            </w:r>
          </w:p>
        </w:tc>
      </w:tr>
      <w:tr w:rsidR="0099045B" w:rsidTr="005017DD">
        <w:trPr>
          <w:trHeight w:val="284"/>
          <w:jc w:val="center"/>
        </w:trPr>
        <w:tc>
          <w:tcPr>
            <w:tcW w:w="2238" w:type="dxa"/>
          </w:tcPr>
          <w:p w:rsidR="0099045B" w:rsidRPr="005017DD" w:rsidRDefault="005017DD" w:rsidP="005017DD">
            <w:pPr>
              <w:spacing w:before="60" w:after="60"/>
              <w:rPr>
                <w:b/>
                <w:caps/>
                <w:color w:val="000000"/>
                <w:sz w:val="24"/>
              </w:rPr>
            </w:pPr>
            <w:r w:rsidRPr="005017DD">
              <w:rPr>
                <w:b/>
                <w:color w:val="000000"/>
                <w:sz w:val="24"/>
              </w:rPr>
              <w:t>Factory:</w:t>
            </w:r>
          </w:p>
        </w:tc>
        <w:tc>
          <w:tcPr>
            <w:tcW w:w="5069" w:type="dxa"/>
            <w:vAlign w:val="center"/>
          </w:tcPr>
          <w:p w:rsidR="0099045B" w:rsidRPr="005017DD" w:rsidRDefault="00496639" w:rsidP="00496639">
            <w:pPr>
              <w:spacing w:before="60" w:after="60"/>
              <w:rPr>
                <w:rFonts w:eastAsia="宋体"/>
                <w:sz w:val="24"/>
                <w:lang w:eastAsia="zh-CN"/>
              </w:rPr>
            </w:pPr>
            <w:r>
              <w:rPr>
                <w:rFonts w:eastAsia="宋体"/>
                <w:sz w:val="24"/>
                <w:lang w:eastAsia="zh-CN"/>
              </w:rPr>
              <w:t>@</w:t>
            </w:r>
            <w:proofErr w:type="spellStart"/>
            <w:r>
              <w:rPr>
                <w:rFonts w:eastAsia="宋体"/>
                <w:sz w:val="24"/>
                <w:lang w:eastAsia="zh-CN"/>
              </w:rPr>
              <w:t>inp_brand</w:t>
            </w:r>
            <w:proofErr w:type="spellEnd"/>
            <w:r w:rsidRPr="005017DD">
              <w:rPr>
                <w:rFonts w:eastAsia="宋体"/>
                <w:sz w:val="24"/>
                <w:lang w:eastAsia="zh-CN"/>
              </w:rPr>
              <w:t xml:space="preserve"> CORPORATION</w:t>
            </w:r>
          </w:p>
        </w:tc>
      </w:tr>
      <w:tr w:rsidR="0099045B" w:rsidTr="005017DD">
        <w:trPr>
          <w:trHeight w:val="284"/>
          <w:jc w:val="center"/>
        </w:trPr>
        <w:tc>
          <w:tcPr>
            <w:tcW w:w="2238" w:type="dxa"/>
          </w:tcPr>
          <w:p w:rsidR="0099045B" w:rsidRPr="005017DD" w:rsidRDefault="005017DD" w:rsidP="005017DD">
            <w:pPr>
              <w:spacing w:before="60" w:after="60"/>
              <w:rPr>
                <w:b/>
                <w:caps/>
                <w:color w:val="000000"/>
                <w:sz w:val="24"/>
              </w:rPr>
            </w:pPr>
            <w:r w:rsidRPr="005017DD">
              <w:rPr>
                <w:b/>
                <w:color w:val="000000"/>
                <w:sz w:val="24"/>
              </w:rPr>
              <w:t>Product Name</w:t>
            </w:r>
          </w:p>
        </w:tc>
        <w:tc>
          <w:tcPr>
            <w:tcW w:w="5069" w:type="dxa"/>
            <w:vAlign w:val="center"/>
          </w:tcPr>
          <w:p w:rsidR="0099045B" w:rsidRPr="005017DD" w:rsidRDefault="00496639" w:rsidP="005017DD">
            <w:pPr>
              <w:spacing w:before="60" w:after="60"/>
              <w:rPr>
                <w:rFonts w:eastAsia="宋体"/>
                <w:sz w:val="24"/>
                <w:lang w:eastAsia="zh-CN"/>
              </w:rPr>
            </w:pPr>
            <w:r>
              <w:rPr>
                <w:rFonts w:eastAsia="宋体" w:hint="eastAsia"/>
                <w:sz w:val="24"/>
                <w:lang w:eastAsia="zh-CN"/>
              </w:rPr>
              <w:t>@</w:t>
            </w:r>
            <w:proofErr w:type="spellStart"/>
            <w:r>
              <w:rPr>
                <w:rFonts w:eastAsia="宋体"/>
                <w:sz w:val="24"/>
                <w:lang w:eastAsia="zh-CN"/>
              </w:rPr>
              <w:t>inp_producttype</w:t>
            </w:r>
            <w:proofErr w:type="spellEnd"/>
          </w:p>
        </w:tc>
      </w:tr>
      <w:tr w:rsidR="0099045B" w:rsidTr="005017DD">
        <w:trPr>
          <w:trHeight w:val="284"/>
          <w:jc w:val="center"/>
        </w:trPr>
        <w:tc>
          <w:tcPr>
            <w:tcW w:w="2238" w:type="dxa"/>
          </w:tcPr>
          <w:p w:rsidR="0099045B" w:rsidRPr="005017DD" w:rsidRDefault="005017DD" w:rsidP="005017DD">
            <w:pPr>
              <w:spacing w:before="60" w:after="60"/>
              <w:rPr>
                <w:b/>
                <w:caps/>
                <w:color w:val="000000"/>
                <w:sz w:val="24"/>
              </w:rPr>
            </w:pPr>
            <w:r w:rsidRPr="005017DD">
              <w:rPr>
                <w:b/>
                <w:color w:val="000000"/>
                <w:sz w:val="24"/>
              </w:rPr>
              <w:t>Trade Mark</w:t>
            </w:r>
          </w:p>
        </w:tc>
        <w:tc>
          <w:tcPr>
            <w:tcW w:w="5069" w:type="dxa"/>
            <w:vAlign w:val="center"/>
          </w:tcPr>
          <w:p w:rsidR="0099045B" w:rsidRPr="005017DD" w:rsidRDefault="00496639" w:rsidP="00496639">
            <w:pPr>
              <w:spacing w:before="60" w:after="60"/>
              <w:rPr>
                <w:rFonts w:eastAsia="宋体"/>
                <w:sz w:val="24"/>
                <w:lang w:eastAsia="zh-CN"/>
              </w:rPr>
            </w:pPr>
            <w:r>
              <w:rPr>
                <w:rFonts w:eastAsia="宋体" w:hint="eastAsia"/>
                <w:sz w:val="24"/>
                <w:lang w:eastAsia="zh-CN"/>
              </w:rPr>
              <w:t>@</w:t>
            </w:r>
            <w:proofErr w:type="spellStart"/>
            <w:r>
              <w:rPr>
                <w:rFonts w:eastAsia="宋体"/>
                <w:sz w:val="24"/>
                <w:lang w:eastAsia="zh-CN"/>
              </w:rPr>
              <w:t>inp_brand</w:t>
            </w:r>
            <w:proofErr w:type="spellEnd"/>
          </w:p>
        </w:tc>
      </w:tr>
      <w:tr w:rsidR="00473B47" w:rsidTr="005017DD">
        <w:trPr>
          <w:trHeight w:val="284"/>
          <w:jc w:val="center"/>
        </w:trPr>
        <w:tc>
          <w:tcPr>
            <w:tcW w:w="2238" w:type="dxa"/>
          </w:tcPr>
          <w:p w:rsidR="00473B47" w:rsidRPr="00882728" w:rsidRDefault="005017DD" w:rsidP="005017DD">
            <w:pPr>
              <w:spacing w:before="60" w:after="60"/>
              <w:rPr>
                <w:b/>
                <w:caps/>
                <w:color w:val="000000"/>
                <w:sz w:val="24"/>
              </w:rPr>
            </w:pPr>
            <w:r w:rsidRPr="00882728">
              <w:rPr>
                <w:b/>
                <w:color w:val="000000"/>
                <w:sz w:val="24"/>
              </w:rPr>
              <w:t>Address:</w:t>
            </w:r>
          </w:p>
        </w:tc>
        <w:tc>
          <w:tcPr>
            <w:tcW w:w="5069" w:type="dxa"/>
            <w:vAlign w:val="center"/>
          </w:tcPr>
          <w:p w:rsidR="00473B47" w:rsidRPr="005017DD" w:rsidRDefault="00496639" w:rsidP="00D11BC8">
            <w:pPr>
              <w:spacing w:before="60" w:after="60"/>
              <w:rPr>
                <w:rFonts w:eastAsia="宋体"/>
                <w:sz w:val="24"/>
                <w:lang w:eastAsia="zh-CN"/>
              </w:rPr>
            </w:pPr>
            <w:r>
              <w:rPr>
                <w:rFonts w:eastAsia="宋体" w:hint="eastAsia"/>
                <w:sz w:val="24"/>
                <w:lang w:eastAsia="zh-CN"/>
              </w:rPr>
              <w:t>@</w:t>
            </w:r>
            <w:proofErr w:type="spellStart"/>
            <w:r>
              <w:rPr>
                <w:rFonts w:eastAsia="宋体"/>
                <w:sz w:val="24"/>
                <w:lang w:eastAsia="zh-CN"/>
              </w:rPr>
              <w:t>inp_</w:t>
            </w:r>
            <w:r w:rsidR="00D11BC8">
              <w:rPr>
                <w:rFonts w:eastAsia="宋体"/>
                <w:sz w:val="24"/>
                <w:lang w:eastAsia="zh-CN"/>
              </w:rPr>
              <w:t>addressof</w:t>
            </w:r>
            <w:r>
              <w:rPr>
                <w:rFonts w:eastAsia="宋体"/>
                <w:sz w:val="24"/>
                <w:lang w:eastAsia="zh-CN"/>
              </w:rPr>
              <w:t>brand</w:t>
            </w:r>
            <w:proofErr w:type="spellEnd"/>
          </w:p>
        </w:tc>
      </w:tr>
      <w:tr w:rsidR="00332ABE" w:rsidRPr="00C6310C" w:rsidTr="00332ABE">
        <w:trPr>
          <w:trHeight w:val="284"/>
          <w:jc w:val="center"/>
        </w:trPr>
        <w:tc>
          <w:tcPr>
            <w:tcW w:w="2238" w:type="dxa"/>
          </w:tcPr>
          <w:p w:rsidR="00332ABE" w:rsidRPr="00332ABE" w:rsidRDefault="00332ABE" w:rsidP="00332ABE">
            <w:pPr>
              <w:spacing w:before="60" w:after="60"/>
              <w:rPr>
                <w:b/>
                <w:color w:val="000000"/>
                <w:sz w:val="24"/>
              </w:rPr>
            </w:pPr>
            <w:r w:rsidRPr="00332ABE">
              <w:rPr>
                <w:b/>
                <w:color w:val="000000"/>
                <w:sz w:val="24"/>
              </w:rPr>
              <w:t>Issued By:</w:t>
            </w:r>
          </w:p>
        </w:tc>
        <w:tc>
          <w:tcPr>
            <w:tcW w:w="5069" w:type="dxa"/>
            <w:vAlign w:val="center"/>
          </w:tcPr>
          <w:p w:rsidR="00332ABE" w:rsidRPr="00332ABE" w:rsidRDefault="00332ABE" w:rsidP="00332ABE">
            <w:pPr>
              <w:spacing w:before="60" w:after="60"/>
              <w:rPr>
                <w:rFonts w:eastAsia="宋体"/>
                <w:sz w:val="24"/>
                <w:lang w:eastAsia="zh-CN"/>
              </w:rPr>
            </w:pPr>
            <w:r w:rsidRPr="00332ABE">
              <w:rPr>
                <w:rFonts w:eastAsia="宋体"/>
                <w:sz w:val="24"/>
                <w:lang w:eastAsia="zh-CN"/>
              </w:rPr>
              <w:t xml:space="preserve">BYD </w:t>
            </w:r>
            <w:r w:rsidRPr="00332ABE">
              <w:rPr>
                <w:rFonts w:eastAsia="宋体" w:hint="eastAsia"/>
                <w:sz w:val="24"/>
                <w:lang w:eastAsia="zh-CN"/>
              </w:rPr>
              <w:t>Precis</w:t>
            </w:r>
            <w:r w:rsidRPr="00332ABE">
              <w:rPr>
                <w:rFonts w:eastAsia="宋体"/>
                <w:sz w:val="24"/>
                <w:lang w:eastAsia="zh-CN"/>
              </w:rPr>
              <w:t>e</w:t>
            </w:r>
            <w:r w:rsidRPr="00332ABE">
              <w:rPr>
                <w:rFonts w:eastAsia="宋体" w:hint="eastAsia"/>
                <w:sz w:val="24"/>
                <w:lang w:eastAsia="zh-CN"/>
              </w:rPr>
              <w:t xml:space="preserve"> Manufactur</w:t>
            </w:r>
            <w:r w:rsidRPr="00332ABE">
              <w:rPr>
                <w:rFonts w:eastAsia="宋体"/>
                <w:sz w:val="24"/>
                <w:lang w:eastAsia="zh-CN"/>
              </w:rPr>
              <w:t>e Co., Ltd.</w:t>
            </w:r>
          </w:p>
        </w:tc>
      </w:tr>
      <w:tr w:rsidR="00332ABE" w:rsidRPr="00C6310C" w:rsidTr="00332ABE">
        <w:trPr>
          <w:trHeight w:val="284"/>
          <w:jc w:val="center"/>
        </w:trPr>
        <w:tc>
          <w:tcPr>
            <w:tcW w:w="2238" w:type="dxa"/>
          </w:tcPr>
          <w:p w:rsidR="00332ABE" w:rsidRPr="00332ABE" w:rsidRDefault="00332ABE" w:rsidP="00332ABE">
            <w:pPr>
              <w:spacing w:before="60" w:after="60"/>
              <w:rPr>
                <w:b/>
                <w:color w:val="000000"/>
                <w:sz w:val="24"/>
              </w:rPr>
            </w:pPr>
            <w:r w:rsidRPr="00332ABE">
              <w:rPr>
                <w:b/>
                <w:color w:val="000000"/>
                <w:sz w:val="24"/>
              </w:rPr>
              <w:t>Lab Location:</w:t>
            </w:r>
          </w:p>
        </w:tc>
        <w:tc>
          <w:tcPr>
            <w:tcW w:w="5069" w:type="dxa"/>
            <w:vAlign w:val="center"/>
          </w:tcPr>
          <w:p w:rsidR="00332ABE" w:rsidRPr="00332ABE" w:rsidRDefault="00332ABE" w:rsidP="00332ABE">
            <w:pPr>
              <w:spacing w:before="60" w:after="60"/>
              <w:rPr>
                <w:rFonts w:eastAsia="宋体"/>
                <w:sz w:val="24"/>
                <w:lang w:eastAsia="zh-CN"/>
              </w:rPr>
            </w:pPr>
            <w:r w:rsidRPr="00332ABE">
              <w:rPr>
                <w:rFonts w:eastAsia="宋体"/>
                <w:sz w:val="24"/>
                <w:lang w:eastAsia="zh-CN"/>
              </w:rPr>
              <w:t xml:space="preserve">No. 3001, </w:t>
            </w:r>
            <w:proofErr w:type="spellStart"/>
            <w:r w:rsidRPr="00332ABE">
              <w:rPr>
                <w:rFonts w:eastAsia="宋体"/>
                <w:sz w:val="24"/>
                <w:lang w:eastAsia="zh-CN"/>
              </w:rPr>
              <w:t>Baohe</w:t>
            </w:r>
            <w:proofErr w:type="spellEnd"/>
            <w:r w:rsidRPr="00332ABE">
              <w:rPr>
                <w:rFonts w:eastAsia="宋体"/>
                <w:sz w:val="24"/>
                <w:lang w:eastAsia="zh-CN"/>
              </w:rPr>
              <w:t xml:space="preserve"> Road, </w:t>
            </w:r>
            <w:proofErr w:type="spellStart"/>
            <w:r w:rsidRPr="00332ABE">
              <w:rPr>
                <w:rFonts w:eastAsia="宋体"/>
                <w:sz w:val="24"/>
                <w:lang w:eastAsia="zh-CN"/>
              </w:rPr>
              <w:t>Baolong</w:t>
            </w:r>
            <w:proofErr w:type="spellEnd"/>
          </w:p>
          <w:p w:rsidR="00332ABE" w:rsidRPr="00332ABE" w:rsidRDefault="00332ABE" w:rsidP="0051592A">
            <w:pPr>
              <w:spacing w:before="60" w:after="60"/>
              <w:rPr>
                <w:rFonts w:eastAsia="宋体"/>
                <w:sz w:val="24"/>
                <w:lang w:eastAsia="zh-CN"/>
              </w:rPr>
            </w:pPr>
            <w:proofErr w:type="spellStart"/>
            <w:r w:rsidRPr="00332ABE">
              <w:rPr>
                <w:rFonts w:eastAsia="宋体"/>
                <w:sz w:val="24"/>
                <w:lang w:eastAsia="zh-CN"/>
              </w:rPr>
              <w:t>Longgang</w:t>
            </w:r>
            <w:proofErr w:type="spellEnd"/>
            <w:r w:rsidRPr="00332ABE">
              <w:rPr>
                <w:rFonts w:eastAsia="宋体"/>
                <w:sz w:val="24"/>
                <w:lang w:eastAsia="zh-CN"/>
              </w:rPr>
              <w:t>, Shenzhen, 518116, People’s Republic of China</w:t>
            </w:r>
          </w:p>
        </w:tc>
      </w:tr>
    </w:tbl>
    <w:p w:rsidR="00473B47" w:rsidRPr="00332ABE" w:rsidRDefault="00473B47" w:rsidP="00473B47">
      <w:pPr>
        <w:pStyle w:val="-A"/>
        <w:jc w:val="both"/>
        <w:rPr>
          <w:sz w:val="24"/>
        </w:rPr>
      </w:pPr>
    </w:p>
    <w:p w:rsidR="00473B47" w:rsidRDefault="00473B47" w:rsidP="002C5CCD">
      <w:pPr>
        <w:pStyle w:val="-A"/>
        <w:spacing w:before="720" w:after="720" w:line="360" w:lineRule="atLeast"/>
        <w:ind w:leftChars="59" w:left="118"/>
        <w:rPr>
          <w:b/>
          <w:caps/>
          <w:sz w:val="18"/>
        </w:rPr>
      </w:pPr>
      <w:r w:rsidRPr="00864E41">
        <w:t xml:space="preserve">This test report consists of </w:t>
      </w:r>
      <w:r w:rsidR="006D5998">
        <w:rPr>
          <w:rFonts w:eastAsia="宋体"/>
          <w:lang w:eastAsia="zh-CN"/>
        </w:rPr>
        <w:t>@</w:t>
      </w:r>
      <w:proofErr w:type="spellStart"/>
      <w:r w:rsidR="006D5998">
        <w:rPr>
          <w:rFonts w:eastAsia="宋体"/>
          <w:lang w:eastAsia="zh-CN"/>
        </w:rPr>
        <w:t>inp_totalpages</w:t>
      </w:r>
      <w:proofErr w:type="spellEnd"/>
      <w:r w:rsidRPr="00864E41">
        <w:t xml:space="preserve"> pages in total. It may be duplicated completely for legal use with the approval of the applicant. It should not be reproduced except in full, without the written approval of our laboratory. The client should not use it to claim product endorsement b</w:t>
      </w:r>
      <w:r w:rsidRPr="0048706E">
        <w:t xml:space="preserve">y </w:t>
      </w:r>
      <w:r w:rsidRPr="0048706E">
        <w:rPr>
          <w:rFonts w:hint="eastAsia"/>
        </w:rPr>
        <w:t xml:space="preserve">A2LA or </w:t>
      </w:r>
      <w:r w:rsidRPr="0048706E">
        <w:t>a</w:t>
      </w:r>
      <w:r w:rsidRPr="00864E41">
        <w:t>ny government agencies. The test results in the report only apply to the tested sample.</w:t>
      </w:r>
      <w:r>
        <w:rPr>
          <w:b/>
          <w:caps/>
          <w:sz w:val="18"/>
        </w:rPr>
        <w:t xml:space="preserve">                      </w:t>
      </w:r>
      <w:r>
        <w:rPr>
          <w:rFonts w:eastAsia="宋体" w:hint="eastAsia"/>
          <w:b/>
          <w:caps/>
          <w:sz w:val="18"/>
          <w:lang w:eastAsia="zh-CN"/>
        </w:rPr>
        <w:t xml:space="preserve">                                        </w:t>
      </w:r>
      <w:r>
        <w:rPr>
          <w:b/>
          <w:caps/>
          <w:sz w:val="18"/>
        </w:rPr>
        <w:t xml:space="preserve"> </w:t>
      </w:r>
    </w:p>
    <w:p w:rsidR="00A97E9B" w:rsidRDefault="00A97E9B">
      <w:pPr>
        <w:pStyle w:val="contents"/>
      </w:pPr>
      <w:r>
        <w:br w:type="page"/>
      </w:r>
      <w:r>
        <w:lastRenderedPageBreak/>
        <w:t>Table of Contents</w:t>
      </w:r>
    </w:p>
    <w:p w:rsidR="00C23840" w:rsidRPr="00396DED" w:rsidRDefault="00C96414">
      <w:pPr>
        <w:pStyle w:val="11"/>
        <w:tabs>
          <w:tab w:val="left" w:pos="400"/>
          <w:tab w:val="right" w:leader="dot" w:pos="9060"/>
        </w:tabs>
        <w:rPr>
          <w:rFonts w:eastAsia="宋体"/>
          <w:b w:val="0"/>
          <w:bCs w:val="0"/>
          <w:caps w:val="0"/>
          <w:noProof/>
          <w:sz w:val="21"/>
          <w:szCs w:val="22"/>
          <w:lang w:eastAsia="zh-CN"/>
        </w:rPr>
      </w:pPr>
      <w:r w:rsidRPr="00692074">
        <w:rPr>
          <w:rFonts w:eastAsia="PMingLiU-ExtB"/>
          <w:sz w:val="28"/>
        </w:rPr>
        <w:fldChar w:fldCharType="begin"/>
      </w:r>
      <w:r w:rsidRPr="00692074">
        <w:rPr>
          <w:rFonts w:eastAsia="PMingLiU-ExtB"/>
          <w:sz w:val="28"/>
        </w:rPr>
        <w:instrText xml:space="preserve"> TOC \o "1-3" \h \z \u </w:instrText>
      </w:r>
      <w:r w:rsidRPr="00692074">
        <w:rPr>
          <w:rFonts w:eastAsia="PMingLiU-ExtB"/>
          <w:sz w:val="28"/>
        </w:rPr>
        <w:fldChar w:fldCharType="separate"/>
      </w:r>
      <w:hyperlink w:anchor="_Toc534183740" w:history="1">
        <w:r w:rsidR="00C23840" w:rsidRPr="00820CA0">
          <w:rPr>
            <w:rStyle w:val="a5"/>
            <w:rFonts w:eastAsia="宋体"/>
            <w:noProof/>
            <w:lang w:eastAsia="zh-CN"/>
          </w:rPr>
          <w:t>1</w:t>
        </w:r>
        <w:r w:rsidR="00C23840" w:rsidRPr="00396DED">
          <w:rPr>
            <w:rFonts w:eastAsia="宋体"/>
            <w:b w:val="0"/>
            <w:bCs w:val="0"/>
            <w:caps w:val="0"/>
            <w:noProof/>
            <w:sz w:val="21"/>
            <w:szCs w:val="22"/>
            <w:lang w:eastAsia="zh-CN"/>
          </w:rPr>
          <w:tab/>
        </w:r>
        <w:r w:rsidR="00C23840" w:rsidRPr="00820CA0">
          <w:rPr>
            <w:rStyle w:val="a5"/>
            <w:rFonts w:eastAsia="宋体"/>
            <w:noProof/>
            <w:lang w:eastAsia="zh-CN"/>
          </w:rPr>
          <w:t>REPORT ISSUED HISTORY</w:t>
        </w:r>
        <w:r w:rsidR="00C23840">
          <w:rPr>
            <w:noProof/>
            <w:webHidden/>
          </w:rPr>
          <w:tab/>
        </w:r>
        <w:r w:rsidR="00C23840">
          <w:rPr>
            <w:noProof/>
            <w:webHidden/>
          </w:rPr>
          <w:fldChar w:fldCharType="begin"/>
        </w:r>
        <w:r w:rsidR="00C23840">
          <w:rPr>
            <w:noProof/>
            <w:webHidden/>
          </w:rPr>
          <w:instrText xml:space="preserve"> PAGEREF _Toc534183740 \h </w:instrText>
        </w:r>
        <w:r w:rsidR="00C23840">
          <w:rPr>
            <w:noProof/>
            <w:webHidden/>
          </w:rPr>
        </w:r>
        <w:r w:rsidR="00C23840">
          <w:rPr>
            <w:noProof/>
            <w:webHidden/>
          </w:rPr>
          <w:fldChar w:fldCharType="separate"/>
        </w:r>
        <w:r w:rsidR="00F704D6">
          <w:rPr>
            <w:noProof/>
            <w:webHidden/>
          </w:rPr>
          <w:t>4</w:t>
        </w:r>
        <w:r w:rsidR="00C23840">
          <w:rPr>
            <w:noProof/>
            <w:webHidden/>
          </w:rPr>
          <w:fldChar w:fldCharType="end"/>
        </w:r>
      </w:hyperlink>
    </w:p>
    <w:p w:rsidR="00C23840" w:rsidRPr="00396DED" w:rsidRDefault="00887B6F">
      <w:pPr>
        <w:pStyle w:val="11"/>
        <w:tabs>
          <w:tab w:val="left" w:pos="400"/>
          <w:tab w:val="right" w:leader="dot" w:pos="9060"/>
        </w:tabs>
        <w:rPr>
          <w:rFonts w:eastAsia="宋体"/>
          <w:b w:val="0"/>
          <w:bCs w:val="0"/>
          <w:caps w:val="0"/>
          <w:noProof/>
          <w:sz w:val="21"/>
          <w:szCs w:val="22"/>
          <w:lang w:eastAsia="zh-CN"/>
        </w:rPr>
      </w:pPr>
      <w:hyperlink w:anchor="_Toc534183741" w:history="1">
        <w:r w:rsidR="00C23840" w:rsidRPr="00820CA0">
          <w:rPr>
            <w:rStyle w:val="a5"/>
            <w:noProof/>
          </w:rPr>
          <w:t>2</w:t>
        </w:r>
        <w:r w:rsidR="00C23840" w:rsidRPr="00396DED">
          <w:rPr>
            <w:rFonts w:eastAsia="宋体"/>
            <w:b w:val="0"/>
            <w:bCs w:val="0"/>
            <w:caps w:val="0"/>
            <w:noProof/>
            <w:sz w:val="21"/>
            <w:szCs w:val="22"/>
            <w:lang w:eastAsia="zh-CN"/>
          </w:rPr>
          <w:tab/>
        </w:r>
        <w:r w:rsidR="00C23840" w:rsidRPr="00820CA0">
          <w:rPr>
            <w:rStyle w:val="a5"/>
            <w:noProof/>
          </w:rPr>
          <w:t>CERTIFICATION</w:t>
        </w:r>
        <w:r w:rsidR="00C23840">
          <w:rPr>
            <w:noProof/>
            <w:webHidden/>
          </w:rPr>
          <w:tab/>
        </w:r>
        <w:r w:rsidR="00C23840">
          <w:rPr>
            <w:noProof/>
            <w:webHidden/>
          </w:rPr>
          <w:fldChar w:fldCharType="begin"/>
        </w:r>
        <w:r w:rsidR="00C23840">
          <w:rPr>
            <w:noProof/>
            <w:webHidden/>
          </w:rPr>
          <w:instrText xml:space="preserve"> PAGEREF _Toc534183741 \h </w:instrText>
        </w:r>
        <w:r w:rsidR="00C23840">
          <w:rPr>
            <w:noProof/>
            <w:webHidden/>
          </w:rPr>
        </w:r>
        <w:r w:rsidR="00C23840">
          <w:rPr>
            <w:noProof/>
            <w:webHidden/>
          </w:rPr>
          <w:fldChar w:fldCharType="separate"/>
        </w:r>
        <w:r w:rsidR="00F704D6">
          <w:rPr>
            <w:noProof/>
            <w:webHidden/>
          </w:rPr>
          <w:t>5</w:t>
        </w:r>
        <w:r w:rsidR="00C23840">
          <w:rPr>
            <w:noProof/>
            <w:webHidden/>
          </w:rPr>
          <w:fldChar w:fldCharType="end"/>
        </w:r>
      </w:hyperlink>
    </w:p>
    <w:p w:rsidR="00C23840" w:rsidRPr="00396DED" w:rsidRDefault="00887B6F">
      <w:pPr>
        <w:pStyle w:val="11"/>
        <w:tabs>
          <w:tab w:val="left" w:pos="400"/>
          <w:tab w:val="right" w:leader="dot" w:pos="9060"/>
        </w:tabs>
        <w:rPr>
          <w:rFonts w:eastAsia="宋体"/>
          <w:b w:val="0"/>
          <w:bCs w:val="0"/>
          <w:caps w:val="0"/>
          <w:noProof/>
          <w:sz w:val="21"/>
          <w:szCs w:val="22"/>
          <w:lang w:eastAsia="zh-CN"/>
        </w:rPr>
      </w:pPr>
      <w:hyperlink w:anchor="_Toc534183742" w:history="1">
        <w:r w:rsidR="00C23840" w:rsidRPr="00820CA0">
          <w:rPr>
            <w:rStyle w:val="a5"/>
            <w:noProof/>
          </w:rPr>
          <w:t>3</w:t>
        </w:r>
        <w:r w:rsidR="00C23840" w:rsidRPr="00396DED">
          <w:rPr>
            <w:rFonts w:eastAsia="宋体"/>
            <w:b w:val="0"/>
            <w:bCs w:val="0"/>
            <w:caps w:val="0"/>
            <w:noProof/>
            <w:sz w:val="21"/>
            <w:szCs w:val="22"/>
            <w:lang w:eastAsia="zh-CN"/>
          </w:rPr>
          <w:tab/>
        </w:r>
        <w:r w:rsidR="00C23840" w:rsidRPr="00820CA0">
          <w:rPr>
            <w:rStyle w:val="a5"/>
            <w:noProof/>
          </w:rPr>
          <w:t>SUMMARY OF TEST RESULTS</w:t>
        </w:r>
        <w:r w:rsidR="00C23840">
          <w:rPr>
            <w:noProof/>
            <w:webHidden/>
          </w:rPr>
          <w:tab/>
        </w:r>
        <w:r w:rsidR="00C23840">
          <w:rPr>
            <w:noProof/>
            <w:webHidden/>
          </w:rPr>
          <w:fldChar w:fldCharType="begin"/>
        </w:r>
        <w:r w:rsidR="00C23840">
          <w:rPr>
            <w:noProof/>
            <w:webHidden/>
          </w:rPr>
          <w:instrText xml:space="preserve"> PAGEREF _Toc534183742 \h </w:instrText>
        </w:r>
        <w:r w:rsidR="00C23840">
          <w:rPr>
            <w:noProof/>
            <w:webHidden/>
          </w:rPr>
        </w:r>
        <w:r w:rsidR="00C23840">
          <w:rPr>
            <w:noProof/>
            <w:webHidden/>
          </w:rPr>
          <w:fldChar w:fldCharType="separate"/>
        </w:r>
        <w:r w:rsidR="00F704D6">
          <w:rPr>
            <w:noProof/>
            <w:webHidden/>
          </w:rPr>
          <w:t>6</w:t>
        </w:r>
        <w:r w:rsidR="00C23840">
          <w:rPr>
            <w:noProof/>
            <w:webHidden/>
          </w:rPr>
          <w:fldChar w:fldCharType="end"/>
        </w:r>
      </w:hyperlink>
    </w:p>
    <w:p w:rsidR="00C23840" w:rsidRPr="00396DED" w:rsidRDefault="00887B6F">
      <w:pPr>
        <w:pStyle w:val="20"/>
        <w:tabs>
          <w:tab w:val="left" w:pos="800"/>
          <w:tab w:val="right" w:leader="dot" w:pos="9060"/>
        </w:tabs>
        <w:rPr>
          <w:rFonts w:eastAsia="宋体"/>
          <w:smallCaps w:val="0"/>
          <w:noProof/>
          <w:sz w:val="21"/>
          <w:szCs w:val="22"/>
          <w:lang w:eastAsia="zh-CN"/>
        </w:rPr>
      </w:pPr>
      <w:hyperlink w:anchor="_Toc534183743" w:history="1">
        <w:r w:rsidR="00C23840" w:rsidRPr="00820CA0">
          <w:rPr>
            <w:rStyle w:val="a5"/>
            <w:noProof/>
          </w:rPr>
          <w:t>3.1</w:t>
        </w:r>
        <w:r w:rsidR="00C23840" w:rsidRPr="00396DED">
          <w:rPr>
            <w:rFonts w:eastAsia="宋体"/>
            <w:smallCaps w:val="0"/>
            <w:noProof/>
            <w:sz w:val="21"/>
            <w:szCs w:val="22"/>
            <w:lang w:eastAsia="zh-CN"/>
          </w:rPr>
          <w:tab/>
        </w:r>
        <w:r w:rsidR="00C23840" w:rsidRPr="00820CA0">
          <w:rPr>
            <w:rStyle w:val="a5"/>
            <w:noProof/>
          </w:rPr>
          <w:t>Measurement Uncertainty</w:t>
        </w:r>
        <w:r w:rsidR="00C23840">
          <w:rPr>
            <w:noProof/>
            <w:webHidden/>
          </w:rPr>
          <w:tab/>
        </w:r>
        <w:r w:rsidR="00C23840">
          <w:rPr>
            <w:noProof/>
            <w:webHidden/>
          </w:rPr>
          <w:fldChar w:fldCharType="begin"/>
        </w:r>
        <w:r w:rsidR="00C23840">
          <w:rPr>
            <w:noProof/>
            <w:webHidden/>
          </w:rPr>
          <w:instrText xml:space="preserve"> PAGEREF _Toc534183743 \h </w:instrText>
        </w:r>
        <w:r w:rsidR="00C23840">
          <w:rPr>
            <w:noProof/>
            <w:webHidden/>
          </w:rPr>
        </w:r>
        <w:r w:rsidR="00C23840">
          <w:rPr>
            <w:noProof/>
            <w:webHidden/>
          </w:rPr>
          <w:fldChar w:fldCharType="separate"/>
        </w:r>
        <w:r w:rsidR="00F704D6">
          <w:rPr>
            <w:noProof/>
            <w:webHidden/>
          </w:rPr>
          <w:t>7</w:t>
        </w:r>
        <w:r w:rsidR="00C23840">
          <w:rPr>
            <w:noProof/>
            <w:webHidden/>
          </w:rPr>
          <w:fldChar w:fldCharType="end"/>
        </w:r>
      </w:hyperlink>
    </w:p>
    <w:p w:rsidR="00C23840" w:rsidRPr="00396DED" w:rsidRDefault="00887B6F">
      <w:pPr>
        <w:pStyle w:val="11"/>
        <w:tabs>
          <w:tab w:val="left" w:pos="400"/>
          <w:tab w:val="right" w:leader="dot" w:pos="9060"/>
        </w:tabs>
        <w:rPr>
          <w:rFonts w:eastAsia="宋体"/>
          <w:b w:val="0"/>
          <w:bCs w:val="0"/>
          <w:caps w:val="0"/>
          <w:noProof/>
          <w:sz w:val="21"/>
          <w:szCs w:val="22"/>
          <w:lang w:eastAsia="zh-CN"/>
        </w:rPr>
      </w:pPr>
      <w:hyperlink w:anchor="_Toc534183744" w:history="1">
        <w:r w:rsidR="00C23840" w:rsidRPr="00820CA0">
          <w:rPr>
            <w:rStyle w:val="a5"/>
            <w:noProof/>
          </w:rPr>
          <w:t>4</w:t>
        </w:r>
        <w:r w:rsidR="00C23840" w:rsidRPr="00396DED">
          <w:rPr>
            <w:rFonts w:eastAsia="宋体"/>
            <w:b w:val="0"/>
            <w:bCs w:val="0"/>
            <w:caps w:val="0"/>
            <w:noProof/>
            <w:sz w:val="21"/>
            <w:szCs w:val="22"/>
            <w:lang w:eastAsia="zh-CN"/>
          </w:rPr>
          <w:tab/>
        </w:r>
        <w:r w:rsidR="00C23840" w:rsidRPr="00820CA0">
          <w:rPr>
            <w:rStyle w:val="a5"/>
            <w:noProof/>
          </w:rPr>
          <w:t>GENERAL INFORMATION</w:t>
        </w:r>
        <w:r w:rsidR="00C23840">
          <w:rPr>
            <w:noProof/>
            <w:webHidden/>
          </w:rPr>
          <w:tab/>
        </w:r>
        <w:r w:rsidR="00C23840">
          <w:rPr>
            <w:noProof/>
            <w:webHidden/>
          </w:rPr>
          <w:fldChar w:fldCharType="begin"/>
        </w:r>
        <w:r w:rsidR="00C23840">
          <w:rPr>
            <w:noProof/>
            <w:webHidden/>
          </w:rPr>
          <w:instrText xml:space="preserve"> PAGEREF _Toc534183744 \h </w:instrText>
        </w:r>
        <w:r w:rsidR="00C23840">
          <w:rPr>
            <w:noProof/>
            <w:webHidden/>
          </w:rPr>
        </w:r>
        <w:r w:rsidR="00C23840">
          <w:rPr>
            <w:noProof/>
            <w:webHidden/>
          </w:rPr>
          <w:fldChar w:fldCharType="separate"/>
        </w:r>
        <w:r w:rsidR="00F704D6">
          <w:rPr>
            <w:noProof/>
            <w:webHidden/>
          </w:rPr>
          <w:t>8</w:t>
        </w:r>
        <w:r w:rsidR="00C23840">
          <w:rPr>
            <w:noProof/>
            <w:webHidden/>
          </w:rPr>
          <w:fldChar w:fldCharType="end"/>
        </w:r>
      </w:hyperlink>
    </w:p>
    <w:p w:rsidR="00C23840" w:rsidRPr="00396DED" w:rsidRDefault="00887B6F">
      <w:pPr>
        <w:pStyle w:val="20"/>
        <w:tabs>
          <w:tab w:val="left" w:pos="800"/>
          <w:tab w:val="right" w:leader="dot" w:pos="9060"/>
        </w:tabs>
        <w:rPr>
          <w:rFonts w:eastAsia="宋体"/>
          <w:smallCaps w:val="0"/>
          <w:noProof/>
          <w:sz w:val="21"/>
          <w:szCs w:val="22"/>
          <w:lang w:eastAsia="zh-CN"/>
        </w:rPr>
      </w:pPr>
      <w:hyperlink w:anchor="_Toc534183745" w:history="1">
        <w:r w:rsidR="00C23840" w:rsidRPr="00820CA0">
          <w:rPr>
            <w:rStyle w:val="a5"/>
            <w:rFonts w:eastAsia="宋体"/>
            <w:noProof/>
            <w:lang w:eastAsia="zh-CN"/>
          </w:rPr>
          <w:t>4.1</w:t>
        </w:r>
        <w:r w:rsidR="00C23840" w:rsidRPr="00396DED">
          <w:rPr>
            <w:rFonts w:eastAsia="宋体"/>
            <w:smallCaps w:val="0"/>
            <w:noProof/>
            <w:sz w:val="21"/>
            <w:szCs w:val="22"/>
            <w:lang w:eastAsia="zh-CN"/>
          </w:rPr>
          <w:tab/>
        </w:r>
        <w:r w:rsidR="00C23840" w:rsidRPr="00820CA0">
          <w:rPr>
            <w:rStyle w:val="a5"/>
            <w:rFonts w:eastAsia="宋体"/>
            <w:noProof/>
            <w:lang w:eastAsia="zh-CN"/>
          </w:rPr>
          <w:t>Test Equipments List</w:t>
        </w:r>
        <w:r w:rsidR="00C23840">
          <w:rPr>
            <w:noProof/>
            <w:webHidden/>
          </w:rPr>
          <w:tab/>
        </w:r>
        <w:r w:rsidR="00C23840">
          <w:rPr>
            <w:noProof/>
            <w:webHidden/>
          </w:rPr>
          <w:fldChar w:fldCharType="begin"/>
        </w:r>
        <w:r w:rsidR="00C23840">
          <w:rPr>
            <w:noProof/>
            <w:webHidden/>
          </w:rPr>
          <w:instrText xml:space="preserve"> PAGEREF _Toc534183745 \h </w:instrText>
        </w:r>
        <w:r w:rsidR="00C23840">
          <w:rPr>
            <w:noProof/>
            <w:webHidden/>
          </w:rPr>
        </w:r>
        <w:r w:rsidR="00C23840">
          <w:rPr>
            <w:noProof/>
            <w:webHidden/>
          </w:rPr>
          <w:fldChar w:fldCharType="separate"/>
        </w:r>
        <w:r w:rsidR="00F704D6">
          <w:rPr>
            <w:noProof/>
            <w:webHidden/>
          </w:rPr>
          <w:t>8</w:t>
        </w:r>
        <w:r w:rsidR="00C23840">
          <w:rPr>
            <w:noProof/>
            <w:webHidden/>
          </w:rPr>
          <w:fldChar w:fldCharType="end"/>
        </w:r>
      </w:hyperlink>
    </w:p>
    <w:p w:rsidR="00C23840" w:rsidRPr="00396DED" w:rsidRDefault="00887B6F">
      <w:pPr>
        <w:pStyle w:val="20"/>
        <w:tabs>
          <w:tab w:val="left" w:pos="800"/>
          <w:tab w:val="right" w:leader="dot" w:pos="9060"/>
        </w:tabs>
        <w:rPr>
          <w:rFonts w:eastAsia="宋体"/>
          <w:smallCaps w:val="0"/>
          <w:noProof/>
          <w:sz w:val="21"/>
          <w:szCs w:val="22"/>
          <w:lang w:eastAsia="zh-CN"/>
        </w:rPr>
      </w:pPr>
      <w:hyperlink w:anchor="_Toc534183746" w:history="1">
        <w:r w:rsidR="00C23840" w:rsidRPr="00820CA0">
          <w:rPr>
            <w:rStyle w:val="a5"/>
            <w:noProof/>
          </w:rPr>
          <w:t>4.2</w:t>
        </w:r>
        <w:r w:rsidR="00C23840" w:rsidRPr="00396DED">
          <w:rPr>
            <w:rFonts w:eastAsia="宋体"/>
            <w:smallCaps w:val="0"/>
            <w:noProof/>
            <w:sz w:val="21"/>
            <w:szCs w:val="22"/>
            <w:lang w:eastAsia="zh-CN"/>
          </w:rPr>
          <w:tab/>
        </w:r>
        <w:r w:rsidR="00C23840" w:rsidRPr="00820CA0">
          <w:rPr>
            <w:rStyle w:val="a5"/>
            <w:noProof/>
          </w:rPr>
          <w:t>Description of Test Modes</w:t>
        </w:r>
        <w:r w:rsidR="00C23840">
          <w:rPr>
            <w:noProof/>
            <w:webHidden/>
          </w:rPr>
          <w:tab/>
        </w:r>
        <w:r w:rsidR="00C23840">
          <w:rPr>
            <w:noProof/>
            <w:webHidden/>
          </w:rPr>
          <w:fldChar w:fldCharType="begin"/>
        </w:r>
        <w:r w:rsidR="00C23840">
          <w:rPr>
            <w:noProof/>
            <w:webHidden/>
          </w:rPr>
          <w:instrText xml:space="preserve"> PAGEREF _Toc534183746 \h </w:instrText>
        </w:r>
        <w:r w:rsidR="00C23840">
          <w:rPr>
            <w:noProof/>
            <w:webHidden/>
          </w:rPr>
        </w:r>
        <w:r w:rsidR="00C23840">
          <w:rPr>
            <w:noProof/>
            <w:webHidden/>
          </w:rPr>
          <w:fldChar w:fldCharType="separate"/>
        </w:r>
        <w:r w:rsidR="00F704D6">
          <w:rPr>
            <w:noProof/>
            <w:webHidden/>
          </w:rPr>
          <w:t>9</w:t>
        </w:r>
        <w:r w:rsidR="00C23840">
          <w:rPr>
            <w:noProof/>
            <w:webHidden/>
          </w:rPr>
          <w:fldChar w:fldCharType="end"/>
        </w:r>
      </w:hyperlink>
    </w:p>
    <w:p w:rsidR="00C23840" w:rsidRPr="00396DED" w:rsidRDefault="00887B6F">
      <w:pPr>
        <w:pStyle w:val="20"/>
        <w:tabs>
          <w:tab w:val="left" w:pos="800"/>
          <w:tab w:val="right" w:leader="dot" w:pos="9060"/>
        </w:tabs>
        <w:rPr>
          <w:rFonts w:eastAsia="宋体"/>
          <w:smallCaps w:val="0"/>
          <w:noProof/>
          <w:sz w:val="21"/>
          <w:szCs w:val="22"/>
          <w:lang w:eastAsia="zh-CN"/>
        </w:rPr>
      </w:pPr>
      <w:hyperlink w:anchor="_Toc534183747" w:history="1">
        <w:r w:rsidR="00C23840" w:rsidRPr="00820CA0">
          <w:rPr>
            <w:rStyle w:val="a5"/>
            <w:rFonts w:eastAsia="宋体"/>
            <w:noProof/>
            <w:lang w:eastAsia="zh-CN"/>
          </w:rPr>
          <w:t>4.3</w:t>
        </w:r>
        <w:r w:rsidR="00C23840" w:rsidRPr="00396DED">
          <w:rPr>
            <w:rFonts w:eastAsia="宋体"/>
            <w:smallCaps w:val="0"/>
            <w:noProof/>
            <w:sz w:val="21"/>
            <w:szCs w:val="22"/>
            <w:lang w:eastAsia="zh-CN"/>
          </w:rPr>
          <w:tab/>
        </w:r>
        <w:r w:rsidR="00C23840" w:rsidRPr="00820CA0">
          <w:rPr>
            <w:rStyle w:val="a5"/>
            <w:rFonts w:eastAsia="宋体"/>
            <w:noProof/>
            <w:lang w:eastAsia="zh-CN"/>
          </w:rPr>
          <w:t>Test Environment and List of Software and Accessory</w:t>
        </w:r>
        <w:r w:rsidR="00C23840">
          <w:rPr>
            <w:noProof/>
            <w:webHidden/>
          </w:rPr>
          <w:tab/>
        </w:r>
        <w:r w:rsidR="00C23840">
          <w:rPr>
            <w:noProof/>
            <w:webHidden/>
          </w:rPr>
          <w:fldChar w:fldCharType="begin"/>
        </w:r>
        <w:r w:rsidR="00C23840">
          <w:rPr>
            <w:noProof/>
            <w:webHidden/>
          </w:rPr>
          <w:instrText xml:space="preserve"> PAGEREF _Toc534183747 \h </w:instrText>
        </w:r>
        <w:r w:rsidR="00C23840">
          <w:rPr>
            <w:noProof/>
            <w:webHidden/>
          </w:rPr>
        </w:r>
        <w:r w:rsidR="00C23840">
          <w:rPr>
            <w:noProof/>
            <w:webHidden/>
          </w:rPr>
          <w:fldChar w:fldCharType="separate"/>
        </w:r>
        <w:r w:rsidR="00F704D6">
          <w:rPr>
            <w:noProof/>
            <w:webHidden/>
          </w:rPr>
          <w:t>9</w:t>
        </w:r>
        <w:r w:rsidR="00C23840">
          <w:rPr>
            <w:noProof/>
            <w:webHidden/>
          </w:rPr>
          <w:fldChar w:fldCharType="end"/>
        </w:r>
      </w:hyperlink>
    </w:p>
    <w:p w:rsidR="00C23840" w:rsidRPr="00396DED" w:rsidRDefault="00887B6F">
      <w:pPr>
        <w:pStyle w:val="20"/>
        <w:tabs>
          <w:tab w:val="left" w:pos="800"/>
          <w:tab w:val="right" w:leader="dot" w:pos="9060"/>
        </w:tabs>
        <w:rPr>
          <w:rFonts w:eastAsia="宋体"/>
          <w:smallCaps w:val="0"/>
          <w:noProof/>
          <w:sz w:val="21"/>
          <w:szCs w:val="22"/>
          <w:lang w:eastAsia="zh-CN"/>
        </w:rPr>
      </w:pPr>
      <w:hyperlink w:anchor="_Toc534183748" w:history="1">
        <w:r w:rsidR="00C23840" w:rsidRPr="00820CA0">
          <w:rPr>
            <w:rStyle w:val="a5"/>
            <w:rFonts w:eastAsia="宋体"/>
            <w:noProof/>
            <w:lang w:eastAsia="zh-CN"/>
          </w:rPr>
          <w:t>4.4</w:t>
        </w:r>
        <w:r w:rsidR="00C23840" w:rsidRPr="00396DED">
          <w:rPr>
            <w:rFonts w:eastAsia="宋体"/>
            <w:smallCaps w:val="0"/>
            <w:noProof/>
            <w:sz w:val="21"/>
            <w:szCs w:val="22"/>
            <w:lang w:eastAsia="zh-CN"/>
          </w:rPr>
          <w:tab/>
        </w:r>
        <w:r w:rsidR="00C23840" w:rsidRPr="00820CA0">
          <w:rPr>
            <w:rStyle w:val="a5"/>
            <w:rFonts w:eastAsia="宋体"/>
            <w:noProof/>
            <w:lang w:eastAsia="zh-CN"/>
          </w:rPr>
          <w:t>Testing Location</w:t>
        </w:r>
        <w:r w:rsidR="00C23840">
          <w:rPr>
            <w:noProof/>
            <w:webHidden/>
          </w:rPr>
          <w:tab/>
        </w:r>
        <w:r w:rsidR="00C23840">
          <w:rPr>
            <w:noProof/>
            <w:webHidden/>
          </w:rPr>
          <w:fldChar w:fldCharType="begin"/>
        </w:r>
        <w:r w:rsidR="00C23840">
          <w:rPr>
            <w:noProof/>
            <w:webHidden/>
          </w:rPr>
          <w:instrText xml:space="preserve"> PAGEREF _Toc534183748 \h </w:instrText>
        </w:r>
        <w:r w:rsidR="00C23840">
          <w:rPr>
            <w:noProof/>
            <w:webHidden/>
          </w:rPr>
        </w:r>
        <w:r w:rsidR="00C23840">
          <w:rPr>
            <w:noProof/>
            <w:webHidden/>
          </w:rPr>
          <w:fldChar w:fldCharType="separate"/>
        </w:r>
        <w:r w:rsidR="00F704D6">
          <w:rPr>
            <w:noProof/>
            <w:webHidden/>
          </w:rPr>
          <w:t>10</w:t>
        </w:r>
        <w:r w:rsidR="00C23840">
          <w:rPr>
            <w:noProof/>
            <w:webHidden/>
          </w:rPr>
          <w:fldChar w:fldCharType="end"/>
        </w:r>
      </w:hyperlink>
    </w:p>
    <w:p w:rsidR="00C23840" w:rsidRPr="00396DED" w:rsidRDefault="00887B6F">
      <w:pPr>
        <w:pStyle w:val="20"/>
        <w:tabs>
          <w:tab w:val="left" w:pos="800"/>
          <w:tab w:val="right" w:leader="dot" w:pos="9060"/>
        </w:tabs>
        <w:rPr>
          <w:rFonts w:eastAsia="宋体"/>
          <w:smallCaps w:val="0"/>
          <w:noProof/>
          <w:sz w:val="21"/>
          <w:szCs w:val="22"/>
          <w:lang w:eastAsia="zh-CN"/>
        </w:rPr>
      </w:pPr>
      <w:hyperlink w:anchor="_Toc534183749" w:history="1">
        <w:r w:rsidR="00C23840" w:rsidRPr="00820CA0">
          <w:rPr>
            <w:rStyle w:val="a5"/>
            <w:rFonts w:eastAsia="宋体"/>
            <w:noProof/>
            <w:lang w:eastAsia="zh-CN"/>
          </w:rPr>
          <w:t>4.5</w:t>
        </w:r>
        <w:r w:rsidR="00C23840" w:rsidRPr="00396DED">
          <w:rPr>
            <w:rFonts w:eastAsia="宋体"/>
            <w:smallCaps w:val="0"/>
            <w:noProof/>
            <w:sz w:val="21"/>
            <w:szCs w:val="22"/>
            <w:lang w:eastAsia="zh-CN"/>
          </w:rPr>
          <w:tab/>
        </w:r>
        <w:r w:rsidR="00C23840" w:rsidRPr="00820CA0">
          <w:rPr>
            <w:rStyle w:val="a5"/>
            <w:noProof/>
          </w:rPr>
          <w:t>Test Facility</w:t>
        </w:r>
        <w:r w:rsidR="00C23840">
          <w:rPr>
            <w:noProof/>
            <w:webHidden/>
          </w:rPr>
          <w:tab/>
        </w:r>
        <w:r w:rsidR="00C23840">
          <w:rPr>
            <w:noProof/>
            <w:webHidden/>
          </w:rPr>
          <w:fldChar w:fldCharType="begin"/>
        </w:r>
        <w:r w:rsidR="00C23840">
          <w:rPr>
            <w:noProof/>
            <w:webHidden/>
          </w:rPr>
          <w:instrText xml:space="preserve"> PAGEREF _Toc534183749 \h </w:instrText>
        </w:r>
        <w:r w:rsidR="00C23840">
          <w:rPr>
            <w:noProof/>
            <w:webHidden/>
          </w:rPr>
        </w:r>
        <w:r w:rsidR="00C23840">
          <w:rPr>
            <w:noProof/>
            <w:webHidden/>
          </w:rPr>
          <w:fldChar w:fldCharType="separate"/>
        </w:r>
        <w:r w:rsidR="00F704D6">
          <w:rPr>
            <w:noProof/>
            <w:webHidden/>
          </w:rPr>
          <w:t>11</w:t>
        </w:r>
        <w:r w:rsidR="00C23840">
          <w:rPr>
            <w:noProof/>
            <w:webHidden/>
          </w:rPr>
          <w:fldChar w:fldCharType="end"/>
        </w:r>
      </w:hyperlink>
    </w:p>
    <w:p w:rsidR="00C23840" w:rsidRPr="00396DED" w:rsidRDefault="00887B6F">
      <w:pPr>
        <w:pStyle w:val="20"/>
        <w:tabs>
          <w:tab w:val="left" w:pos="800"/>
          <w:tab w:val="right" w:leader="dot" w:pos="9060"/>
        </w:tabs>
        <w:rPr>
          <w:rFonts w:eastAsia="宋体"/>
          <w:smallCaps w:val="0"/>
          <w:noProof/>
          <w:sz w:val="21"/>
          <w:szCs w:val="22"/>
          <w:lang w:eastAsia="zh-CN"/>
        </w:rPr>
      </w:pPr>
      <w:hyperlink w:anchor="_Toc534183750" w:history="1">
        <w:r w:rsidR="00C23840" w:rsidRPr="00820CA0">
          <w:rPr>
            <w:rStyle w:val="a5"/>
            <w:noProof/>
          </w:rPr>
          <w:t>4.6</w:t>
        </w:r>
        <w:r w:rsidR="00C23840" w:rsidRPr="00396DED">
          <w:rPr>
            <w:rFonts w:eastAsia="宋体"/>
            <w:smallCaps w:val="0"/>
            <w:noProof/>
            <w:sz w:val="21"/>
            <w:szCs w:val="22"/>
            <w:lang w:eastAsia="zh-CN"/>
          </w:rPr>
          <w:tab/>
        </w:r>
        <w:r w:rsidR="00C23840" w:rsidRPr="00820CA0">
          <w:rPr>
            <w:rStyle w:val="a5"/>
            <w:noProof/>
          </w:rPr>
          <w:t>Configuration of System Under Test</w:t>
        </w:r>
        <w:r w:rsidR="00C23840">
          <w:rPr>
            <w:noProof/>
            <w:webHidden/>
          </w:rPr>
          <w:tab/>
        </w:r>
        <w:r w:rsidR="00C23840">
          <w:rPr>
            <w:noProof/>
            <w:webHidden/>
          </w:rPr>
          <w:fldChar w:fldCharType="begin"/>
        </w:r>
        <w:r w:rsidR="00C23840">
          <w:rPr>
            <w:noProof/>
            <w:webHidden/>
          </w:rPr>
          <w:instrText xml:space="preserve"> PAGEREF _Toc534183750 \h </w:instrText>
        </w:r>
        <w:r w:rsidR="00C23840">
          <w:rPr>
            <w:noProof/>
            <w:webHidden/>
          </w:rPr>
        </w:r>
        <w:r w:rsidR="00C23840">
          <w:rPr>
            <w:noProof/>
            <w:webHidden/>
          </w:rPr>
          <w:fldChar w:fldCharType="separate"/>
        </w:r>
        <w:r w:rsidR="00F704D6">
          <w:rPr>
            <w:noProof/>
            <w:webHidden/>
          </w:rPr>
          <w:t>12</w:t>
        </w:r>
        <w:r w:rsidR="00C23840">
          <w:rPr>
            <w:noProof/>
            <w:webHidden/>
          </w:rPr>
          <w:fldChar w:fldCharType="end"/>
        </w:r>
      </w:hyperlink>
    </w:p>
    <w:p w:rsidR="00C23840" w:rsidRPr="00396DED" w:rsidRDefault="00887B6F">
      <w:pPr>
        <w:pStyle w:val="20"/>
        <w:tabs>
          <w:tab w:val="left" w:pos="800"/>
          <w:tab w:val="right" w:leader="dot" w:pos="9060"/>
        </w:tabs>
        <w:rPr>
          <w:rFonts w:eastAsia="宋体"/>
          <w:smallCaps w:val="0"/>
          <w:noProof/>
          <w:sz w:val="21"/>
          <w:szCs w:val="22"/>
          <w:lang w:eastAsia="zh-CN"/>
        </w:rPr>
      </w:pPr>
      <w:hyperlink w:anchor="_Toc534183751" w:history="1">
        <w:r w:rsidR="00C23840" w:rsidRPr="00820CA0">
          <w:rPr>
            <w:rStyle w:val="a5"/>
            <w:noProof/>
          </w:rPr>
          <w:t>4.7</w:t>
        </w:r>
        <w:r w:rsidR="00C23840" w:rsidRPr="00396DED">
          <w:rPr>
            <w:rFonts w:eastAsia="宋体"/>
            <w:smallCaps w:val="0"/>
            <w:noProof/>
            <w:sz w:val="21"/>
            <w:szCs w:val="22"/>
            <w:lang w:eastAsia="zh-CN"/>
          </w:rPr>
          <w:tab/>
        </w:r>
        <w:r w:rsidR="00C23840" w:rsidRPr="00820CA0">
          <w:rPr>
            <w:rStyle w:val="a5"/>
            <w:noProof/>
          </w:rPr>
          <w:t>General Description of Applied Standards</w:t>
        </w:r>
        <w:r w:rsidR="00C23840">
          <w:rPr>
            <w:noProof/>
            <w:webHidden/>
          </w:rPr>
          <w:tab/>
        </w:r>
        <w:r w:rsidR="00C23840">
          <w:rPr>
            <w:noProof/>
            <w:webHidden/>
          </w:rPr>
          <w:fldChar w:fldCharType="begin"/>
        </w:r>
        <w:r w:rsidR="00C23840">
          <w:rPr>
            <w:noProof/>
            <w:webHidden/>
          </w:rPr>
          <w:instrText xml:space="preserve"> PAGEREF _Toc534183751 \h </w:instrText>
        </w:r>
        <w:r w:rsidR="00C23840">
          <w:rPr>
            <w:noProof/>
            <w:webHidden/>
          </w:rPr>
        </w:r>
        <w:r w:rsidR="00C23840">
          <w:rPr>
            <w:noProof/>
            <w:webHidden/>
          </w:rPr>
          <w:fldChar w:fldCharType="separate"/>
        </w:r>
        <w:r w:rsidR="00F704D6">
          <w:rPr>
            <w:noProof/>
            <w:webHidden/>
          </w:rPr>
          <w:t>13</w:t>
        </w:r>
        <w:r w:rsidR="00C23840">
          <w:rPr>
            <w:noProof/>
            <w:webHidden/>
          </w:rPr>
          <w:fldChar w:fldCharType="end"/>
        </w:r>
      </w:hyperlink>
    </w:p>
    <w:p w:rsidR="00C23840" w:rsidRPr="00396DED" w:rsidRDefault="00887B6F">
      <w:pPr>
        <w:pStyle w:val="11"/>
        <w:tabs>
          <w:tab w:val="left" w:pos="400"/>
          <w:tab w:val="right" w:leader="dot" w:pos="9060"/>
        </w:tabs>
        <w:rPr>
          <w:rFonts w:eastAsia="宋体"/>
          <w:b w:val="0"/>
          <w:bCs w:val="0"/>
          <w:caps w:val="0"/>
          <w:noProof/>
          <w:sz w:val="21"/>
          <w:szCs w:val="22"/>
          <w:lang w:eastAsia="zh-CN"/>
        </w:rPr>
      </w:pPr>
      <w:hyperlink w:anchor="_Toc534183752" w:history="1">
        <w:r w:rsidR="00C23840" w:rsidRPr="00820CA0">
          <w:rPr>
            <w:rStyle w:val="a5"/>
            <w:noProof/>
          </w:rPr>
          <w:t>5</w:t>
        </w:r>
        <w:r w:rsidR="00C23840" w:rsidRPr="00396DED">
          <w:rPr>
            <w:rFonts w:eastAsia="宋体"/>
            <w:b w:val="0"/>
            <w:bCs w:val="0"/>
            <w:caps w:val="0"/>
            <w:noProof/>
            <w:sz w:val="21"/>
            <w:szCs w:val="22"/>
            <w:lang w:eastAsia="zh-CN"/>
          </w:rPr>
          <w:tab/>
        </w:r>
        <w:r w:rsidR="00C23840" w:rsidRPr="00820CA0">
          <w:rPr>
            <w:rStyle w:val="a5"/>
            <w:noProof/>
          </w:rPr>
          <w:t>TEST TYPES AND RESULTS</w:t>
        </w:r>
        <w:r w:rsidR="00C23840">
          <w:rPr>
            <w:noProof/>
            <w:webHidden/>
          </w:rPr>
          <w:tab/>
        </w:r>
        <w:r w:rsidR="00C23840">
          <w:rPr>
            <w:noProof/>
            <w:webHidden/>
          </w:rPr>
          <w:fldChar w:fldCharType="begin"/>
        </w:r>
        <w:r w:rsidR="00C23840">
          <w:rPr>
            <w:noProof/>
            <w:webHidden/>
          </w:rPr>
          <w:instrText xml:space="preserve"> PAGEREF _Toc534183752 \h </w:instrText>
        </w:r>
        <w:r w:rsidR="00C23840">
          <w:rPr>
            <w:noProof/>
            <w:webHidden/>
          </w:rPr>
        </w:r>
        <w:r w:rsidR="00C23840">
          <w:rPr>
            <w:noProof/>
            <w:webHidden/>
          </w:rPr>
          <w:fldChar w:fldCharType="separate"/>
        </w:r>
        <w:r w:rsidR="00F704D6">
          <w:rPr>
            <w:noProof/>
            <w:webHidden/>
          </w:rPr>
          <w:t>14</w:t>
        </w:r>
        <w:r w:rsidR="00C23840">
          <w:rPr>
            <w:noProof/>
            <w:webHidden/>
          </w:rPr>
          <w:fldChar w:fldCharType="end"/>
        </w:r>
      </w:hyperlink>
    </w:p>
    <w:p w:rsidR="00C23840" w:rsidRPr="00396DED" w:rsidRDefault="00887B6F">
      <w:pPr>
        <w:pStyle w:val="20"/>
        <w:tabs>
          <w:tab w:val="left" w:pos="800"/>
          <w:tab w:val="right" w:leader="dot" w:pos="9060"/>
        </w:tabs>
        <w:rPr>
          <w:rFonts w:eastAsia="宋体"/>
          <w:smallCaps w:val="0"/>
          <w:noProof/>
          <w:sz w:val="21"/>
          <w:szCs w:val="22"/>
          <w:lang w:eastAsia="zh-CN"/>
        </w:rPr>
      </w:pPr>
      <w:hyperlink w:anchor="_Toc534183753" w:history="1">
        <w:r w:rsidR="00C23840" w:rsidRPr="00820CA0">
          <w:rPr>
            <w:rStyle w:val="a5"/>
            <w:noProof/>
          </w:rPr>
          <w:t>5.1</w:t>
        </w:r>
        <w:r w:rsidR="00C23840" w:rsidRPr="00396DED">
          <w:rPr>
            <w:rFonts w:eastAsia="宋体"/>
            <w:smallCaps w:val="0"/>
            <w:noProof/>
            <w:sz w:val="21"/>
            <w:szCs w:val="22"/>
            <w:lang w:eastAsia="zh-CN"/>
          </w:rPr>
          <w:tab/>
        </w:r>
        <w:r w:rsidR="00C23840" w:rsidRPr="00820CA0">
          <w:rPr>
            <w:rStyle w:val="a5"/>
            <w:noProof/>
          </w:rPr>
          <w:t>Conducted Output Power (Reporting Only)</w:t>
        </w:r>
        <w:r w:rsidR="00C23840">
          <w:rPr>
            <w:noProof/>
            <w:webHidden/>
          </w:rPr>
          <w:tab/>
        </w:r>
        <w:r w:rsidR="00C23840">
          <w:rPr>
            <w:noProof/>
            <w:webHidden/>
          </w:rPr>
          <w:fldChar w:fldCharType="begin"/>
        </w:r>
        <w:r w:rsidR="00C23840">
          <w:rPr>
            <w:noProof/>
            <w:webHidden/>
          </w:rPr>
          <w:instrText xml:space="preserve"> PAGEREF _Toc534183753 \h </w:instrText>
        </w:r>
        <w:r w:rsidR="00C23840">
          <w:rPr>
            <w:noProof/>
            <w:webHidden/>
          </w:rPr>
        </w:r>
        <w:r w:rsidR="00C23840">
          <w:rPr>
            <w:noProof/>
            <w:webHidden/>
          </w:rPr>
          <w:fldChar w:fldCharType="separate"/>
        </w:r>
        <w:r w:rsidR="00F704D6">
          <w:rPr>
            <w:noProof/>
            <w:webHidden/>
          </w:rPr>
          <w:t>14</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54" w:history="1">
        <w:r w:rsidR="00C23840" w:rsidRPr="00820CA0">
          <w:rPr>
            <w:rStyle w:val="a5"/>
            <w:noProof/>
          </w:rPr>
          <w:t>5.1.1</w:t>
        </w:r>
        <w:r w:rsidR="00C23840" w:rsidRPr="00396DED">
          <w:rPr>
            <w:rFonts w:eastAsia="宋体"/>
            <w:i w:val="0"/>
            <w:iCs w:val="0"/>
            <w:noProof/>
            <w:sz w:val="21"/>
            <w:szCs w:val="22"/>
            <w:lang w:eastAsia="zh-CN"/>
          </w:rPr>
          <w:tab/>
        </w:r>
        <w:r w:rsidR="00C23840" w:rsidRPr="00820CA0">
          <w:rPr>
            <w:rStyle w:val="a5"/>
            <w:noProof/>
          </w:rPr>
          <w:t>Description of the Conducted Output Power</w:t>
        </w:r>
        <w:r w:rsidR="00C23840">
          <w:rPr>
            <w:noProof/>
            <w:webHidden/>
          </w:rPr>
          <w:tab/>
        </w:r>
        <w:r w:rsidR="00C23840">
          <w:rPr>
            <w:noProof/>
            <w:webHidden/>
          </w:rPr>
          <w:fldChar w:fldCharType="begin"/>
        </w:r>
        <w:r w:rsidR="00C23840">
          <w:rPr>
            <w:noProof/>
            <w:webHidden/>
          </w:rPr>
          <w:instrText xml:space="preserve"> PAGEREF _Toc534183754 \h </w:instrText>
        </w:r>
        <w:r w:rsidR="00C23840">
          <w:rPr>
            <w:noProof/>
            <w:webHidden/>
          </w:rPr>
        </w:r>
        <w:r w:rsidR="00C23840">
          <w:rPr>
            <w:noProof/>
            <w:webHidden/>
          </w:rPr>
          <w:fldChar w:fldCharType="separate"/>
        </w:r>
        <w:r w:rsidR="00F704D6">
          <w:rPr>
            <w:noProof/>
            <w:webHidden/>
          </w:rPr>
          <w:t>14</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55" w:history="1">
        <w:r w:rsidR="00C23840" w:rsidRPr="00820CA0">
          <w:rPr>
            <w:rStyle w:val="a5"/>
            <w:rFonts w:eastAsia="宋体"/>
            <w:noProof/>
            <w:lang w:eastAsia="zh-CN"/>
          </w:rPr>
          <w:t>5.1.2</w:t>
        </w:r>
        <w:r w:rsidR="00C23840" w:rsidRPr="00396DED">
          <w:rPr>
            <w:rFonts w:eastAsia="宋体"/>
            <w:i w:val="0"/>
            <w:iCs w:val="0"/>
            <w:noProof/>
            <w:sz w:val="21"/>
            <w:szCs w:val="22"/>
            <w:lang w:eastAsia="zh-CN"/>
          </w:rPr>
          <w:tab/>
        </w:r>
        <w:r w:rsidR="00C23840" w:rsidRPr="00820CA0">
          <w:rPr>
            <w:rStyle w:val="a5"/>
            <w:noProof/>
          </w:rPr>
          <w:t>Test Instruments</w:t>
        </w:r>
        <w:r w:rsidR="00C23840">
          <w:rPr>
            <w:noProof/>
            <w:webHidden/>
          </w:rPr>
          <w:tab/>
        </w:r>
        <w:r w:rsidR="00C23840">
          <w:rPr>
            <w:noProof/>
            <w:webHidden/>
          </w:rPr>
          <w:fldChar w:fldCharType="begin"/>
        </w:r>
        <w:r w:rsidR="00C23840">
          <w:rPr>
            <w:noProof/>
            <w:webHidden/>
          </w:rPr>
          <w:instrText xml:space="preserve"> PAGEREF _Toc534183755 \h </w:instrText>
        </w:r>
        <w:r w:rsidR="00C23840">
          <w:rPr>
            <w:noProof/>
            <w:webHidden/>
          </w:rPr>
        </w:r>
        <w:r w:rsidR="00C23840">
          <w:rPr>
            <w:noProof/>
            <w:webHidden/>
          </w:rPr>
          <w:fldChar w:fldCharType="separate"/>
        </w:r>
        <w:r w:rsidR="00F704D6">
          <w:rPr>
            <w:noProof/>
            <w:webHidden/>
          </w:rPr>
          <w:t>14</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56" w:history="1">
        <w:r w:rsidR="00C23840" w:rsidRPr="00820CA0">
          <w:rPr>
            <w:rStyle w:val="a5"/>
            <w:noProof/>
          </w:rPr>
          <w:t>5.1.3</w:t>
        </w:r>
        <w:r w:rsidR="00C23840" w:rsidRPr="00396DED">
          <w:rPr>
            <w:rFonts w:eastAsia="宋体"/>
            <w:i w:val="0"/>
            <w:iCs w:val="0"/>
            <w:noProof/>
            <w:sz w:val="21"/>
            <w:szCs w:val="22"/>
            <w:lang w:eastAsia="zh-CN"/>
          </w:rPr>
          <w:tab/>
        </w:r>
        <w:r w:rsidR="00C23840" w:rsidRPr="00820CA0">
          <w:rPr>
            <w:rStyle w:val="a5"/>
            <w:noProof/>
          </w:rPr>
          <w:t>Test Procedure</w:t>
        </w:r>
        <w:r w:rsidR="00C23840">
          <w:rPr>
            <w:noProof/>
            <w:webHidden/>
          </w:rPr>
          <w:tab/>
        </w:r>
        <w:r w:rsidR="00C23840">
          <w:rPr>
            <w:noProof/>
            <w:webHidden/>
          </w:rPr>
          <w:fldChar w:fldCharType="begin"/>
        </w:r>
        <w:r w:rsidR="00C23840">
          <w:rPr>
            <w:noProof/>
            <w:webHidden/>
          </w:rPr>
          <w:instrText xml:space="preserve"> PAGEREF _Toc534183756 \h </w:instrText>
        </w:r>
        <w:r w:rsidR="00C23840">
          <w:rPr>
            <w:noProof/>
            <w:webHidden/>
          </w:rPr>
        </w:r>
        <w:r w:rsidR="00C23840">
          <w:rPr>
            <w:noProof/>
            <w:webHidden/>
          </w:rPr>
          <w:fldChar w:fldCharType="separate"/>
        </w:r>
        <w:r w:rsidR="00F704D6">
          <w:rPr>
            <w:noProof/>
            <w:webHidden/>
          </w:rPr>
          <w:t>15</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57" w:history="1">
        <w:r w:rsidR="00C23840" w:rsidRPr="00820CA0">
          <w:rPr>
            <w:rStyle w:val="a5"/>
            <w:noProof/>
          </w:rPr>
          <w:t>5.1.4</w:t>
        </w:r>
        <w:r w:rsidR="00C23840" w:rsidRPr="00396DED">
          <w:rPr>
            <w:rFonts w:eastAsia="宋体"/>
            <w:i w:val="0"/>
            <w:iCs w:val="0"/>
            <w:noProof/>
            <w:sz w:val="21"/>
            <w:szCs w:val="22"/>
            <w:lang w:eastAsia="zh-CN"/>
          </w:rPr>
          <w:tab/>
        </w:r>
        <w:r w:rsidR="00C23840" w:rsidRPr="00820CA0">
          <w:rPr>
            <w:rStyle w:val="a5"/>
            <w:noProof/>
          </w:rPr>
          <w:t>Test Setup</w:t>
        </w:r>
        <w:r w:rsidR="00C23840">
          <w:rPr>
            <w:noProof/>
            <w:webHidden/>
          </w:rPr>
          <w:tab/>
        </w:r>
        <w:r w:rsidR="00C23840">
          <w:rPr>
            <w:noProof/>
            <w:webHidden/>
          </w:rPr>
          <w:fldChar w:fldCharType="begin"/>
        </w:r>
        <w:r w:rsidR="00C23840">
          <w:rPr>
            <w:noProof/>
            <w:webHidden/>
          </w:rPr>
          <w:instrText xml:space="preserve"> PAGEREF _Toc534183757 \h </w:instrText>
        </w:r>
        <w:r w:rsidR="00C23840">
          <w:rPr>
            <w:noProof/>
            <w:webHidden/>
          </w:rPr>
        </w:r>
        <w:r w:rsidR="00C23840">
          <w:rPr>
            <w:noProof/>
            <w:webHidden/>
          </w:rPr>
          <w:fldChar w:fldCharType="separate"/>
        </w:r>
        <w:r w:rsidR="00F704D6">
          <w:rPr>
            <w:noProof/>
            <w:webHidden/>
          </w:rPr>
          <w:t>15</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58" w:history="1">
        <w:r w:rsidR="00C23840" w:rsidRPr="00820CA0">
          <w:rPr>
            <w:rStyle w:val="a5"/>
            <w:noProof/>
          </w:rPr>
          <w:t>5.1.5</w:t>
        </w:r>
        <w:r w:rsidR="00C23840" w:rsidRPr="00396DED">
          <w:rPr>
            <w:rFonts w:eastAsia="宋体"/>
            <w:i w:val="0"/>
            <w:iCs w:val="0"/>
            <w:noProof/>
            <w:sz w:val="21"/>
            <w:szCs w:val="22"/>
            <w:lang w:eastAsia="zh-CN"/>
          </w:rPr>
          <w:tab/>
        </w:r>
        <w:r w:rsidR="00C23840" w:rsidRPr="00820CA0">
          <w:rPr>
            <w:rStyle w:val="a5"/>
            <w:noProof/>
          </w:rPr>
          <w:t>Test Results</w:t>
        </w:r>
        <w:r w:rsidR="00C23840">
          <w:rPr>
            <w:noProof/>
            <w:webHidden/>
          </w:rPr>
          <w:tab/>
        </w:r>
        <w:r w:rsidR="00C23840">
          <w:rPr>
            <w:noProof/>
            <w:webHidden/>
          </w:rPr>
          <w:fldChar w:fldCharType="begin"/>
        </w:r>
        <w:r w:rsidR="00C23840">
          <w:rPr>
            <w:noProof/>
            <w:webHidden/>
          </w:rPr>
          <w:instrText xml:space="preserve"> PAGEREF _Toc534183758 \h </w:instrText>
        </w:r>
        <w:r w:rsidR="00C23840">
          <w:rPr>
            <w:noProof/>
            <w:webHidden/>
          </w:rPr>
        </w:r>
        <w:r w:rsidR="00C23840">
          <w:rPr>
            <w:noProof/>
            <w:webHidden/>
          </w:rPr>
          <w:fldChar w:fldCharType="separate"/>
        </w:r>
        <w:r w:rsidR="00F704D6">
          <w:rPr>
            <w:noProof/>
            <w:webHidden/>
          </w:rPr>
          <w:t>15</w:t>
        </w:r>
        <w:r w:rsidR="00C23840">
          <w:rPr>
            <w:noProof/>
            <w:webHidden/>
          </w:rPr>
          <w:fldChar w:fldCharType="end"/>
        </w:r>
      </w:hyperlink>
    </w:p>
    <w:p w:rsidR="00C23840" w:rsidRPr="00396DED" w:rsidRDefault="00887B6F">
      <w:pPr>
        <w:pStyle w:val="20"/>
        <w:tabs>
          <w:tab w:val="left" w:pos="800"/>
          <w:tab w:val="right" w:leader="dot" w:pos="9060"/>
        </w:tabs>
        <w:rPr>
          <w:rFonts w:eastAsia="宋体"/>
          <w:smallCaps w:val="0"/>
          <w:noProof/>
          <w:sz w:val="21"/>
          <w:szCs w:val="22"/>
          <w:lang w:eastAsia="zh-CN"/>
        </w:rPr>
      </w:pPr>
      <w:hyperlink w:anchor="_Toc534183759" w:history="1">
        <w:r w:rsidR="00C23840" w:rsidRPr="00820CA0">
          <w:rPr>
            <w:rStyle w:val="a5"/>
            <w:rFonts w:eastAsia="宋体"/>
            <w:noProof/>
            <w:lang w:eastAsia="zh-CN"/>
          </w:rPr>
          <w:t>5.2</w:t>
        </w:r>
        <w:r w:rsidR="00C23840" w:rsidRPr="00396DED">
          <w:rPr>
            <w:rFonts w:eastAsia="宋体"/>
            <w:smallCaps w:val="0"/>
            <w:noProof/>
            <w:sz w:val="21"/>
            <w:szCs w:val="22"/>
            <w:lang w:eastAsia="zh-CN"/>
          </w:rPr>
          <w:tab/>
        </w:r>
        <w:r w:rsidR="00C23840" w:rsidRPr="00820CA0">
          <w:rPr>
            <w:rStyle w:val="a5"/>
            <w:rFonts w:eastAsia="宋体"/>
            <w:noProof/>
            <w:lang w:eastAsia="zh-CN"/>
          </w:rPr>
          <w:t>Peak-To-Average Ratio</w:t>
        </w:r>
        <w:r w:rsidR="00C23840">
          <w:rPr>
            <w:noProof/>
            <w:webHidden/>
          </w:rPr>
          <w:tab/>
        </w:r>
        <w:r w:rsidR="00C23840">
          <w:rPr>
            <w:noProof/>
            <w:webHidden/>
          </w:rPr>
          <w:fldChar w:fldCharType="begin"/>
        </w:r>
        <w:r w:rsidR="00C23840">
          <w:rPr>
            <w:noProof/>
            <w:webHidden/>
          </w:rPr>
          <w:instrText xml:space="preserve"> PAGEREF _Toc534183759 \h </w:instrText>
        </w:r>
        <w:r w:rsidR="00C23840">
          <w:rPr>
            <w:noProof/>
            <w:webHidden/>
          </w:rPr>
        </w:r>
        <w:r w:rsidR="00C23840">
          <w:rPr>
            <w:noProof/>
            <w:webHidden/>
          </w:rPr>
          <w:fldChar w:fldCharType="separate"/>
        </w:r>
        <w:r w:rsidR="00F704D6">
          <w:rPr>
            <w:noProof/>
            <w:webHidden/>
          </w:rPr>
          <w:t>17</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60" w:history="1">
        <w:r w:rsidR="00C23840" w:rsidRPr="00820CA0">
          <w:rPr>
            <w:rStyle w:val="a5"/>
            <w:noProof/>
          </w:rPr>
          <w:t>5.2.1</w:t>
        </w:r>
        <w:r w:rsidR="00C23840" w:rsidRPr="00396DED">
          <w:rPr>
            <w:rFonts w:eastAsia="宋体"/>
            <w:i w:val="0"/>
            <w:iCs w:val="0"/>
            <w:noProof/>
            <w:sz w:val="21"/>
            <w:szCs w:val="22"/>
            <w:lang w:eastAsia="zh-CN"/>
          </w:rPr>
          <w:tab/>
        </w:r>
        <w:r w:rsidR="00C23840" w:rsidRPr="00820CA0">
          <w:rPr>
            <w:rStyle w:val="a5"/>
            <w:noProof/>
          </w:rPr>
          <w:t>Description</w:t>
        </w:r>
        <w:r w:rsidR="00C23840">
          <w:rPr>
            <w:noProof/>
            <w:webHidden/>
          </w:rPr>
          <w:tab/>
        </w:r>
        <w:r w:rsidR="00C23840">
          <w:rPr>
            <w:noProof/>
            <w:webHidden/>
          </w:rPr>
          <w:fldChar w:fldCharType="begin"/>
        </w:r>
        <w:r w:rsidR="00C23840">
          <w:rPr>
            <w:noProof/>
            <w:webHidden/>
          </w:rPr>
          <w:instrText xml:space="preserve"> PAGEREF _Toc534183760 \h </w:instrText>
        </w:r>
        <w:r w:rsidR="00C23840">
          <w:rPr>
            <w:noProof/>
            <w:webHidden/>
          </w:rPr>
        </w:r>
        <w:r w:rsidR="00C23840">
          <w:rPr>
            <w:noProof/>
            <w:webHidden/>
          </w:rPr>
          <w:fldChar w:fldCharType="separate"/>
        </w:r>
        <w:r w:rsidR="00F704D6">
          <w:rPr>
            <w:noProof/>
            <w:webHidden/>
          </w:rPr>
          <w:t>17</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61" w:history="1">
        <w:r w:rsidR="00C23840" w:rsidRPr="00820CA0">
          <w:rPr>
            <w:rStyle w:val="a5"/>
            <w:noProof/>
          </w:rPr>
          <w:t>5.2.2</w:t>
        </w:r>
        <w:r w:rsidR="00C23840" w:rsidRPr="00396DED">
          <w:rPr>
            <w:rFonts w:eastAsia="宋体"/>
            <w:i w:val="0"/>
            <w:iCs w:val="0"/>
            <w:noProof/>
            <w:sz w:val="21"/>
            <w:szCs w:val="22"/>
            <w:lang w:eastAsia="zh-CN"/>
          </w:rPr>
          <w:tab/>
        </w:r>
        <w:r w:rsidR="00C23840" w:rsidRPr="00820CA0">
          <w:rPr>
            <w:rStyle w:val="a5"/>
            <w:rFonts w:eastAsia="宋体"/>
            <w:noProof/>
            <w:lang w:eastAsia="zh-CN"/>
          </w:rPr>
          <w:t>T</w:t>
        </w:r>
        <w:r w:rsidR="00C23840" w:rsidRPr="00820CA0">
          <w:rPr>
            <w:rStyle w:val="a5"/>
            <w:noProof/>
          </w:rPr>
          <w:t>est Instruments</w:t>
        </w:r>
        <w:r w:rsidR="00C23840">
          <w:rPr>
            <w:noProof/>
            <w:webHidden/>
          </w:rPr>
          <w:tab/>
        </w:r>
        <w:r w:rsidR="00C23840">
          <w:rPr>
            <w:noProof/>
            <w:webHidden/>
          </w:rPr>
          <w:fldChar w:fldCharType="begin"/>
        </w:r>
        <w:r w:rsidR="00C23840">
          <w:rPr>
            <w:noProof/>
            <w:webHidden/>
          </w:rPr>
          <w:instrText xml:space="preserve"> PAGEREF _Toc534183761 \h </w:instrText>
        </w:r>
        <w:r w:rsidR="00C23840">
          <w:rPr>
            <w:noProof/>
            <w:webHidden/>
          </w:rPr>
        </w:r>
        <w:r w:rsidR="00C23840">
          <w:rPr>
            <w:noProof/>
            <w:webHidden/>
          </w:rPr>
          <w:fldChar w:fldCharType="separate"/>
        </w:r>
        <w:r w:rsidR="00F704D6">
          <w:rPr>
            <w:noProof/>
            <w:webHidden/>
          </w:rPr>
          <w:t>17</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62" w:history="1">
        <w:r w:rsidR="00C23840" w:rsidRPr="00820CA0">
          <w:rPr>
            <w:rStyle w:val="a5"/>
            <w:noProof/>
          </w:rPr>
          <w:t>5.2.3</w:t>
        </w:r>
        <w:r w:rsidR="00C23840" w:rsidRPr="00396DED">
          <w:rPr>
            <w:rFonts w:eastAsia="宋体"/>
            <w:i w:val="0"/>
            <w:iCs w:val="0"/>
            <w:noProof/>
            <w:sz w:val="21"/>
            <w:szCs w:val="22"/>
            <w:lang w:eastAsia="zh-CN"/>
          </w:rPr>
          <w:tab/>
        </w:r>
        <w:r w:rsidR="00C23840" w:rsidRPr="00820CA0">
          <w:rPr>
            <w:rStyle w:val="a5"/>
            <w:rFonts w:eastAsia="宋体"/>
            <w:noProof/>
            <w:lang w:eastAsia="zh-CN"/>
          </w:rPr>
          <w:t>T</w:t>
        </w:r>
        <w:r w:rsidR="00C23840" w:rsidRPr="00820CA0">
          <w:rPr>
            <w:rStyle w:val="a5"/>
            <w:noProof/>
          </w:rPr>
          <w:t>est Procedure</w:t>
        </w:r>
        <w:r w:rsidR="00C23840">
          <w:rPr>
            <w:noProof/>
            <w:webHidden/>
          </w:rPr>
          <w:tab/>
        </w:r>
        <w:r w:rsidR="00C23840">
          <w:rPr>
            <w:noProof/>
            <w:webHidden/>
          </w:rPr>
          <w:fldChar w:fldCharType="begin"/>
        </w:r>
        <w:r w:rsidR="00C23840">
          <w:rPr>
            <w:noProof/>
            <w:webHidden/>
          </w:rPr>
          <w:instrText xml:space="preserve"> PAGEREF _Toc534183762 \h </w:instrText>
        </w:r>
        <w:r w:rsidR="00C23840">
          <w:rPr>
            <w:noProof/>
            <w:webHidden/>
          </w:rPr>
        </w:r>
        <w:r w:rsidR="00C23840">
          <w:rPr>
            <w:noProof/>
            <w:webHidden/>
          </w:rPr>
          <w:fldChar w:fldCharType="separate"/>
        </w:r>
        <w:r w:rsidR="00F704D6">
          <w:rPr>
            <w:noProof/>
            <w:webHidden/>
          </w:rPr>
          <w:t>17</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63" w:history="1">
        <w:r w:rsidR="00C23840" w:rsidRPr="00820CA0">
          <w:rPr>
            <w:rStyle w:val="a5"/>
            <w:rFonts w:eastAsia="宋体"/>
            <w:noProof/>
            <w:lang w:eastAsia="zh-CN"/>
          </w:rPr>
          <w:t>5.2.4</w:t>
        </w:r>
        <w:r w:rsidR="00C23840" w:rsidRPr="00396DED">
          <w:rPr>
            <w:rFonts w:eastAsia="宋体"/>
            <w:i w:val="0"/>
            <w:iCs w:val="0"/>
            <w:noProof/>
            <w:sz w:val="21"/>
            <w:szCs w:val="22"/>
            <w:lang w:eastAsia="zh-CN"/>
          </w:rPr>
          <w:tab/>
        </w:r>
        <w:r w:rsidR="00C23840" w:rsidRPr="00820CA0">
          <w:rPr>
            <w:rStyle w:val="a5"/>
            <w:rFonts w:eastAsia="宋体"/>
            <w:noProof/>
            <w:lang w:eastAsia="zh-CN"/>
          </w:rPr>
          <w:t>Test Setup</w:t>
        </w:r>
        <w:r w:rsidR="00C23840">
          <w:rPr>
            <w:noProof/>
            <w:webHidden/>
          </w:rPr>
          <w:tab/>
        </w:r>
        <w:r w:rsidR="00C23840">
          <w:rPr>
            <w:noProof/>
            <w:webHidden/>
          </w:rPr>
          <w:fldChar w:fldCharType="begin"/>
        </w:r>
        <w:r w:rsidR="00C23840">
          <w:rPr>
            <w:noProof/>
            <w:webHidden/>
          </w:rPr>
          <w:instrText xml:space="preserve"> PAGEREF _Toc534183763 \h </w:instrText>
        </w:r>
        <w:r w:rsidR="00C23840">
          <w:rPr>
            <w:noProof/>
            <w:webHidden/>
          </w:rPr>
        </w:r>
        <w:r w:rsidR="00C23840">
          <w:rPr>
            <w:noProof/>
            <w:webHidden/>
          </w:rPr>
          <w:fldChar w:fldCharType="separate"/>
        </w:r>
        <w:r w:rsidR="00F704D6">
          <w:rPr>
            <w:noProof/>
            <w:webHidden/>
          </w:rPr>
          <w:t>17</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64" w:history="1">
        <w:r w:rsidR="00C23840" w:rsidRPr="00820CA0">
          <w:rPr>
            <w:rStyle w:val="a5"/>
            <w:rFonts w:eastAsia="宋体"/>
            <w:noProof/>
            <w:lang w:eastAsia="zh-CN"/>
          </w:rPr>
          <w:t>5.2.5</w:t>
        </w:r>
        <w:r w:rsidR="00C23840" w:rsidRPr="00396DED">
          <w:rPr>
            <w:rFonts w:eastAsia="宋体"/>
            <w:i w:val="0"/>
            <w:iCs w:val="0"/>
            <w:noProof/>
            <w:sz w:val="21"/>
            <w:szCs w:val="22"/>
            <w:lang w:eastAsia="zh-CN"/>
          </w:rPr>
          <w:tab/>
        </w:r>
        <w:r w:rsidR="00C23840" w:rsidRPr="00820CA0">
          <w:rPr>
            <w:rStyle w:val="a5"/>
            <w:rFonts w:eastAsia="宋体"/>
            <w:noProof/>
            <w:lang w:eastAsia="zh-CN"/>
          </w:rPr>
          <w:t>Test Result</w:t>
        </w:r>
        <w:r w:rsidR="00C23840">
          <w:rPr>
            <w:noProof/>
            <w:webHidden/>
          </w:rPr>
          <w:tab/>
        </w:r>
        <w:r w:rsidR="00C23840">
          <w:rPr>
            <w:noProof/>
            <w:webHidden/>
          </w:rPr>
          <w:fldChar w:fldCharType="begin"/>
        </w:r>
        <w:r w:rsidR="00C23840">
          <w:rPr>
            <w:noProof/>
            <w:webHidden/>
          </w:rPr>
          <w:instrText xml:space="preserve"> PAGEREF _Toc534183764 \h </w:instrText>
        </w:r>
        <w:r w:rsidR="00C23840">
          <w:rPr>
            <w:noProof/>
            <w:webHidden/>
          </w:rPr>
        </w:r>
        <w:r w:rsidR="00C23840">
          <w:rPr>
            <w:noProof/>
            <w:webHidden/>
          </w:rPr>
          <w:fldChar w:fldCharType="separate"/>
        </w:r>
        <w:r w:rsidR="00F704D6">
          <w:rPr>
            <w:noProof/>
            <w:webHidden/>
          </w:rPr>
          <w:t>17</w:t>
        </w:r>
        <w:r w:rsidR="00C23840">
          <w:rPr>
            <w:noProof/>
            <w:webHidden/>
          </w:rPr>
          <w:fldChar w:fldCharType="end"/>
        </w:r>
      </w:hyperlink>
    </w:p>
    <w:p w:rsidR="00C23840" w:rsidRPr="00396DED" w:rsidRDefault="00887B6F">
      <w:pPr>
        <w:pStyle w:val="20"/>
        <w:tabs>
          <w:tab w:val="left" w:pos="800"/>
          <w:tab w:val="right" w:leader="dot" w:pos="9060"/>
        </w:tabs>
        <w:rPr>
          <w:rFonts w:eastAsia="宋体"/>
          <w:smallCaps w:val="0"/>
          <w:noProof/>
          <w:sz w:val="21"/>
          <w:szCs w:val="22"/>
          <w:lang w:eastAsia="zh-CN"/>
        </w:rPr>
      </w:pPr>
      <w:hyperlink w:anchor="_Toc534183765" w:history="1">
        <w:r w:rsidR="00C23840" w:rsidRPr="00820CA0">
          <w:rPr>
            <w:rStyle w:val="a5"/>
            <w:noProof/>
          </w:rPr>
          <w:t>5.3</w:t>
        </w:r>
        <w:r w:rsidR="00C23840" w:rsidRPr="00396DED">
          <w:rPr>
            <w:rFonts w:eastAsia="宋体"/>
            <w:smallCaps w:val="0"/>
            <w:noProof/>
            <w:sz w:val="21"/>
            <w:szCs w:val="22"/>
            <w:lang w:eastAsia="zh-CN"/>
          </w:rPr>
          <w:tab/>
        </w:r>
        <w:r w:rsidR="00C23840" w:rsidRPr="00820CA0">
          <w:rPr>
            <w:rStyle w:val="a5"/>
            <w:noProof/>
          </w:rPr>
          <w:t>99% &amp; 26dB Occupied Bandwidth (Reporting Only)</w:t>
        </w:r>
        <w:r w:rsidR="00C23840">
          <w:rPr>
            <w:noProof/>
            <w:webHidden/>
          </w:rPr>
          <w:tab/>
        </w:r>
        <w:r w:rsidR="00C23840">
          <w:rPr>
            <w:noProof/>
            <w:webHidden/>
          </w:rPr>
          <w:fldChar w:fldCharType="begin"/>
        </w:r>
        <w:r w:rsidR="00C23840">
          <w:rPr>
            <w:noProof/>
            <w:webHidden/>
          </w:rPr>
          <w:instrText xml:space="preserve"> PAGEREF _Toc534183765 \h </w:instrText>
        </w:r>
        <w:r w:rsidR="00C23840">
          <w:rPr>
            <w:noProof/>
            <w:webHidden/>
          </w:rPr>
        </w:r>
        <w:r w:rsidR="00C23840">
          <w:rPr>
            <w:noProof/>
            <w:webHidden/>
          </w:rPr>
          <w:fldChar w:fldCharType="separate"/>
        </w:r>
        <w:r w:rsidR="00F704D6">
          <w:rPr>
            <w:noProof/>
            <w:webHidden/>
          </w:rPr>
          <w:t>32</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66" w:history="1">
        <w:r w:rsidR="00C23840" w:rsidRPr="00820CA0">
          <w:rPr>
            <w:rStyle w:val="a5"/>
            <w:rFonts w:eastAsia="宋体"/>
            <w:noProof/>
            <w:lang w:eastAsia="zh-CN"/>
          </w:rPr>
          <w:t>5.3.1</w:t>
        </w:r>
        <w:r w:rsidR="00C23840" w:rsidRPr="00396DED">
          <w:rPr>
            <w:rFonts w:eastAsia="宋体"/>
            <w:i w:val="0"/>
            <w:iCs w:val="0"/>
            <w:noProof/>
            <w:sz w:val="21"/>
            <w:szCs w:val="22"/>
            <w:lang w:eastAsia="zh-CN"/>
          </w:rPr>
          <w:tab/>
        </w:r>
        <w:r w:rsidR="00C23840" w:rsidRPr="00820CA0">
          <w:rPr>
            <w:rStyle w:val="a5"/>
            <w:rFonts w:eastAsia="宋体"/>
            <w:noProof/>
            <w:lang w:eastAsia="zh-CN"/>
          </w:rPr>
          <w:t>Description of 99% Occupied Bandwidth and 26 dB Bandwidth Measurement</w:t>
        </w:r>
        <w:r w:rsidR="00C23840">
          <w:rPr>
            <w:noProof/>
            <w:webHidden/>
          </w:rPr>
          <w:tab/>
        </w:r>
        <w:r w:rsidR="00C23840">
          <w:rPr>
            <w:noProof/>
            <w:webHidden/>
          </w:rPr>
          <w:fldChar w:fldCharType="begin"/>
        </w:r>
        <w:r w:rsidR="00C23840">
          <w:rPr>
            <w:noProof/>
            <w:webHidden/>
          </w:rPr>
          <w:instrText xml:space="preserve"> PAGEREF _Toc534183766 \h </w:instrText>
        </w:r>
        <w:r w:rsidR="00C23840">
          <w:rPr>
            <w:noProof/>
            <w:webHidden/>
          </w:rPr>
        </w:r>
        <w:r w:rsidR="00C23840">
          <w:rPr>
            <w:noProof/>
            <w:webHidden/>
          </w:rPr>
          <w:fldChar w:fldCharType="separate"/>
        </w:r>
        <w:r w:rsidR="00F704D6">
          <w:rPr>
            <w:noProof/>
            <w:webHidden/>
          </w:rPr>
          <w:t>32</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67" w:history="1">
        <w:r w:rsidR="00C23840" w:rsidRPr="00820CA0">
          <w:rPr>
            <w:rStyle w:val="a5"/>
            <w:noProof/>
          </w:rPr>
          <w:t>5.3.2</w:t>
        </w:r>
        <w:r w:rsidR="00C23840" w:rsidRPr="00396DED">
          <w:rPr>
            <w:rFonts w:eastAsia="宋体"/>
            <w:i w:val="0"/>
            <w:iCs w:val="0"/>
            <w:noProof/>
            <w:sz w:val="21"/>
            <w:szCs w:val="22"/>
            <w:lang w:eastAsia="zh-CN"/>
          </w:rPr>
          <w:tab/>
        </w:r>
        <w:r w:rsidR="00C23840" w:rsidRPr="00820CA0">
          <w:rPr>
            <w:rStyle w:val="a5"/>
            <w:rFonts w:eastAsia="宋体"/>
            <w:noProof/>
            <w:lang w:eastAsia="zh-CN"/>
          </w:rPr>
          <w:t>T</w:t>
        </w:r>
        <w:r w:rsidR="00C23840" w:rsidRPr="00820CA0">
          <w:rPr>
            <w:rStyle w:val="a5"/>
            <w:noProof/>
          </w:rPr>
          <w:t>est Instruments</w:t>
        </w:r>
        <w:r w:rsidR="00C23840">
          <w:rPr>
            <w:noProof/>
            <w:webHidden/>
          </w:rPr>
          <w:tab/>
        </w:r>
        <w:r w:rsidR="00C23840">
          <w:rPr>
            <w:noProof/>
            <w:webHidden/>
          </w:rPr>
          <w:fldChar w:fldCharType="begin"/>
        </w:r>
        <w:r w:rsidR="00C23840">
          <w:rPr>
            <w:noProof/>
            <w:webHidden/>
          </w:rPr>
          <w:instrText xml:space="preserve"> PAGEREF _Toc534183767 \h </w:instrText>
        </w:r>
        <w:r w:rsidR="00C23840">
          <w:rPr>
            <w:noProof/>
            <w:webHidden/>
          </w:rPr>
        </w:r>
        <w:r w:rsidR="00C23840">
          <w:rPr>
            <w:noProof/>
            <w:webHidden/>
          </w:rPr>
          <w:fldChar w:fldCharType="separate"/>
        </w:r>
        <w:r w:rsidR="00F704D6">
          <w:rPr>
            <w:noProof/>
            <w:webHidden/>
          </w:rPr>
          <w:t>32</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68" w:history="1">
        <w:r w:rsidR="00C23840" w:rsidRPr="00820CA0">
          <w:rPr>
            <w:rStyle w:val="a5"/>
            <w:noProof/>
          </w:rPr>
          <w:t>5.3.3</w:t>
        </w:r>
        <w:r w:rsidR="00C23840" w:rsidRPr="00396DED">
          <w:rPr>
            <w:rFonts w:eastAsia="宋体"/>
            <w:i w:val="0"/>
            <w:iCs w:val="0"/>
            <w:noProof/>
            <w:sz w:val="21"/>
            <w:szCs w:val="22"/>
            <w:lang w:eastAsia="zh-CN"/>
          </w:rPr>
          <w:tab/>
        </w:r>
        <w:r w:rsidR="00C23840" w:rsidRPr="00820CA0">
          <w:rPr>
            <w:rStyle w:val="a5"/>
            <w:rFonts w:eastAsia="宋体"/>
            <w:noProof/>
            <w:lang w:eastAsia="zh-CN"/>
          </w:rPr>
          <w:t>T</w:t>
        </w:r>
        <w:r w:rsidR="00C23840" w:rsidRPr="00820CA0">
          <w:rPr>
            <w:rStyle w:val="a5"/>
            <w:noProof/>
          </w:rPr>
          <w:t>est Procedure</w:t>
        </w:r>
        <w:r w:rsidR="00C23840">
          <w:rPr>
            <w:noProof/>
            <w:webHidden/>
          </w:rPr>
          <w:tab/>
        </w:r>
        <w:r w:rsidR="00C23840">
          <w:rPr>
            <w:noProof/>
            <w:webHidden/>
          </w:rPr>
          <w:fldChar w:fldCharType="begin"/>
        </w:r>
        <w:r w:rsidR="00C23840">
          <w:rPr>
            <w:noProof/>
            <w:webHidden/>
          </w:rPr>
          <w:instrText xml:space="preserve"> PAGEREF _Toc534183768 \h </w:instrText>
        </w:r>
        <w:r w:rsidR="00C23840">
          <w:rPr>
            <w:noProof/>
            <w:webHidden/>
          </w:rPr>
        </w:r>
        <w:r w:rsidR="00C23840">
          <w:rPr>
            <w:noProof/>
            <w:webHidden/>
          </w:rPr>
          <w:fldChar w:fldCharType="separate"/>
        </w:r>
        <w:r w:rsidR="00F704D6">
          <w:rPr>
            <w:noProof/>
            <w:webHidden/>
          </w:rPr>
          <w:t>33</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69" w:history="1">
        <w:r w:rsidR="00C23840" w:rsidRPr="00820CA0">
          <w:rPr>
            <w:rStyle w:val="a5"/>
            <w:rFonts w:eastAsia="宋体"/>
            <w:noProof/>
            <w:lang w:eastAsia="zh-CN"/>
          </w:rPr>
          <w:t>5.3.4</w:t>
        </w:r>
        <w:r w:rsidR="00C23840" w:rsidRPr="00396DED">
          <w:rPr>
            <w:rFonts w:eastAsia="宋体"/>
            <w:i w:val="0"/>
            <w:iCs w:val="0"/>
            <w:noProof/>
            <w:sz w:val="21"/>
            <w:szCs w:val="22"/>
            <w:lang w:eastAsia="zh-CN"/>
          </w:rPr>
          <w:tab/>
        </w:r>
        <w:r w:rsidR="00C23840" w:rsidRPr="00820CA0">
          <w:rPr>
            <w:rStyle w:val="a5"/>
            <w:rFonts w:eastAsia="宋体"/>
            <w:noProof/>
            <w:lang w:eastAsia="zh-CN"/>
          </w:rPr>
          <w:t>Test Setup</w:t>
        </w:r>
        <w:r w:rsidR="00C23840">
          <w:rPr>
            <w:noProof/>
            <w:webHidden/>
          </w:rPr>
          <w:tab/>
        </w:r>
        <w:r w:rsidR="00C23840">
          <w:rPr>
            <w:noProof/>
            <w:webHidden/>
          </w:rPr>
          <w:fldChar w:fldCharType="begin"/>
        </w:r>
        <w:r w:rsidR="00C23840">
          <w:rPr>
            <w:noProof/>
            <w:webHidden/>
          </w:rPr>
          <w:instrText xml:space="preserve"> PAGEREF _Toc534183769 \h </w:instrText>
        </w:r>
        <w:r w:rsidR="00C23840">
          <w:rPr>
            <w:noProof/>
            <w:webHidden/>
          </w:rPr>
        </w:r>
        <w:r w:rsidR="00C23840">
          <w:rPr>
            <w:noProof/>
            <w:webHidden/>
          </w:rPr>
          <w:fldChar w:fldCharType="separate"/>
        </w:r>
        <w:r w:rsidR="00F704D6">
          <w:rPr>
            <w:noProof/>
            <w:webHidden/>
          </w:rPr>
          <w:t>33</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70" w:history="1">
        <w:r w:rsidR="00C23840" w:rsidRPr="00820CA0">
          <w:rPr>
            <w:rStyle w:val="a5"/>
            <w:rFonts w:eastAsia="宋体"/>
            <w:noProof/>
            <w:lang w:eastAsia="zh-CN"/>
          </w:rPr>
          <w:t>5.3.5</w:t>
        </w:r>
        <w:r w:rsidR="00C23840" w:rsidRPr="00396DED">
          <w:rPr>
            <w:rFonts w:eastAsia="宋体"/>
            <w:i w:val="0"/>
            <w:iCs w:val="0"/>
            <w:noProof/>
            <w:sz w:val="21"/>
            <w:szCs w:val="22"/>
            <w:lang w:eastAsia="zh-CN"/>
          </w:rPr>
          <w:tab/>
        </w:r>
        <w:r w:rsidR="00C23840" w:rsidRPr="00820CA0">
          <w:rPr>
            <w:rStyle w:val="a5"/>
            <w:rFonts w:eastAsia="宋体"/>
            <w:noProof/>
            <w:lang w:eastAsia="zh-CN"/>
          </w:rPr>
          <w:t>Test Result</w:t>
        </w:r>
        <w:r w:rsidR="00C23840">
          <w:rPr>
            <w:noProof/>
            <w:webHidden/>
          </w:rPr>
          <w:tab/>
        </w:r>
        <w:r w:rsidR="00C23840">
          <w:rPr>
            <w:noProof/>
            <w:webHidden/>
          </w:rPr>
          <w:fldChar w:fldCharType="begin"/>
        </w:r>
        <w:r w:rsidR="00C23840">
          <w:rPr>
            <w:noProof/>
            <w:webHidden/>
          </w:rPr>
          <w:instrText xml:space="preserve"> PAGEREF _Toc534183770 \h </w:instrText>
        </w:r>
        <w:r w:rsidR="00C23840">
          <w:rPr>
            <w:noProof/>
            <w:webHidden/>
          </w:rPr>
        </w:r>
        <w:r w:rsidR="00C23840">
          <w:rPr>
            <w:noProof/>
            <w:webHidden/>
          </w:rPr>
          <w:fldChar w:fldCharType="separate"/>
        </w:r>
        <w:r w:rsidR="00F704D6">
          <w:rPr>
            <w:noProof/>
            <w:webHidden/>
          </w:rPr>
          <w:t>34</w:t>
        </w:r>
        <w:r w:rsidR="00C23840">
          <w:rPr>
            <w:noProof/>
            <w:webHidden/>
          </w:rPr>
          <w:fldChar w:fldCharType="end"/>
        </w:r>
      </w:hyperlink>
    </w:p>
    <w:p w:rsidR="00C23840" w:rsidRPr="00396DED" w:rsidRDefault="00887B6F">
      <w:pPr>
        <w:pStyle w:val="20"/>
        <w:tabs>
          <w:tab w:val="left" w:pos="800"/>
          <w:tab w:val="right" w:leader="dot" w:pos="9060"/>
        </w:tabs>
        <w:rPr>
          <w:rFonts w:eastAsia="宋体"/>
          <w:smallCaps w:val="0"/>
          <w:noProof/>
          <w:sz w:val="21"/>
          <w:szCs w:val="22"/>
          <w:lang w:eastAsia="zh-CN"/>
        </w:rPr>
      </w:pPr>
      <w:hyperlink w:anchor="_Toc534183771" w:history="1">
        <w:r w:rsidR="00C23840" w:rsidRPr="00820CA0">
          <w:rPr>
            <w:rStyle w:val="a5"/>
            <w:noProof/>
          </w:rPr>
          <w:t>5.4</w:t>
        </w:r>
        <w:r w:rsidR="00C23840" w:rsidRPr="00396DED">
          <w:rPr>
            <w:rFonts w:eastAsia="宋体"/>
            <w:smallCaps w:val="0"/>
            <w:noProof/>
            <w:sz w:val="21"/>
            <w:szCs w:val="22"/>
            <w:lang w:eastAsia="zh-CN"/>
          </w:rPr>
          <w:tab/>
        </w:r>
        <w:r w:rsidR="00C23840" w:rsidRPr="00820CA0">
          <w:rPr>
            <w:rStyle w:val="a5"/>
            <w:noProof/>
          </w:rPr>
          <w:t>Conducted Band Edge</w:t>
        </w:r>
        <w:r w:rsidR="00C23840">
          <w:rPr>
            <w:noProof/>
            <w:webHidden/>
          </w:rPr>
          <w:tab/>
        </w:r>
        <w:r w:rsidR="00C23840">
          <w:rPr>
            <w:noProof/>
            <w:webHidden/>
          </w:rPr>
          <w:fldChar w:fldCharType="begin"/>
        </w:r>
        <w:r w:rsidR="00C23840">
          <w:rPr>
            <w:noProof/>
            <w:webHidden/>
          </w:rPr>
          <w:instrText xml:space="preserve"> PAGEREF _Toc534183771 \h </w:instrText>
        </w:r>
        <w:r w:rsidR="00C23840">
          <w:rPr>
            <w:noProof/>
            <w:webHidden/>
          </w:rPr>
        </w:r>
        <w:r w:rsidR="00C23840">
          <w:rPr>
            <w:noProof/>
            <w:webHidden/>
          </w:rPr>
          <w:fldChar w:fldCharType="separate"/>
        </w:r>
        <w:r w:rsidR="00F704D6">
          <w:rPr>
            <w:noProof/>
            <w:webHidden/>
          </w:rPr>
          <w:t>63</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72" w:history="1">
        <w:r w:rsidR="00C23840" w:rsidRPr="00820CA0">
          <w:rPr>
            <w:rStyle w:val="a5"/>
            <w:rFonts w:eastAsia="宋体"/>
            <w:noProof/>
            <w:lang w:eastAsia="zh-CN"/>
          </w:rPr>
          <w:t>5.4.1</w:t>
        </w:r>
        <w:r w:rsidR="00C23840" w:rsidRPr="00396DED">
          <w:rPr>
            <w:rFonts w:eastAsia="宋体"/>
            <w:i w:val="0"/>
            <w:iCs w:val="0"/>
            <w:noProof/>
            <w:sz w:val="21"/>
            <w:szCs w:val="22"/>
            <w:lang w:eastAsia="zh-CN"/>
          </w:rPr>
          <w:tab/>
        </w:r>
        <w:r w:rsidR="00C23840" w:rsidRPr="00820CA0">
          <w:rPr>
            <w:rStyle w:val="a5"/>
            <w:rFonts w:eastAsia="宋体"/>
            <w:noProof/>
            <w:lang w:eastAsia="zh-CN"/>
          </w:rPr>
          <w:t>Description of Conducted Band Edge Measurement</w:t>
        </w:r>
        <w:r w:rsidR="00C23840">
          <w:rPr>
            <w:noProof/>
            <w:webHidden/>
          </w:rPr>
          <w:tab/>
        </w:r>
        <w:r w:rsidR="00C23840">
          <w:rPr>
            <w:noProof/>
            <w:webHidden/>
          </w:rPr>
          <w:fldChar w:fldCharType="begin"/>
        </w:r>
        <w:r w:rsidR="00C23840">
          <w:rPr>
            <w:noProof/>
            <w:webHidden/>
          </w:rPr>
          <w:instrText xml:space="preserve"> PAGEREF _Toc534183772 \h </w:instrText>
        </w:r>
        <w:r w:rsidR="00C23840">
          <w:rPr>
            <w:noProof/>
            <w:webHidden/>
          </w:rPr>
        </w:r>
        <w:r w:rsidR="00C23840">
          <w:rPr>
            <w:noProof/>
            <w:webHidden/>
          </w:rPr>
          <w:fldChar w:fldCharType="separate"/>
        </w:r>
        <w:r w:rsidR="00F704D6">
          <w:rPr>
            <w:noProof/>
            <w:webHidden/>
          </w:rPr>
          <w:t>63</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73" w:history="1">
        <w:r w:rsidR="00C23840" w:rsidRPr="00820CA0">
          <w:rPr>
            <w:rStyle w:val="a5"/>
            <w:noProof/>
          </w:rPr>
          <w:t>5.4.2</w:t>
        </w:r>
        <w:r w:rsidR="00C23840" w:rsidRPr="00396DED">
          <w:rPr>
            <w:rFonts w:eastAsia="宋体"/>
            <w:i w:val="0"/>
            <w:iCs w:val="0"/>
            <w:noProof/>
            <w:sz w:val="21"/>
            <w:szCs w:val="22"/>
            <w:lang w:eastAsia="zh-CN"/>
          </w:rPr>
          <w:tab/>
        </w:r>
        <w:r w:rsidR="00C23840" w:rsidRPr="00820CA0">
          <w:rPr>
            <w:rStyle w:val="a5"/>
            <w:rFonts w:eastAsia="宋体"/>
            <w:noProof/>
            <w:lang w:eastAsia="zh-CN"/>
          </w:rPr>
          <w:t>T</w:t>
        </w:r>
        <w:r w:rsidR="00C23840" w:rsidRPr="00820CA0">
          <w:rPr>
            <w:rStyle w:val="a5"/>
            <w:noProof/>
          </w:rPr>
          <w:t>est Instruments</w:t>
        </w:r>
        <w:r w:rsidR="00C23840">
          <w:rPr>
            <w:noProof/>
            <w:webHidden/>
          </w:rPr>
          <w:tab/>
        </w:r>
        <w:r w:rsidR="00C23840">
          <w:rPr>
            <w:noProof/>
            <w:webHidden/>
          </w:rPr>
          <w:fldChar w:fldCharType="begin"/>
        </w:r>
        <w:r w:rsidR="00C23840">
          <w:rPr>
            <w:noProof/>
            <w:webHidden/>
          </w:rPr>
          <w:instrText xml:space="preserve"> PAGEREF _Toc534183773 \h </w:instrText>
        </w:r>
        <w:r w:rsidR="00C23840">
          <w:rPr>
            <w:noProof/>
            <w:webHidden/>
          </w:rPr>
        </w:r>
        <w:r w:rsidR="00C23840">
          <w:rPr>
            <w:noProof/>
            <w:webHidden/>
          </w:rPr>
          <w:fldChar w:fldCharType="separate"/>
        </w:r>
        <w:r w:rsidR="00F704D6">
          <w:rPr>
            <w:noProof/>
            <w:webHidden/>
          </w:rPr>
          <w:t>63</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74" w:history="1">
        <w:r w:rsidR="00C23840" w:rsidRPr="00820CA0">
          <w:rPr>
            <w:rStyle w:val="a5"/>
            <w:noProof/>
          </w:rPr>
          <w:t>5.4.3</w:t>
        </w:r>
        <w:r w:rsidR="00C23840" w:rsidRPr="00396DED">
          <w:rPr>
            <w:rFonts w:eastAsia="宋体"/>
            <w:i w:val="0"/>
            <w:iCs w:val="0"/>
            <w:noProof/>
            <w:sz w:val="21"/>
            <w:szCs w:val="22"/>
            <w:lang w:eastAsia="zh-CN"/>
          </w:rPr>
          <w:tab/>
        </w:r>
        <w:r w:rsidR="00C23840" w:rsidRPr="00820CA0">
          <w:rPr>
            <w:rStyle w:val="a5"/>
            <w:rFonts w:eastAsia="宋体"/>
            <w:noProof/>
            <w:lang w:eastAsia="zh-CN"/>
          </w:rPr>
          <w:t>T</w:t>
        </w:r>
        <w:r w:rsidR="00C23840" w:rsidRPr="00820CA0">
          <w:rPr>
            <w:rStyle w:val="a5"/>
            <w:noProof/>
          </w:rPr>
          <w:t>est Procedure</w:t>
        </w:r>
        <w:r w:rsidR="00C23840">
          <w:rPr>
            <w:noProof/>
            <w:webHidden/>
          </w:rPr>
          <w:tab/>
        </w:r>
        <w:r w:rsidR="00C23840">
          <w:rPr>
            <w:noProof/>
            <w:webHidden/>
          </w:rPr>
          <w:fldChar w:fldCharType="begin"/>
        </w:r>
        <w:r w:rsidR="00C23840">
          <w:rPr>
            <w:noProof/>
            <w:webHidden/>
          </w:rPr>
          <w:instrText xml:space="preserve"> PAGEREF _Toc534183774 \h </w:instrText>
        </w:r>
        <w:r w:rsidR="00C23840">
          <w:rPr>
            <w:noProof/>
            <w:webHidden/>
          </w:rPr>
        </w:r>
        <w:r w:rsidR="00C23840">
          <w:rPr>
            <w:noProof/>
            <w:webHidden/>
          </w:rPr>
          <w:fldChar w:fldCharType="separate"/>
        </w:r>
        <w:r w:rsidR="00F704D6">
          <w:rPr>
            <w:noProof/>
            <w:webHidden/>
          </w:rPr>
          <w:t>63</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75" w:history="1">
        <w:r w:rsidR="00C23840" w:rsidRPr="00820CA0">
          <w:rPr>
            <w:rStyle w:val="a5"/>
            <w:rFonts w:eastAsia="宋体"/>
            <w:noProof/>
            <w:lang w:eastAsia="zh-CN"/>
          </w:rPr>
          <w:t>5.4.4</w:t>
        </w:r>
        <w:r w:rsidR="00C23840" w:rsidRPr="00396DED">
          <w:rPr>
            <w:rFonts w:eastAsia="宋体"/>
            <w:i w:val="0"/>
            <w:iCs w:val="0"/>
            <w:noProof/>
            <w:sz w:val="21"/>
            <w:szCs w:val="22"/>
            <w:lang w:eastAsia="zh-CN"/>
          </w:rPr>
          <w:tab/>
        </w:r>
        <w:r w:rsidR="00C23840" w:rsidRPr="00820CA0">
          <w:rPr>
            <w:rStyle w:val="a5"/>
            <w:rFonts w:eastAsia="宋体"/>
            <w:noProof/>
            <w:lang w:eastAsia="zh-CN"/>
          </w:rPr>
          <w:t>Test Setup</w:t>
        </w:r>
        <w:r w:rsidR="00C23840">
          <w:rPr>
            <w:noProof/>
            <w:webHidden/>
          </w:rPr>
          <w:tab/>
        </w:r>
        <w:r w:rsidR="00C23840">
          <w:rPr>
            <w:noProof/>
            <w:webHidden/>
          </w:rPr>
          <w:fldChar w:fldCharType="begin"/>
        </w:r>
        <w:r w:rsidR="00C23840">
          <w:rPr>
            <w:noProof/>
            <w:webHidden/>
          </w:rPr>
          <w:instrText xml:space="preserve"> PAGEREF _Toc534183775 \h </w:instrText>
        </w:r>
        <w:r w:rsidR="00C23840">
          <w:rPr>
            <w:noProof/>
            <w:webHidden/>
          </w:rPr>
        </w:r>
        <w:r w:rsidR="00C23840">
          <w:rPr>
            <w:noProof/>
            <w:webHidden/>
          </w:rPr>
          <w:fldChar w:fldCharType="separate"/>
        </w:r>
        <w:r w:rsidR="00F704D6">
          <w:rPr>
            <w:noProof/>
            <w:webHidden/>
          </w:rPr>
          <w:t>63</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76" w:history="1">
        <w:r w:rsidR="00C23840" w:rsidRPr="00820CA0">
          <w:rPr>
            <w:rStyle w:val="a5"/>
            <w:rFonts w:eastAsia="宋体"/>
            <w:noProof/>
            <w:lang w:eastAsia="zh-CN"/>
          </w:rPr>
          <w:t>5.4.5</w:t>
        </w:r>
        <w:r w:rsidR="00C23840" w:rsidRPr="00396DED">
          <w:rPr>
            <w:rFonts w:eastAsia="宋体"/>
            <w:i w:val="0"/>
            <w:iCs w:val="0"/>
            <w:noProof/>
            <w:sz w:val="21"/>
            <w:szCs w:val="22"/>
            <w:lang w:eastAsia="zh-CN"/>
          </w:rPr>
          <w:tab/>
        </w:r>
        <w:r w:rsidR="00C23840" w:rsidRPr="00820CA0">
          <w:rPr>
            <w:rStyle w:val="a5"/>
            <w:rFonts w:eastAsia="宋体"/>
            <w:noProof/>
            <w:lang w:eastAsia="zh-CN"/>
          </w:rPr>
          <w:t>Test Result</w:t>
        </w:r>
        <w:r w:rsidR="00C23840">
          <w:rPr>
            <w:noProof/>
            <w:webHidden/>
          </w:rPr>
          <w:tab/>
        </w:r>
        <w:r w:rsidR="00C23840">
          <w:rPr>
            <w:noProof/>
            <w:webHidden/>
          </w:rPr>
          <w:fldChar w:fldCharType="begin"/>
        </w:r>
        <w:r w:rsidR="00C23840">
          <w:rPr>
            <w:noProof/>
            <w:webHidden/>
          </w:rPr>
          <w:instrText xml:space="preserve"> PAGEREF _Toc534183776 \h </w:instrText>
        </w:r>
        <w:r w:rsidR="00C23840">
          <w:rPr>
            <w:noProof/>
            <w:webHidden/>
          </w:rPr>
        </w:r>
        <w:r w:rsidR="00C23840">
          <w:rPr>
            <w:noProof/>
            <w:webHidden/>
          </w:rPr>
          <w:fldChar w:fldCharType="separate"/>
        </w:r>
        <w:r w:rsidR="00F704D6">
          <w:rPr>
            <w:noProof/>
            <w:webHidden/>
          </w:rPr>
          <w:t>64</w:t>
        </w:r>
        <w:r w:rsidR="00C23840">
          <w:rPr>
            <w:noProof/>
            <w:webHidden/>
          </w:rPr>
          <w:fldChar w:fldCharType="end"/>
        </w:r>
      </w:hyperlink>
    </w:p>
    <w:p w:rsidR="00C23840" w:rsidRPr="00396DED" w:rsidRDefault="00887B6F">
      <w:pPr>
        <w:pStyle w:val="20"/>
        <w:tabs>
          <w:tab w:val="left" w:pos="800"/>
          <w:tab w:val="right" w:leader="dot" w:pos="9060"/>
        </w:tabs>
        <w:rPr>
          <w:rFonts w:eastAsia="宋体"/>
          <w:smallCaps w:val="0"/>
          <w:noProof/>
          <w:sz w:val="21"/>
          <w:szCs w:val="22"/>
          <w:lang w:eastAsia="zh-CN"/>
        </w:rPr>
      </w:pPr>
      <w:hyperlink w:anchor="_Toc534183777" w:history="1">
        <w:r w:rsidR="00C23840" w:rsidRPr="00820CA0">
          <w:rPr>
            <w:rStyle w:val="a5"/>
            <w:noProof/>
          </w:rPr>
          <w:t>5.5</w:t>
        </w:r>
        <w:r w:rsidR="00C23840" w:rsidRPr="00396DED">
          <w:rPr>
            <w:rFonts w:eastAsia="宋体"/>
            <w:smallCaps w:val="0"/>
            <w:noProof/>
            <w:sz w:val="21"/>
            <w:szCs w:val="22"/>
            <w:lang w:eastAsia="zh-CN"/>
          </w:rPr>
          <w:tab/>
        </w:r>
        <w:r w:rsidR="00C23840" w:rsidRPr="00820CA0">
          <w:rPr>
            <w:rStyle w:val="a5"/>
            <w:noProof/>
          </w:rPr>
          <w:t>Conducted Spurious Emissions</w:t>
        </w:r>
        <w:r w:rsidR="00C23840">
          <w:rPr>
            <w:noProof/>
            <w:webHidden/>
          </w:rPr>
          <w:tab/>
        </w:r>
        <w:r w:rsidR="00C23840">
          <w:rPr>
            <w:noProof/>
            <w:webHidden/>
          </w:rPr>
          <w:fldChar w:fldCharType="begin"/>
        </w:r>
        <w:r w:rsidR="00C23840">
          <w:rPr>
            <w:noProof/>
            <w:webHidden/>
          </w:rPr>
          <w:instrText xml:space="preserve"> PAGEREF _Toc534183777 \h </w:instrText>
        </w:r>
        <w:r w:rsidR="00C23840">
          <w:rPr>
            <w:noProof/>
            <w:webHidden/>
          </w:rPr>
        </w:r>
        <w:r w:rsidR="00C23840">
          <w:rPr>
            <w:noProof/>
            <w:webHidden/>
          </w:rPr>
          <w:fldChar w:fldCharType="separate"/>
        </w:r>
        <w:r w:rsidR="00F704D6">
          <w:rPr>
            <w:noProof/>
            <w:webHidden/>
          </w:rPr>
          <w:t>79</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78" w:history="1">
        <w:r w:rsidR="00C23840" w:rsidRPr="00820CA0">
          <w:rPr>
            <w:rStyle w:val="a5"/>
            <w:rFonts w:eastAsia="宋体"/>
            <w:noProof/>
            <w:lang w:eastAsia="zh-CN"/>
          </w:rPr>
          <w:t>5.5.1</w:t>
        </w:r>
        <w:r w:rsidR="00C23840" w:rsidRPr="00396DED">
          <w:rPr>
            <w:rFonts w:eastAsia="宋体"/>
            <w:i w:val="0"/>
            <w:iCs w:val="0"/>
            <w:noProof/>
            <w:sz w:val="21"/>
            <w:szCs w:val="22"/>
            <w:lang w:eastAsia="zh-CN"/>
          </w:rPr>
          <w:tab/>
        </w:r>
        <w:r w:rsidR="00C23840" w:rsidRPr="00820CA0">
          <w:rPr>
            <w:rStyle w:val="a5"/>
            <w:rFonts w:eastAsia="宋体"/>
            <w:noProof/>
            <w:lang w:eastAsia="zh-CN"/>
          </w:rPr>
          <w:t>Description of Conducted Spurious Emission Measurement</w:t>
        </w:r>
        <w:r w:rsidR="00C23840">
          <w:rPr>
            <w:noProof/>
            <w:webHidden/>
          </w:rPr>
          <w:tab/>
        </w:r>
        <w:r w:rsidR="00C23840">
          <w:rPr>
            <w:noProof/>
            <w:webHidden/>
          </w:rPr>
          <w:fldChar w:fldCharType="begin"/>
        </w:r>
        <w:r w:rsidR="00C23840">
          <w:rPr>
            <w:noProof/>
            <w:webHidden/>
          </w:rPr>
          <w:instrText xml:space="preserve"> PAGEREF _Toc534183778 \h </w:instrText>
        </w:r>
        <w:r w:rsidR="00C23840">
          <w:rPr>
            <w:noProof/>
            <w:webHidden/>
          </w:rPr>
        </w:r>
        <w:r w:rsidR="00C23840">
          <w:rPr>
            <w:noProof/>
            <w:webHidden/>
          </w:rPr>
          <w:fldChar w:fldCharType="separate"/>
        </w:r>
        <w:r w:rsidR="00F704D6">
          <w:rPr>
            <w:noProof/>
            <w:webHidden/>
          </w:rPr>
          <w:t>79</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79" w:history="1">
        <w:r w:rsidR="00C23840" w:rsidRPr="00820CA0">
          <w:rPr>
            <w:rStyle w:val="a5"/>
            <w:noProof/>
          </w:rPr>
          <w:t>5.5.2</w:t>
        </w:r>
        <w:r w:rsidR="00C23840" w:rsidRPr="00396DED">
          <w:rPr>
            <w:rFonts w:eastAsia="宋体"/>
            <w:i w:val="0"/>
            <w:iCs w:val="0"/>
            <w:noProof/>
            <w:sz w:val="21"/>
            <w:szCs w:val="22"/>
            <w:lang w:eastAsia="zh-CN"/>
          </w:rPr>
          <w:tab/>
        </w:r>
        <w:r w:rsidR="00C23840" w:rsidRPr="00820CA0">
          <w:rPr>
            <w:rStyle w:val="a5"/>
            <w:rFonts w:eastAsia="宋体"/>
            <w:noProof/>
            <w:lang w:eastAsia="zh-CN"/>
          </w:rPr>
          <w:t>T</w:t>
        </w:r>
        <w:r w:rsidR="00C23840" w:rsidRPr="00820CA0">
          <w:rPr>
            <w:rStyle w:val="a5"/>
            <w:noProof/>
          </w:rPr>
          <w:t>est Instruments</w:t>
        </w:r>
        <w:r w:rsidR="00C23840">
          <w:rPr>
            <w:noProof/>
            <w:webHidden/>
          </w:rPr>
          <w:tab/>
        </w:r>
        <w:r w:rsidR="00C23840">
          <w:rPr>
            <w:noProof/>
            <w:webHidden/>
          </w:rPr>
          <w:fldChar w:fldCharType="begin"/>
        </w:r>
        <w:r w:rsidR="00C23840">
          <w:rPr>
            <w:noProof/>
            <w:webHidden/>
          </w:rPr>
          <w:instrText xml:space="preserve"> PAGEREF _Toc534183779 \h </w:instrText>
        </w:r>
        <w:r w:rsidR="00C23840">
          <w:rPr>
            <w:noProof/>
            <w:webHidden/>
          </w:rPr>
        </w:r>
        <w:r w:rsidR="00C23840">
          <w:rPr>
            <w:noProof/>
            <w:webHidden/>
          </w:rPr>
          <w:fldChar w:fldCharType="separate"/>
        </w:r>
        <w:r w:rsidR="00F704D6">
          <w:rPr>
            <w:noProof/>
            <w:webHidden/>
          </w:rPr>
          <w:t>79</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80" w:history="1">
        <w:r w:rsidR="00C23840" w:rsidRPr="00820CA0">
          <w:rPr>
            <w:rStyle w:val="a5"/>
            <w:noProof/>
          </w:rPr>
          <w:t>5.5.3</w:t>
        </w:r>
        <w:r w:rsidR="00C23840" w:rsidRPr="00396DED">
          <w:rPr>
            <w:rFonts w:eastAsia="宋体"/>
            <w:i w:val="0"/>
            <w:iCs w:val="0"/>
            <w:noProof/>
            <w:sz w:val="21"/>
            <w:szCs w:val="22"/>
            <w:lang w:eastAsia="zh-CN"/>
          </w:rPr>
          <w:tab/>
        </w:r>
        <w:r w:rsidR="00C23840" w:rsidRPr="00820CA0">
          <w:rPr>
            <w:rStyle w:val="a5"/>
            <w:rFonts w:eastAsia="宋体"/>
            <w:noProof/>
            <w:lang w:eastAsia="zh-CN"/>
          </w:rPr>
          <w:t>T</w:t>
        </w:r>
        <w:r w:rsidR="00C23840" w:rsidRPr="00820CA0">
          <w:rPr>
            <w:rStyle w:val="a5"/>
            <w:noProof/>
          </w:rPr>
          <w:t>est Procedure</w:t>
        </w:r>
        <w:r w:rsidR="00C23840">
          <w:rPr>
            <w:noProof/>
            <w:webHidden/>
          </w:rPr>
          <w:tab/>
        </w:r>
        <w:r w:rsidR="00C23840">
          <w:rPr>
            <w:noProof/>
            <w:webHidden/>
          </w:rPr>
          <w:fldChar w:fldCharType="begin"/>
        </w:r>
        <w:r w:rsidR="00C23840">
          <w:rPr>
            <w:noProof/>
            <w:webHidden/>
          </w:rPr>
          <w:instrText xml:space="preserve"> PAGEREF _Toc534183780 \h </w:instrText>
        </w:r>
        <w:r w:rsidR="00C23840">
          <w:rPr>
            <w:noProof/>
            <w:webHidden/>
          </w:rPr>
        </w:r>
        <w:r w:rsidR="00C23840">
          <w:rPr>
            <w:noProof/>
            <w:webHidden/>
          </w:rPr>
          <w:fldChar w:fldCharType="separate"/>
        </w:r>
        <w:r w:rsidR="00F704D6">
          <w:rPr>
            <w:noProof/>
            <w:webHidden/>
          </w:rPr>
          <w:t>79</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81" w:history="1">
        <w:r w:rsidR="00C23840" w:rsidRPr="00820CA0">
          <w:rPr>
            <w:rStyle w:val="a5"/>
            <w:rFonts w:eastAsia="宋体"/>
            <w:noProof/>
            <w:lang w:eastAsia="zh-CN"/>
          </w:rPr>
          <w:t>5.5.4</w:t>
        </w:r>
        <w:r w:rsidR="00C23840" w:rsidRPr="00396DED">
          <w:rPr>
            <w:rFonts w:eastAsia="宋体"/>
            <w:i w:val="0"/>
            <w:iCs w:val="0"/>
            <w:noProof/>
            <w:sz w:val="21"/>
            <w:szCs w:val="22"/>
            <w:lang w:eastAsia="zh-CN"/>
          </w:rPr>
          <w:tab/>
        </w:r>
        <w:r w:rsidR="00C23840" w:rsidRPr="00820CA0">
          <w:rPr>
            <w:rStyle w:val="a5"/>
            <w:rFonts w:eastAsia="宋体"/>
            <w:noProof/>
            <w:lang w:eastAsia="zh-CN"/>
          </w:rPr>
          <w:t>Test Setup</w:t>
        </w:r>
        <w:r w:rsidR="00C23840">
          <w:rPr>
            <w:noProof/>
            <w:webHidden/>
          </w:rPr>
          <w:tab/>
        </w:r>
        <w:r w:rsidR="00C23840">
          <w:rPr>
            <w:noProof/>
            <w:webHidden/>
          </w:rPr>
          <w:fldChar w:fldCharType="begin"/>
        </w:r>
        <w:r w:rsidR="00C23840">
          <w:rPr>
            <w:noProof/>
            <w:webHidden/>
          </w:rPr>
          <w:instrText xml:space="preserve"> PAGEREF _Toc534183781 \h </w:instrText>
        </w:r>
        <w:r w:rsidR="00C23840">
          <w:rPr>
            <w:noProof/>
            <w:webHidden/>
          </w:rPr>
        </w:r>
        <w:r w:rsidR="00C23840">
          <w:rPr>
            <w:noProof/>
            <w:webHidden/>
          </w:rPr>
          <w:fldChar w:fldCharType="separate"/>
        </w:r>
        <w:r w:rsidR="00F704D6">
          <w:rPr>
            <w:noProof/>
            <w:webHidden/>
          </w:rPr>
          <w:t>80</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82" w:history="1">
        <w:r w:rsidR="00C23840" w:rsidRPr="00820CA0">
          <w:rPr>
            <w:rStyle w:val="a5"/>
            <w:rFonts w:eastAsia="宋体"/>
            <w:noProof/>
            <w:lang w:eastAsia="zh-CN"/>
          </w:rPr>
          <w:t>5.5.5</w:t>
        </w:r>
        <w:r w:rsidR="00C23840" w:rsidRPr="00396DED">
          <w:rPr>
            <w:rFonts w:eastAsia="宋体"/>
            <w:i w:val="0"/>
            <w:iCs w:val="0"/>
            <w:noProof/>
            <w:sz w:val="21"/>
            <w:szCs w:val="22"/>
            <w:lang w:eastAsia="zh-CN"/>
          </w:rPr>
          <w:tab/>
        </w:r>
        <w:r w:rsidR="00C23840" w:rsidRPr="00820CA0">
          <w:rPr>
            <w:rStyle w:val="a5"/>
            <w:rFonts w:eastAsia="宋体"/>
            <w:noProof/>
            <w:lang w:eastAsia="zh-CN"/>
          </w:rPr>
          <w:t>Test Result</w:t>
        </w:r>
        <w:r w:rsidR="00C23840">
          <w:rPr>
            <w:noProof/>
            <w:webHidden/>
          </w:rPr>
          <w:tab/>
        </w:r>
        <w:r w:rsidR="00C23840">
          <w:rPr>
            <w:noProof/>
            <w:webHidden/>
          </w:rPr>
          <w:fldChar w:fldCharType="begin"/>
        </w:r>
        <w:r w:rsidR="00C23840">
          <w:rPr>
            <w:noProof/>
            <w:webHidden/>
          </w:rPr>
          <w:instrText xml:space="preserve"> PAGEREF _Toc534183782 \h </w:instrText>
        </w:r>
        <w:r w:rsidR="00C23840">
          <w:rPr>
            <w:noProof/>
            <w:webHidden/>
          </w:rPr>
        </w:r>
        <w:r w:rsidR="00C23840">
          <w:rPr>
            <w:noProof/>
            <w:webHidden/>
          </w:rPr>
          <w:fldChar w:fldCharType="separate"/>
        </w:r>
        <w:r w:rsidR="00F704D6">
          <w:rPr>
            <w:noProof/>
            <w:webHidden/>
          </w:rPr>
          <w:t>80</w:t>
        </w:r>
        <w:r w:rsidR="00C23840">
          <w:rPr>
            <w:noProof/>
            <w:webHidden/>
          </w:rPr>
          <w:fldChar w:fldCharType="end"/>
        </w:r>
      </w:hyperlink>
    </w:p>
    <w:p w:rsidR="00C23840" w:rsidRPr="00396DED" w:rsidRDefault="00887B6F">
      <w:pPr>
        <w:pStyle w:val="20"/>
        <w:tabs>
          <w:tab w:val="left" w:pos="800"/>
          <w:tab w:val="right" w:leader="dot" w:pos="9060"/>
        </w:tabs>
        <w:rPr>
          <w:rFonts w:eastAsia="宋体"/>
          <w:smallCaps w:val="0"/>
          <w:noProof/>
          <w:sz w:val="21"/>
          <w:szCs w:val="22"/>
          <w:lang w:eastAsia="zh-CN"/>
        </w:rPr>
      </w:pPr>
      <w:hyperlink w:anchor="_Toc534183783" w:history="1">
        <w:r w:rsidR="00C23840" w:rsidRPr="00820CA0">
          <w:rPr>
            <w:rStyle w:val="a5"/>
            <w:noProof/>
          </w:rPr>
          <w:t>5.6</w:t>
        </w:r>
        <w:r w:rsidR="00C23840" w:rsidRPr="00396DED">
          <w:rPr>
            <w:rFonts w:eastAsia="宋体"/>
            <w:smallCaps w:val="0"/>
            <w:noProof/>
            <w:sz w:val="21"/>
            <w:szCs w:val="22"/>
            <w:lang w:eastAsia="zh-CN"/>
          </w:rPr>
          <w:tab/>
        </w:r>
        <w:r w:rsidR="00C23840" w:rsidRPr="00820CA0">
          <w:rPr>
            <w:rStyle w:val="a5"/>
            <w:noProof/>
          </w:rPr>
          <w:t>Frequency Stability</w:t>
        </w:r>
        <w:r w:rsidR="00C23840">
          <w:rPr>
            <w:noProof/>
            <w:webHidden/>
          </w:rPr>
          <w:tab/>
        </w:r>
        <w:r w:rsidR="00C23840">
          <w:rPr>
            <w:noProof/>
            <w:webHidden/>
          </w:rPr>
          <w:fldChar w:fldCharType="begin"/>
        </w:r>
        <w:r w:rsidR="00C23840">
          <w:rPr>
            <w:noProof/>
            <w:webHidden/>
          </w:rPr>
          <w:instrText xml:space="preserve"> PAGEREF _Toc534183783 \h </w:instrText>
        </w:r>
        <w:r w:rsidR="00C23840">
          <w:rPr>
            <w:noProof/>
            <w:webHidden/>
          </w:rPr>
        </w:r>
        <w:r w:rsidR="00C23840">
          <w:rPr>
            <w:noProof/>
            <w:webHidden/>
          </w:rPr>
          <w:fldChar w:fldCharType="separate"/>
        </w:r>
        <w:r w:rsidR="00F704D6">
          <w:rPr>
            <w:noProof/>
            <w:webHidden/>
          </w:rPr>
          <w:t>102</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84" w:history="1">
        <w:r w:rsidR="00C23840" w:rsidRPr="00820CA0">
          <w:rPr>
            <w:rStyle w:val="a5"/>
            <w:rFonts w:eastAsia="宋体"/>
            <w:noProof/>
            <w:lang w:eastAsia="zh-CN"/>
          </w:rPr>
          <w:t>5.6.1</w:t>
        </w:r>
        <w:r w:rsidR="00C23840" w:rsidRPr="00396DED">
          <w:rPr>
            <w:rFonts w:eastAsia="宋体"/>
            <w:i w:val="0"/>
            <w:iCs w:val="0"/>
            <w:noProof/>
            <w:sz w:val="21"/>
            <w:szCs w:val="22"/>
            <w:lang w:eastAsia="zh-CN"/>
          </w:rPr>
          <w:tab/>
        </w:r>
        <w:r w:rsidR="00C23840" w:rsidRPr="00820CA0">
          <w:rPr>
            <w:rStyle w:val="a5"/>
            <w:rFonts w:eastAsia="宋体"/>
            <w:noProof/>
            <w:lang w:eastAsia="zh-CN"/>
          </w:rPr>
          <w:t>Description of Frequency Stability Measurement</w:t>
        </w:r>
        <w:r w:rsidR="00C23840">
          <w:rPr>
            <w:noProof/>
            <w:webHidden/>
          </w:rPr>
          <w:tab/>
        </w:r>
        <w:r w:rsidR="00C23840">
          <w:rPr>
            <w:noProof/>
            <w:webHidden/>
          </w:rPr>
          <w:fldChar w:fldCharType="begin"/>
        </w:r>
        <w:r w:rsidR="00C23840">
          <w:rPr>
            <w:noProof/>
            <w:webHidden/>
          </w:rPr>
          <w:instrText xml:space="preserve"> PAGEREF _Toc534183784 \h </w:instrText>
        </w:r>
        <w:r w:rsidR="00C23840">
          <w:rPr>
            <w:noProof/>
            <w:webHidden/>
          </w:rPr>
        </w:r>
        <w:r w:rsidR="00C23840">
          <w:rPr>
            <w:noProof/>
            <w:webHidden/>
          </w:rPr>
          <w:fldChar w:fldCharType="separate"/>
        </w:r>
        <w:r w:rsidR="00F704D6">
          <w:rPr>
            <w:noProof/>
            <w:webHidden/>
          </w:rPr>
          <w:t>102</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85" w:history="1">
        <w:r w:rsidR="00C23840" w:rsidRPr="00820CA0">
          <w:rPr>
            <w:rStyle w:val="a5"/>
            <w:noProof/>
          </w:rPr>
          <w:t>5.6.2</w:t>
        </w:r>
        <w:r w:rsidR="00C23840" w:rsidRPr="00396DED">
          <w:rPr>
            <w:rFonts w:eastAsia="宋体"/>
            <w:i w:val="0"/>
            <w:iCs w:val="0"/>
            <w:noProof/>
            <w:sz w:val="21"/>
            <w:szCs w:val="22"/>
            <w:lang w:eastAsia="zh-CN"/>
          </w:rPr>
          <w:tab/>
        </w:r>
        <w:r w:rsidR="00C23840" w:rsidRPr="00820CA0">
          <w:rPr>
            <w:rStyle w:val="a5"/>
            <w:rFonts w:eastAsia="宋体"/>
            <w:noProof/>
            <w:lang w:eastAsia="zh-CN"/>
          </w:rPr>
          <w:t>T</w:t>
        </w:r>
        <w:r w:rsidR="00C23840" w:rsidRPr="00820CA0">
          <w:rPr>
            <w:rStyle w:val="a5"/>
            <w:noProof/>
          </w:rPr>
          <w:t>est Instruments</w:t>
        </w:r>
        <w:r w:rsidR="00C23840">
          <w:rPr>
            <w:noProof/>
            <w:webHidden/>
          </w:rPr>
          <w:tab/>
        </w:r>
        <w:r w:rsidR="00C23840">
          <w:rPr>
            <w:noProof/>
            <w:webHidden/>
          </w:rPr>
          <w:fldChar w:fldCharType="begin"/>
        </w:r>
        <w:r w:rsidR="00C23840">
          <w:rPr>
            <w:noProof/>
            <w:webHidden/>
          </w:rPr>
          <w:instrText xml:space="preserve"> PAGEREF _Toc534183785 \h </w:instrText>
        </w:r>
        <w:r w:rsidR="00C23840">
          <w:rPr>
            <w:noProof/>
            <w:webHidden/>
          </w:rPr>
        </w:r>
        <w:r w:rsidR="00C23840">
          <w:rPr>
            <w:noProof/>
            <w:webHidden/>
          </w:rPr>
          <w:fldChar w:fldCharType="separate"/>
        </w:r>
        <w:r w:rsidR="00F704D6">
          <w:rPr>
            <w:noProof/>
            <w:webHidden/>
          </w:rPr>
          <w:t>102</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86" w:history="1">
        <w:r w:rsidR="00C23840" w:rsidRPr="00820CA0">
          <w:rPr>
            <w:rStyle w:val="a5"/>
            <w:noProof/>
          </w:rPr>
          <w:t>5.6.3</w:t>
        </w:r>
        <w:r w:rsidR="00C23840" w:rsidRPr="00396DED">
          <w:rPr>
            <w:rFonts w:eastAsia="宋体"/>
            <w:i w:val="0"/>
            <w:iCs w:val="0"/>
            <w:noProof/>
            <w:sz w:val="21"/>
            <w:szCs w:val="22"/>
            <w:lang w:eastAsia="zh-CN"/>
          </w:rPr>
          <w:tab/>
        </w:r>
        <w:r w:rsidR="00C23840" w:rsidRPr="00820CA0">
          <w:rPr>
            <w:rStyle w:val="a5"/>
            <w:rFonts w:eastAsia="宋体"/>
            <w:noProof/>
            <w:lang w:eastAsia="zh-CN"/>
          </w:rPr>
          <w:t>T</w:t>
        </w:r>
        <w:r w:rsidR="00C23840" w:rsidRPr="00820CA0">
          <w:rPr>
            <w:rStyle w:val="a5"/>
            <w:noProof/>
          </w:rPr>
          <w:t>est Procedure</w:t>
        </w:r>
        <w:r w:rsidR="00C23840" w:rsidRPr="00820CA0">
          <w:rPr>
            <w:rStyle w:val="a5"/>
            <w:rFonts w:eastAsia="宋体"/>
            <w:noProof/>
            <w:lang w:eastAsia="zh-CN"/>
          </w:rPr>
          <w:t xml:space="preserve"> for Temperature Variation</w:t>
        </w:r>
        <w:r w:rsidR="00C23840">
          <w:rPr>
            <w:noProof/>
            <w:webHidden/>
          </w:rPr>
          <w:tab/>
        </w:r>
        <w:r w:rsidR="00C23840">
          <w:rPr>
            <w:noProof/>
            <w:webHidden/>
          </w:rPr>
          <w:fldChar w:fldCharType="begin"/>
        </w:r>
        <w:r w:rsidR="00C23840">
          <w:rPr>
            <w:noProof/>
            <w:webHidden/>
          </w:rPr>
          <w:instrText xml:space="preserve"> PAGEREF _Toc534183786 \h </w:instrText>
        </w:r>
        <w:r w:rsidR="00C23840">
          <w:rPr>
            <w:noProof/>
            <w:webHidden/>
          </w:rPr>
        </w:r>
        <w:r w:rsidR="00C23840">
          <w:rPr>
            <w:noProof/>
            <w:webHidden/>
          </w:rPr>
          <w:fldChar w:fldCharType="separate"/>
        </w:r>
        <w:r w:rsidR="00F704D6">
          <w:rPr>
            <w:noProof/>
            <w:webHidden/>
          </w:rPr>
          <w:t>102</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87" w:history="1">
        <w:r w:rsidR="00C23840" w:rsidRPr="00820CA0">
          <w:rPr>
            <w:rStyle w:val="a5"/>
            <w:rFonts w:eastAsia="宋体"/>
            <w:noProof/>
            <w:lang w:eastAsia="zh-CN"/>
          </w:rPr>
          <w:t>5.6.4</w:t>
        </w:r>
        <w:r w:rsidR="00C23840" w:rsidRPr="00396DED">
          <w:rPr>
            <w:rFonts w:eastAsia="宋体"/>
            <w:i w:val="0"/>
            <w:iCs w:val="0"/>
            <w:noProof/>
            <w:sz w:val="21"/>
            <w:szCs w:val="22"/>
            <w:lang w:eastAsia="zh-CN"/>
          </w:rPr>
          <w:tab/>
        </w:r>
        <w:r w:rsidR="00C23840" w:rsidRPr="00820CA0">
          <w:rPr>
            <w:rStyle w:val="a5"/>
            <w:rFonts w:eastAsia="宋体"/>
            <w:noProof/>
            <w:lang w:eastAsia="zh-CN"/>
          </w:rPr>
          <w:t xml:space="preserve">Test </w:t>
        </w:r>
        <w:r w:rsidR="00C23840" w:rsidRPr="00820CA0">
          <w:rPr>
            <w:rStyle w:val="a5"/>
            <w:noProof/>
          </w:rPr>
          <w:t>Procedure</w:t>
        </w:r>
        <w:r w:rsidR="00C23840" w:rsidRPr="00820CA0">
          <w:rPr>
            <w:rStyle w:val="a5"/>
            <w:rFonts w:eastAsia="宋体"/>
            <w:noProof/>
            <w:lang w:eastAsia="zh-CN"/>
          </w:rPr>
          <w:t xml:space="preserve"> for Voltage Variation</w:t>
        </w:r>
        <w:r w:rsidR="00C23840">
          <w:rPr>
            <w:noProof/>
            <w:webHidden/>
          </w:rPr>
          <w:tab/>
        </w:r>
        <w:r w:rsidR="00C23840">
          <w:rPr>
            <w:noProof/>
            <w:webHidden/>
          </w:rPr>
          <w:fldChar w:fldCharType="begin"/>
        </w:r>
        <w:r w:rsidR="00C23840">
          <w:rPr>
            <w:noProof/>
            <w:webHidden/>
          </w:rPr>
          <w:instrText xml:space="preserve"> PAGEREF _Toc534183787 \h </w:instrText>
        </w:r>
        <w:r w:rsidR="00C23840">
          <w:rPr>
            <w:noProof/>
            <w:webHidden/>
          </w:rPr>
        </w:r>
        <w:r w:rsidR="00C23840">
          <w:rPr>
            <w:noProof/>
            <w:webHidden/>
          </w:rPr>
          <w:fldChar w:fldCharType="separate"/>
        </w:r>
        <w:r w:rsidR="00F704D6">
          <w:rPr>
            <w:noProof/>
            <w:webHidden/>
          </w:rPr>
          <w:t>102</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88" w:history="1">
        <w:r w:rsidR="00C23840" w:rsidRPr="00820CA0">
          <w:rPr>
            <w:rStyle w:val="a5"/>
            <w:rFonts w:eastAsia="宋体"/>
            <w:noProof/>
            <w:lang w:eastAsia="zh-CN"/>
          </w:rPr>
          <w:t>5.6.5</w:t>
        </w:r>
        <w:r w:rsidR="00C23840" w:rsidRPr="00396DED">
          <w:rPr>
            <w:rFonts w:eastAsia="宋体"/>
            <w:i w:val="0"/>
            <w:iCs w:val="0"/>
            <w:noProof/>
            <w:sz w:val="21"/>
            <w:szCs w:val="22"/>
            <w:lang w:eastAsia="zh-CN"/>
          </w:rPr>
          <w:tab/>
        </w:r>
        <w:r w:rsidR="00C23840" w:rsidRPr="00820CA0">
          <w:rPr>
            <w:rStyle w:val="a5"/>
            <w:rFonts w:eastAsia="宋体"/>
            <w:noProof/>
            <w:lang w:eastAsia="zh-CN"/>
          </w:rPr>
          <w:t>Test Setup</w:t>
        </w:r>
        <w:r w:rsidR="00C23840">
          <w:rPr>
            <w:noProof/>
            <w:webHidden/>
          </w:rPr>
          <w:tab/>
        </w:r>
        <w:r w:rsidR="00C23840">
          <w:rPr>
            <w:noProof/>
            <w:webHidden/>
          </w:rPr>
          <w:fldChar w:fldCharType="begin"/>
        </w:r>
        <w:r w:rsidR="00C23840">
          <w:rPr>
            <w:noProof/>
            <w:webHidden/>
          </w:rPr>
          <w:instrText xml:space="preserve"> PAGEREF _Toc534183788 \h </w:instrText>
        </w:r>
        <w:r w:rsidR="00C23840">
          <w:rPr>
            <w:noProof/>
            <w:webHidden/>
          </w:rPr>
        </w:r>
        <w:r w:rsidR="00C23840">
          <w:rPr>
            <w:noProof/>
            <w:webHidden/>
          </w:rPr>
          <w:fldChar w:fldCharType="separate"/>
        </w:r>
        <w:r w:rsidR="00F704D6">
          <w:rPr>
            <w:noProof/>
            <w:webHidden/>
          </w:rPr>
          <w:t>103</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89" w:history="1">
        <w:r w:rsidR="00C23840" w:rsidRPr="00820CA0">
          <w:rPr>
            <w:rStyle w:val="a5"/>
            <w:rFonts w:eastAsia="宋体"/>
            <w:noProof/>
            <w:lang w:eastAsia="zh-CN"/>
          </w:rPr>
          <w:t>5.6.6</w:t>
        </w:r>
        <w:r w:rsidR="00C23840" w:rsidRPr="00396DED">
          <w:rPr>
            <w:rFonts w:eastAsia="宋体"/>
            <w:i w:val="0"/>
            <w:iCs w:val="0"/>
            <w:noProof/>
            <w:sz w:val="21"/>
            <w:szCs w:val="22"/>
            <w:lang w:eastAsia="zh-CN"/>
          </w:rPr>
          <w:tab/>
        </w:r>
        <w:r w:rsidR="00C23840" w:rsidRPr="00820CA0">
          <w:rPr>
            <w:rStyle w:val="a5"/>
            <w:rFonts w:eastAsia="宋体"/>
            <w:noProof/>
            <w:lang w:eastAsia="zh-CN"/>
          </w:rPr>
          <w:t>Test Result</w:t>
        </w:r>
        <w:r w:rsidR="00C23840">
          <w:rPr>
            <w:noProof/>
            <w:webHidden/>
          </w:rPr>
          <w:tab/>
        </w:r>
        <w:r w:rsidR="00C23840">
          <w:rPr>
            <w:noProof/>
            <w:webHidden/>
          </w:rPr>
          <w:fldChar w:fldCharType="begin"/>
        </w:r>
        <w:r w:rsidR="00C23840">
          <w:rPr>
            <w:noProof/>
            <w:webHidden/>
          </w:rPr>
          <w:instrText xml:space="preserve"> PAGEREF _Toc534183789 \h </w:instrText>
        </w:r>
        <w:r w:rsidR="00C23840">
          <w:rPr>
            <w:noProof/>
            <w:webHidden/>
          </w:rPr>
        </w:r>
        <w:r w:rsidR="00C23840">
          <w:rPr>
            <w:noProof/>
            <w:webHidden/>
          </w:rPr>
          <w:fldChar w:fldCharType="separate"/>
        </w:r>
        <w:r w:rsidR="00F704D6">
          <w:rPr>
            <w:noProof/>
            <w:webHidden/>
          </w:rPr>
          <w:t>103</w:t>
        </w:r>
        <w:r w:rsidR="00C23840">
          <w:rPr>
            <w:noProof/>
            <w:webHidden/>
          </w:rPr>
          <w:fldChar w:fldCharType="end"/>
        </w:r>
      </w:hyperlink>
    </w:p>
    <w:p w:rsidR="00C23840" w:rsidRPr="00396DED" w:rsidRDefault="00887B6F">
      <w:pPr>
        <w:pStyle w:val="20"/>
        <w:tabs>
          <w:tab w:val="left" w:pos="800"/>
          <w:tab w:val="right" w:leader="dot" w:pos="9060"/>
        </w:tabs>
        <w:rPr>
          <w:rFonts w:eastAsia="宋体"/>
          <w:smallCaps w:val="0"/>
          <w:noProof/>
          <w:sz w:val="21"/>
          <w:szCs w:val="22"/>
          <w:lang w:eastAsia="zh-CN"/>
        </w:rPr>
      </w:pPr>
      <w:hyperlink w:anchor="_Toc534183790" w:history="1">
        <w:r w:rsidR="00C23840" w:rsidRPr="00820CA0">
          <w:rPr>
            <w:rStyle w:val="a5"/>
            <w:noProof/>
          </w:rPr>
          <w:t>5.7</w:t>
        </w:r>
        <w:r w:rsidR="00C23840" w:rsidRPr="00396DED">
          <w:rPr>
            <w:rFonts w:eastAsia="宋体"/>
            <w:smallCaps w:val="0"/>
            <w:noProof/>
            <w:sz w:val="21"/>
            <w:szCs w:val="22"/>
            <w:lang w:eastAsia="zh-CN"/>
          </w:rPr>
          <w:tab/>
        </w:r>
        <w:r w:rsidR="00C23840" w:rsidRPr="00820CA0">
          <w:rPr>
            <w:rStyle w:val="a5"/>
            <w:noProof/>
          </w:rPr>
          <w:t>Effective radiated power and effective isotropic radiated power measurement</w:t>
        </w:r>
        <w:r w:rsidR="00C23840">
          <w:rPr>
            <w:noProof/>
            <w:webHidden/>
          </w:rPr>
          <w:tab/>
        </w:r>
        <w:r w:rsidR="00C23840">
          <w:rPr>
            <w:noProof/>
            <w:webHidden/>
          </w:rPr>
          <w:fldChar w:fldCharType="begin"/>
        </w:r>
        <w:r w:rsidR="00C23840">
          <w:rPr>
            <w:noProof/>
            <w:webHidden/>
          </w:rPr>
          <w:instrText xml:space="preserve"> PAGEREF _Toc534183790 \h </w:instrText>
        </w:r>
        <w:r w:rsidR="00C23840">
          <w:rPr>
            <w:noProof/>
            <w:webHidden/>
          </w:rPr>
        </w:r>
        <w:r w:rsidR="00C23840">
          <w:rPr>
            <w:noProof/>
            <w:webHidden/>
          </w:rPr>
          <w:fldChar w:fldCharType="separate"/>
        </w:r>
        <w:r w:rsidR="00F704D6">
          <w:rPr>
            <w:noProof/>
            <w:webHidden/>
          </w:rPr>
          <w:t>107</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91" w:history="1">
        <w:r w:rsidR="00C23840" w:rsidRPr="00820CA0">
          <w:rPr>
            <w:rStyle w:val="a5"/>
            <w:rFonts w:eastAsia="宋体"/>
            <w:noProof/>
            <w:lang w:eastAsia="zh-CN"/>
          </w:rPr>
          <w:t>5.7.1</w:t>
        </w:r>
        <w:r w:rsidR="00C23840" w:rsidRPr="00396DED">
          <w:rPr>
            <w:rFonts w:eastAsia="宋体"/>
            <w:i w:val="0"/>
            <w:iCs w:val="0"/>
            <w:noProof/>
            <w:sz w:val="21"/>
            <w:szCs w:val="22"/>
            <w:lang w:eastAsia="zh-CN"/>
          </w:rPr>
          <w:tab/>
        </w:r>
        <w:r w:rsidR="00C23840" w:rsidRPr="00820CA0">
          <w:rPr>
            <w:rStyle w:val="a5"/>
            <w:rFonts w:eastAsia="宋体"/>
            <w:noProof/>
            <w:lang w:eastAsia="zh-CN"/>
          </w:rPr>
          <w:t>Description of the ERP/EIRP Measurement</w:t>
        </w:r>
        <w:r w:rsidR="00C23840">
          <w:rPr>
            <w:noProof/>
            <w:webHidden/>
          </w:rPr>
          <w:tab/>
        </w:r>
        <w:r w:rsidR="00C23840">
          <w:rPr>
            <w:noProof/>
            <w:webHidden/>
          </w:rPr>
          <w:fldChar w:fldCharType="begin"/>
        </w:r>
        <w:r w:rsidR="00C23840">
          <w:rPr>
            <w:noProof/>
            <w:webHidden/>
          </w:rPr>
          <w:instrText xml:space="preserve"> PAGEREF _Toc534183791 \h </w:instrText>
        </w:r>
        <w:r w:rsidR="00C23840">
          <w:rPr>
            <w:noProof/>
            <w:webHidden/>
          </w:rPr>
        </w:r>
        <w:r w:rsidR="00C23840">
          <w:rPr>
            <w:noProof/>
            <w:webHidden/>
          </w:rPr>
          <w:fldChar w:fldCharType="separate"/>
        </w:r>
        <w:r w:rsidR="00F704D6">
          <w:rPr>
            <w:noProof/>
            <w:webHidden/>
          </w:rPr>
          <w:t>107</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92" w:history="1">
        <w:r w:rsidR="00C23840" w:rsidRPr="00820CA0">
          <w:rPr>
            <w:rStyle w:val="a5"/>
            <w:rFonts w:eastAsia="宋体"/>
            <w:noProof/>
            <w:lang w:eastAsia="zh-CN"/>
          </w:rPr>
          <w:t>5.7.2</w:t>
        </w:r>
        <w:r w:rsidR="00C23840" w:rsidRPr="00396DED">
          <w:rPr>
            <w:rFonts w:eastAsia="宋体"/>
            <w:i w:val="0"/>
            <w:iCs w:val="0"/>
            <w:noProof/>
            <w:sz w:val="21"/>
            <w:szCs w:val="22"/>
            <w:lang w:eastAsia="zh-CN"/>
          </w:rPr>
          <w:tab/>
        </w:r>
        <w:r w:rsidR="00C23840" w:rsidRPr="00820CA0">
          <w:rPr>
            <w:rStyle w:val="a5"/>
            <w:rFonts w:eastAsia="宋体"/>
            <w:noProof/>
            <w:lang w:eastAsia="zh-CN"/>
          </w:rPr>
          <w:t>Test Instruments</w:t>
        </w:r>
        <w:r w:rsidR="00C23840">
          <w:rPr>
            <w:noProof/>
            <w:webHidden/>
          </w:rPr>
          <w:tab/>
        </w:r>
        <w:r w:rsidR="00C23840">
          <w:rPr>
            <w:noProof/>
            <w:webHidden/>
          </w:rPr>
          <w:fldChar w:fldCharType="begin"/>
        </w:r>
        <w:r w:rsidR="00C23840">
          <w:rPr>
            <w:noProof/>
            <w:webHidden/>
          </w:rPr>
          <w:instrText xml:space="preserve"> PAGEREF _Toc534183792 \h </w:instrText>
        </w:r>
        <w:r w:rsidR="00C23840">
          <w:rPr>
            <w:noProof/>
            <w:webHidden/>
          </w:rPr>
        </w:r>
        <w:r w:rsidR="00C23840">
          <w:rPr>
            <w:noProof/>
            <w:webHidden/>
          </w:rPr>
          <w:fldChar w:fldCharType="separate"/>
        </w:r>
        <w:r w:rsidR="00F704D6">
          <w:rPr>
            <w:noProof/>
            <w:webHidden/>
          </w:rPr>
          <w:t>107</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93" w:history="1">
        <w:r w:rsidR="00C23840" w:rsidRPr="00820CA0">
          <w:rPr>
            <w:rStyle w:val="a5"/>
            <w:rFonts w:eastAsia="宋体"/>
            <w:noProof/>
            <w:lang w:eastAsia="zh-CN"/>
          </w:rPr>
          <w:t>5.7.3</w:t>
        </w:r>
        <w:r w:rsidR="00C23840" w:rsidRPr="00396DED">
          <w:rPr>
            <w:rFonts w:eastAsia="宋体"/>
            <w:i w:val="0"/>
            <w:iCs w:val="0"/>
            <w:noProof/>
            <w:sz w:val="21"/>
            <w:szCs w:val="22"/>
            <w:lang w:eastAsia="zh-CN"/>
          </w:rPr>
          <w:tab/>
        </w:r>
        <w:r w:rsidR="00C23840" w:rsidRPr="00820CA0">
          <w:rPr>
            <w:rStyle w:val="a5"/>
            <w:rFonts w:eastAsia="宋体"/>
            <w:noProof/>
            <w:lang w:eastAsia="zh-CN"/>
          </w:rPr>
          <w:t>Test Procedure</w:t>
        </w:r>
        <w:r w:rsidR="00C23840">
          <w:rPr>
            <w:noProof/>
            <w:webHidden/>
          </w:rPr>
          <w:tab/>
        </w:r>
        <w:r w:rsidR="00C23840">
          <w:rPr>
            <w:noProof/>
            <w:webHidden/>
          </w:rPr>
          <w:fldChar w:fldCharType="begin"/>
        </w:r>
        <w:r w:rsidR="00C23840">
          <w:rPr>
            <w:noProof/>
            <w:webHidden/>
          </w:rPr>
          <w:instrText xml:space="preserve"> PAGEREF _Toc534183793 \h </w:instrText>
        </w:r>
        <w:r w:rsidR="00C23840">
          <w:rPr>
            <w:noProof/>
            <w:webHidden/>
          </w:rPr>
        </w:r>
        <w:r w:rsidR="00C23840">
          <w:rPr>
            <w:noProof/>
            <w:webHidden/>
          </w:rPr>
          <w:fldChar w:fldCharType="separate"/>
        </w:r>
        <w:r w:rsidR="00F704D6">
          <w:rPr>
            <w:noProof/>
            <w:webHidden/>
          </w:rPr>
          <w:t>107</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94" w:history="1">
        <w:r w:rsidR="00C23840" w:rsidRPr="00820CA0">
          <w:rPr>
            <w:rStyle w:val="a5"/>
            <w:rFonts w:eastAsia="宋体"/>
            <w:noProof/>
            <w:lang w:eastAsia="zh-CN"/>
          </w:rPr>
          <w:t>5.7.4</w:t>
        </w:r>
        <w:r w:rsidR="00C23840" w:rsidRPr="00396DED">
          <w:rPr>
            <w:rFonts w:eastAsia="宋体"/>
            <w:i w:val="0"/>
            <w:iCs w:val="0"/>
            <w:noProof/>
            <w:sz w:val="21"/>
            <w:szCs w:val="22"/>
            <w:lang w:eastAsia="zh-CN"/>
          </w:rPr>
          <w:tab/>
        </w:r>
        <w:r w:rsidR="00C23840" w:rsidRPr="00820CA0">
          <w:rPr>
            <w:rStyle w:val="a5"/>
            <w:rFonts w:eastAsia="宋体"/>
            <w:noProof/>
            <w:lang w:eastAsia="zh-CN"/>
          </w:rPr>
          <w:t>Test Result</w:t>
        </w:r>
        <w:r w:rsidR="00C23840">
          <w:rPr>
            <w:noProof/>
            <w:webHidden/>
          </w:rPr>
          <w:tab/>
        </w:r>
        <w:r w:rsidR="00C23840">
          <w:rPr>
            <w:noProof/>
            <w:webHidden/>
          </w:rPr>
          <w:fldChar w:fldCharType="begin"/>
        </w:r>
        <w:r w:rsidR="00C23840">
          <w:rPr>
            <w:noProof/>
            <w:webHidden/>
          </w:rPr>
          <w:instrText xml:space="preserve"> PAGEREF _Toc534183794 \h </w:instrText>
        </w:r>
        <w:r w:rsidR="00C23840">
          <w:rPr>
            <w:noProof/>
            <w:webHidden/>
          </w:rPr>
        </w:r>
        <w:r w:rsidR="00C23840">
          <w:rPr>
            <w:noProof/>
            <w:webHidden/>
          </w:rPr>
          <w:fldChar w:fldCharType="separate"/>
        </w:r>
        <w:r w:rsidR="00F704D6">
          <w:rPr>
            <w:noProof/>
            <w:webHidden/>
          </w:rPr>
          <w:t>107</w:t>
        </w:r>
        <w:r w:rsidR="00C23840">
          <w:rPr>
            <w:noProof/>
            <w:webHidden/>
          </w:rPr>
          <w:fldChar w:fldCharType="end"/>
        </w:r>
      </w:hyperlink>
    </w:p>
    <w:p w:rsidR="00C23840" w:rsidRPr="00396DED" w:rsidRDefault="00887B6F">
      <w:pPr>
        <w:pStyle w:val="20"/>
        <w:tabs>
          <w:tab w:val="left" w:pos="800"/>
          <w:tab w:val="right" w:leader="dot" w:pos="9060"/>
        </w:tabs>
        <w:rPr>
          <w:rFonts w:eastAsia="宋体"/>
          <w:smallCaps w:val="0"/>
          <w:noProof/>
          <w:sz w:val="21"/>
          <w:szCs w:val="22"/>
          <w:lang w:eastAsia="zh-CN"/>
        </w:rPr>
      </w:pPr>
      <w:hyperlink w:anchor="_Toc534183795" w:history="1">
        <w:r w:rsidR="00C23840" w:rsidRPr="00820CA0">
          <w:rPr>
            <w:rStyle w:val="a5"/>
            <w:noProof/>
          </w:rPr>
          <w:t>5.8</w:t>
        </w:r>
        <w:r w:rsidR="00C23840" w:rsidRPr="00396DED">
          <w:rPr>
            <w:rFonts w:eastAsia="宋体"/>
            <w:smallCaps w:val="0"/>
            <w:noProof/>
            <w:sz w:val="21"/>
            <w:szCs w:val="22"/>
            <w:lang w:eastAsia="zh-CN"/>
          </w:rPr>
          <w:tab/>
        </w:r>
        <w:r w:rsidR="00C23840" w:rsidRPr="00820CA0">
          <w:rPr>
            <w:rStyle w:val="a5"/>
            <w:noProof/>
          </w:rPr>
          <w:t>Filed Strength of Spurious Radiation</w:t>
        </w:r>
        <w:r w:rsidR="00C23840">
          <w:rPr>
            <w:noProof/>
            <w:webHidden/>
          </w:rPr>
          <w:tab/>
        </w:r>
        <w:r w:rsidR="00C23840">
          <w:rPr>
            <w:noProof/>
            <w:webHidden/>
          </w:rPr>
          <w:fldChar w:fldCharType="begin"/>
        </w:r>
        <w:r w:rsidR="00C23840">
          <w:rPr>
            <w:noProof/>
            <w:webHidden/>
          </w:rPr>
          <w:instrText xml:space="preserve"> PAGEREF _Toc534183795 \h </w:instrText>
        </w:r>
        <w:r w:rsidR="00C23840">
          <w:rPr>
            <w:noProof/>
            <w:webHidden/>
          </w:rPr>
        </w:r>
        <w:r w:rsidR="00C23840">
          <w:rPr>
            <w:noProof/>
            <w:webHidden/>
          </w:rPr>
          <w:fldChar w:fldCharType="separate"/>
        </w:r>
        <w:r w:rsidR="00F704D6">
          <w:rPr>
            <w:noProof/>
            <w:webHidden/>
          </w:rPr>
          <w:t>109</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96" w:history="1">
        <w:r w:rsidR="00C23840" w:rsidRPr="00820CA0">
          <w:rPr>
            <w:rStyle w:val="a5"/>
            <w:rFonts w:eastAsia="宋体"/>
            <w:noProof/>
            <w:lang w:eastAsia="zh-CN"/>
          </w:rPr>
          <w:t>5.8.1</w:t>
        </w:r>
        <w:r w:rsidR="00C23840" w:rsidRPr="00396DED">
          <w:rPr>
            <w:rFonts w:eastAsia="宋体"/>
            <w:i w:val="0"/>
            <w:iCs w:val="0"/>
            <w:noProof/>
            <w:sz w:val="21"/>
            <w:szCs w:val="22"/>
            <w:lang w:eastAsia="zh-CN"/>
          </w:rPr>
          <w:tab/>
        </w:r>
        <w:r w:rsidR="00C23840" w:rsidRPr="00820CA0">
          <w:rPr>
            <w:rStyle w:val="a5"/>
            <w:rFonts w:eastAsia="宋体"/>
            <w:noProof/>
            <w:lang w:eastAsia="zh-CN"/>
          </w:rPr>
          <w:t>Description of Field Strength of Spurious Radiated Measurement</w:t>
        </w:r>
        <w:r w:rsidR="00C23840">
          <w:rPr>
            <w:noProof/>
            <w:webHidden/>
          </w:rPr>
          <w:tab/>
        </w:r>
        <w:r w:rsidR="00C23840">
          <w:rPr>
            <w:noProof/>
            <w:webHidden/>
          </w:rPr>
          <w:fldChar w:fldCharType="begin"/>
        </w:r>
        <w:r w:rsidR="00C23840">
          <w:rPr>
            <w:noProof/>
            <w:webHidden/>
          </w:rPr>
          <w:instrText xml:space="preserve"> PAGEREF _Toc534183796 \h </w:instrText>
        </w:r>
        <w:r w:rsidR="00C23840">
          <w:rPr>
            <w:noProof/>
            <w:webHidden/>
          </w:rPr>
        </w:r>
        <w:r w:rsidR="00C23840">
          <w:rPr>
            <w:noProof/>
            <w:webHidden/>
          </w:rPr>
          <w:fldChar w:fldCharType="separate"/>
        </w:r>
        <w:r w:rsidR="00F704D6">
          <w:rPr>
            <w:noProof/>
            <w:webHidden/>
          </w:rPr>
          <w:t>109</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97" w:history="1">
        <w:r w:rsidR="00C23840" w:rsidRPr="00820CA0">
          <w:rPr>
            <w:rStyle w:val="a5"/>
            <w:rFonts w:eastAsia="宋体"/>
            <w:noProof/>
            <w:lang w:eastAsia="zh-CN"/>
          </w:rPr>
          <w:t>5.8.2</w:t>
        </w:r>
        <w:r w:rsidR="00C23840" w:rsidRPr="00396DED">
          <w:rPr>
            <w:rFonts w:eastAsia="宋体"/>
            <w:i w:val="0"/>
            <w:iCs w:val="0"/>
            <w:noProof/>
            <w:sz w:val="21"/>
            <w:szCs w:val="22"/>
            <w:lang w:eastAsia="zh-CN"/>
          </w:rPr>
          <w:tab/>
        </w:r>
        <w:r w:rsidR="00C23840" w:rsidRPr="00820CA0">
          <w:rPr>
            <w:rStyle w:val="a5"/>
            <w:rFonts w:eastAsia="宋体"/>
            <w:noProof/>
            <w:lang w:eastAsia="zh-CN"/>
          </w:rPr>
          <w:t>Test Instruments</w:t>
        </w:r>
        <w:r w:rsidR="00C23840">
          <w:rPr>
            <w:noProof/>
            <w:webHidden/>
          </w:rPr>
          <w:tab/>
        </w:r>
        <w:r w:rsidR="00C23840">
          <w:rPr>
            <w:noProof/>
            <w:webHidden/>
          </w:rPr>
          <w:fldChar w:fldCharType="begin"/>
        </w:r>
        <w:r w:rsidR="00C23840">
          <w:rPr>
            <w:noProof/>
            <w:webHidden/>
          </w:rPr>
          <w:instrText xml:space="preserve"> PAGEREF _Toc534183797 \h </w:instrText>
        </w:r>
        <w:r w:rsidR="00C23840">
          <w:rPr>
            <w:noProof/>
            <w:webHidden/>
          </w:rPr>
        </w:r>
        <w:r w:rsidR="00C23840">
          <w:rPr>
            <w:noProof/>
            <w:webHidden/>
          </w:rPr>
          <w:fldChar w:fldCharType="separate"/>
        </w:r>
        <w:r w:rsidR="00F704D6">
          <w:rPr>
            <w:noProof/>
            <w:webHidden/>
          </w:rPr>
          <w:t>109</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98" w:history="1">
        <w:r w:rsidR="00C23840" w:rsidRPr="00820CA0">
          <w:rPr>
            <w:rStyle w:val="a5"/>
            <w:rFonts w:eastAsia="宋体"/>
            <w:noProof/>
            <w:lang w:eastAsia="zh-CN"/>
          </w:rPr>
          <w:t>5.8.3</w:t>
        </w:r>
        <w:r w:rsidR="00C23840" w:rsidRPr="00396DED">
          <w:rPr>
            <w:rFonts w:eastAsia="宋体"/>
            <w:i w:val="0"/>
            <w:iCs w:val="0"/>
            <w:noProof/>
            <w:sz w:val="21"/>
            <w:szCs w:val="22"/>
            <w:lang w:eastAsia="zh-CN"/>
          </w:rPr>
          <w:tab/>
        </w:r>
        <w:r w:rsidR="00C23840" w:rsidRPr="00820CA0">
          <w:rPr>
            <w:rStyle w:val="a5"/>
            <w:rFonts w:eastAsia="宋体"/>
            <w:noProof/>
            <w:lang w:eastAsia="zh-CN"/>
          </w:rPr>
          <w:t>Test Procedures</w:t>
        </w:r>
        <w:r w:rsidR="00C23840">
          <w:rPr>
            <w:noProof/>
            <w:webHidden/>
          </w:rPr>
          <w:tab/>
        </w:r>
        <w:r w:rsidR="00C23840">
          <w:rPr>
            <w:noProof/>
            <w:webHidden/>
          </w:rPr>
          <w:fldChar w:fldCharType="begin"/>
        </w:r>
        <w:r w:rsidR="00C23840">
          <w:rPr>
            <w:noProof/>
            <w:webHidden/>
          </w:rPr>
          <w:instrText xml:space="preserve"> PAGEREF _Toc534183798 \h </w:instrText>
        </w:r>
        <w:r w:rsidR="00C23840">
          <w:rPr>
            <w:noProof/>
            <w:webHidden/>
          </w:rPr>
        </w:r>
        <w:r w:rsidR="00C23840">
          <w:rPr>
            <w:noProof/>
            <w:webHidden/>
          </w:rPr>
          <w:fldChar w:fldCharType="separate"/>
        </w:r>
        <w:r w:rsidR="00F704D6">
          <w:rPr>
            <w:noProof/>
            <w:webHidden/>
          </w:rPr>
          <w:t>109</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799" w:history="1">
        <w:r w:rsidR="00C23840" w:rsidRPr="00820CA0">
          <w:rPr>
            <w:rStyle w:val="a5"/>
            <w:rFonts w:eastAsia="宋体"/>
            <w:noProof/>
            <w:lang w:eastAsia="zh-CN"/>
          </w:rPr>
          <w:t>5.8.4</w:t>
        </w:r>
        <w:r w:rsidR="00C23840" w:rsidRPr="00396DED">
          <w:rPr>
            <w:rFonts w:eastAsia="宋体"/>
            <w:i w:val="0"/>
            <w:iCs w:val="0"/>
            <w:noProof/>
            <w:sz w:val="21"/>
            <w:szCs w:val="22"/>
            <w:lang w:eastAsia="zh-CN"/>
          </w:rPr>
          <w:tab/>
        </w:r>
        <w:r w:rsidR="00C23840" w:rsidRPr="00820CA0">
          <w:rPr>
            <w:rStyle w:val="a5"/>
            <w:rFonts w:eastAsia="宋体"/>
            <w:noProof/>
            <w:lang w:eastAsia="zh-CN"/>
          </w:rPr>
          <w:t>Test Setup</w:t>
        </w:r>
        <w:r w:rsidR="00C23840">
          <w:rPr>
            <w:noProof/>
            <w:webHidden/>
          </w:rPr>
          <w:tab/>
        </w:r>
        <w:r w:rsidR="00C23840">
          <w:rPr>
            <w:noProof/>
            <w:webHidden/>
          </w:rPr>
          <w:fldChar w:fldCharType="begin"/>
        </w:r>
        <w:r w:rsidR="00C23840">
          <w:rPr>
            <w:noProof/>
            <w:webHidden/>
          </w:rPr>
          <w:instrText xml:space="preserve"> PAGEREF _Toc534183799 \h </w:instrText>
        </w:r>
        <w:r w:rsidR="00C23840">
          <w:rPr>
            <w:noProof/>
            <w:webHidden/>
          </w:rPr>
        </w:r>
        <w:r w:rsidR="00C23840">
          <w:rPr>
            <w:noProof/>
            <w:webHidden/>
          </w:rPr>
          <w:fldChar w:fldCharType="separate"/>
        </w:r>
        <w:r w:rsidR="00F704D6">
          <w:rPr>
            <w:noProof/>
            <w:webHidden/>
          </w:rPr>
          <w:t>110</w:t>
        </w:r>
        <w:r w:rsidR="00C23840">
          <w:rPr>
            <w:noProof/>
            <w:webHidden/>
          </w:rPr>
          <w:fldChar w:fldCharType="end"/>
        </w:r>
      </w:hyperlink>
    </w:p>
    <w:p w:rsidR="00C23840" w:rsidRPr="00396DED" w:rsidRDefault="00887B6F">
      <w:pPr>
        <w:pStyle w:val="30"/>
        <w:tabs>
          <w:tab w:val="left" w:pos="1200"/>
          <w:tab w:val="right" w:leader="dot" w:pos="9060"/>
        </w:tabs>
        <w:rPr>
          <w:rFonts w:eastAsia="宋体"/>
          <w:i w:val="0"/>
          <w:iCs w:val="0"/>
          <w:noProof/>
          <w:sz w:val="21"/>
          <w:szCs w:val="22"/>
          <w:lang w:eastAsia="zh-CN"/>
        </w:rPr>
      </w:pPr>
      <w:hyperlink w:anchor="_Toc534183800" w:history="1">
        <w:r w:rsidR="00C23840" w:rsidRPr="00820CA0">
          <w:rPr>
            <w:rStyle w:val="a5"/>
            <w:rFonts w:eastAsia="宋体"/>
            <w:noProof/>
            <w:lang w:eastAsia="zh-CN"/>
          </w:rPr>
          <w:t>5.8.5</w:t>
        </w:r>
        <w:r w:rsidR="00C23840" w:rsidRPr="00396DED">
          <w:rPr>
            <w:rFonts w:eastAsia="宋体"/>
            <w:i w:val="0"/>
            <w:iCs w:val="0"/>
            <w:noProof/>
            <w:sz w:val="21"/>
            <w:szCs w:val="22"/>
            <w:lang w:eastAsia="zh-CN"/>
          </w:rPr>
          <w:tab/>
        </w:r>
        <w:r w:rsidR="00C23840" w:rsidRPr="00820CA0">
          <w:rPr>
            <w:rStyle w:val="a5"/>
            <w:rFonts w:eastAsia="宋体"/>
            <w:noProof/>
            <w:lang w:eastAsia="zh-CN"/>
          </w:rPr>
          <w:t>Test Result</w:t>
        </w:r>
        <w:r w:rsidR="00C23840">
          <w:rPr>
            <w:noProof/>
            <w:webHidden/>
          </w:rPr>
          <w:tab/>
        </w:r>
        <w:r w:rsidR="00C23840">
          <w:rPr>
            <w:noProof/>
            <w:webHidden/>
          </w:rPr>
          <w:fldChar w:fldCharType="begin"/>
        </w:r>
        <w:r w:rsidR="00C23840">
          <w:rPr>
            <w:noProof/>
            <w:webHidden/>
          </w:rPr>
          <w:instrText xml:space="preserve"> PAGEREF _Toc534183800 \h </w:instrText>
        </w:r>
        <w:r w:rsidR="00C23840">
          <w:rPr>
            <w:noProof/>
            <w:webHidden/>
          </w:rPr>
        </w:r>
        <w:r w:rsidR="00C23840">
          <w:rPr>
            <w:noProof/>
            <w:webHidden/>
          </w:rPr>
          <w:fldChar w:fldCharType="separate"/>
        </w:r>
        <w:r w:rsidR="00F704D6">
          <w:rPr>
            <w:noProof/>
            <w:webHidden/>
          </w:rPr>
          <w:t>111</w:t>
        </w:r>
        <w:r w:rsidR="00C23840">
          <w:rPr>
            <w:noProof/>
            <w:webHidden/>
          </w:rPr>
          <w:fldChar w:fldCharType="end"/>
        </w:r>
      </w:hyperlink>
    </w:p>
    <w:p w:rsidR="00C23840" w:rsidRPr="00396DED" w:rsidRDefault="00887B6F">
      <w:pPr>
        <w:pStyle w:val="11"/>
        <w:tabs>
          <w:tab w:val="left" w:pos="400"/>
          <w:tab w:val="right" w:leader="dot" w:pos="9060"/>
        </w:tabs>
        <w:rPr>
          <w:rFonts w:eastAsia="宋体"/>
          <w:b w:val="0"/>
          <w:bCs w:val="0"/>
          <w:caps w:val="0"/>
          <w:noProof/>
          <w:sz w:val="21"/>
          <w:szCs w:val="22"/>
          <w:lang w:eastAsia="zh-CN"/>
        </w:rPr>
      </w:pPr>
      <w:hyperlink w:anchor="_Toc534183801" w:history="1">
        <w:r w:rsidR="00C23840" w:rsidRPr="00820CA0">
          <w:rPr>
            <w:rStyle w:val="a5"/>
            <w:rFonts w:eastAsia="宋体"/>
            <w:noProof/>
            <w:lang w:eastAsia="zh-CN"/>
          </w:rPr>
          <w:t>6</w:t>
        </w:r>
        <w:r w:rsidR="00C23840" w:rsidRPr="00396DED">
          <w:rPr>
            <w:rFonts w:eastAsia="宋体"/>
            <w:b w:val="0"/>
            <w:bCs w:val="0"/>
            <w:caps w:val="0"/>
            <w:noProof/>
            <w:sz w:val="21"/>
            <w:szCs w:val="22"/>
            <w:lang w:eastAsia="zh-CN"/>
          </w:rPr>
          <w:tab/>
        </w:r>
        <w:r w:rsidR="00C23840" w:rsidRPr="00820CA0">
          <w:rPr>
            <w:rStyle w:val="a5"/>
            <w:rFonts w:eastAsia="宋体" w:cs="Arial"/>
            <w:noProof/>
            <w:lang w:eastAsia="zh-CN"/>
          </w:rPr>
          <w:t>S</w:t>
        </w:r>
        <w:r w:rsidR="00C23840" w:rsidRPr="00820CA0">
          <w:rPr>
            <w:rStyle w:val="a5"/>
            <w:rFonts w:eastAsia="宋体"/>
            <w:noProof/>
            <w:lang w:eastAsia="zh-CN"/>
          </w:rPr>
          <w:t>AMPLE PICTURE</w:t>
        </w:r>
        <w:r w:rsidR="00C23840">
          <w:rPr>
            <w:noProof/>
            <w:webHidden/>
          </w:rPr>
          <w:tab/>
        </w:r>
        <w:r w:rsidR="00C23840">
          <w:rPr>
            <w:noProof/>
            <w:webHidden/>
          </w:rPr>
          <w:fldChar w:fldCharType="begin"/>
        </w:r>
        <w:r w:rsidR="00C23840">
          <w:rPr>
            <w:noProof/>
            <w:webHidden/>
          </w:rPr>
          <w:instrText xml:space="preserve"> PAGEREF _Toc534183801 \h </w:instrText>
        </w:r>
        <w:r w:rsidR="00C23840">
          <w:rPr>
            <w:noProof/>
            <w:webHidden/>
          </w:rPr>
        </w:r>
        <w:r w:rsidR="00C23840">
          <w:rPr>
            <w:noProof/>
            <w:webHidden/>
          </w:rPr>
          <w:fldChar w:fldCharType="separate"/>
        </w:r>
        <w:r w:rsidR="00F704D6">
          <w:rPr>
            <w:noProof/>
            <w:webHidden/>
          </w:rPr>
          <w:t>123</w:t>
        </w:r>
        <w:r w:rsidR="00C23840">
          <w:rPr>
            <w:noProof/>
            <w:webHidden/>
          </w:rPr>
          <w:fldChar w:fldCharType="end"/>
        </w:r>
      </w:hyperlink>
    </w:p>
    <w:p w:rsidR="00C23840" w:rsidRPr="00396DED" w:rsidRDefault="00887B6F">
      <w:pPr>
        <w:pStyle w:val="11"/>
        <w:tabs>
          <w:tab w:val="left" w:pos="400"/>
          <w:tab w:val="right" w:leader="dot" w:pos="9060"/>
        </w:tabs>
        <w:rPr>
          <w:rFonts w:eastAsia="宋体"/>
          <w:b w:val="0"/>
          <w:bCs w:val="0"/>
          <w:caps w:val="0"/>
          <w:noProof/>
          <w:sz w:val="21"/>
          <w:szCs w:val="22"/>
          <w:lang w:eastAsia="zh-CN"/>
        </w:rPr>
      </w:pPr>
      <w:hyperlink w:anchor="_Toc534183802" w:history="1">
        <w:r w:rsidR="00C23840" w:rsidRPr="00820CA0">
          <w:rPr>
            <w:rStyle w:val="a5"/>
            <w:noProof/>
          </w:rPr>
          <w:t>7</w:t>
        </w:r>
        <w:r w:rsidR="00C23840" w:rsidRPr="00396DED">
          <w:rPr>
            <w:rFonts w:eastAsia="宋体"/>
            <w:b w:val="0"/>
            <w:bCs w:val="0"/>
            <w:caps w:val="0"/>
            <w:noProof/>
            <w:sz w:val="21"/>
            <w:szCs w:val="22"/>
            <w:lang w:eastAsia="zh-CN"/>
          </w:rPr>
          <w:tab/>
        </w:r>
        <w:r w:rsidR="00C23840" w:rsidRPr="00820CA0">
          <w:rPr>
            <w:rStyle w:val="a5"/>
            <w:noProof/>
          </w:rPr>
          <w:t>APPENDIX - INFORMATION ON THE TESTING LABORATORIES</w:t>
        </w:r>
        <w:r w:rsidR="00C23840">
          <w:rPr>
            <w:noProof/>
            <w:webHidden/>
          </w:rPr>
          <w:tab/>
        </w:r>
        <w:r w:rsidR="00C23840">
          <w:rPr>
            <w:noProof/>
            <w:webHidden/>
          </w:rPr>
          <w:fldChar w:fldCharType="begin"/>
        </w:r>
        <w:r w:rsidR="00C23840">
          <w:rPr>
            <w:noProof/>
            <w:webHidden/>
          </w:rPr>
          <w:instrText xml:space="preserve"> PAGEREF _Toc534183802 \h </w:instrText>
        </w:r>
        <w:r w:rsidR="00C23840">
          <w:rPr>
            <w:noProof/>
            <w:webHidden/>
          </w:rPr>
        </w:r>
        <w:r w:rsidR="00C23840">
          <w:rPr>
            <w:noProof/>
            <w:webHidden/>
          </w:rPr>
          <w:fldChar w:fldCharType="separate"/>
        </w:r>
        <w:r w:rsidR="00F704D6">
          <w:rPr>
            <w:noProof/>
            <w:webHidden/>
          </w:rPr>
          <w:t>124</w:t>
        </w:r>
        <w:r w:rsidR="00C23840">
          <w:rPr>
            <w:noProof/>
            <w:webHidden/>
          </w:rPr>
          <w:fldChar w:fldCharType="end"/>
        </w:r>
      </w:hyperlink>
    </w:p>
    <w:p w:rsidR="00A97E9B" w:rsidRPr="00B16131" w:rsidRDefault="00C96414" w:rsidP="005D04AA">
      <w:pPr>
        <w:pStyle w:val="11"/>
        <w:rPr>
          <w:rFonts w:eastAsia="PMingLiU-ExtB"/>
        </w:rPr>
      </w:pPr>
      <w:r w:rsidRPr="00692074">
        <w:rPr>
          <w:rFonts w:eastAsia="PMingLiU-ExtB"/>
          <w:sz w:val="28"/>
        </w:rPr>
        <w:fldChar w:fldCharType="end"/>
      </w:r>
    </w:p>
    <w:p w:rsidR="00A97E9B" w:rsidRDefault="00A97E9B"/>
    <w:p w:rsidR="00A97E9B" w:rsidRDefault="00A97E9B">
      <w:pPr>
        <w:pStyle w:val="1"/>
        <w:sectPr w:rsidR="00A97E9B" w:rsidSect="004F5EC8">
          <w:headerReference w:type="default" r:id="rId8"/>
          <w:footerReference w:type="default" r:id="rId9"/>
          <w:pgSz w:w="11906" w:h="16838" w:code="9"/>
          <w:pgMar w:top="1440" w:right="1418" w:bottom="1440" w:left="1418" w:header="851" w:footer="850" w:gutter="0"/>
          <w:pgBorders w:zOrder="back">
            <w:top w:val="single" w:sz="2" w:space="5" w:color="000000"/>
            <w:left w:val="single" w:sz="2" w:space="8" w:color="000000"/>
            <w:bottom w:val="single" w:sz="2" w:space="12" w:color="000000"/>
            <w:right w:val="single" w:sz="2" w:space="8" w:color="000000"/>
          </w:pgBorders>
          <w:cols w:space="425"/>
          <w:docGrid w:type="lines" w:linePitch="360"/>
        </w:sectPr>
      </w:pPr>
    </w:p>
    <w:p w:rsidR="002C5CCD" w:rsidRPr="00A866FB" w:rsidRDefault="00577BBB" w:rsidP="00577BBB">
      <w:pPr>
        <w:pStyle w:val="1"/>
        <w:spacing w:before="100" w:beforeAutospacing="1" w:after="100" w:afterAutospacing="1" w:line="320" w:lineRule="exact"/>
        <w:rPr>
          <w:rFonts w:eastAsia="宋体"/>
          <w:lang w:eastAsia="zh-CN"/>
        </w:rPr>
      </w:pPr>
      <w:bookmarkStart w:id="0" w:name="_Toc534183740"/>
      <w:bookmarkStart w:id="1" w:name="_Toc490455769"/>
      <w:r w:rsidRPr="00740663">
        <w:rPr>
          <w:rFonts w:eastAsia="宋体" w:hint="eastAsia"/>
          <w:lang w:eastAsia="zh-CN"/>
        </w:rPr>
        <w:lastRenderedPageBreak/>
        <w:t>R</w:t>
      </w:r>
      <w:r w:rsidR="002C5CCD" w:rsidRPr="002C5CCD">
        <w:rPr>
          <w:rFonts w:eastAsia="宋体" w:hint="eastAsia"/>
          <w:lang w:eastAsia="zh-CN"/>
        </w:rPr>
        <w:t>EPORT ISSUED</w:t>
      </w:r>
      <w:r w:rsidR="002C5CCD" w:rsidRPr="002C5CCD">
        <w:rPr>
          <w:rFonts w:eastAsia="宋体"/>
          <w:lang w:eastAsia="zh-CN"/>
        </w:rPr>
        <w:t xml:space="preserve"> HISTORY</w:t>
      </w:r>
      <w:bookmarkEnd w:id="0"/>
    </w:p>
    <w:tbl>
      <w:tblPr>
        <w:tblW w:w="7802" w:type="dxa"/>
        <w:jc w:val="center"/>
        <w:tblLook w:val="04A0" w:firstRow="1" w:lastRow="0" w:firstColumn="1" w:lastColumn="0" w:noHBand="0" w:noVBand="1"/>
      </w:tblPr>
      <w:tblGrid>
        <w:gridCol w:w="4044"/>
        <w:gridCol w:w="1559"/>
        <w:gridCol w:w="2199"/>
      </w:tblGrid>
      <w:tr w:rsidR="002C5CCD" w:rsidRPr="00171052" w:rsidTr="0051592A">
        <w:trPr>
          <w:trHeight w:val="288"/>
          <w:jc w:val="center"/>
        </w:trPr>
        <w:tc>
          <w:tcPr>
            <w:tcW w:w="4044"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2C5CCD" w:rsidRPr="008A4B88" w:rsidRDefault="0099045B" w:rsidP="0099045B">
            <w:pPr>
              <w:widowControl/>
              <w:snapToGrid/>
              <w:spacing w:before="100" w:beforeAutospacing="1" w:after="100" w:afterAutospacing="1" w:line="240" w:lineRule="auto"/>
              <w:jc w:val="center"/>
              <w:rPr>
                <w:rFonts w:ascii="Arial Unicode MS" w:eastAsia="Arial Unicode MS" w:hAnsi="Arial Unicode MS" w:cs="Arial Unicode MS"/>
                <w:b/>
                <w:color w:val="000000"/>
                <w:kern w:val="0"/>
                <w:lang w:eastAsia="zh-CN"/>
              </w:rPr>
            </w:pPr>
            <w:r>
              <w:rPr>
                <w:rFonts w:ascii="Arial Unicode MS" w:eastAsia="Arial Unicode MS" w:hAnsi="Arial Unicode MS" w:cs="Arial Unicode MS"/>
                <w:b/>
                <w:color w:val="000000"/>
                <w:kern w:val="0"/>
                <w:lang w:eastAsia="zh-CN"/>
              </w:rPr>
              <w:t>Version</w:t>
            </w:r>
          </w:p>
        </w:tc>
        <w:tc>
          <w:tcPr>
            <w:tcW w:w="1559" w:type="dxa"/>
            <w:tcBorders>
              <w:top w:val="single" w:sz="4" w:space="0" w:color="auto"/>
              <w:left w:val="nil"/>
              <w:bottom w:val="single" w:sz="4" w:space="0" w:color="auto"/>
              <w:right w:val="single" w:sz="4" w:space="0" w:color="auto"/>
            </w:tcBorders>
            <w:shd w:val="clear" w:color="auto" w:fill="D9D9D9"/>
            <w:noWrap/>
            <w:vAlign w:val="bottom"/>
            <w:hideMark/>
          </w:tcPr>
          <w:p w:rsidR="002C5CCD" w:rsidRPr="008A4B88" w:rsidRDefault="002C5CCD" w:rsidP="00577BBB">
            <w:pPr>
              <w:widowControl/>
              <w:snapToGrid/>
              <w:spacing w:before="100" w:beforeAutospacing="1" w:after="100" w:afterAutospacing="1" w:line="240" w:lineRule="auto"/>
              <w:rPr>
                <w:rFonts w:ascii="Arial Unicode MS" w:eastAsia="Arial Unicode MS" w:hAnsi="Arial Unicode MS" w:cs="Arial Unicode MS"/>
                <w:b/>
                <w:color w:val="000000"/>
                <w:kern w:val="0"/>
                <w:lang w:eastAsia="zh-CN"/>
              </w:rPr>
            </w:pPr>
            <w:r w:rsidRPr="008A4B88">
              <w:rPr>
                <w:rFonts w:ascii="Arial Unicode MS" w:eastAsia="Arial Unicode MS" w:hAnsi="Arial Unicode MS" w:cs="Arial Unicode MS" w:hint="eastAsia"/>
                <w:b/>
                <w:color w:val="000000"/>
                <w:kern w:val="0"/>
                <w:lang w:eastAsia="zh-CN"/>
              </w:rPr>
              <w:t>Description</w:t>
            </w:r>
          </w:p>
        </w:tc>
        <w:tc>
          <w:tcPr>
            <w:tcW w:w="2199" w:type="dxa"/>
            <w:tcBorders>
              <w:top w:val="single" w:sz="4" w:space="0" w:color="auto"/>
              <w:left w:val="nil"/>
              <w:bottom w:val="single" w:sz="4" w:space="0" w:color="auto"/>
              <w:right w:val="single" w:sz="4" w:space="0" w:color="auto"/>
            </w:tcBorders>
            <w:shd w:val="clear" w:color="auto" w:fill="D9D9D9"/>
            <w:noWrap/>
            <w:vAlign w:val="bottom"/>
            <w:hideMark/>
          </w:tcPr>
          <w:p w:rsidR="002C5CCD" w:rsidRPr="008A4B88" w:rsidRDefault="002C5CCD" w:rsidP="00577BBB">
            <w:pPr>
              <w:widowControl/>
              <w:snapToGrid/>
              <w:spacing w:before="100" w:beforeAutospacing="1" w:after="100" w:afterAutospacing="1" w:line="240" w:lineRule="auto"/>
              <w:rPr>
                <w:rFonts w:ascii="Arial Unicode MS" w:eastAsia="Arial Unicode MS" w:hAnsi="Arial Unicode MS" w:cs="Arial Unicode MS"/>
                <w:b/>
                <w:color w:val="000000"/>
                <w:kern w:val="0"/>
                <w:lang w:eastAsia="zh-CN"/>
              </w:rPr>
            </w:pPr>
            <w:r w:rsidRPr="008A4B88">
              <w:rPr>
                <w:rFonts w:ascii="Arial Unicode MS" w:eastAsia="Arial Unicode MS" w:hAnsi="Arial Unicode MS" w:cs="Arial Unicode MS" w:hint="eastAsia"/>
                <w:b/>
                <w:color w:val="000000"/>
                <w:kern w:val="0"/>
                <w:lang w:eastAsia="zh-CN"/>
              </w:rPr>
              <w:t>Issued Dat</w:t>
            </w:r>
            <w:r w:rsidR="00496639">
              <w:rPr>
                <w:rFonts w:ascii="Arial Unicode MS" w:eastAsia="Arial Unicode MS" w:hAnsi="Arial Unicode MS" w:cs="Arial Unicode MS"/>
                <w:b/>
                <w:color w:val="000000"/>
                <w:kern w:val="0"/>
                <w:lang w:eastAsia="zh-CN"/>
              </w:rPr>
              <w:t>e</w:t>
            </w:r>
          </w:p>
        </w:tc>
      </w:tr>
      <w:tr w:rsidR="002C5CCD" w:rsidRPr="00171052" w:rsidTr="008A4B88">
        <w:trPr>
          <w:trHeight w:val="288"/>
          <w:jc w:val="center"/>
        </w:trPr>
        <w:tc>
          <w:tcPr>
            <w:tcW w:w="4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5CCD" w:rsidRPr="008A4B88" w:rsidRDefault="0099045B" w:rsidP="0099045B">
            <w:pPr>
              <w:widowControl/>
              <w:snapToGrid/>
              <w:spacing w:before="100" w:beforeAutospacing="1" w:after="100" w:afterAutospacing="1" w:line="240" w:lineRule="auto"/>
              <w:jc w:val="center"/>
              <w:rPr>
                <w:rFonts w:ascii="Arial Unicode MS" w:eastAsia="Arial Unicode MS" w:hAnsi="Arial Unicode MS" w:cs="Arial Unicode MS"/>
                <w:sz w:val="16"/>
                <w:szCs w:val="16"/>
                <w:lang w:eastAsia="zh-CN"/>
              </w:rPr>
            </w:pPr>
            <w:r>
              <w:rPr>
                <w:rFonts w:ascii="Arial Unicode MS" w:eastAsia="Arial Unicode MS" w:hAnsi="Arial Unicode MS" w:cs="Arial Unicode MS" w:hint="eastAsia"/>
                <w:sz w:val="16"/>
                <w:szCs w:val="16"/>
                <w:lang w:eastAsia="zh-CN"/>
              </w:rPr>
              <w:t>Rev</w:t>
            </w:r>
            <w:r>
              <w:rPr>
                <w:rFonts w:ascii="Arial Unicode MS" w:eastAsia="Arial Unicode MS" w:hAnsi="Arial Unicode MS" w:cs="Arial Unicode MS"/>
                <w:sz w:val="16"/>
                <w:szCs w:val="16"/>
                <w:lang w:eastAsia="zh-CN"/>
              </w:rPr>
              <w:t>. 01</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2C5CCD" w:rsidRPr="008A4B88" w:rsidRDefault="002C5CCD" w:rsidP="00577BBB">
            <w:pPr>
              <w:widowControl/>
              <w:snapToGrid/>
              <w:spacing w:before="100" w:beforeAutospacing="1" w:after="100" w:afterAutospacing="1" w:line="240" w:lineRule="auto"/>
              <w:rPr>
                <w:rFonts w:ascii="Arial Unicode MS" w:eastAsia="Arial Unicode MS" w:hAnsi="Arial Unicode MS" w:cs="Arial Unicode MS"/>
                <w:sz w:val="16"/>
                <w:szCs w:val="16"/>
              </w:rPr>
            </w:pPr>
            <w:r w:rsidRPr="008A4B88">
              <w:rPr>
                <w:rFonts w:ascii="Arial Unicode MS" w:eastAsia="Arial Unicode MS" w:hAnsi="Arial Unicode MS" w:cs="Arial Unicode MS" w:hint="eastAsia"/>
                <w:sz w:val="16"/>
                <w:szCs w:val="16"/>
              </w:rPr>
              <w:t xml:space="preserve">　Original issue</w:t>
            </w:r>
          </w:p>
        </w:tc>
        <w:tc>
          <w:tcPr>
            <w:tcW w:w="2199" w:type="dxa"/>
            <w:tcBorders>
              <w:top w:val="single" w:sz="4" w:space="0" w:color="auto"/>
              <w:left w:val="nil"/>
              <w:bottom w:val="single" w:sz="4" w:space="0" w:color="auto"/>
              <w:right w:val="single" w:sz="4" w:space="0" w:color="auto"/>
            </w:tcBorders>
            <w:shd w:val="clear" w:color="auto" w:fill="auto"/>
            <w:noWrap/>
            <w:vAlign w:val="bottom"/>
            <w:hideMark/>
          </w:tcPr>
          <w:p w:rsidR="002C5CCD" w:rsidRPr="008A4B88" w:rsidRDefault="002C5CCD" w:rsidP="00496639">
            <w:pPr>
              <w:widowControl/>
              <w:snapToGrid/>
              <w:spacing w:before="100" w:beforeAutospacing="1" w:after="100" w:afterAutospacing="1" w:line="240" w:lineRule="auto"/>
              <w:rPr>
                <w:rFonts w:ascii="Arial Unicode MS" w:eastAsia="Arial Unicode MS" w:hAnsi="Arial Unicode MS" w:cs="Arial Unicode MS"/>
                <w:sz w:val="16"/>
                <w:szCs w:val="16"/>
              </w:rPr>
            </w:pPr>
            <w:r w:rsidRPr="008A4B88">
              <w:rPr>
                <w:rFonts w:ascii="微软雅黑" w:eastAsia="微软雅黑" w:hAnsi="微软雅黑" w:cs="微软雅黑" w:hint="eastAsia"/>
                <w:sz w:val="16"/>
                <w:szCs w:val="16"/>
              </w:rPr>
              <w:t xml:space="preserve">　</w:t>
            </w:r>
            <w:r w:rsidR="00496639">
              <w:rPr>
                <w:rFonts w:ascii="Arial Unicode MS" w:eastAsia="Arial Unicode MS" w:hAnsi="Arial Unicode MS" w:cs="Arial Unicode MS"/>
                <w:sz w:val="16"/>
                <w:szCs w:val="16"/>
              </w:rPr>
              <w:t>@</w:t>
            </w:r>
            <w:proofErr w:type="spellStart"/>
            <w:r w:rsidR="00496639">
              <w:rPr>
                <w:rFonts w:ascii="Arial Unicode MS" w:eastAsia="Arial Unicode MS" w:hAnsi="Arial Unicode MS" w:cs="Arial Unicode MS"/>
                <w:sz w:val="16"/>
                <w:szCs w:val="16"/>
              </w:rPr>
              <w:t>inp_dateofissue</w:t>
            </w:r>
            <w:proofErr w:type="spellEnd"/>
          </w:p>
        </w:tc>
      </w:tr>
      <w:tr w:rsidR="002C5CCD" w:rsidRPr="00171052" w:rsidTr="008A4B88">
        <w:trPr>
          <w:trHeight w:val="288"/>
          <w:jc w:val="center"/>
        </w:trPr>
        <w:tc>
          <w:tcPr>
            <w:tcW w:w="404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5CCD" w:rsidRPr="00171052" w:rsidRDefault="002C5CCD" w:rsidP="00577BBB">
            <w:pPr>
              <w:widowControl/>
              <w:snapToGrid/>
              <w:spacing w:before="100" w:beforeAutospacing="1" w:after="100" w:afterAutospacing="1" w:line="240" w:lineRule="auto"/>
              <w:rPr>
                <w:rFonts w:ascii="宋体" w:eastAsia="宋体" w:hAnsi="宋体" w:cs="宋体"/>
                <w:color w:val="000000"/>
                <w:kern w:val="0"/>
                <w:sz w:val="22"/>
                <w:szCs w:val="22"/>
                <w:lang w:eastAsia="zh-CN"/>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2C5CCD" w:rsidRPr="00171052" w:rsidRDefault="002C5CCD" w:rsidP="00577BBB">
            <w:pPr>
              <w:widowControl/>
              <w:snapToGrid/>
              <w:spacing w:before="100" w:beforeAutospacing="1" w:after="100" w:afterAutospacing="1" w:line="240" w:lineRule="auto"/>
              <w:rPr>
                <w:rFonts w:ascii="宋体" w:eastAsia="宋体" w:hAnsi="宋体" w:cs="宋体"/>
                <w:color w:val="000000"/>
                <w:kern w:val="0"/>
                <w:sz w:val="22"/>
                <w:szCs w:val="22"/>
                <w:lang w:eastAsia="zh-CN"/>
              </w:rPr>
            </w:pPr>
          </w:p>
        </w:tc>
        <w:tc>
          <w:tcPr>
            <w:tcW w:w="2199" w:type="dxa"/>
            <w:tcBorders>
              <w:top w:val="single" w:sz="4" w:space="0" w:color="auto"/>
              <w:left w:val="nil"/>
              <w:bottom w:val="single" w:sz="4" w:space="0" w:color="auto"/>
              <w:right w:val="single" w:sz="4" w:space="0" w:color="auto"/>
            </w:tcBorders>
            <w:shd w:val="clear" w:color="auto" w:fill="auto"/>
            <w:noWrap/>
            <w:vAlign w:val="bottom"/>
          </w:tcPr>
          <w:p w:rsidR="002C5CCD" w:rsidRPr="00171052" w:rsidRDefault="002C5CCD" w:rsidP="00577BBB">
            <w:pPr>
              <w:widowControl/>
              <w:snapToGrid/>
              <w:spacing w:before="100" w:beforeAutospacing="1" w:after="100" w:afterAutospacing="1" w:line="240" w:lineRule="auto"/>
              <w:rPr>
                <w:rFonts w:ascii="宋体" w:eastAsia="宋体" w:hAnsi="宋体" w:cs="宋体"/>
                <w:color w:val="000000"/>
                <w:kern w:val="0"/>
                <w:sz w:val="22"/>
                <w:szCs w:val="22"/>
                <w:lang w:eastAsia="zh-CN"/>
              </w:rPr>
            </w:pPr>
          </w:p>
        </w:tc>
      </w:tr>
    </w:tbl>
    <w:p w:rsidR="002C5CCD" w:rsidRPr="00740663" w:rsidRDefault="002C5CCD" w:rsidP="00577BBB">
      <w:pPr>
        <w:spacing w:before="100" w:beforeAutospacing="1" w:after="100" w:afterAutospacing="1"/>
        <w:rPr>
          <w:rFonts w:eastAsia="宋体"/>
          <w:lang w:eastAsia="zh-CN"/>
        </w:rPr>
      </w:pPr>
    </w:p>
    <w:p w:rsidR="002C5CCD" w:rsidRPr="00740663" w:rsidRDefault="002C5CCD" w:rsidP="00577BBB">
      <w:pPr>
        <w:spacing w:before="100" w:beforeAutospacing="1" w:after="100" w:afterAutospacing="1"/>
        <w:rPr>
          <w:rFonts w:eastAsia="宋体"/>
          <w:lang w:eastAsia="zh-CN"/>
        </w:rPr>
      </w:pPr>
    </w:p>
    <w:p w:rsidR="002C5CCD" w:rsidRPr="00740663" w:rsidRDefault="002C5CCD" w:rsidP="00577BBB">
      <w:pPr>
        <w:spacing w:before="100" w:beforeAutospacing="1" w:after="100" w:afterAutospacing="1"/>
        <w:rPr>
          <w:rFonts w:eastAsia="宋体"/>
          <w:lang w:eastAsia="zh-CN"/>
        </w:rPr>
      </w:pPr>
    </w:p>
    <w:p w:rsidR="002C5CCD" w:rsidRPr="00740663" w:rsidRDefault="002C5CCD" w:rsidP="00577BBB">
      <w:pPr>
        <w:spacing w:before="100" w:beforeAutospacing="1" w:after="100" w:afterAutospacing="1"/>
        <w:rPr>
          <w:rFonts w:eastAsia="宋体"/>
          <w:lang w:eastAsia="zh-CN"/>
        </w:rPr>
      </w:pPr>
    </w:p>
    <w:p w:rsidR="002C5CCD" w:rsidRPr="00740663" w:rsidRDefault="002C5CCD" w:rsidP="00577BBB">
      <w:pPr>
        <w:spacing w:before="100" w:beforeAutospacing="1" w:after="100" w:afterAutospacing="1"/>
        <w:rPr>
          <w:rFonts w:eastAsia="宋体"/>
          <w:lang w:eastAsia="zh-CN"/>
        </w:rPr>
      </w:pPr>
    </w:p>
    <w:p w:rsidR="002C5CCD" w:rsidRPr="00740663" w:rsidRDefault="002C5CCD" w:rsidP="00577BBB">
      <w:pPr>
        <w:spacing w:before="100" w:beforeAutospacing="1" w:after="100" w:afterAutospacing="1"/>
        <w:rPr>
          <w:rFonts w:eastAsia="宋体"/>
          <w:lang w:eastAsia="zh-CN"/>
        </w:rPr>
      </w:pPr>
    </w:p>
    <w:p w:rsidR="002C5CCD" w:rsidRPr="00740663" w:rsidRDefault="002C5CCD" w:rsidP="00577BBB">
      <w:pPr>
        <w:spacing w:before="100" w:beforeAutospacing="1" w:after="100" w:afterAutospacing="1"/>
        <w:rPr>
          <w:rFonts w:eastAsia="宋体"/>
          <w:lang w:eastAsia="zh-CN"/>
        </w:rPr>
      </w:pPr>
    </w:p>
    <w:p w:rsidR="002C5CCD" w:rsidRPr="00740663" w:rsidRDefault="002C5CCD" w:rsidP="00577BBB">
      <w:pPr>
        <w:spacing w:before="100" w:beforeAutospacing="1" w:after="100" w:afterAutospacing="1"/>
        <w:rPr>
          <w:rFonts w:eastAsia="宋体"/>
          <w:lang w:eastAsia="zh-CN"/>
        </w:rPr>
      </w:pPr>
    </w:p>
    <w:p w:rsidR="002C5CCD" w:rsidRPr="00740663" w:rsidRDefault="002C5CCD" w:rsidP="00577BBB">
      <w:pPr>
        <w:spacing w:before="100" w:beforeAutospacing="1" w:after="100" w:afterAutospacing="1"/>
        <w:rPr>
          <w:rFonts w:eastAsia="宋体"/>
          <w:lang w:eastAsia="zh-CN"/>
        </w:rPr>
      </w:pPr>
    </w:p>
    <w:p w:rsidR="002C5CCD" w:rsidRPr="00740663" w:rsidRDefault="002C5CCD" w:rsidP="00577BBB">
      <w:pPr>
        <w:spacing w:before="100" w:beforeAutospacing="1" w:after="100" w:afterAutospacing="1"/>
        <w:rPr>
          <w:rFonts w:eastAsia="宋体"/>
          <w:lang w:eastAsia="zh-CN"/>
        </w:rPr>
      </w:pPr>
    </w:p>
    <w:p w:rsidR="002C5CCD" w:rsidRPr="00740663" w:rsidRDefault="002C5CCD" w:rsidP="00577BBB">
      <w:pPr>
        <w:spacing w:before="100" w:beforeAutospacing="1" w:after="100" w:afterAutospacing="1"/>
        <w:rPr>
          <w:rFonts w:eastAsia="宋体"/>
          <w:lang w:eastAsia="zh-CN"/>
        </w:rPr>
      </w:pPr>
    </w:p>
    <w:p w:rsidR="002C5CCD" w:rsidRPr="00740663" w:rsidRDefault="002C5CCD" w:rsidP="00577BBB">
      <w:pPr>
        <w:spacing w:before="100" w:beforeAutospacing="1" w:after="100" w:afterAutospacing="1"/>
        <w:rPr>
          <w:rFonts w:eastAsia="宋体"/>
          <w:lang w:eastAsia="zh-CN"/>
        </w:rPr>
      </w:pPr>
    </w:p>
    <w:p w:rsidR="002C5CCD" w:rsidRPr="00740663" w:rsidRDefault="002C5CCD" w:rsidP="00577BBB">
      <w:pPr>
        <w:spacing w:before="100" w:beforeAutospacing="1" w:after="100" w:afterAutospacing="1"/>
        <w:rPr>
          <w:rFonts w:eastAsia="宋体"/>
          <w:lang w:eastAsia="zh-CN"/>
        </w:rPr>
      </w:pPr>
    </w:p>
    <w:p w:rsidR="002C5CCD" w:rsidRPr="00740663" w:rsidRDefault="002C5CCD" w:rsidP="00577BBB">
      <w:pPr>
        <w:spacing w:before="100" w:beforeAutospacing="1" w:after="100" w:afterAutospacing="1"/>
        <w:rPr>
          <w:rFonts w:eastAsia="宋体"/>
          <w:lang w:eastAsia="zh-CN"/>
        </w:rPr>
      </w:pPr>
    </w:p>
    <w:p w:rsidR="002C5CCD" w:rsidRPr="00740663" w:rsidRDefault="002C5CCD" w:rsidP="00577BBB">
      <w:pPr>
        <w:spacing w:before="100" w:beforeAutospacing="1" w:after="100" w:afterAutospacing="1"/>
        <w:rPr>
          <w:rFonts w:eastAsia="宋体"/>
          <w:lang w:eastAsia="zh-CN"/>
        </w:rPr>
      </w:pPr>
    </w:p>
    <w:p w:rsidR="002C5CCD" w:rsidRPr="00740663" w:rsidRDefault="002C5CCD" w:rsidP="00577BBB">
      <w:pPr>
        <w:spacing w:before="100" w:beforeAutospacing="1" w:after="100" w:afterAutospacing="1"/>
        <w:rPr>
          <w:rFonts w:eastAsia="宋体"/>
          <w:lang w:eastAsia="zh-CN"/>
        </w:rPr>
      </w:pPr>
    </w:p>
    <w:p w:rsidR="002C5CCD" w:rsidRPr="00740663" w:rsidRDefault="002C5CCD" w:rsidP="00577BBB">
      <w:pPr>
        <w:spacing w:before="100" w:beforeAutospacing="1" w:after="100" w:afterAutospacing="1"/>
        <w:rPr>
          <w:rFonts w:eastAsia="宋体"/>
          <w:lang w:eastAsia="zh-CN"/>
        </w:rPr>
      </w:pPr>
    </w:p>
    <w:p w:rsidR="002C5CCD" w:rsidRPr="00740663" w:rsidRDefault="002C5CCD" w:rsidP="00577BBB">
      <w:pPr>
        <w:spacing w:before="100" w:beforeAutospacing="1" w:after="100" w:afterAutospacing="1"/>
        <w:rPr>
          <w:rFonts w:eastAsia="宋体"/>
          <w:lang w:eastAsia="zh-CN"/>
        </w:rPr>
      </w:pPr>
    </w:p>
    <w:p w:rsidR="002C5CCD" w:rsidRPr="00740663" w:rsidRDefault="002C5CCD" w:rsidP="00577BBB">
      <w:pPr>
        <w:spacing w:before="100" w:beforeAutospacing="1" w:after="100" w:afterAutospacing="1"/>
        <w:rPr>
          <w:rFonts w:eastAsia="宋体"/>
          <w:lang w:eastAsia="zh-CN"/>
        </w:rPr>
      </w:pPr>
    </w:p>
    <w:p w:rsidR="002C5CCD" w:rsidRPr="00740663" w:rsidRDefault="002C5CCD" w:rsidP="00577BBB">
      <w:pPr>
        <w:spacing w:before="100" w:beforeAutospacing="1" w:after="100" w:afterAutospacing="1"/>
        <w:rPr>
          <w:rFonts w:eastAsia="宋体"/>
          <w:lang w:eastAsia="zh-CN"/>
        </w:rPr>
      </w:pPr>
    </w:p>
    <w:p w:rsidR="002C5CCD" w:rsidRPr="00740663" w:rsidRDefault="002C5CCD" w:rsidP="00577BBB">
      <w:pPr>
        <w:spacing w:before="100" w:beforeAutospacing="1" w:after="100" w:afterAutospacing="1"/>
        <w:rPr>
          <w:rFonts w:eastAsia="宋体"/>
          <w:lang w:eastAsia="zh-CN"/>
        </w:rPr>
      </w:pPr>
    </w:p>
    <w:p w:rsidR="002C5CCD" w:rsidRPr="00740663" w:rsidRDefault="002C5CCD" w:rsidP="00577BBB">
      <w:pPr>
        <w:spacing w:before="100" w:beforeAutospacing="1" w:after="100" w:afterAutospacing="1"/>
        <w:rPr>
          <w:rFonts w:eastAsia="宋体"/>
          <w:lang w:eastAsia="zh-CN"/>
        </w:rPr>
      </w:pPr>
    </w:p>
    <w:p w:rsidR="002C5CCD" w:rsidRPr="00740663" w:rsidRDefault="002C5CCD" w:rsidP="00577BBB">
      <w:pPr>
        <w:spacing w:before="100" w:beforeAutospacing="1" w:after="100" w:afterAutospacing="1"/>
        <w:rPr>
          <w:rFonts w:eastAsia="宋体"/>
          <w:lang w:eastAsia="zh-CN"/>
        </w:rPr>
      </w:pPr>
    </w:p>
    <w:p w:rsidR="002C5CCD" w:rsidRPr="00740663" w:rsidRDefault="002C5CCD" w:rsidP="00577BBB">
      <w:pPr>
        <w:spacing w:before="100" w:beforeAutospacing="1" w:after="100" w:afterAutospacing="1"/>
        <w:rPr>
          <w:rFonts w:eastAsia="宋体"/>
          <w:lang w:eastAsia="zh-CN"/>
        </w:rPr>
      </w:pPr>
    </w:p>
    <w:p w:rsidR="00A97E9B" w:rsidRDefault="00A97E9B" w:rsidP="00577BBB">
      <w:pPr>
        <w:pStyle w:val="1"/>
        <w:spacing w:before="100" w:beforeAutospacing="1" w:after="100" w:afterAutospacing="1" w:line="320" w:lineRule="exact"/>
      </w:pPr>
      <w:bookmarkStart w:id="2" w:name="_Toc534183741"/>
      <w:r>
        <w:t>CERTIFICATION</w:t>
      </w:r>
      <w:bookmarkEnd w:id="1"/>
      <w:bookmarkEnd w:id="2"/>
    </w:p>
    <w:tbl>
      <w:tblPr>
        <w:tblW w:w="0" w:type="auto"/>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384"/>
        <w:gridCol w:w="6221"/>
      </w:tblGrid>
      <w:tr w:rsidR="002C5CCD" w:rsidTr="0051592A">
        <w:trPr>
          <w:trHeight w:val="284"/>
        </w:trPr>
        <w:tc>
          <w:tcPr>
            <w:tcW w:w="2384" w:type="dxa"/>
            <w:shd w:val="clear" w:color="auto" w:fill="D9D9D9"/>
            <w:vAlign w:val="center"/>
          </w:tcPr>
          <w:p w:rsidR="002C5CCD" w:rsidRPr="0092279F" w:rsidRDefault="002C5CCD" w:rsidP="00577BBB">
            <w:pPr>
              <w:spacing w:before="100" w:beforeAutospacing="1" w:after="100" w:afterAutospacing="1"/>
              <w:jc w:val="right"/>
              <w:rPr>
                <w:rFonts w:cs="Arial"/>
                <w:b/>
              </w:rPr>
            </w:pPr>
            <w:r w:rsidRPr="0092279F">
              <w:rPr>
                <w:rFonts w:cs="Arial"/>
                <w:b/>
              </w:rPr>
              <w:t>P</w:t>
            </w:r>
            <w:r w:rsidRPr="0092279F">
              <w:rPr>
                <w:rFonts w:cs="Arial" w:hint="eastAsia"/>
                <w:b/>
              </w:rPr>
              <w:t>RODUCT</w:t>
            </w:r>
            <w:r w:rsidRPr="0092279F">
              <w:rPr>
                <w:rFonts w:cs="Arial"/>
                <w:b/>
              </w:rPr>
              <w:t>:</w:t>
            </w:r>
          </w:p>
        </w:tc>
        <w:tc>
          <w:tcPr>
            <w:tcW w:w="6221" w:type="dxa"/>
            <w:vAlign w:val="center"/>
          </w:tcPr>
          <w:p w:rsidR="002C5CCD" w:rsidRPr="00A3662D" w:rsidRDefault="00496639" w:rsidP="00577BBB">
            <w:pPr>
              <w:spacing w:before="100" w:beforeAutospacing="1" w:after="100" w:afterAutospacing="1"/>
              <w:ind w:firstLineChars="50" w:firstLine="100"/>
              <w:rPr>
                <w:rFonts w:ascii="Arial Unicode MS" w:eastAsia="宋体" w:hAnsi="Arial Unicode MS" w:cs="Arial Unicode MS"/>
                <w:lang w:eastAsia="zh-CN"/>
              </w:rPr>
            </w:pPr>
            <w:r w:rsidRPr="00A3662D">
              <w:rPr>
                <w:rFonts w:ascii="Arial Unicode MS" w:eastAsia="宋体" w:hAnsi="Arial Unicode MS" w:cs="Arial Unicode MS" w:hint="eastAsia"/>
                <w:lang w:eastAsia="zh-CN"/>
              </w:rPr>
              <w:t>@</w:t>
            </w:r>
            <w:proofErr w:type="spellStart"/>
            <w:r w:rsidRPr="00A3662D">
              <w:rPr>
                <w:rFonts w:ascii="Arial Unicode MS" w:eastAsia="宋体" w:hAnsi="Arial Unicode MS" w:cs="Arial Unicode MS"/>
                <w:lang w:eastAsia="zh-CN"/>
              </w:rPr>
              <w:t>inp_producttype</w:t>
            </w:r>
            <w:proofErr w:type="spellEnd"/>
          </w:p>
        </w:tc>
      </w:tr>
      <w:tr w:rsidR="002C5CCD" w:rsidTr="0051592A">
        <w:trPr>
          <w:trHeight w:val="284"/>
        </w:trPr>
        <w:tc>
          <w:tcPr>
            <w:tcW w:w="2384" w:type="dxa"/>
            <w:shd w:val="clear" w:color="auto" w:fill="D9D9D9"/>
            <w:vAlign w:val="center"/>
          </w:tcPr>
          <w:p w:rsidR="002C5CCD" w:rsidRPr="0092279F" w:rsidRDefault="002C5CCD" w:rsidP="00577BBB">
            <w:pPr>
              <w:spacing w:before="100" w:beforeAutospacing="1" w:after="100" w:afterAutospacing="1"/>
              <w:jc w:val="right"/>
              <w:rPr>
                <w:rFonts w:cs="Arial"/>
                <w:b/>
              </w:rPr>
            </w:pPr>
            <w:r w:rsidRPr="0092279F">
              <w:rPr>
                <w:rFonts w:cs="Arial"/>
                <w:b/>
              </w:rPr>
              <w:t>M</w:t>
            </w:r>
            <w:r w:rsidRPr="0092279F">
              <w:rPr>
                <w:rFonts w:cs="Arial" w:hint="eastAsia"/>
                <w:b/>
              </w:rPr>
              <w:t>ODEL</w:t>
            </w:r>
            <w:r w:rsidRPr="0092279F">
              <w:rPr>
                <w:rFonts w:cs="Arial"/>
                <w:b/>
              </w:rPr>
              <w:t>:</w:t>
            </w:r>
          </w:p>
        </w:tc>
        <w:tc>
          <w:tcPr>
            <w:tcW w:w="6221" w:type="dxa"/>
            <w:vAlign w:val="center"/>
          </w:tcPr>
          <w:p w:rsidR="002C5CCD" w:rsidRPr="0092279F" w:rsidRDefault="00496639" w:rsidP="00577BBB">
            <w:pPr>
              <w:spacing w:before="100" w:beforeAutospacing="1" w:after="100" w:afterAutospacing="1"/>
              <w:ind w:leftChars="60" w:left="120"/>
              <w:rPr>
                <w:rFonts w:ascii="Arial Unicode MS" w:eastAsia="Arial Unicode MS" w:hAnsi="Arial Unicode MS" w:cs="Arial Unicode MS"/>
                <w:lang w:eastAsia="zh-CN"/>
              </w:rPr>
            </w:pPr>
            <w:r>
              <w:rPr>
                <w:rFonts w:ascii="Arial Unicode MS" w:eastAsia="Arial Unicode MS" w:hAnsi="Arial Unicode MS" w:cs="Arial Unicode MS"/>
              </w:rPr>
              <w:t>@</w:t>
            </w:r>
            <w:proofErr w:type="spellStart"/>
            <w:r>
              <w:rPr>
                <w:rFonts w:ascii="Arial Unicode MS" w:eastAsia="Arial Unicode MS" w:hAnsi="Arial Unicode MS" w:cs="Arial Unicode MS"/>
              </w:rPr>
              <w:t>inp_projectname</w:t>
            </w:r>
            <w:proofErr w:type="spellEnd"/>
          </w:p>
        </w:tc>
      </w:tr>
      <w:tr w:rsidR="002C5CCD" w:rsidTr="0051592A">
        <w:trPr>
          <w:trHeight w:val="284"/>
        </w:trPr>
        <w:tc>
          <w:tcPr>
            <w:tcW w:w="2384" w:type="dxa"/>
            <w:shd w:val="clear" w:color="auto" w:fill="D9D9D9"/>
            <w:vAlign w:val="center"/>
          </w:tcPr>
          <w:p w:rsidR="002C5CCD" w:rsidRPr="0092279F" w:rsidRDefault="002C5CCD" w:rsidP="00577BBB">
            <w:pPr>
              <w:spacing w:before="100" w:beforeAutospacing="1" w:after="100" w:afterAutospacing="1"/>
              <w:jc w:val="right"/>
              <w:rPr>
                <w:rFonts w:cs="Arial"/>
                <w:b/>
              </w:rPr>
            </w:pPr>
            <w:r w:rsidRPr="0092279F">
              <w:rPr>
                <w:rFonts w:cs="Arial"/>
                <w:b/>
              </w:rPr>
              <w:t>B</w:t>
            </w:r>
            <w:r w:rsidRPr="0092279F">
              <w:rPr>
                <w:rFonts w:cs="Arial" w:hint="eastAsia"/>
                <w:b/>
              </w:rPr>
              <w:t>RAND</w:t>
            </w:r>
            <w:r w:rsidRPr="0092279F">
              <w:rPr>
                <w:rFonts w:cs="Arial"/>
                <w:b/>
              </w:rPr>
              <w:t>:</w:t>
            </w:r>
          </w:p>
        </w:tc>
        <w:tc>
          <w:tcPr>
            <w:tcW w:w="6221" w:type="dxa"/>
            <w:vAlign w:val="center"/>
          </w:tcPr>
          <w:p w:rsidR="002C5CCD" w:rsidRPr="00A3662D" w:rsidRDefault="00496639" w:rsidP="00577BBB">
            <w:pPr>
              <w:spacing w:before="100" w:beforeAutospacing="1" w:after="100" w:afterAutospacing="1"/>
              <w:ind w:firstLineChars="50" w:firstLine="100"/>
              <w:rPr>
                <w:rFonts w:ascii="Arial Unicode MS" w:eastAsia="宋体" w:hAnsi="Arial Unicode MS" w:cs="Arial Unicode MS"/>
                <w:lang w:eastAsia="zh-CN"/>
              </w:rPr>
            </w:pPr>
            <w:r w:rsidRPr="00A3662D">
              <w:rPr>
                <w:rFonts w:ascii="Arial Unicode MS" w:eastAsia="宋体" w:hAnsi="Arial Unicode MS" w:cs="Arial Unicode MS" w:hint="eastAsia"/>
                <w:lang w:eastAsia="zh-CN"/>
              </w:rPr>
              <w:t>@</w:t>
            </w:r>
            <w:proofErr w:type="spellStart"/>
            <w:r w:rsidRPr="00A3662D">
              <w:rPr>
                <w:rFonts w:ascii="Arial Unicode MS" w:eastAsia="宋体" w:hAnsi="Arial Unicode MS" w:cs="Arial Unicode MS"/>
                <w:lang w:eastAsia="zh-CN"/>
              </w:rPr>
              <w:t>inp_brand</w:t>
            </w:r>
            <w:proofErr w:type="spellEnd"/>
          </w:p>
        </w:tc>
      </w:tr>
      <w:tr w:rsidR="002C5CCD" w:rsidTr="0051592A">
        <w:trPr>
          <w:trHeight w:val="284"/>
        </w:trPr>
        <w:tc>
          <w:tcPr>
            <w:tcW w:w="2384" w:type="dxa"/>
            <w:shd w:val="clear" w:color="auto" w:fill="D9D9D9"/>
            <w:vAlign w:val="center"/>
          </w:tcPr>
          <w:p w:rsidR="002C5CCD" w:rsidRPr="0092279F" w:rsidRDefault="002C5CCD" w:rsidP="00577BBB">
            <w:pPr>
              <w:spacing w:before="100" w:beforeAutospacing="1" w:after="100" w:afterAutospacing="1"/>
              <w:jc w:val="right"/>
              <w:rPr>
                <w:rFonts w:cs="Arial"/>
                <w:b/>
              </w:rPr>
            </w:pPr>
            <w:r w:rsidRPr="0092279F">
              <w:rPr>
                <w:rFonts w:cs="Arial"/>
                <w:b/>
              </w:rPr>
              <w:t>A</w:t>
            </w:r>
            <w:r w:rsidRPr="0092279F">
              <w:rPr>
                <w:rFonts w:cs="Arial" w:hint="eastAsia"/>
                <w:b/>
              </w:rPr>
              <w:t>PPLICANT</w:t>
            </w:r>
            <w:r w:rsidRPr="0092279F">
              <w:rPr>
                <w:rFonts w:cs="Arial"/>
                <w:b/>
              </w:rPr>
              <w:t>:</w:t>
            </w:r>
          </w:p>
        </w:tc>
        <w:tc>
          <w:tcPr>
            <w:tcW w:w="6221" w:type="dxa"/>
            <w:vAlign w:val="center"/>
          </w:tcPr>
          <w:p w:rsidR="002C5CCD" w:rsidRPr="00A3662D" w:rsidRDefault="00AE4489" w:rsidP="00577BBB">
            <w:pPr>
              <w:spacing w:before="100" w:beforeAutospacing="1" w:after="100" w:afterAutospacing="1"/>
              <w:ind w:firstLineChars="50" w:firstLine="100"/>
              <w:rPr>
                <w:rFonts w:ascii="Arial Unicode MS" w:eastAsia="宋体" w:hAnsi="Arial Unicode MS" w:cs="Arial Unicode MS"/>
                <w:lang w:eastAsia="zh-CN"/>
              </w:rPr>
            </w:pPr>
            <w:r w:rsidRPr="00A3662D">
              <w:rPr>
                <w:rFonts w:ascii="Arial Unicode MS" w:eastAsia="宋体" w:hAnsi="Arial Unicode MS" w:cs="Arial Unicode MS" w:hint="eastAsia"/>
                <w:lang w:eastAsia="zh-CN"/>
              </w:rPr>
              <w:t>@</w:t>
            </w:r>
            <w:proofErr w:type="spellStart"/>
            <w:r w:rsidRPr="00A3662D">
              <w:rPr>
                <w:rFonts w:ascii="Arial Unicode MS" w:eastAsia="宋体" w:hAnsi="Arial Unicode MS" w:cs="Arial Unicode MS"/>
                <w:lang w:eastAsia="zh-CN"/>
              </w:rPr>
              <w:t>inp_brand</w:t>
            </w:r>
            <w:proofErr w:type="spellEnd"/>
          </w:p>
        </w:tc>
      </w:tr>
      <w:tr w:rsidR="002C5CCD" w:rsidTr="0051592A">
        <w:trPr>
          <w:trHeight w:val="284"/>
        </w:trPr>
        <w:tc>
          <w:tcPr>
            <w:tcW w:w="2384" w:type="dxa"/>
            <w:shd w:val="clear" w:color="auto" w:fill="D9D9D9"/>
            <w:vAlign w:val="center"/>
          </w:tcPr>
          <w:p w:rsidR="002C5CCD" w:rsidRPr="0092279F" w:rsidRDefault="002C5CCD" w:rsidP="00577BBB">
            <w:pPr>
              <w:spacing w:before="100" w:beforeAutospacing="1" w:after="100" w:afterAutospacing="1"/>
              <w:jc w:val="right"/>
              <w:rPr>
                <w:rFonts w:cs="Arial"/>
                <w:b/>
              </w:rPr>
            </w:pPr>
            <w:r w:rsidRPr="0092279F">
              <w:rPr>
                <w:rFonts w:cs="Arial" w:hint="eastAsia"/>
                <w:b/>
              </w:rPr>
              <w:t>TEST SAMPLE:</w:t>
            </w:r>
          </w:p>
        </w:tc>
        <w:tc>
          <w:tcPr>
            <w:tcW w:w="6221" w:type="dxa"/>
            <w:vAlign w:val="center"/>
          </w:tcPr>
          <w:p w:rsidR="002C5CCD" w:rsidRPr="0092279F" w:rsidRDefault="002C5CCD" w:rsidP="00577BBB">
            <w:pPr>
              <w:spacing w:before="100" w:beforeAutospacing="1" w:after="100" w:afterAutospacing="1"/>
              <w:ind w:firstLineChars="50" w:firstLine="100"/>
              <w:rPr>
                <w:rFonts w:ascii="Arial Unicode MS" w:eastAsia="Arial Unicode MS" w:hAnsi="Arial Unicode MS" w:cs="Arial Unicode MS"/>
              </w:rPr>
            </w:pPr>
            <w:r w:rsidRPr="0092279F">
              <w:rPr>
                <w:rFonts w:ascii="Arial Unicode MS" w:eastAsia="Arial Unicode MS" w:hAnsi="Arial Unicode MS" w:cs="Arial Unicode MS"/>
              </w:rPr>
              <w:t>ENGINEERING SAMPLE</w:t>
            </w:r>
          </w:p>
        </w:tc>
      </w:tr>
      <w:tr w:rsidR="0099045B" w:rsidTr="0051592A">
        <w:trPr>
          <w:trHeight w:val="284"/>
        </w:trPr>
        <w:tc>
          <w:tcPr>
            <w:tcW w:w="2384" w:type="dxa"/>
            <w:shd w:val="clear" w:color="auto" w:fill="D9D9D9"/>
            <w:vAlign w:val="center"/>
          </w:tcPr>
          <w:p w:rsidR="0099045B" w:rsidRPr="0092279F" w:rsidRDefault="0099045B" w:rsidP="00577BBB">
            <w:pPr>
              <w:spacing w:before="100" w:beforeAutospacing="1" w:after="100" w:afterAutospacing="1"/>
              <w:jc w:val="right"/>
              <w:rPr>
                <w:rFonts w:eastAsia="宋体" w:cs="Arial"/>
                <w:b/>
                <w:lang w:eastAsia="zh-CN"/>
              </w:rPr>
            </w:pPr>
            <w:r>
              <w:rPr>
                <w:rFonts w:eastAsia="宋体" w:cs="Arial" w:hint="eastAsia"/>
                <w:b/>
                <w:lang w:eastAsia="zh-CN"/>
              </w:rPr>
              <w:t>SN.:</w:t>
            </w:r>
          </w:p>
        </w:tc>
        <w:tc>
          <w:tcPr>
            <w:tcW w:w="6221" w:type="dxa"/>
            <w:vAlign w:val="center"/>
          </w:tcPr>
          <w:p w:rsidR="0099045B" w:rsidRPr="0092279F" w:rsidRDefault="00AE4489" w:rsidP="0092279F">
            <w:pPr>
              <w:spacing w:before="100" w:beforeAutospacing="1" w:after="100" w:afterAutospacing="1"/>
              <w:ind w:firstLineChars="50" w:firstLine="100"/>
              <w:rPr>
                <w:rFonts w:ascii="Arial Unicode MS" w:eastAsia="Arial Unicode MS" w:hAnsi="Arial Unicode MS" w:cs="Arial Unicode MS"/>
                <w:lang w:eastAsia="zh-CN"/>
              </w:rPr>
            </w:pPr>
            <w:r>
              <w:rPr>
                <w:rFonts w:ascii="Arial Unicode MS" w:eastAsia="Arial Unicode MS" w:hAnsi="Arial Unicode MS" w:cs="Arial Unicode MS"/>
              </w:rPr>
              <w:t>@inp_samplesn</w:t>
            </w:r>
            <w:r w:rsidR="0055782F">
              <w:rPr>
                <w:rFonts w:ascii="Arial Unicode MS" w:eastAsia="Arial Unicode MS" w:hAnsi="Arial Unicode MS" w:cs="Arial Unicode MS"/>
              </w:rPr>
              <w:t>1/@inp_samplesn2</w:t>
            </w:r>
          </w:p>
        </w:tc>
      </w:tr>
      <w:tr w:rsidR="002C5CCD" w:rsidTr="0051592A">
        <w:trPr>
          <w:trHeight w:val="284"/>
        </w:trPr>
        <w:tc>
          <w:tcPr>
            <w:tcW w:w="2384" w:type="dxa"/>
            <w:shd w:val="clear" w:color="auto" w:fill="D9D9D9"/>
            <w:vAlign w:val="center"/>
          </w:tcPr>
          <w:p w:rsidR="002C5CCD" w:rsidRPr="0092279F" w:rsidRDefault="002C5CCD" w:rsidP="00577BBB">
            <w:pPr>
              <w:spacing w:before="100" w:beforeAutospacing="1" w:after="100" w:afterAutospacing="1"/>
              <w:jc w:val="right"/>
              <w:rPr>
                <w:rFonts w:eastAsia="宋体" w:cs="Arial"/>
                <w:b/>
                <w:lang w:eastAsia="zh-CN"/>
              </w:rPr>
            </w:pPr>
            <w:r w:rsidRPr="0092279F">
              <w:rPr>
                <w:rFonts w:eastAsia="宋体" w:cs="Arial" w:hint="eastAsia"/>
                <w:b/>
                <w:lang w:eastAsia="zh-CN"/>
              </w:rPr>
              <w:t xml:space="preserve">HW </w:t>
            </w:r>
            <w:r w:rsidRPr="0092279F">
              <w:rPr>
                <w:rFonts w:eastAsia="宋体" w:cs="Arial"/>
                <w:b/>
                <w:lang w:eastAsia="zh-CN"/>
              </w:rPr>
              <w:t>Version:</w:t>
            </w:r>
          </w:p>
        </w:tc>
        <w:tc>
          <w:tcPr>
            <w:tcW w:w="6221" w:type="dxa"/>
            <w:vAlign w:val="center"/>
          </w:tcPr>
          <w:p w:rsidR="002C5CCD" w:rsidRPr="0092279F" w:rsidRDefault="00AE4489" w:rsidP="0092279F">
            <w:pPr>
              <w:spacing w:before="100" w:beforeAutospacing="1" w:after="100" w:afterAutospacing="1"/>
              <w:ind w:firstLineChars="50" w:firstLine="100"/>
              <w:rPr>
                <w:rFonts w:ascii="Arial Unicode MS" w:eastAsia="Arial Unicode MS" w:hAnsi="Arial Unicode MS" w:cs="Arial Unicode MS"/>
                <w:lang w:eastAsia="zh-CN"/>
              </w:rPr>
            </w:pPr>
            <w:r>
              <w:rPr>
                <w:rFonts w:ascii="Arial Unicode MS" w:eastAsia="Arial Unicode MS" w:hAnsi="Arial Unicode MS" w:cs="Arial Unicode MS"/>
                <w:lang w:eastAsia="zh-CN"/>
              </w:rPr>
              <w:t>@</w:t>
            </w:r>
            <w:proofErr w:type="spellStart"/>
            <w:r>
              <w:rPr>
                <w:rFonts w:ascii="Arial Unicode MS" w:eastAsia="Arial Unicode MS" w:hAnsi="Arial Unicode MS" w:cs="Arial Unicode MS"/>
                <w:lang w:eastAsia="zh-CN"/>
              </w:rPr>
              <w:t>inp_hwversion</w:t>
            </w:r>
            <w:proofErr w:type="spellEnd"/>
          </w:p>
        </w:tc>
      </w:tr>
      <w:tr w:rsidR="002C5CCD" w:rsidTr="0051592A">
        <w:trPr>
          <w:trHeight w:val="284"/>
        </w:trPr>
        <w:tc>
          <w:tcPr>
            <w:tcW w:w="2384" w:type="dxa"/>
            <w:shd w:val="clear" w:color="auto" w:fill="D9D9D9"/>
            <w:vAlign w:val="center"/>
          </w:tcPr>
          <w:p w:rsidR="002C5CCD" w:rsidRPr="0092279F" w:rsidRDefault="002C5CCD" w:rsidP="00577BBB">
            <w:pPr>
              <w:spacing w:before="100" w:beforeAutospacing="1" w:after="100" w:afterAutospacing="1"/>
              <w:jc w:val="right"/>
              <w:rPr>
                <w:rFonts w:cs="Arial"/>
                <w:b/>
              </w:rPr>
            </w:pPr>
            <w:r w:rsidRPr="0092279F">
              <w:rPr>
                <w:rFonts w:eastAsia="宋体" w:cs="Arial" w:hint="eastAsia"/>
                <w:b/>
                <w:lang w:eastAsia="zh-CN"/>
              </w:rPr>
              <w:t xml:space="preserve">SW </w:t>
            </w:r>
            <w:r w:rsidRPr="0092279F">
              <w:rPr>
                <w:rFonts w:eastAsia="宋体" w:cs="Arial"/>
                <w:b/>
                <w:lang w:eastAsia="zh-CN"/>
              </w:rPr>
              <w:t>Version:</w:t>
            </w:r>
          </w:p>
        </w:tc>
        <w:tc>
          <w:tcPr>
            <w:tcW w:w="6221" w:type="dxa"/>
            <w:vAlign w:val="center"/>
          </w:tcPr>
          <w:p w:rsidR="002C5CCD" w:rsidRPr="0092279F" w:rsidRDefault="00AE4489" w:rsidP="0092279F">
            <w:pPr>
              <w:spacing w:before="100" w:beforeAutospacing="1" w:after="100" w:afterAutospacing="1"/>
              <w:ind w:firstLineChars="50" w:firstLine="100"/>
              <w:rPr>
                <w:rFonts w:ascii="Arial Unicode MS" w:eastAsia="Arial Unicode MS" w:hAnsi="Arial Unicode MS" w:cs="Arial Unicode MS"/>
                <w:lang w:eastAsia="zh-CN"/>
              </w:rPr>
            </w:pPr>
            <w:r>
              <w:rPr>
                <w:rFonts w:ascii="Arial Unicode MS" w:eastAsia="Arial Unicode MS" w:hAnsi="Arial Unicode MS" w:cs="Arial Unicode MS"/>
                <w:lang w:eastAsia="zh-CN"/>
              </w:rPr>
              <w:t>@</w:t>
            </w:r>
            <w:proofErr w:type="spellStart"/>
            <w:r>
              <w:rPr>
                <w:rFonts w:ascii="Arial Unicode MS" w:eastAsia="Arial Unicode MS" w:hAnsi="Arial Unicode MS" w:cs="Arial Unicode MS"/>
                <w:lang w:eastAsia="zh-CN"/>
              </w:rPr>
              <w:t>inp_swversion</w:t>
            </w:r>
            <w:proofErr w:type="spellEnd"/>
            <w:r w:rsidR="002C5CCD" w:rsidRPr="0092279F">
              <w:rPr>
                <w:rFonts w:ascii="Arial Unicode MS" w:eastAsia="Arial Unicode MS" w:hAnsi="Arial Unicode MS" w:cs="Arial Unicode MS"/>
                <w:lang w:eastAsia="zh-CN"/>
              </w:rPr>
              <w:t xml:space="preserve"> </w:t>
            </w:r>
          </w:p>
        </w:tc>
      </w:tr>
      <w:tr w:rsidR="002C5CCD" w:rsidTr="0051592A">
        <w:trPr>
          <w:trHeight w:val="284"/>
        </w:trPr>
        <w:tc>
          <w:tcPr>
            <w:tcW w:w="2384" w:type="dxa"/>
            <w:shd w:val="clear" w:color="auto" w:fill="D9D9D9"/>
            <w:vAlign w:val="center"/>
          </w:tcPr>
          <w:p w:rsidR="002C5CCD" w:rsidRPr="0092279F" w:rsidRDefault="002C5CCD" w:rsidP="00577BBB">
            <w:pPr>
              <w:spacing w:before="100" w:beforeAutospacing="1" w:after="100" w:afterAutospacing="1"/>
              <w:jc w:val="right"/>
              <w:rPr>
                <w:rFonts w:cs="Arial"/>
                <w:b/>
              </w:rPr>
            </w:pPr>
            <w:r w:rsidRPr="0092279F">
              <w:rPr>
                <w:rFonts w:cs="Arial"/>
                <w:b/>
              </w:rPr>
              <w:t>T</w:t>
            </w:r>
            <w:r w:rsidRPr="0092279F">
              <w:rPr>
                <w:rFonts w:cs="Arial" w:hint="eastAsia"/>
                <w:b/>
              </w:rPr>
              <w:t>ESTED</w:t>
            </w:r>
            <w:r w:rsidRPr="0092279F">
              <w:rPr>
                <w:rFonts w:cs="Arial"/>
                <w:b/>
              </w:rPr>
              <w:t>:</w:t>
            </w:r>
            <w:r w:rsidRPr="0092279F">
              <w:rPr>
                <w:rFonts w:cs="Arial" w:hint="eastAsia"/>
                <w:b/>
              </w:rPr>
              <w:t xml:space="preserve"> </w:t>
            </w:r>
          </w:p>
        </w:tc>
        <w:tc>
          <w:tcPr>
            <w:tcW w:w="6221" w:type="dxa"/>
            <w:vAlign w:val="center"/>
          </w:tcPr>
          <w:p w:rsidR="002C5CCD" w:rsidRPr="0092279F" w:rsidRDefault="00AE4489" w:rsidP="0092279F">
            <w:pPr>
              <w:spacing w:before="100" w:beforeAutospacing="1" w:after="100" w:afterAutospacing="1"/>
              <w:ind w:firstLineChars="50" w:firstLine="100"/>
              <w:rPr>
                <w:rFonts w:ascii="Arial Unicode MS" w:eastAsia="Arial Unicode MS" w:hAnsi="Arial Unicode MS" w:cs="Arial Unicode MS"/>
                <w:lang w:eastAsia="zh-CN"/>
              </w:rPr>
            </w:pPr>
            <w:r>
              <w:rPr>
                <w:rFonts w:ascii="Arial Unicode MS" w:eastAsia="Arial Unicode MS" w:hAnsi="Arial Unicode MS" w:cs="Arial Unicode MS"/>
                <w:lang w:eastAsia="zh-CN"/>
              </w:rPr>
              <w:t>@</w:t>
            </w:r>
            <w:proofErr w:type="spellStart"/>
            <w:r>
              <w:rPr>
                <w:rFonts w:ascii="Arial Unicode MS" w:eastAsia="Arial Unicode MS" w:hAnsi="Arial Unicode MS" w:cs="Arial Unicode MS"/>
                <w:lang w:eastAsia="zh-CN"/>
              </w:rPr>
              <w:t>inp_</w:t>
            </w:r>
            <w:r w:rsidRPr="00AE4489">
              <w:rPr>
                <w:rFonts w:ascii="Arial Unicode MS" w:eastAsia="Arial Unicode MS" w:hAnsi="Arial Unicode MS" w:cs="Arial Unicode MS"/>
                <w:lang w:eastAsia="zh-CN"/>
              </w:rPr>
              <w:t>dateoftest</w:t>
            </w:r>
            <w:proofErr w:type="spellEnd"/>
          </w:p>
        </w:tc>
      </w:tr>
      <w:tr w:rsidR="002C5CCD" w:rsidTr="0051592A">
        <w:trPr>
          <w:trHeight w:val="284"/>
        </w:trPr>
        <w:tc>
          <w:tcPr>
            <w:tcW w:w="2384" w:type="dxa"/>
            <w:shd w:val="clear" w:color="auto" w:fill="D9D9D9"/>
          </w:tcPr>
          <w:p w:rsidR="002C5CCD" w:rsidRPr="0092279F" w:rsidRDefault="002C5CCD" w:rsidP="00577BBB">
            <w:pPr>
              <w:spacing w:before="100" w:beforeAutospacing="1" w:after="100" w:afterAutospacing="1"/>
              <w:jc w:val="right"/>
              <w:rPr>
                <w:rFonts w:cs="Arial"/>
                <w:b/>
              </w:rPr>
            </w:pPr>
            <w:r w:rsidRPr="0092279F">
              <w:rPr>
                <w:rFonts w:cs="Arial"/>
                <w:b/>
              </w:rPr>
              <w:t>S</w:t>
            </w:r>
            <w:r w:rsidRPr="0092279F">
              <w:rPr>
                <w:rFonts w:cs="Arial" w:hint="eastAsia"/>
                <w:b/>
              </w:rPr>
              <w:t>TANDARDS</w:t>
            </w:r>
            <w:r w:rsidRPr="0092279F">
              <w:rPr>
                <w:rFonts w:cs="Arial"/>
                <w:b/>
              </w:rPr>
              <w:t>:</w:t>
            </w:r>
          </w:p>
        </w:tc>
        <w:tc>
          <w:tcPr>
            <w:tcW w:w="6221" w:type="dxa"/>
          </w:tcPr>
          <w:p w:rsidR="002C5CCD" w:rsidRPr="0092279F" w:rsidRDefault="002C5CCD" w:rsidP="00577BBB">
            <w:pPr>
              <w:pStyle w:val="a9"/>
              <w:adjustRightInd/>
              <w:snapToGrid w:val="0"/>
              <w:spacing w:before="100" w:beforeAutospacing="1" w:after="100" w:afterAutospacing="1" w:line="240" w:lineRule="atLeast"/>
              <w:ind w:firstLineChars="50" w:firstLine="100"/>
              <w:textAlignment w:val="auto"/>
              <w:rPr>
                <w:rFonts w:ascii="Arial Unicode MS" w:eastAsia="Arial Unicode MS" w:hAnsi="Arial Unicode MS" w:cs="Arial Unicode MS"/>
                <w:b w:val="0"/>
                <w:kern w:val="2"/>
                <w:sz w:val="20"/>
              </w:rPr>
            </w:pPr>
            <w:r w:rsidRPr="0092279F">
              <w:rPr>
                <w:rFonts w:ascii="Arial Unicode MS" w:eastAsia="Arial Unicode MS" w:hAnsi="Arial Unicode MS" w:cs="Arial Unicode MS" w:hint="eastAsia"/>
                <w:b w:val="0"/>
                <w:sz w:val="20"/>
              </w:rPr>
              <w:t xml:space="preserve">FCC </w:t>
            </w:r>
            <w:r w:rsidRPr="0092279F">
              <w:rPr>
                <w:rFonts w:ascii="Arial Unicode MS" w:eastAsia="Arial Unicode MS" w:hAnsi="Arial Unicode MS" w:cs="Arial Unicode MS"/>
                <w:b w:val="0"/>
                <w:sz w:val="20"/>
              </w:rPr>
              <w:t>47 CFR Part2,22</w:t>
            </w:r>
            <w:r w:rsidR="00184EB2" w:rsidRPr="0092279F">
              <w:rPr>
                <w:rFonts w:ascii="Arial Unicode MS" w:eastAsia="Arial Unicode MS" w:hAnsi="Arial Unicode MS" w:cs="Arial Unicode MS"/>
                <w:b w:val="0"/>
                <w:sz w:val="20"/>
              </w:rPr>
              <w:t>(</w:t>
            </w:r>
            <w:r w:rsidRPr="0092279F">
              <w:rPr>
                <w:rFonts w:ascii="Arial Unicode MS" w:eastAsia="Arial Unicode MS" w:hAnsi="Arial Unicode MS" w:cs="Arial Unicode MS"/>
                <w:b w:val="0"/>
                <w:sz w:val="20"/>
              </w:rPr>
              <w:t>H</w:t>
            </w:r>
            <w:r w:rsidR="00184EB2" w:rsidRPr="0092279F">
              <w:rPr>
                <w:rFonts w:ascii="Arial Unicode MS" w:eastAsia="Arial Unicode MS" w:hAnsi="Arial Unicode MS" w:cs="Arial Unicode MS"/>
                <w:b w:val="0"/>
                <w:sz w:val="20"/>
              </w:rPr>
              <w:t>)</w:t>
            </w:r>
            <w:r w:rsidRPr="0092279F">
              <w:rPr>
                <w:rFonts w:ascii="Arial Unicode MS" w:eastAsia="Arial Unicode MS" w:hAnsi="Arial Unicode MS" w:cs="Arial Unicode MS" w:hint="eastAsia"/>
                <w:b w:val="0"/>
                <w:sz w:val="20"/>
              </w:rPr>
              <w:t>,24(</w:t>
            </w:r>
            <w:r w:rsidRPr="0092279F">
              <w:rPr>
                <w:rFonts w:ascii="Arial Unicode MS" w:eastAsia="Arial Unicode MS" w:hAnsi="Arial Unicode MS" w:cs="Arial Unicode MS"/>
                <w:b w:val="0"/>
                <w:sz w:val="20"/>
              </w:rPr>
              <w:t>E</w:t>
            </w:r>
            <w:r w:rsidRPr="0092279F">
              <w:rPr>
                <w:rFonts w:ascii="Arial Unicode MS" w:eastAsia="Arial Unicode MS" w:hAnsi="Arial Unicode MS" w:cs="Arial Unicode MS" w:hint="eastAsia"/>
                <w:b w:val="0"/>
                <w:sz w:val="20"/>
              </w:rPr>
              <w:t>)</w:t>
            </w:r>
            <w:r w:rsidRPr="0092279F">
              <w:rPr>
                <w:rFonts w:ascii="Arial Unicode MS" w:eastAsia="Arial Unicode MS" w:hAnsi="Arial Unicode MS" w:cs="Arial Unicode MS"/>
                <w:b w:val="0"/>
                <w:sz w:val="20"/>
              </w:rPr>
              <w:t>,27(L)</w:t>
            </w:r>
          </w:p>
        </w:tc>
      </w:tr>
    </w:tbl>
    <w:p w:rsidR="00473B47" w:rsidRDefault="00473B47" w:rsidP="00577BBB">
      <w:pPr>
        <w:pStyle w:val="-A"/>
        <w:spacing w:before="100" w:beforeAutospacing="1" w:after="100" w:afterAutospacing="1" w:line="360" w:lineRule="atLeast"/>
        <w:ind w:leftChars="59" w:left="118"/>
        <w:rPr>
          <w:sz w:val="24"/>
        </w:rPr>
      </w:pPr>
      <w:r>
        <w:rPr>
          <w:rFonts w:hint="eastAsia"/>
          <w:sz w:val="24"/>
        </w:rPr>
        <w:t>The</w:t>
      </w:r>
      <w:r>
        <w:rPr>
          <w:rFonts w:eastAsia="宋体" w:hint="eastAsia"/>
          <w:sz w:val="24"/>
          <w:lang w:eastAsia="zh-CN"/>
        </w:rPr>
        <w:t xml:space="preserve"> </w:t>
      </w:r>
      <w:r>
        <w:rPr>
          <w:rFonts w:hint="eastAsia"/>
          <w:sz w:val="24"/>
        </w:rPr>
        <w:t xml:space="preserve">above equipment </w:t>
      </w:r>
      <w:r w:rsidRPr="00B80E10">
        <w:rPr>
          <w:sz w:val="24"/>
        </w:rPr>
        <w:t>has be</w:t>
      </w:r>
      <w:r>
        <w:rPr>
          <w:color w:val="000000"/>
          <w:sz w:val="24"/>
        </w:rPr>
        <w:t>en tested by</w:t>
      </w:r>
      <w:r w:rsidRPr="00FD7D35">
        <w:rPr>
          <w:color w:val="000000"/>
          <w:sz w:val="24"/>
        </w:rPr>
        <w:t xml:space="preserve"> </w:t>
      </w:r>
      <w:r w:rsidR="0055778A" w:rsidRPr="0055778A">
        <w:rPr>
          <w:b/>
          <w:sz w:val="24"/>
        </w:rPr>
        <w:t xml:space="preserve">BYD </w:t>
      </w:r>
      <w:r w:rsidR="0055778A" w:rsidRPr="0055778A">
        <w:rPr>
          <w:rFonts w:hint="eastAsia"/>
          <w:b/>
          <w:sz w:val="24"/>
        </w:rPr>
        <w:t>Precis</w:t>
      </w:r>
      <w:r w:rsidR="0055778A" w:rsidRPr="0055778A">
        <w:rPr>
          <w:b/>
          <w:sz w:val="24"/>
        </w:rPr>
        <w:t>e</w:t>
      </w:r>
      <w:r w:rsidR="0055778A" w:rsidRPr="0055778A">
        <w:rPr>
          <w:rFonts w:hint="eastAsia"/>
          <w:b/>
          <w:sz w:val="24"/>
        </w:rPr>
        <w:t xml:space="preserve"> Manufactur</w:t>
      </w:r>
      <w:r w:rsidR="0055778A" w:rsidRPr="0055778A">
        <w:rPr>
          <w:b/>
          <w:sz w:val="24"/>
        </w:rPr>
        <w:t>e Co., Ltd.</w:t>
      </w:r>
      <w:r w:rsidRPr="00FD7D35">
        <w:rPr>
          <w:rFonts w:hint="eastAsia"/>
          <w:b/>
          <w:color w:val="000000"/>
          <w:sz w:val="24"/>
        </w:rPr>
        <w:t>,</w:t>
      </w:r>
      <w:r w:rsidRPr="00FD7D35">
        <w:rPr>
          <w:color w:val="000000"/>
          <w:sz w:val="24"/>
        </w:rPr>
        <w:t xml:space="preserve"> </w:t>
      </w:r>
      <w:r>
        <w:rPr>
          <w:rFonts w:hint="eastAsia"/>
          <w:sz w:val="24"/>
        </w:rPr>
        <w:t>and found compliance with the requirement of the above standards. The test record, da</w:t>
      </w:r>
      <w:r w:rsidR="0048706E">
        <w:rPr>
          <w:rFonts w:hint="eastAsia"/>
          <w:sz w:val="24"/>
        </w:rPr>
        <w:t>ta evaluation &amp; Equipment Under</w:t>
      </w:r>
      <w:r w:rsidR="0048706E">
        <w:rPr>
          <w:sz w:val="24"/>
        </w:rPr>
        <w:t xml:space="preserve"> </w:t>
      </w:r>
      <w:r>
        <w:rPr>
          <w:rFonts w:hint="eastAsia"/>
          <w:sz w:val="24"/>
        </w:rPr>
        <w:t>Test (EUT) configurations represented herein are true and accurate accounts of the measurements of the sample</w:t>
      </w:r>
      <w:r>
        <w:rPr>
          <w:sz w:val="24"/>
        </w:rPr>
        <w:t>’</w:t>
      </w:r>
      <w:r w:rsidR="00677B44">
        <w:rPr>
          <w:rFonts w:hint="eastAsia"/>
          <w:sz w:val="24"/>
        </w:rPr>
        <w:t>s RF</w:t>
      </w:r>
      <w:r>
        <w:rPr>
          <w:rFonts w:hint="eastAsia"/>
          <w:sz w:val="24"/>
        </w:rPr>
        <w:t xml:space="preserve"> characteristics under the conditions specified in this report.</w:t>
      </w:r>
    </w:p>
    <w:p w:rsidR="00473B47" w:rsidRDefault="00473B47" w:rsidP="0043714C">
      <w:pPr>
        <w:pStyle w:val="-A"/>
        <w:spacing w:before="100" w:beforeAutospacing="1" w:after="100" w:afterAutospacing="1" w:line="240" w:lineRule="exact"/>
        <w:jc w:val="both"/>
        <w:rPr>
          <w:sz w:val="24"/>
        </w:rPr>
      </w:pPr>
    </w:p>
    <w:tbl>
      <w:tblPr>
        <w:tblW w:w="8538" w:type="dxa"/>
        <w:tblInd w:w="520" w:type="dxa"/>
        <w:tblLayout w:type="fixed"/>
        <w:tblLook w:val="0000" w:firstRow="0" w:lastRow="0" w:firstColumn="0" w:lastColumn="0" w:noHBand="0" w:noVBand="0"/>
      </w:tblPr>
      <w:tblGrid>
        <w:gridCol w:w="2014"/>
        <w:gridCol w:w="236"/>
        <w:gridCol w:w="3143"/>
        <w:gridCol w:w="1198"/>
        <w:gridCol w:w="1947"/>
      </w:tblGrid>
      <w:tr w:rsidR="002C5CCD" w:rsidRPr="00C6310C" w:rsidTr="00CD435C">
        <w:trPr>
          <w:trHeight w:val="630"/>
        </w:trPr>
        <w:tc>
          <w:tcPr>
            <w:tcW w:w="2014" w:type="dxa"/>
            <w:vAlign w:val="bottom"/>
          </w:tcPr>
          <w:p w:rsidR="002C5CCD" w:rsidRPr="00C6310C" w:rsidRDefault="002C5CCD" w:rsidP="00577BBB">
            <w:pPr>
              <w:pStyle w:val="tableheadingr"/>
              <w:tabs>
                <w:tab w:val="left" w:pos="-40"/>
              </w:tabs>
              <w:spacing w:before="100" w:beforeAutospacing="1" w:after="100" w:afterAutospacing="1" w:line="320" w:lineRule="exact"/>
              <w:ind w:right="0"/>
              <w:jc w:val="both"/>
              <w:rPr>
                <w:color w:val="000000"/>
              </w:rPr>
            </w:pPr>
            <w:bookmarkStart w:id="3" w:name="_Hlk107982042"/>
            <w:r w:rsidRPr="00C6310C">
              <w:rPr>
                <w:rFonts w:hint="eastAsia"/>
                <w:color w:val="000000"/>
              </w:rPr>
              <w:t>prepared</w:t>
            </w:r>
            <w:r w:rsidRPr="00C6310C">
              <w:rPr>
                <w:color w:val="000000"/>
              </w:rPr>
              <w:t xml:space="preserve"> BY</w:t>
            </w:r>
          </w:p>
        </w:tc>
        <w:tc>
          <w:tcPr>
            <w:tcW w:w="236" w:type="dxa"/>
            <w:vAlign w:val="bottom"/>
          </w:tcPr>
          <w:p w:rsidR="002C5CCD" w:rsidRPr="00C6310C" w:rsidRDefault="002C5CCD" w:rsidP="00577BBB">
            <w:pPr>
              <w:pStyle w:val="tableheadingr"/>
              <w:tabs>
                <w:tab w:val="left" w:pos="560"/>
              </w:tabs>
              <w:spacing w:before="100" w:beforeAutospacing="1" w:after="100" w:afterAutospacing="1" w:line="320" w:lineRule="exact"/>
              <w:jc w:val="both"/>
              <w:rPr>
                <w:color w:val="000000"/>
              </w:rPr>
            </w:pPr>
            <w:r w:rsidRPr="00C6310C">
              <w:rPr>
                <w:rFonts w:hint="eastAsia"/>
                <w:color w:val="000000"/>
              </w:rPr>
              <w:t>:</w:t>
            </w:r>
          </w:p>
        </w:tc>
        <w:tc>
          <w:tcPr>
            <w:tcW w:w="3143" w:type="dxa"/>
            <w:tcBorders>
              <w:left w:val="nil"/>
              <w:bottom w:val="single" w:sz="4" w:space="0" w:color="auto"/>
            </w:tcBorders>
            <w:vAlign w:val="bottom"/>
          </w:tcPr>
          <w:p w:rsidR="002C5CCD" w:rsidRPr="00A3662D" w:rsidRDefault="00AE4489" w:rsidP="00AE4489">
            <w:pPr>
              <w:spacing w:before="100" w:beforeAutospacing="1" w:after="100" w:afterAutospacing="1"/>
              <w:rPr>
                <w:rFonts w:eastAsia="宋体"/>
                <w:color w:val="000000"/>
                <w:lang w:eastAsia="zh-CN"/>
              </w:rPr>
            </w:pPr>
            <w:r w:rsidRPr="00A3662D">
              <w:rPr>
                <w:rFonts w:eastAsia="宋体" w:hint="eastAsia"/>
                <w:color w:val="000000"/>
                <w:lang w:eastAsia="zh-CN"/>
              </w:rPr>
              <w:t>@</w:t>
            </w:r>
            <w:proofErr w:type="spellStart"/>
            <w:r w:rsidRPr="00A3662D">
              <w:rPr>
                <w:rFonts w:eastAsia="宋体"/>
                <w:color w:val="000000"/>
                <w:lang w:eastAsia="zh-CN"/>
              </w:rPr>
              <w:t>inp_testedbypic</w:t>
            </w:r>
            <w:proofErr w:type="spellEnd"/>
          </w:p>
        </w:tc>
        <w:tc>
          <w:tcPr>
            <w:tcW w:w="1198" w:type="dxa"/>
            <w:vAlign w:val="bottom"/>
          </w:tcPr>
          <w:p w:rsidR="002C5CCD" w:rsidRPr="00C6310C" w:rsidRDefault="0092279F" w:rsidP="00577BBB">
            <w:pPr>
              <w:pStyle w:val="tableheadingr"/>
              <w:spacing w:before="100" w:beforeAutospacing="1" w:after="100" w:afterAutospacing="1" w:line="320" w:lineRule="exact"/>
              <w:ind w:right="0"/>
              <w:rPr>
                <w:color w:val="000000"/>
              </w:rPr>
            </w:pPr>
            <w:r>
              <w:rPr>
                <w:color w:val="000000"/>
              </w:rPr>
              <w:t xml:space="preserve">, </w:t>
            </w:r>
            <w:r w:rsidR="002C5CCD" w:rsidRPr="00C6310C">
              <w:rPr>
                <w:color w:val="000000"/>
              </w:rPr>
              <w:t>DATE:</w:t>
            </w:r>
          </w:p>
        </w:tc>
        <w:tc>
          <w:tcPr>
            <w:tcW w:w="1947" w:type="dxa"/>
            <w:vAlign w:val="bottom"/>
          </w:tcPr>
          <w:p w:rsidR="002C5CCD" w:rsidRPr="003B434F" w:rsidRDefault="00AE4489" w:rsidP="00577BBB">
            <w:pPr>
              <w:pStyle w:val="11"/>
              <w:spacing w:before="100" w:beforeAutospacing="1" w:after="100" w:afterAutospacing="1"/>
              <w:jc w:val="center"/>
              <w:rPr>
                <w:rFonts w:eastAsia="宋体"/>
                <w:color w:val="000000"/>
                <w:lang w:eastAsia="zh-CN"/>
              </w:rPr>
            </w:pPr>
            <w:r>
              <w:rPr>
                <w:rFonts w:cs="Arial"/>
                <w:caps w:val="0"/>
                <w:szCs w:val="24"/>
              </w:rPr>
              <w:t>@</w:t>
            </w:r>
            <w:proofErr w:type="spellStart"/>
            <w:r>
              <w:rPr>
                <w:rFonts w:cs="Arial"/>
                <w:caps w:val="0"/>
                <w:szCs w:val="24"/>
              </w:rPr>
              <w:t>inp_</w:t>
            </w:r>
            <w:r w:rsidRPr="00AE4489">
              <w:rPr>
                <w:rFonts w:cs="Arial"/>
                <w:caps w:val="0"/>
                <w:szCs w:val="24"/>
              </w:rPr>
              <w:t>dateofissue</w:t>
            </w:r>
            <w:proofErr w:type="spellEnd"/>
          </w:p>
        </w:tc>
      </w:tr>
      <w:bookmarkEnd w:id="3"/>
      <w:tr w:rsidR="002C5CCD" w:rsidRPr="00C6310C" w:rsidTr="00CD435C">
        <w:tblPrEx>
          <w:tblCellMar>
            <w:left w:w="28" w:type="dxa"/>
            <w:right w:w="28" w:type="dxa"/>
          </w:tblCellMar>
        </w:tblPrEx>
        <w:trPr>
          <w:trHeight w:val="240"/>
        </w:trPr>
        <w:tc>
          <w:tcPr>
            <w:tcW w:w="2014" w:type="dxa"/>
          </w:tcPr>
          <w:p w:rsidR="002C5CCD" w:rsidRPr="00C6310C" w:rsidRDefault="002C5CCD" w:rsidP="00577BBB">
            <w:pPr>
              <w:pStyle w:val="tableheadingr"/>
              <w:tabs>
                <w:tab w:val="left" w:pos="-40"/>
              </w:tabs>
              <w:spacing w:before="100" w:beforeAutospacing="1" w:after="100" w:afterAutospacing="1" w:line="320" w:lineRule="exact"/>
              <w:ind w:right="0"/>
              <w:jc w:val="both"/>
              <w:rPr>
                <w:color w:val="000000"/>
              </w:rPr>
            </w:pPr>
          </w:p>
        </w:tc>
        <w:tc>
          <w:tcPr>
            <w:tcW w:w="236" w:type="dxa"/>
          </w:tcPr>
          <w:p w:rsidR="002C5CCD" w:rsidRPr="00C6310C" w:rsidRDefault="002C5CCD" w:rsidP="00577BBB">
            <w:pPr>
              <w:pStyle w:val="tableheadingr"/>
              <w:tabs>
                <w:tab w:val="left" w:pos="560"/>
              </w:tabs>
              <w:spacing w:before="100" w:beforeAutospacing="1" w:after="100" w:afterAutospacing="1" w:line="320" w:lineRule="exact"/>
              <w:jc w:val="both"/>
              <w:rPr>
                <w:color w:val="000000"/>
              </w:rPr>
            </w:pPr>
          </w:p>
        </w:tc>
        <w:tc>
          <w:tcPr>
            <w:tcW w:w="3143" w:type="dxa"/>
            <w:tcBorders>
              <w:left w:val="nil"/>
            </w:tcBorders>
          </w:tcPr>
          <w:p w:rsidR="002C5CCD" w:rsidRPr="00CF240D" w:rsidRDefault="002C5CCD" w:rsidP="00AE4489">
            <w:pPr>
              <w:spacing w:before="100" w:beforeAutospacing="1" w:after="100" w:afterAutospacing="1" w:line="280" w:lineRule="exact"/>
              <w:jc w:val="center"/>
              <w:rPr>
                <w:color w:val="000000"/>
              </w:rPr>
            </w:pPr>
            <w:r w:rsidRPr="00CF240D">
              <w:rPr>
                <w:color w:val="000000"/>
              </w:rPr>
              <w:t>(</w:t>
            </w:r>
            <w:r w:rsidR="00AE4489">
              <w:rPr>
                <w:color w:val="000000"/>
              </w:rPr>
              <w:t>@</w:t>
            </w:r>
            <w:proofErr w:type="spellStart"/>
            <w:r w:rsidR="00AE4489">
              <w:rPr>
                <w:color w:val="000000"/>
              </w:rPr>
              <w:t>inp_testedbyname</w:t>
            </w:r>
            <w:proofErr w:type="spellEnd"/>
            <w:r w:rsidRPr="00CF240D">
              <w:rPr>
                <w:rFonts w:hint="eastAsia"/>
                <w:color w:val="000000"/>
              </w:rPr>
              <w:t xml:space="preserve"> / </w:t>
            </w:r>
            <w:r>
              <w:rPr>
                <w:rFonts w:eastAsia="宋体" w:hint="eastAsia"/>
                <w:color w:val="000000"/>
                <w:lang w:eastAsia="zh-CN"/>
              </w:rPr>
              <w:t>Engineer</w:t>
            </w:r>
            <w:r w:rsidRPr="00CF240D">
              <w:rPr>
                <w:rFonts w:hint="eastAsia"/>
                <w:color w:val="000000"/>
              </w:rPr>
              <w:t>)</w:t>
            </w:r>
          </w:p>
        </w:tc>
        <w:tc>
          <w:tcPr>
            <w:tcW w:w="1198" w:type="dxa"/>
          </w:tcPr>
          <w:p w:rsidR="002C5CCD" w:rsidRPr="00CD435C" w:rsidRDefault="002C5CCD" w:rsidP="00577BBB">
            <w:pPr>
              <w:pStyle w:val="tableheadingr"/>
              <w:spacing w:before="100" w:beforeAutospacing="1" w:after="100" w:afterAutospacing="1" w:line="320" w:lineRule="exact"/>
              <w:ind w:right="0"/>
              <w:rPr>
                <w:color w:val="000000"/>
              </w:rPr>
            </w:pPr>
          </w:p>
        </w:tc>
        <w:tc>
          <w:tcPr>
            <w:tcW w:w="1947" w:type="dxa"/>
            <w:tcBorders>
              <w:top w:val="single" w:sz="6" w:space="0" w:color="auto"/>
            </w:tcBorders>
          </w:tcPr>
          <w:p w:rsidR="002C5CCD" w:rsidRPr="00C6310C" w:rsidRDefault="002C5CCD" w:rsidP="00577BBB">
            <w:pPr>
              <w:spacing w:before="100" w:beforeAutospacing="1" w:after="100" w:afterAutospacing="1" w:line="320" w:lineRule="exact"/>
              <w:ind w:right="2"/>
              <w:jc w:val="center"/>
              <w:rPr>
                <w:color w:val="000000"/>
              </w:rPr>
            </w:pPr>
          </w:p>
        </w:tc>
      </w:tr>
      <w:tr w:rsidR="002C5CCD" w:rsidRPr="00C6310C" w:rsidTr="00CD435C">
        <w:tblPrEx>
          <w:tblCellMar>
            <w:left w:w="28" w:type="dxa"/>
            <w:right w:w="28" w:type="dxa"/>
          </w:tblCellMar>
        </w:tblPrEx>
        <w:trPr>
          <w:trHeight w:val="800"/>
        </w:trPr>
        <w:tc>
          <w:tcPr>
            <w:tcW w:w="2014" w:type="dxa"/>
            <w:vAlign w:val="bottom"/>
          </w:tcPr>
          <w:p w:rsidR="002C5CCD" w:rsidRPr="00C6310C" w:rsidRDefault="002C5CCD" w:rsidP="00577BBB">
            <w:pPr>
              <w:pStyle w:val="tableheadingr"/>
              <w:tabs>
                <w:tab w:val="left" w:pos="-40"/>
              </w:tabs>
              <w:spacing w:before="100" w:beforeAutospacing="1" w:after="100" w:afterAutospacing="1" w:line="320" w:lineRule="exact"/>
              <w:ind w:right="0"/>
              <w:jc w:val="both"/>
              <w:rPr>
                <w:color w:val="000000"/>
              </w:rPr>
            </w:pPr>
            <w:r w:rsidRPr="00C6310C">
              <w:rPr>
                <w:rFonts w:hint="eastAsia"/>
                <w:color w:val="000000"/>
              </w:rPr>
              <w:t>technical acceptance</w:t>
            </w:r>
          </w:p>
        </w:tc>
        <w:tc>
          <w:tcPr>
            <w:tcW w:w="236" w:type="dxa"/>
            <w:vAlign w:val="bottom"/>
          </w:tcPr>
          <w:p w:rsidR="002C5CCD" w:rsidRPr="00C6310C" w:rsidRDefault="002C5CCD" w:rsidP="00577BBB">
            <w:pPr>
              <w:pStyle w:val="tableheadingr"/>
              <w:tabs>
                <w:tab w:val="left" w:pos="560"/>
              </w:tabs>
              <w:spacing w:before="100" w:beforeAutospacing="1" w:after="100" w:afterAutospacing="1" w:line="320" w:lineRule="exact"/>
              <w:jc w:val="both"/>
              <w:rPr>
                <w:color w:val="000000"/>
              </w:rPr>
            </w:pPr>
            <w:r w:rsidRPr="00C6310C">
              <w:rPr>
                <w:rFonts w:hint="eastAsia"/>
                <w:color w:val="000000"/>
              </w:rPr>
              <w:t>:</w:t>
            </w:r>
          </w:p>
        </w:tc>
        <w:tc>
          <w:tcPr>
            <w:tcW w:w="3143" w:type="dxa"/>
            <w:tcBorders>
              <w:left w:val="nil"/>
              <w:bottom w:val="single" w:sz="4" w:space="0" w:color="auto"/>
            </w:tcBorders>
            <w:vAlign w:val="bottom"/>
          </w:tcPr>
          <w:p w:rsidR="002C5CCD" w:rsidRPr="00CF240D" w:rsidRDefault="000A62E2" w:rsidP="00577BBB">
            <w:pPr>
              <w:spacing w:before="100" w:beforeAutospacing="1" w:after="100" w:afterAutospacing="1"/>
              <w:jc w:val="center"/>
              <w:rPr>
                <w:color w:val="000000"/>
              </w:rPr>
            </w:pPr>
            <w:r w:rsidRPr="004425EB">
              <w:rPr>
                <w:noProof/>
                <w:lang w:eastAsia="zh-CN"/>
              </w:rPr>
              <w:drawing>
                <wp:inline distT="0" distB="0" distL="0" distR="0">
                  <wp:extent cx="1390650" cy="260350"/>
                  <wp:effectExtent l="0" t="0" r="0" b="6350"/>
                  <wp:docPr id="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0650" cy="260350"/>
                          </a:xfrm>
                          <a:prstGeom prst="rect">
                            <a:avLst/>
                          </a:prstGeom>
                          <a:noFill/>
                          <a:ln>
                            <a:noFill/>
                          </a:ln>
                        </pic:spPr>
                      </pic:pic>
                    </a:graphicData>
                  </a:graphic>
                </wp:inline>
              </w:drawing>
            </w:r>
          </w:p>
        </w:tc>
        <w:tc>
          <w:tcPr>
            <w:tcW w:w="1198" w:type="dxa"/>
            <w:vAlign w:val="bottom"/>
          </w:tcPr>
          <w:p w:rsidR="002C5CCD" w:rsidRPr="00C6310C" w:rsidRDefault="002C5CCD" w:rsidP="00577BBB">
            <w:pPr>
              <w:pStyle w:val="tableheadingr"/>
              <w:spacing w:before="100" w:beforeAutospacing="1" w:after="100" w:afterAutospacing="1" w:line="320" w:lineRule="exact"/>
              <w:ind w:right="0"/>
              <w:rPr>
                <w:color w:val="000000"/>
              </w:rPr>
            </w:pPr>
            <w:r w:rsidRPr="00C6310C">
              <w:rPr>
                <w:color w:val="000000"/>
              </w:rPr>
              <w:t>,  DATE:</w:t>
            </w:r>
          </w:p>
        </w:tc>
        <w:tc>
          <w:tcPr>
            <w:tcW w:w="1947" w:type="dxa"/>
            <w:vAlign w:val="bottom"/>
          </w:tcPr>
          <w:p w:rsidR="002C5CCD" w:rsidRPr="003B434F" w:rsidRDefault="00AE4489" w:rsidP="00577BBB">
            <w:pPr>
              <w:pStyle w:val="11"/>
              <w:spacing w:before="100" w:beforeAutospacing="1" w:after="100" w:afterAutospacing="1"/>
              <w:jc w:val="center"/>
              <w:rPr>
                <w:color w:val="000000"/>
              </w:rPr>
            </w:pPr>
            <w:r>
              <w:rPr>
                <w:rFonts w:cs="Arial"/>
                <w:caps w:val="0"/>
                <w:szCs w:val="24"/>
              </w:rPr>
              <w:t>@</w:t>
            </w:r>
            <w:proofErr w:type="spellStart"/>
            <w:r>
              <w:rPr>
                <w:rFonts w:cs="Arial"/>
                <w:caps w:val="0"/>
                <w:szCs w:val="24"/>
              </w:rPr>
              <w:t>inp_</w:t>
            </w:r>
            <w:r w:rsidRPr="00AE4489">
              <w:rPr>
                <w:rFonts w:cs="Arial"/>
                <w:caps w:val="0"/>
                <w:szCs w:val="24"/>
              </w:rPr>
              <w:t>dateofissue</w:t>
            </w:r>
            <w:proofErr w:type="spellEnd"/>
          </w:p>
        </w:tc>
      </w:tr>
      <w:tr w:rsidR="002C5CCD" w:rsidRPr="00C6310C" w:rsidTr="00CD435C">
        <w:tblPrEx>
          <w:tblCellMar>
            <w:left w:w="28" w:type="dxa"/>
            <w:right w:w="28" w:type="dxa"/>
          </w:tblCellMar>
        </w:tblPrEx>
        <w:trPr>
          <w:trHeight w:val="240"/>
        </w:trPr>
        <w:tc>
          <w:tcPr>
            <w:tcW w:w="2014" w:type="dxa"/>
          </w:tcPr>
          <w:p w:rsidR="002C5CCD" w:rsidRPr="00C6310C" w:rsidRDefault="002C5CCD" w:rsidP="00577BBB">
            <w:pPr>
              <w:spacing w:before="100" w:beforeAutospacing="1" w:after="100" w:afterAutospacing="1" w:line="280" w:lineRule="exact"/>
              <w:jc w:val="center"/>
              <w:rPr>
                <w:color w:val="000000"/>
              </w:rPr>
            </w:pPr>
            <w:r w:rsidRPr="00CF240D">
              <w:rPr>
                <w:rFonts w:hint="eastAsia"/>
                <w:color w:val="000000"/>
              </w:rPr>
              <w:t xml:space="preserve">Responsible for </w:t>
            </w:r>
            <w:smartTag w:uri="urn:schemas-microsoft-com:office:smarttags" w:element="place">
              <w:r w:rsidRPr="00CF240D">
                <w:rPr>
                  <w:rFonts w:hint="eastAsia"/>
                  <w:color w:val="000000"/>
                </w:rPr>
                <w:t>EMS</w:t>
              </w:r>
            </w:smartTag>
          </w:p>
        </w:tc>
        <w:tc>
          <w:tcPr>
            <w:tcW w:w="236" w:type="dxa"/>
          </w:tcPr>
          <w:p w:rsidR="002C5CCD" w:rsidRPr="00C6310C" w:rsidRDefault="002C5CCD" w:rsidP="00577BBB">
            <w:pPr>
              <w:pStyle w:val="tableheadingr"/>
              <w:tabs>
                <w:tab w:val="left" w:pos="560"/>
              </w:tabs>
              <w:spacing w:before="100" w:beforeAutospacing="1" w:after="100" w:afterAutospacing="1" w:line="320" w:lineRule="exact"/>
              <w:jc w:val="both"/>
              <w:rPr>
                <w:color w:val="000000"/>
              </w:rPr>
            </w:pPr>
          </w:p>
        </w:tc>
        <w:tc>
          <w:tcPr>
            <w:tcW w:w="3143" w:type="dxa"/>
            <w:tcBorders>
              <w:left w:val="nil"/>
            </w:tcBorders>
          </w:tcPr>
          <w:p w:rsidR="002C5CCD" w:rsidRPr="00CF240D" w:rsidRDefault="002C5CCD" w:rsidP="00577BBB">
            <w:pPr>
              <w:spacing w:before="100" w:beforeAutospacing="1" w:after="100" w:afterAutospacing="1" w:line="280" w:lineRule="exact"/>
              <w:jc w:val="center"/>
              <w:rPr>
                <w:color w:val="000000"/>
              </w:rPr>
            </w:pPr>
            <w:r w:rsidRPr="00CF240D">
              <w:rPr>
                <w:color w:val="000000"/>
              </w:rPr>
              <w:t>(</w:t>
            </w:r>
            <w:proofErr w:type="spellStart"/>
            <w:r>
              <w:rPr>
                <w:color w:val="000000"/>
              </w:rPr>
              <w:t>Zhaohui</w:t>
            </w:r>
            <w:proofErr w:type="spellEnd"/>
            <w:r>
              <w:rPr>
                <w:color w:val="000000"/>
              </w:rPr>
              <w:t xml:space="preserve"> Feng</w:t>
            </w:r>
            <w:r w:rsidRPr="00CF240D">
              <w:rPr>
                <w:rFonts w:hint="eastAsia"/>
                <w:color w:val="000000"/>
              </w:rPr>
              <w:t xml:space="preserve"> / Manager)</w:t>
            </w:r>
          </w:p>
        </w:tc>
        <w:tc>
          <w:tcPr>
            <w:tcW w:w="1198" w:type="dxa"/>
          </w:tcPr>
          <w:p w:rsidR="002C5CCD" w:rsidRPr="00C6310C" w:rsidRDefault="002C5CCD" w:rsidP="00577BBB">
            <w:pPr>
              <w:pStyle w:val="tableheadingr"/>
              <w:spacing w:before="100" w:beforeAutospacing="1" w:after="100" w:afterAutospacing="1" w:line="320" w:lineRule="exact"/>
              <w:ind w:right="0"/>
              <w:rPr>
                <w:color w:val="000000"/>
              </w:rPr>
            </w:pPr>
          </w:p>
        </w:tc>
        <w:tc>
          <w:tcPr>
            <w:tcW w:w="1947" w:type="dxa"/>
            <w:tcBorders>
              <w:top w:val="single" w:sz="6" w:space="0" w:color="auto"/>
            </w:tcBorders>
          </w:tcPr>
          <w:p w:rsidR="002C5CCD" w:rsidRPr="00C6310C" w:rsidRDefault="002C5CCD" w:rsidP="00577BBB">
            <w:pPr>
              <w:spacing w:before="100" w:beforeAutospacing="1" w:after="100" w:afterAutospacing="1" w:line="320" w:lineRule="exact"/>
              <w:ind w:right="2"/>
              <w:jc w:val="center"/>
              <w:rPr>
                <w:color w:val="000000"/>
              </w:rPr>
            </w:pPr>
          </w:p>
        </w:tc>
      </w:tr>
      <w:tr w:rsidR="002C5CCD" w:rsidRPr="00C6310C" w:rsidTr="00CD435C">
        <w:trPr>
          <w:trHeight w:val="816"/>
        </w:trPr>
        <w:tc>
          <w:tcPr>
            <w:tcW w:w="2014" w:type="dxa"/>
            <w:vAlign w:val="bottom"/>
          </w:tcPr>
          <w:p w:rsidR="002C5CCD" w:rsidRPr="00C6310C" w:rsidRDefault="002C5CCD" w:rsidP="00577BBB">
            <w:pPr>
              <w:pStyle w:val="tableheadingr"/>
              <w:tabs>
                <w:tab w:val="left" w:pos="-40"/>
              </w:tabs>
              <w:spacing w:before="100" w:beforeAutospacing="1" w:after="100" w:afterAutospacing="1" w:line="320" w:lineRule="exact"/>
              <w:ind w:right="0"/>
              <w:jc w:val="both"/>
              <w:rPr>
                <w:b w:val="0"/>
                <w:color w:val="000000"/>
              </w:rPr>
            </w:pPr>
            <w:r w:rsidRPr="00C6310C">
              <w:rPr>
                <w:color w:val="000000"/>
              </w:rPr>
              <w:t>APPROVED BY</w:t>
            </w:r>
          </w:p>
        </w:tc>
        <w:tc>
          <w:tcPr>
            <w:tcW w:w="236" w:type="dxa"/>
            <w:vAlign w:val="bottom"/>
          </w:tcPr>
          <w:p w:rsidR="002C5CCD" w:rsidRPr="00C6310C" w:rsidRDefault="002C5CCD" w:rsidP="00577BBB">
            <w:pPr>
              <w:pStyle w:val="tableheadingr"/>
              <w:tabs>
                <w:tab w:val="left" w:pos="560"/>
              </w:tabs>
              <w:spacing w:before="100" w:beforeAutospacing="1" w:after="100" w:afterAutospacing="1" w:line="320" w:lineRule="exact"/>
              <w:jc w:val="both"/>
              <w:rPr>
                <w:color w:val="000000"/>
              </w:rPr>
            </w:pPr>
            <w:r w:rsidRPr="00C6310C">
              <w:rPr>
                <w:rFonts w:hint="eastAsia"/>
                <w:color w:val="000000"/>
              </w:rPr>
              <w:t>:</w:t>
            </w:r>
          </w:p>
        </w:tc>
        <w:tc>
          <w:tcPr>
            <w:tcW w:w="3143" w:type="dxa"/>
            <w:tcBorders>
              <w:top w:val="nil"/>
              <w:left w:val="nil"/>
            </w:tcBorders>
            <w:vAlign w:val="bottom"/>
          </w:tcPr>
          <w:p w:rsidR="002C5CCD" w:rsidRPr="00CF240D" w:rsidRDefault="000A62E2" w:rsidP="00577BBB">
            <w:pPr>
              <w:spacing w:before="100" w:beforeAutospacing="1" w:after="100" w:afterAutospacing="1"/>
              <w:jc w:val="center"/>
              <w:rPr>
                <w:color w:val="000000"/>
              </w:rPr>
            </w:pPr>
            <w:r w:rsidRPr="004425EB">
              <w:rPr>
                <w:noProof/>
                <w:lang w:eastAsia="zh-CN"/>
              </w:rPr>
              <w:drawing>
                <wp:inline distT="0" distB="0" distL="0" distR="0">
                  <wp:extent cx="901700" cy="241300"/>
                  <wp:effectExtent l="0" t="0" r="0" b="6350"/>
                  <wp:docPr id="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1700" cy="241300"/>
                          </a:xfrm>
                          <a:prstGeom prst="rect">
                            <a:avLst/>
                          </a:prstGeom>
                          <a:noFill/>
                          <a:ln>
                            <a:noFill/>
                          </a:ln>
                        </pic:spPr>
                      </pic:pic>
                    </a:graphicData>
                  </a:graphic>
                </wp:inline>
              </w:drawing>
            </w:r>
          </w:p>
        </w:tc>
        <w:tc>
          <w:tcPr>
            <w:tcW w:w="1198" w:type="dxa"/>
            <w:tcBorders>
              <w:top w:val="nil"/>
            </w:tcBorders>
            <w:vAlign w:val="bottom"/>
          </w:tcPr>
          <w:p w:rsidR="002C5CCD" w:rsidRPr="00C6310C" w:rsidRDefault="0092279F" w:rsidP="00577BBB">
            <w:pPr>
              <w:pStyle w:val="tableheadingr"/>
              <w:spacing w:before="100" w:beforeAutospacing="1" w:after="100" w:afterAutospacing="1" w:line="320" w:lineRule="exact"/>
              <w:ind w:right="0"/>
              <w:rPr>
                <w:b w:val="0"/>
                <w:color w:val="000000"/>
              </w:rPr>
            </w:pPr>
            <w:r>
              <w:rPr>
                <w:color w:val="000000"/>
              </w:rPr>
              <w:t xml:space="preserve">, </w:t>
            </w:r>
            <w:r w:rsidR="002C5CCD" w:rsidRPr="00C6310C">
              <w:rPr>
                <w:color w:val="000000"/>
              </w:rPr>
              <w:t>DATE:</w:t>
            </w:r>
          </w:p>
        </w:tc>
        <w:tc>
          <w:tcPr>
            <w:tcW w:w="1947" w:type="dxa"/>
            <w:tcBorders>
              <w:top w:val="nil"/>
            </w:tcBorders>
            <w:vAlign w:val="bottom"/>
          </w:tcPr>
          <w:p w:rsidR="002C5CCD" w:rsidRPr="003B434F" w:rsidRDefault="00AE4489" w:rsidP="00577BBB">
            <w:pPr>
              <w:pStyle w:val="11"/>
              <w:spacing w:before="100" w:beforeAutospacing="1" w:after="100" w:afterAutospacing="1"/>
              <w:jc w:val="center"/>
              <w:rPr>
                <w:color w:val="000000"/>
              </w:rPr>
            </w:pPr>
            <w:r>
              <w:rPr>
                <w:rFonts w:cs="Arial"/>
                <w:caps w:val="0"/>
                <w:szCs w:val="24"/>
              </w:rPr>
              <w:t>@</w:t>
            </w:r>
            <w:proofErr w:type="spellStart"/>
            <w:r>
              <w:rPr>
                <w:rFonts w:cs="Arial"/>
                <w:caps w:val="0"/>
                <w:szCs w:val="24"/>
              </w:rPr>
              <w:t>inp_</w:t>
            </w:r>
            <w:r w:rsidRPr="00AE4489">
              <w:rPr>
                <w:rFonts w:cs="Arial"/>
                <w:caps w:val="0"/>
                <w:szCs w:val="24"/>
              </w:rPr>
              <w:t>dateofissue</w:t>
            </w:r>
            <w:proofErr w:type="spellEnd"/>
          </w:p>
        </w:tc>
      </w:tr>
      <w:tr w:rsidR="00473B47" w:rsidRPr="00C6310C" w:rsidTr="00CD435C">
        <w:tblPrEx>
          <w:tblCellMar>
            <w:left w:w="28" w:type="dxa"/>
            <w:right w:w="28" w:type="dxa"/>
          </w:tblCellMar>
        </w:tblPrEx>
        <w:tc>
          <w:tcPr>
            <w:tcW w:w="2014" w:type="dxa"/>
          </w:tcPr>
          <w:p w:rsidR="00473B47" w:rsidRPr="00C6310C" w:rsidRDefault="00473B47" w:rsidP="00577BBB">
            <w:pPr>
              <w:tabs>
                <w:tab w:val="left" w:pos="-40"/>
              </w:tabs>
              <w:spacing w:before="100" w:beforeAutospacing="1" w:after="100" w:afterAutospacing="1" w:line="320" w:lineRule="exact"/>
              <w:rPr>
                <w:b/>
                <w:color w:val="000000"/>
              </w:rPr>
            </w:pPr>
          </w:p>
        </w:tc>
        <w:tc>
          <w:tcPr>
            <w:tcW w:w="236" w:type="dxa"/>
          </w:tcPr>
          <w:p w:rsidR="00473B47" w:rsidRPr="00C6310C" w:rsidRDefault="00473B47" w:rsidP="00577BBB">
            <w:pPr>
              <w:tabs>
                <w:tab w:val="left" w:pos="560"/>
              </w:tabs>
              <w:spacing w:before="100" w:beforeAutospacing="1" w:after="100" w:afterAutospacing="1" w:line="320" w:lineRule="exact"/>
              <w:rPr>
                <w:b/>
                <w:color w:val="000000"/>
              </w:rPr>
            </w:pPr>
          </w:p>
        </w:tc>
        <w:tc>
          <w:tcPr>
            <w:tcW w:w="3143" w:type="dxa"/>
            <w:tcBorders>
              <w:top w:val="single" w:sz="6" w:space="0" w:color="auto"/>
              <w:left w:val="nil"/>
            </w:tcBorders>
          </w:tcPr>
          <w:p w:rsidR="00473B47" w:rsidRPr="00CF240D" w:rsidRDefault="00473B47" w:rsidP="00577BBB">
            <w:pPr>
              <w:spacing w:before="100" w:beforeAutospacing="1" w:after="100" w:afterAutospacing="1" w:line="280" w:lineRule="exact"/>
              <w:jc w:val="center"/>
              <w:rPr>
                <w:color w:val="000000"/>
              </w:rPr>
            </w:pPr>
            <w:r w:rsidRPr="00CF240D">
              <w:rPr>
                <w:color w:val="000000"/>
              </w:rPr>
              <w:t>(</w:t>
            </w:r>
            <w:proofErr w:type="spellStart"/>
            <w:r w:rsidR="002C5CCD">
              <w:rPr>
                <w:rFonts w:ascii="Calibri" w:hAnsi="Calibri"/>
                <w:sz w:val="22"/>
                <w:szCs w:val="22"/>
              </w:rPr>
              <w:t>Jie</w:t>
            </w:r>
            <w:proofErr w:type="spellEnd"/>
            <w:r w:rsidR="002C5CCD">
              <w:rPr>
                <w:rFonts w:ascii="Calibri" w:hAnsi="Calibri"/>
                <w:sz w:val="22"/>
                <w:szCs w:val="22"/>
              </w:rPr>
              <w:t xml:space="preserve"> Yan</w:t>
            </w:r>
            <w:r w:rsidRPr="00CF240D">
              <w:rPr>
                <w:rFonts w:hint="eastAsia"/>
                <w:color w:val="000000"/>
              </w:rPr>
              <w:t xml:space="preserve"> / Director )</w:t>
            </w:r>
          </w:p>
        </w:tc>
        <w:tc>
          <w:tcPr>
            <w:tcW w:w="1198" w:type="dxa"/>
          </w:tcPr>
          <w:p w:rsidR="00473B47" w:rsidRPr="00C6310C" w:rsidRDefault="00473B47" w:rsidP="00577BBB">
            <w:pPr>
              <w:spacing w:before="100" w:beforeAutospacing="1" w:after="100" w:afterAutospacing="1" w:line="320" w:lineRule="exact"/>
              <w:jc w:val="center"/>
              <w:rPr>
                <w:b/>
                <w:color w:val="000000"/>
              </w:rPr>
            </w:pPr>
          </w:p>
        </w:tc>
        <w:tc>
          <w:tcPr>
            <w:tcW w:w="1947" w:type="dxa"/>
            <w:tcBorders>
              <w:top w:val="single" w:sz="6" w:space="0" w:color="auto"/>
            </w:tcBorders>
          </w:tcPr>
          <w:p w:rsidR="00473B47" w:rsidRPr="00C6310C" w:rsidRDefault="00473B47" w:rsidP="00577BBB">
            <w:pPr>
              <w:spacing w:before="100" w:beforeAutospacing="1" w:after="100" w:afterAutospacing="1" w:line="320" w:lineRule="exact"/>
              <w:ind w:right="2"/>
              <w:rPr>
                <w:b/>
                <w:color w:val="000000"/>
              </w:rPr>
            </w:pPr>
          </w:p>
        </w:tc>
      </w:tr>
    </w:tbl>
    <w:p w:rsidR="00473B47" w:rsidRDefault="00473B47" w:rsidP="00577BBB">
      <w:pPr>
        <w:pStyle w:val="-A"/>
        <w:spacing w:before="100" w:beforeAutospacing="1" w:after="100" w:afterAutospacing="1"/>
        <w:jc w:val="center"/>
        <w:rPr>
          <w:sz w:val="24"/>
        </w:rPr>
      </w:pPr>
    </w:p>
    <w:p w:rsidR="00A97E9B" w:rsidRDefault="00A97E9B" w:rsidP="00A866FB">
      <w:pPr>
        <w:pStyle w:val="1"/>
        <w:spacing w:before="100" w:beforeAutospacing="1" w:after="100" w:afterAutospacing="1" w:line="280" w:lineRule="exact"/>
      </w:pPr>
      <w:r>
        <w:br w:type="page"/>
      </w:r>
      <w:bookmarkStart w:id="4" w:name="_Toc534183742"/>
      <w:r>
        <w:lastRenderedPageBreak/>
        <w:t>SUMMARY OF TEST RESULTS</w:t>
      </w:r>
      <w:bookmarkEnd w:id="4"/>
    </w:p>
    <w:p w:rsidR="00473B47" w:rsidRDefault="00473B47" w:rsidP="0092279F">
      <w:pPr>
        <w:pStyle w:val="aa"/>
        <w:adjustRightInd/>
        <w:snapToGrid w:val="0"/>
        <w:spacing w:before="100" w:beforeAutospacing="1" w:after="100" w:afterAutospacing="1" w:line="240" w:lineRule="atLeast"/>
        <w:ind w:firstLine="482"/>
        <w:textAlignment w:val="auto"/>
        <w:rPr>
          <w:rFonts w:ascii="Arial" w:eastAsia="PMingLiU" w:hAnsi="Arial"/>
          <w:kern w:val="2"/>
        </w:rPr>
      </w:pPr>
      <w:r>
        <w:rPr>
          <w:rFonts w:ascii="Arial" w:eastAsia="PMingLiU" w:hAnsi="Arial"/>
          <w:kern w:val="2"/>
        </w:rPr>
        <w:t>The EUT has been tested according to the following specifications:</w:t>
      </w:r>
    </w:p>
    <w:tbl>
      <w:tblPr>
        <w:tblW w:w="8445" w:type="dxa"/>
        <w:jc w:val="center"/>
        <w:tblLook w:val="04A0" w:firstRow="1" w:lastRow="0" w:firstColumn="1" w:lastColumn="0" w:noHBand="0" w:noVBand="1"/>
      </w:tblPr>
      <w:tblGrid>
        <w:gridCol w:w="2187"/>
        <w:gridCol w:w="1559"/>
        <w:gridCol w:w="1552"/>
        <w:gridCol w:w="1162"/>
        <w:gridCol w:w="1985"/>
      </w:tblGrid>
      <w:tr w:rsidR="00E44588" w:rsidRPr="008519D8" w:rsidTr="00E44588">
        <w:trPr>
          <w:trHeight w:val="312"/>
          <w:jc w:val="center"/>
        </w:trPr>
        <w:tc>
          <w:tcPr>
            <w:tcW w:w="2208" w:type="dxa"/>
            <w:tcBorders>
              <w:top w:val="single" w:sz="4" w:space="0" w:color="auto"/>
              <w:left w:val="single" w:sz="4" w:space="0" w:color="auto"/>
              <w:bottom w:val="single" w:sz="4" w:space="0" w:color="auto"/>
              <w:right w:val="single" w:sz="4" w:space="0" w:color="auto"/>
            </w:tcBorders>
            <w:shd w:val="clear" w:color="000000" w:fill="E0E0E0"/>
          </w:tcPr>
          <w:p w:rsidR="00E44588" w:rsidRPr="0092279F" w:rsidRDefault="0099045B" w:rsidP="000359BE">
            <w:pPr>
              <w:widowControl/>
              <w:snapToGrid/>
              <w:spacing w:before="100" w:beforeAutospacing="1" w:after="100" w:afterAutospacing="1" w:line="240" w:lineRule="auto"/>
              <w:jc w:val="center"/>
              <w:rPr>
                <w:rFonts w:eastAsia="宋体" w:cs="Arial"/>
                <w:b/>
                <w:bCs/>
                <w:color w:val="000000"/>
                <w:kern w:val="0"/>
                <w:lang w:eastAsia="zh-CN"/>
              </w:rPr>
            </w:pPr>
            <w:r>
              <w:rPr>
                <w:rFonts w:eastAsia="宋体" w:cs="Arial"/>
                <w:b/>
                <w:bCs/>
                <w:color w:val="000000"/>
                <w:kern w:val="0"/>
                <w:lang w:eastAsia="zh-CN"/>
              </w:rPr>
              <w:t>SN.</w:t>
            </w:r>
          </w:p>
        </w:tc>
        <w:tc>
          <w:tcPr>
            <w:tcW w:w="1559" w:type="dxa"/>
            <w:tcBorders>
              <w:top w:val="single" w:sz="4" w:space="0" w:color="auto"/>
              <w:left w:val="single" w:sz="4" w:space="0" w:color="auto"/>
              <w:bottom w:val="single" w:sz="4" w:space="0" w:color="auto"/>
              <w:right w:val="single" w:sz="4" w:space="0" w:color="auto"/>
            </w:tcBorders>
            <w:shd w:val="clear" w:color="000000" w:fill="E0E0E0"/>
            <w:vAlign w:val="center"/>
            <w:hideMark/>
          </w:tcPr>
          <w:p w:rsidR="00E44588" w:rsidRPr="0092279F" w:rsidRDefault="00E44588" w:rsidP="000359BE">
            <w:pPr>
              <w:widowControl/>
              <w:snapToGrid/>
              <w:spacing w:before="100" w:beforeAutospacing="1" w:after="100" w:afterAutospacing="1" w:line="240" w:lineRule="auto"/>
              <w:jc w:val="center"/>
              <w:rPr>
                <w:rFonts w:eastAsia="宋体" w:cs="Arial"/>
                <w:b/>
                <w:bCs/>
                <w:color w:val="000000"/>
                <w:kern w:val="0"/>
                <w:lang w:eastAsia="zh-CN"/>
              </w:rPr>
            </w:pPr>
            <w:r w:rsidRPr="0092279F">
              <w:rPr>
                <w:rFonts w:eastAsia="宋体" w:cs="Arial"/>
                <w:b/>
                <w:bCs/>
                <w:color w:val="000000"/>
                <w:kern w:val="0"/>
                <w:lang w:eastAsia="zh-CN"/>
              </w:rPr>
              <w:t>FCC RULE</w:t>
            </w:r>
          </w:p>
        </w:tc>
        <w:tc>
          <w:tcPr>
            <w:tcW w:w="1559" w:type="dxa"/>
            <w:tcBorders>
              <w:top w:val="single" w:sz="4" w:space="0" w:color="auto"/>
              <w:left w:val="nil"/>
              <w:bottom w:val="single" w:sz="4" w:space="0" w:color="auto"/>
              <w:right w:val="single" w:sz="4" w:space="0" w:color="auto"/>
            </w:tcBorders>
            <w:shd w:val="clear" w:color="000000" w:fill="E0E0E0"/>
            <w:vAlign w:val="center"/>
            <w:hideMark/>
          </w:tcPr>
          <w:p w:rsidR="00E44588" w:rsidRPr="0092279F" w:rsidRDefault="00E44588" w:rsidP="000359BE">
            <w:pPr>
              <w:widowControl/>
              <w:snapToGrid/>
              <w:spacing w:before="100" w:beforeAutospacing="1" w:after="100" w:afterAutospacing="1" w:line="240" w:lineRule="auto"/>
              <w:jc w:val="center"/>
              <w:rPr>
                <w:rFonts w:eastAsia="宋体" w:cs="Arial"/>
                <w:b/>
                <w:bCs/>
                <w:color w:val="000000"/>
                <w:kern w:val="0"/>
                <w:lang w:eastAsia="zh-CN"/>
              </w:rPr>
            </w:pPr>
            <w:r w:rsidRPr="0092279F">
              <w:rPr>
                <w:rFonts w:eastAsia="宋体" w:cs="Arial"/>
                <w:b/>
                <w:bCs/>
                <w:color w:val="000000"/>
                <w:kern w:val="0"/>
                <w:lang w:eastAsia="zh-CN"/>
              </w:rPr>
              <w:t>Description</w:t>
            </w:r>
          </w:p>
        </w:tc>
        <w:tc>
          <w:tcPr>
            <w:tcW w:w="1134" w:type="dxa"/>
            <w:tcBorders>
              <w:top w:val="single" w:sz="4" w:space="0" w:color="auto"/>
              <w:left w:val="nil"/>
              <w:bottom w:val="single" w:sz="4" w:space="0" w:color="auto"/>
              <w:right w:val="single" w:sz="4" w:space="0" w:color="auto"/>
            </w:tcBorders>
            <w:shd w:val="clear" w:color="000000" w:fill="E0E0E0"/>
            <w:vAlign w:val="center"/>
            <w:hideMark/>
          </w:tcPr>
          <w:p w:rsidR="00E44588" w:rsidRPr="0092279F" w:rsidRDefault="00E44588" w:rsidP="000359BE">
            <w:pPr>
              <w:widowControl/>
              <w:snapToGrid/>
              <w:spacing w:before="100" w:beforeAutospacing="1" w:after="100" w:afterAutospacing="1" w:line="240" w:lineRule="auto"/>
              <w:jc w:val="center"/>
              <w:rPr>
                <w:rFonts w:eastAsia="宋体" w:cs="Arial"/>
                <w:b/>
                <w:bCs/>
                <w:color w:val="000000"/>
                <w:kern w:val="0"/>
                <w:lang w:eastAsia="zh-CN"/>
              </w:rPr>
            </w:pPr>
            <w:r w:rsidRPr="0092279F">
              <w:rPr>
                <w:rFonts w:eastAsia="宋体" w:cs="Arial"/>
                <w:b/>
                <w:bCs/>
                <w:color w:val="000000"/>
                <w:kern w:val="0"/>
                <w:lang w:eastAsia="zh-CN"/>
              </w:rPr>
              <w:t>RESULT</w:t>
            </w:r>
          </w:p>
        </w:tc>
        <w:tc>
          <w:tcPr>
            <w:tcW w:w="1985" w:type="dxa"/>
            <w:tcBorders>
              <w:top w:val="single" w:sz="4" w:space="0" w:color="auto"/>
              <w:left w:val="nil"/>
              <w:bottom w:val="single" w:sz="4" w:space="0" w:color="auto"/>
              <w:right w:val="single" w:sz="4" w:space="0" w:color="auto"/>
            </w:tcBorders>
            <w:shd w:val="clear" w:color="000000" w:fill="E0E0E0"/>
            <w:vAlign w:val="center"/>
            <w:hideMark/>
          </w:tcPr>
          <w:p w:rsidR="00E44588" w:rsidRPr="0092279F" w:rsidRDefault="00E44588" w:rsidP="000359BE">
            <w:pPr>
              <w:widowControl/>
              <w:snapToGrid/>
              <w:spacing w:before="100" w:beforeAutospacing="1" w:after="100" w:afterAutospacing="1" w:line="240" w:lineRule="auto"/>
              <w:jc w:val="center"/>
              <w:rPr>
                <w:rFonts w:eastAsia="宋体" w:cs="Arial"/>
                <w:b/>
                <w:bCs/>
                <w:color w:val="000000"/>
                <w:kern w:val="0"/>
                <w:lang w:eastAsia="zh-CN"/>
              </w:rPr>
            </w:pPr>
            <w:r w:rsidRPr="0092279F">
              <w:rPr>
                <w:rFonts w:eastAsia="宋体" w:cs="Arial"/>
                <w:b/>
                <w:bCs/>
                <w:color w:val="000000"/>
                <w:kern w:val="0"/>
                <w:lang w:eastAsia="zh-CN"/>
              </w:rPr>
              <w:t>REMARK</w:t>
            </w:r>
          </w:p>
        </w:tc>
      </w:tr>
      <w:tr w:rsidR="00E44588" w:rsidRPr="008519D8" w:rsidTr="00E44588">
        <w:trPr>
          <w:trHeight w:val="624"/>
          <w:jc w:val="center"/>
        </w:trPr>
        <w:tc>
          <w:tcPr>
            <w:tcW w:w="2208" w:type="dxa"/>
            <w:vMerge w:val="restart"/>
            <w:tcBorders>
              <w:top w:val="nil"/>
              <w:left w:val="single" w:sz="4" w:space="0" w:color="auto"/>
              <w:right w:val="single" w:sz="4" w:space="0" w:color="auto"/>
            </w:tcBorders>
            <w:vAlign w:val="center"/>
          </w:tcPr>
          <w:p w:rsidR="00E44588" w:rsidRPr="0092279F" w:rsidRDefault="00AE4489" w:rsidP="000359BE">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Pr>
                <w:rFonts w:ascii="Arial Unicode MS" w:eastAsia="Arial Unicode MS" w:hAnsi="Arial Unicode MS" w:cs="Arial Unicode MS"/>
                <w:color w:val="000000"/>
                <w:kern w:val="0"/>
                <w:sz w:val="16"/>
                <w:szCs w:val="16"/>
                <w:lang w:eastAsia="zh-CN"/>
              </w:rPr>
              <w:t>@inp_</w:t>
            </w:r>
            <w:r w:rsidR="0055782F" w:rsidRPr="0055782F">
              <w:rPr>
                <w:rFonts w:ascii="Arial Unicode MS" w:eastAsia="Arial Unicode MS" w:hAnsi="Arial Unicode MS" w:cs="Arial Unicode MS"/>
                <w:color w:val="000000"/>
                <w:kern w:val="0"/>
                <w:sz w:val="16"/>
                <w:szCs w:val="16"/>
                <w:lang w:eastAsia="zh-CN"/>
              </w:rPr>
              <w:t>samplesn</w:t>
            </w:r>
            <w:r w:rsidR="0055782F">
              <w:rPr>
                <w:rFonts w:ascii="Arial Unicode MS" w:eastAsia="Arial Unicode MS" w:hAnsi="Arial Unicode MS" w:cs="Arial Unicode MS"/>
                <w:color w:val="000000"/>
                <w:kern w:val="0"/>
                <w:sz w:val="16"/>
                <w:szCs w:val="16"/>
                <w:lang w:eastAsia="zh-CN"/>
              </w:rPr>
              <w:t>1</w:t>
            </w:r>
          </w:p>
        </w:tc>
        <w:tc>
          <w:tcPr>
            <w:tcW w:w="1559" w:type="dxa"/>
            <w:tcBorders>
              <w:top w:val="nil"/>
              <w:left w:val="single" w:sz="4" w:space="0" w:color="auto"/>
              <w:bottom w:val="single" w:sz="4" w:space="0" w:color="auto"/>
              <w:right w:val="single" w:sz="4" w:space="0" w:color="auto"/>
            </w:tcBorders>
            <w:shd w:val="clear" w:color="auto" w:fill="auto"/>
            <w:noWrap/>
            <w:vAlign w:val="center"/>
            <w:hideMark/>
          </w:tcPr>
          <w:p w:rsidR="00E44588" w:rsidRPr="0092279F" w:rsidRDefault="00E44588" w:rsidP="000359BE">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92279F">
              <w:rPr>
                <w:rFonts w:ascii="Arial Unicode MS" w:eastAsia="Arial Unicode MS" w:hAnsi="Arial Unicode MS" w:cs="Arial Unicode MS" w:hint="eastAsia"/>
                <w:color w:val="000000"/>
                <w:kern w:val="0"/>
                <w:sz w:val="16"/>
                <w:szCs w:val="16"/>
                <w:lang w:eastAsia="zh-CN"/>
              </w:rPr>
              <w:t>§2.1046</w:t>
            </w:r>
          </w:p>
        </w:tc>
        <w:tc>
          <w:tcPr>
            <w:tcW w:w="1559" w:type="dxa"/>
            <w:tcBorders>
              <w:top w:val="nil"/>
              <w:left w:val="nil"/>
              <w:bottom w:val="single" w:sz="4" w:space="0" w:color="auto"/>
              <w:right w:val="single" w:sz="4" w:space="0" w:color="auto"/>
            </w:tcBorders>
            <w:shd w:val="clear" w:color="auto" w:fill="auto"/>
            <w:vAlign w:val="center"/>
            <w:hideMark/>
          </w:tcPr>
          <w:p w:rsidR="00E44588" w:rsidRPr="0092279F" w:rsidRDefault="00E44588" w:rsidP="000359BE">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92279F">
              <w:rPr>
                <w:rFonts w:ascii="Arial Unicode MS" w:eastAsia="Arial Unicode MS" w:hAnsi="Arial Unicode MS" w:cs="Arial Unicode MS" w:hint="eastAsia"/>
                <w:color w:val="000000"/>
                <w:kern w:val="0"/>
                <w:sz w:val="16"/>
                <w:szCs w:val="16"/>
                <w:lang w:eastAsia="zh-CN"/>
              </w:rPr>
              <w:t>Conducted Output Power</w:t>
            </w:r>
          </w:p>
        </w:tc>
        <w:tc>
          <w:tcPr>
            <w:tcW w:w="1134" w:type="dxa"/>
            <w:tcBorders>
              <w:top w:val="nil"/>
              <w:left w:val="nil"/>
              <w:bottom w:val="single" w:sz="4" w:space="0" w:color="auto"/>
              <w:right w:val="single" w:sz="4" w:space="0" w:color="auto"/>
            </w:tcBorders>
            <w:shd w:val="clear" w:color="auto" w:fill="auto"/>
            <w:noWrap/>
            <w:vAlign w:val="center"/>
            <w:hideMark/>
          </w:tcPr>
          <w:p w:rsidR="00E44588" w:rsidRPr="0092279F" w:rsidRDefault="00AE4489" w:rsidP="0092279F">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Pr>
                <w:rFonts w:ascii="Arial Unicode MS" w:eastAsia="Arial Unicode MS" w:hAnsi="Arial Unicode MS" w:cs="Arial Unicode MS"/>
                <w:color w:val="000000"/>
                <w:kern w:val="0"/>
                <w:sz w:val="16"/>
                <w:szCs w:val="16"/>
                <w:lang w:eastAsia="zh-CN"/>
              </w:rPr>
              <w:t>@inp_result1</w:t>
            </w:r>
          </w:p>
        </w:tc>
        <w:tc>
          <w:tcPr>
            <w:tcW w:w="1985" w:type="dxa"/>
            <w:tcBorders>
              <w:top w:val="nil"/>
              <w:left w:val="nil"/>
              <w:bottom w:val="single" w:sz="4" w:space="0" w:color="auto"/>
              <w:right w:val="single" w:sz="4" w:space="0" w:color="auto"/>
            </w:tcBorders>
            <w:shd w:val="clear" w:color="auto" w:fill="auto"/>
            <w:noWrap/>
            <w:vAlign w:val="center"/>
            <w:hideMark/>
          </w:tcPr>
          <w:p w:rsidR="00E44588" w:rsidRPr="0092279F" w:rsidRDefault="00E44588" w:rsidP="0092279F">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92279F">
              <w:rPr>
                <w:rFonts w:ascii="Arial Unicode MS" w:eastAsia="Arial Unicode MS" w:hAnsi="Arial Unicode MS" w:cs="Arial Unicode MS" w:hint="eastAsia"/>
                <w:color w:val="000000"/>
                <w:kern w:val="0"/>
                <w:sz w:val="16"/>
                <w:szCs w:val="16"/>
                <w:lang w:eastAsia="zh-CN"/>
              </w:rPr>
              <w:t>Reporting Only</w:t>
            </w:r>
          </w:p>
        </w:tc>
      </w:tr>
      <w:tr w:rsidR="00E44588" w:rsidRPr="008519D8" w:rsidTr="00E44588">
        <w:trPr>
          <w:trHeight w:val="624"/>
          <w:jc w:val="center"/>
        </w:trPr>
        <w:tc>
          <w:tcPr>
            <w:tcW w:w="2208" w:type="dxa"/>
            <w:vMerge/>
            <w:tcBorders>
              <w:left w:val="single" w:sz="4" w:space="0" w:color="auto"/>
              <w:right w:val="single" w:sz="4" w:space="0" w:color="auto"/>
            </w:tcBorders>
            <w:vAlign w:val="center"/>
          </w:tcPr>
          <w:p w:rsidR="00E44588" w:rsidRPr="0092279F" w:rsidRDefault="00E44588" w:rsidP="000359BE">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1559" w:type="dxa"/>
            <w:tcBorders>
              <w:top w:val="nil"/>
              <w:left w:val="single" w:sz="4" w:space="0" w:color="auto"/>
              <w:bottom w:val="single" w:sz="4" w:space="0" w:color="auto"/>
              <w:right w:val="single" w:sz="4" w:space="0" w:color="auto"/>
            </w:tcBorders>
            <w:shd w:val="clear" w:color="auto" w:fill="auto"/>
            <w:noWrap/>
            <w:vAlign w:val="center"/>
            <w:hideMark/>
          </w:tcPr>
          <w:p w:rsidR="00E44588" w:rsidRPr="0092279F" w:rsidRDefault="00E44588" w:rsidP="000359BE">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92279F">
              <w:rPr>
                <w:rFonts w:ascii="Arial Unicode MS" w:eastAsia="Arial Unicode MS" w:hAnsi="Arial Unicode MS" w:cs="Arial Unicode MS" w:hint="eastAsia"/>
                <w:color w:val="000000"/>
                <w:kern w:val="0"/>
                <w:sz w:val="16"/>
                <w:szCs w:val="16"/>
                <w:lang w:eastAsia="zh-CN"/>
              </w:rPr>
              <w:t>§24.232(d)</w:t>
            </w:r>
          </w:p>
        </w:tc>
        <w:tc>
          <w:tcPr>
            <w:tcW w:w="1559" w:type="dxa"/>
            <w:tcBorders>
              <w:top w:val="nil"/>
              <w:left w:val="nil"/>
              <w:bottom w:val="single" w:sz="4" w:space="0" w:color="auto"/>
              <w:right w:val="single" w:sz="4" w:space="0" w:color="auto"/>
            </w:tcBorders>
            <w:shd w:val="clear" w:color="auto" w:fill="auto"/>
            <w:vAlign w:val="center"/>
            <w:hideMark/>
          </w:tcPr>
          <w:p w:rsidR="00E44588" w:rsidRPr="0092279F" w:rsidRDefault="00E44588" w:rsidP="000359BE">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92279F">
              <w:rPr>
                <w:rFonts w:ascii="Arial Unicode MS" w:eastAsia="Arial Unicode MS" w:hAnsi="Arial Unicode MS" w:cs="Arial Unicode MS" w:hint="eastAsia"/>
                <w:color w:val="000000"/>
                <w:kern w:val="0"/>
                <w:sz w:val="16"/>
                <w:szCs w:val="16"/>
                <w:lang w:eastAsia="zh-CN"/>
              </w:rPr>
              <w:t>peak-to-average ratio</w:t>
            </w:r>
          </w:p>
        </w:tc>
        <w:tc>
          <w:tcPr>
            <w:tcW w:w="1134" w:type="dxa"/>
            <w:tcBorders>
              <w:top w:val="nil"/>
              <w:left w:val="nil"/>
              <w:bottom w:val="single" w:sz="4" w:space="0" w:color="auto"/>
              <w:right w:val="single" w:sz="4" w:space="0" w:color="auto"/>
            </w:tcBorders>
            <w:shd w:val="clear" w:color="auto" w:fill="auto"/>
            <w:noWrap/>
            <w:vAlign w:val="center"/>
            <w:hideMark/>
          </w:tcPr>
          <w:p w:rsidR="00E44588" w:rsidRPr="0092279F" w:rsidRDefault="00AE4489" w:rsidP="0092279F">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Pr>
                <w:rFonts w:ascii="Arial Unicode MS" w:eastAsia="Arial Unicode MS" w:hAnsi="Arial Unicode MS" w:cs="Arial Unicode MS"/>
                <w:color w:val="000000"/>
                <w:kern w:val="0"/>
                <w:sz w:val="16"/>
                <w:szCs w:val="16"/>
                <w:lang w:eastAsia="zh-CN"/>
              </w:rPr>
              <w:t>@inp_result2</w:t>
            </w:r>
          </w:p>
        </w:tc>
        <w:tc>
          <w:tcPr>
            <w:tcW w:w="1985" w:type="dxa"/>
            <w:tcBorders>
              <w:top w:val="nil"/>
              <w:left w:val="nil"/>
              <w:bottom w:val="single" w:sz="4" w:space="0" w:color="auto"/>
              <w:right w:val="single" w:sz="4" w:space="0" w:color="auto"/>
            </w:tcBorders>
            <w:shd w:val="clear" w:color="auto" w:fill="auto"/>
            <w:noWrap/>
            <w:vAlign w:val="center"/>
            <w:hideMark/>
          </w:tcPr>
          <w:p w:rsidR="00E44588" w:rsidRPr="0092279F" w:rsidRDefault="00E44588" w:rsidP="0092279F">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92279F">
              <w:rPr>
                <w:rFonts w:ascii="Arial Unicode MS" w:eastAsia="Arial Unicode MS" w:hAnsi="Arial Unicode MS" w:cs="Arial Unicode MS" w:hint="eastAsia"/>
                <w:color w:val="000000"/>
                <w:kern w:val="0"/>
                <w:sz w:val="16"/>
                <w:szCs w:val="16"/>
                <w:lang w:eastAsia="zh-CN"/>
              </w:rPr>
              <w:t>&lt;13dB</w:t>
            </w:r>
          </w:p>
        </w:tc>
      </w:tr>
      <w:tr w:rsidR="00E44588" w:rsidRPr="008519D8" w:rsidTr="00E44588">
        <w:trPr>
          <w:trHeight w:val="1248"/>
          <w:jc w:val="center"/>
        </w:trPr>
        <w:tc>
          <w:tcPr>
            <w:tcW w:w="2208" w:type="dxa"/>
            <w:vMerge/>
            <w:tcBorders>
              <w:left w:val="single" w:sz="4" w:space="0" w:color="auto"/>
              <w:right w:val="single" w:sz="4" w:space="0" w:color="auto"/>
            </w:tcBorders>
            <w:vAlign w:val="center"/>
          </w:tcPr>
          <w:p w:rsidR="00E44588" w:rsidRPr="0092279F" w:rsidRDefault="00E44588" w:rsidP="000359BE">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1559" w:type="dxa"/>
            <w:tcBorders>
              <w:top w:val="nil"/>
              <w:left w:val="single" w:sz="4" w:space="0" w:color="auto"/>
              <w:bottom w:val="single" w:sz="4" w:space="0" w:color="auto"/>
              <w:right w:val="single" w:sz="4" w:space="0" w:color="auto"/>
            </w:tcBorders>
            <w:shd w:val="clear" w:color="auto" w:fill="auto"/>
            <w:vAlign w:val="center"/>
            <w:hideMark/>
          </w:tcPr>
          <w:p w:rsidR="00E44588" w:rsidRPr="0092279F" w:rsidRDefault="00E44588" w:rsidP="000359BE">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92279F">
              <w:rPr>
                <w:rFonts w:ascii="Arial Unicode MS" w:eastAsia="Arial Unicode MS" w:hAnsi="Arial Unicode MS" w:cs="Arial Unicode MS" w:hint="eastAsia"/>
                <w:color w:val="000000"/>
                <w:kern w:val="0"/>
                <w:sz w:val="16"/>
                <w:szCs w:val="16"/>
                <w:lang w:eastAsia="zh-CN"/>
              </w:rPr>
              <w:t xml:space="preserve">§2.1049    </w:t>
            </w:r>
            <w:r w:rsidRPr="0092279F">
              <w:rPr>
                <w:rFonts w:ascii="Arial Unicode MS" w:eastAsia="Arial Unicode MS" w:hAnsi="Arial Unicode MS" w:cs="Arial Unicode MS"/>
                <w:color w:val="000000"/>
                <w:kern w:val="0"/>
                <w:sz w:val="16"/>
                <w:szCs w:val="16"/>
                <w:lang w:eastAsia="zh-CN"/>
              </w:rPr>
              <w:t xml:space="preserve">     </w:t>
            </w:r>
            <w:r w:rsidRPr="0092279F">
              <w:rPr>
                <w:rFonts w:ascii="Arial Unicode MS" w:eastAsia="Arial Unicode MS" w:hAnsi="Arial Unicode MS" w:cs="Arial Unicode MS" w:hint="eastAsia"/>
                <w:color w:val="000000"/>
                <w:kern w:val="0"/>
                <w:sz w:val="16"/>
                <w:szCs w:val="16"/>
                <w:lang w:eastAsia="zh-CN"/>
              </w:rPr>
              <w:t xml:space="preserve">§22.917（b）  </w:t>
            </w:r>
            <w:r w:rsidRPr="0092279F">
              <w:rPr>
                <w:rFonts w:ascii="Arial Unicode MS" w:eastAsia="Arial Unicode MS" w:hAnsi="Arial Unicode MS" w:cs="Arial Unicode MS"/>
                <w:color w:val="000000"/>
                <w:kern w:val="0"/>
                <w:sz w:val="16"/>
                <w:szCs w:val="16"/>
                <w:lang w:eastAsia="zh-CN"/>
              </w:rPr>
              <w:t xml:space="preserve">    </w:t>
            </w:r>
            <w:r w:rsidRPr="0092279F">
              <w:rPr>
                <w:rFonts w:ascii="Arial Unicode MS" w:eastAsia="Arial Unicode MS" w:hAnsi="Arial Unicode MS" w:cs="Arial Unicode MS" w:hint="eastAsia"/>
                <w:color w:val="000000"/>
                <w:kern w:val="0"/>
                <w:sz w:val="16"/>
                <w:szCs w:val="16"/>
                <w:lang w:eastAsia="zh-CN"/>
              </w:rPr>
              <w:t xml:space="preserve">§24.238(b)   </w:t>
            </w:r>
            <w:r w:rsidRPr="0092279F">
              <w:rPr>
                <w:rFonts w:ascii="Arial Unicode MS" w:eastAsia="Arial Unicode MS" w:hAnsi="Arial Unicode MS" w:cs="Arial Unicode MS"/>
                <w:color w:val="000000"/>
                <w:kern w:val="0"/>
                <w:sz w:val="16"/>
                <w:szCs w:val="16"/>
                <w:lang w:eastAsia="zh-CN"/>
              </w:rPr>
              <w:t xml:space="preserve">    </w:t>
            </w:r>
            <w:r w:rsidRPr="0092279F">
              <w:rPr>
                <w:rFonts w:ascii="Arial Unicode MS" w:eastAsia="Arial Unicode MS" w:hAnsi="Arial Unicode MS" w:cs="Arial Unicode MS" w:hint="eastAsia"/>
                <w:color w:val="000000"/>
                <w:kern w:val="0"/>
                <w:sz w:val="16"/>
                <w:szCs w:val="16"/>
                <w:lang w:eastAsia="zh-CN"/>
              </w:rPr>
              <w:t>§27.53(g)</w:t>
            </w:r>
          </w:p>
        </w:tc>
        <w:tc>
          <w:tcPr>
            <w:tcW w:w="1559" w:type="dxa"/>
            <w:tcBorders>
              <w:top w:val="nil"/>
              <w:left w:val="nil"/>
              <w:bottom w:val="single" w:sz="4" w:space="0" w:color="auto"/>
              <w:right w:val="single" w:sz="4" w:space="0" w:color="auto"/>
            </w:tcBorders>
            <w:shd w:val="clear" w:color="auto" w:fill="auto"/>
            <w:vAlign w:val="center"/>
            <w:hideMark/>
          </w:tcPr>
          <w:p w:rsidR="00E44588" w:rsidRPr="0092279F" w:rsidRDefault="00E44588" w:rsidP="000359BE">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92279F">
              <w:rPr>
                <w:rFonts w:ascii="Arial Unicode MS" w:eastAsia="Arial Unicode MS" w:hAnsi="Arial Unicode MS" w:cs="Arial Unicode MS" w:hint="eastAsia"/>
                <w:color w:val="000000"/>
                <w:kern w:val="0"/>
                <w:sz w:val="16"/>
                <w:szCs w:val="16"/>
                <w:lang w:eastAsia="zh-CN"/>
              </w:rPr>
              <w:t>Bandwidth</w:t>
            </w:r>
          </w:p>
        </w:tc>
        <w:tc>
          <w:tcPr>
            <w:tcW w:w="1134" w:type="dxa"/>
            <w:tcBorders>
              <w:top w:val="nil"/>
              <w:left w:val="nil"/>
              <w:bottom w:val="single" w:sz="4" w:space="0" w:color="auto"/>
              <w:right w:val="single" w:sz="4" w:space="0" w:color="auto"/>
            </w:tcBorders>
            <w:shd w:val="clear" w:color="auto" w:fill="auto"/>
            <w:noWrap/>
            <w:vAlign w:val="center"/>
            <w:hideMark/>
          </w:tcPr>
          <w:p w:rsidR="00E44588" w:rsidRPr="0092279F" w:rsidRDefault="00AE4489" w:rsidP="0092279F">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Pr>
                <w:rFonts w:ascii="Arial Unicode MS" w:eastAsia="Arial Unicode MS" w:hAnsi="Arial Unicode MS" w:cs="Arial Unicode MS"/>
                <w:color w:val="000000"/>
                <w:kern w:val="0"/>
                <w:sz w:val="16"/>
                <w:szCs w:val="16"/>
                <w:lang w:eastAsia="zh-CN"/>
              </w:rPr>
              <w:t>@inp_result3</w:t>
            </w:r>
          </w:p>
        </w:tc>
        <w:tc>
          <w:tcPr>
            <w:tcW w:w="1985" w:type="dxa"/>
            <w:tcBorders>
              <w:top w:val="nil"/>
              <w:left w:val="nil"/>
              <w:bottom w:val="single" w:sz="4" w:space="0" w:color="auto"/>
              <w:right w:val="single" w:sz="4" w:space="0" w:color="auto"/>
            </w:tcBorders>
            <w:shd w:val="clear" w:color="auto" w:fill="auto"/>
            <w:noWrap/>
            <w:vAlign w:val="center"/>
            <w:hideMark/>
          </w:tcPr>
          <w:p w:rsidR="00E44588" w:rsidRPr="0092279F" w:rsidRDefault="00E44588" w:rsidP="0092279F">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92279F">
              <w:rPr>
                <w:rFonts w:ascii="Arial Unicode MS" w:eastAsia="Arial Unicode MS" w:hAnsi="Arial Unicode MS" w:cs="Arial Unicode MS" w:hint="eastAsia"/>
                <w:color w:val="000000"/>
                <w:kern w:val="0"/>
                <w:sz w:val="16"/>
                <w:szCs w:val="16"/>
                <w:lang w:eastAsia="zh-CN"/>
              </w:rPr>
              <w:t>Reporting Only</w:t>
            </w:r>
          </w:p>
        </w:tc>
      </w:tr>
      <w:tr w:rsidR="00E44588" w:rsidRPr="008519D8" w:rsidTr="00E44588">
        <w:trPr>
          <w:trHeight w:val="1248"/>
          <w:jc w:val="center"/>
        </w:trPr>
        <w:tc>
          <w:tcPr>
            <w:tcW w:w="2208" w:type="dxa"/>
            <w:vMerge/>
            <w:tcBorders>
              <w:left w:val="single" w:sz="4" w:space="0" w:color="auto"/>
              <w:right w:val="single" w:sz="4" w:space="0" w:color="auto"/>
            </w:tcBorders>
            <w:vAlign w:val="center"/>
          </w:tcPr>
          <w:p w:rsidR="00E44588" w:rsidRPr="0092279F" w:rsidRDefault="00E44588" w:rsidP="000359BE">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1559" w:type="dxa"/>
            <w:tcBorders>
              <w:top w:val="nil"/>
              <w:left w:val="single" w:sz="4" w:space="0" w:color="auto"/>
              <w:bottom w:val="single" w:sz="4" w:space="0" w:color="auto"/>
              <w:right w:val="single" w:sz="4" w:space="0" w:color="auto"/>
            </w:tcBorders>
            <w:shd w:val="clear" w:color="auto" w:fill="auto"/>
            <w:vAlign w:val="center"/>
            <w:hideMark/>
          </w:tcPr>
          <w:p w:rsidR="00E44588" w:rsidRPr="0092279F" w:rsidRDefault="00E44588" w:rsidP="000359BE">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92279F">
              <w:rPr>
                <w:rFonts w:ascii="Arial Unicode MS" w:eastAsia="Arial Unicode MS" w:hAnsi="Arial Unicode MS" w:cs="Arial Unicode MS" w:hint="eastAsia"/>
                <w:color w:val="000000"/>
                <w:kern w:val="0"/>
                <w:sz w:val="16"/>
                <w:szCs w:val="16"/>
                <w:lang w:eastAsia="zh-CN"/>
              </w:rPr>
              <w:t xml:space="preserve">§2.1051      </w:t>
            </w:r>
            <w:r w:rsidRPr="0092279F">
              <w:rPr>
                <w:rFonts w:ascii="Arial Unicode MS" w:eastAsia="Arial Unicode MS" w:hAnsi="Arial Unicode MS" w:cs="Arial Unicode MS"/>
                <w:color w:val="000000"/>
                <w:kern w:val="0"/>
                <w:sz w:val="16"/>
                <w:szCs w:val="16"/>
                <w:lang w:eastAsia="zh-CN"/>
              </w:rPr>
              <w:t xml:space="preserve">   </w:t>
            </w:r>
            <w:r w:rsidRPr="0092279F">
              <w:rPr>
                <w:rFonts w:ascii="Arial Unicode MS" w:eastAsia="Arial Unicode MS" w:hAnsi="Arial Unicode MS" w:cs="Arial Unicode MS" w:hint="eastAsia"/>
                <w:color w:val="000000"/>
                <w:kern w:val="0"/>
                <w:sz w:val="16"/>
                <w:szCs w:val="16"/>
                <w:lang w:eastAsia="zh-CN"/>
              </w:rPr>
              <w:t xml:space="preserve">§22.917(a)   </w:t>
            </w:r>
            <w:r w:rsidRPr="0092279F">
              <w:rPr>
                <w:rFonts w:ascii="Arial Unicode MS" w:eastAsia="Arial Unicode MS" w:hAnsi="Arial Unicode MS" w:cs="Arial Unicode MS"/>
                <w:color w:val="000000"/>
                <w:kern w:val="0"/>
                <w:sz w:val="16"/>
                <w:szCs w:val="16"/>
                <w:lang w:eastAsia="zh-CN"/>
              </w:rPr>
              <w:t xml:space="preserve">   </w:t>
            </w:r>
            <w:r>
              <w:rPr>
                <w:rFonts w:ascii="Arial Unicode MS" w:eastAsia="Arial Unicode MS" w:hAnsi="Arial Unicode MS" w:cs="Arial Unicode MS"/>
                <w:color w:val="000000"/>
                <w:kern w:val="0"/>
                <w:sz w:val="16"/>
                <w:szCs w:val="16"/>
                <w:lang w:eastAsia="zh-CN"/>
              </w:rPr>
              <w:t xml:space="preserve"> </w:t>
            </w:r>
            <w:r w:rsidRPr="0092279F">
              <w:rPr>
                <w:rFonts w:ascii="Arial Unicode MS" w:eastAsia="Arial Unicode MS" w:hAnsi="Arial Unicode MS" w:cs="Arial Unicode MS" w:hint="eastAsia"/>
                <w:color w:val="000000"/>
                <w:kern w:val="0"/>
                <w:sz w:val="16"/>
                <w:szCs w:val="16"/>
                <w:lang w:eastAsia="zh-CN"/>
              </w:rPr>
              <w:t xml:space="preserve">§24.238(a)   </w:t>
            </w:r>
            <w:r w:rsidRPr="0092279F">
              <w:rPr>
                <w:rFonts w:ascii="Arial Unicode MS" w:eastAsia="Arial Unicode MS" w:hAnsi="Arial Unicode MS" w:cs="Arial Unicode MS"/>
                <w:color w:val="000000"/>
                <w:kern w:val="0"/>
                <w:sz w:val="16"/>
                <w:szCs w:val="16"/>
                <w:lang w:eastAsia="zh-CN"/>
              </w:rPr>
              <w:t xml:space="preserve">   </w:t>
            </w:r>
            <w:r>
              <w:rPr>
                <w:rFonts w:ascii="Arial Unicode MS" w:eastAsia="Arial Unicode MS" w:hAnsi="Arial Unicode MS" w:cs="Arial Unicode MS"/>
                <w:color w:val="000000"/>
                <w:kern w:val="0"/>
                <w:sz w:val="16"/>
                <w:szCs w:val="16"/>
                <w:lang w:eastAsia="zh-CN"/>
              </w:rPr>
              <w:t xml:space="preserve"> </w:t>
            </w:r>
            <w:r w:rsidRPr="0092279F">
              <w:rPr>
                <w:rFonts w:ascii="Arial Unicode MS" w:eastAsia="Arial Unicode MS" w:hAnsi="Arial Unicode MS" w:cs="Arial Unicode MS" w:hint="eastAsia"/>
                <w:color w:val="000000"/>
                <w:kern w:val="0"/>
                <w:sz w:val="16"/>
                <w:szCs w:val="16"/>
                <w:lang w:eastAsia="zh-CN"/>
              </w:rPr>
              <w:t>§27.53(h)</w:t>
            </w:r>
          </w:p>
        </w:tc>
        <w:tc>
          <w:tcPr>
            <w:tcW w:w="1559" w:type="dxa"/>
            <w:tcBorders>
              <w:top w:val="nil"/>
              <w:left w:val="nil"/>
              <w:bottom w:val="single" w:sz="4" w:space="0" w:color="auto"/>
              <w:right w:val="single" w:sz="4" w:space="0" w:color="auto"/>
            </w:tcBorders>
            <w:shd w:val="clear" w:color="auto" w:fill="auto"/>
            <w:vAlign w:val="center"/>
            <w:hideMark/>
          </w:tcPr>
          <w:p w:rsidR="00E44588" w:rsidRPr="0092279F" w:rsidRDefault="00E44588" w:rsidP="000359BE">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92279F">
              <w:rPr>
                <w:rFonts w:ascii="Arial Unicode MS" w:eastAsia="Arial Unicode MS" w:hAnsi="Arial Unicode MS" w:cs="Arial Unicode MS" w:hint="eastAsia"/>
                <w:color w:val="000000"/>
                <w:kern w:val="0"/>
                <w:sz w:val="16"/>
                <w:szCs w:val="16"/>
                <w:lang w:eastAsia="zh-CN"/>
              </w:rPr>
              <w:t>Band Edges</w:t>
            </w:r>
          </w:p>
        </w:tc>
        <w:tc>
          <w:tcPr>
            <w:tcW w:w="1134" w:type="dxa"/>
            <w:tcBorders>
              <w:top w:val="nil"/>
              <w:left w:val="nil"/>
              <w:bottom w:val="single" w:sz="4" w:space="0" w:color="auto"/>
              <w:right w:val="single" w:sz="4" w:space="0" w:color="auto"/>
            </w:tcBorders>
            <w:shd w:val="clear" w:color="auto" w:fill="auto"/>
            <w:noWrap/>
            <w:vAlign w:val="center"/>
            <w:hideMark/>
          </w:tcPr>
          <w:p w:rsidR="00E44588" w:rsidRPr="0092279F" w:rsidRDefault="00AE4489" w:rsidP="0092279F">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Pr>
                <w:rFonts w:ascii="Arial Unicode MS" w:eastAsia="Arial Unicode MS" w:hAnsi="Arial Unicode MS" w:cs="Arial Unicode MS"/>
                <w:color w:val="000000"/>
                <w:kern w:val="0"/>
                <w:sz w:val="16"/>
                <w:szCs w:val="16"/>
                <w:lang w:eastAsia="zh-CN"/>
              </w:rPr>
              <w:t>@inp_result4</w:t>
            </w:r>
          </w:p>
        </w:tc>
        <w:tc>
          <w:tcPr>
            <w:tcW w:w="1985" w:type="dxa"/>
            <w:tcBorders>
              <w:top w:val="nil"/>
              <w:left w:val="nil"/>
              <w:bottom w:val="single" w:sz="4" w:space="0" w:color="auto"/>
              <w:right w:val="single" w:sz="4" w:space="0" w:color="auto"/>
            </w:tcBorders>
            <w:shd w:val="clear" w:color="auto" w:fill="auto"/>
            <w:noWrap/>
            <w:vAlign w:val="center"/>
            <w:hideMark/>
          </w:tcPr>
          <w:p w:rsidR="00E44588" w:rsidRPr="0092279F" w:rsidRDefault="00E44588" w:rsidP="001472D9">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92279F">
              <w:rPr>
                <w:rFonts w:ascii="Arial Unicode MS" w:eastAsia="Arial Unicode MS" w:hAnsi="Arial Unicode MS" w:cs="Arial Unicode MS" w:hint="eastAsia"/>
                <w:color w:val="000000"/>
                <w:kern w:val="0"/>
                <w:sz w:val="16"/>
                <w:szCs w:val="16"/>
                <w:lang w:eastAsia="zh-CN"/>
              </w:rPr>
              <w:t>&lt;</w:t>
            </w:r>
            <w:r>
              <w:rPr>
                <w:rFonts w:ascii="Arial Unicode MS" w:eastAsia="Arial Unicode MS" w:hAnsi="Arial Unicode MS" w:cs="Arial Unicode MS"/>
                <w:color w:val="000000"/>
                <w:kern w:val="0"/>
                <w:sz w:val="16"/>
                <w:szCs w:val="16"/>
                <w:lang w:eastAsia="zh-CN"/>
              </w:rPr>
              <w:t>43+10log10(P[Watts])</w:t>
            </w:r>
          </w:p>
        </w:tc>
      </w:tr>
      <w:tr w:rsidR="00E44588" w:rsidRPr="008519D8" w:rsidTr="00E44588">
        <w:trPr>
          <w:trHeight w:val="1248"/>
          <w:jc w:val="center"/>
        </w:trPr>
        <w:tc>
          <w:tcPr>
            <w:tcW w:w="2208" w:type="dxa"/>
            <w:vMerge/>
            <w:tcBorders>
              <w:left w:val="single" w:sz="4" w:space="0" w:color="auto"/>
              <w:right w:val="single" w:sz="4" w:space="0" w:color="auto"/>
            </w:tcBorders>
            <w:vAlign w:val="center"/>
          </w:tcPr>
          <w:p w:rsidR="00E44588" w:rsidRPr="0092279F" w:rsidRDefault="00E44588" w:rsidP="000359BE">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1559" w:type="dxa"/>
            <w:tcBorders>
              <w:top w:val="nil"/>
              <w:left w:val="single" w:sz="4" w:space="0" w:color="auto"/>
              <w:bottom w:val="single" w:sz="4" w:space="0" w:color="auto"/>
              <w:right w:val="single" w:sz="4" w:space="0" w:color="auto"/>
            </w:tcBorders>
            <w:shd w:val="clear" w:color="auto" w:fill="auto"/>
            <w:vAlign w:val="center"/>
            <w:hideMark/>
          </w:tcPr>
          <w:p w:rsidR="00E44588" w:rsidRPr="0092279F" w:rsidRDefault="00E44588" w:rsidP="000359BE">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92279F">
              <w:rPr>
                <w:rFonts w:ascii="Arial Unicode MS" w:eastAsia="Arial Unicode MS" w:hAnsi="Arial Unicode MS" w:cs="Arial Unicode MS" w:hint="eastAsia"/>
                <w:color w:val="000000"/>
                <w:kern w:val="0"/>
                <w:sz w:val="16"/>
                <w:szCs w:val="16"/>
                <w:lang w:eastAsia="zh-CN"/>
              </w:rPr>
              <w:t xml:space="preserve">§2.1051      </w:t>
            </w:r>
            <w:r w:rsidRPr="0092279F">
              <w:rPr>
                <w:rFonts w:ascii="Arial Unicode MS" w:eastAsia="Arial Unicode MS" w:hAnsi="Arial Unicode MS" w:cs="Arial Unicode MS"/>
                <w:color w:val="000000"/>
                <w:kern w:val="0"/>
                <w:sz w:val="16"/>
                <w:szCs w:val="16"/>
                <w:lang w:eastAsia="zh-CN"/>
              </w:rPr>
              <w:t xml:space="preserve">   </w:t>
            </w:r>
            <w:r w:rsidRPr="0092279F">
              <w:rPr>
                <w:rFonts w:ascii="Arial Unicode MS" w:eastAsia="Arial Unicode MS" w:hAnsi="Arial Unicode MS" w:cs="Arial Unicode MS" w:hint="eastAsia"/>
                <w:color w:val="000000"/>
                <w:kern w:val="0"/>
                <w:sz w:val="16"/>
                <w:szCs w:val="16"/>
                <w:lang w:eastAsia="zh-CN"/>
              </w:rPr>
              <w:t xml:space="preserve">§22.917(a)   </w:t>
            </w:r>
            <w:r w:rsidRPr="0092279F">
              <w:rPr>
                <w:rFonts w:ascii="Arial Unicode MS" w:eastAsia="Arial Unicode MS" w:hAnsi="Arial Unicode MS" w:cs="Arial Unicode MS"/>
                <w:color w:val="000000"/>
                <w:kern w:val="0"/>
                <w:sz w:val="16"/>
                <w:szCs w:val="16"/>
                <w:lang w:eastAsia="zh-CN"/>
              </w:rPr>
              <w:t xml:space="preserve">   </w:t>
            </w:r>
            <w:r>
              <w:rPr>
                <w:rFonts w:ascii="Arial Unicode MS" w:eastAsia="Arial Unicode MS" w:hAnsi="Arial Unicode MS" w:cs="Arial Unicode MS"/>
                <w:color w:val="000000"/>
                <w:kern w:val="0"/>
                <w:sz w:val="16"/>
                <w:szCs w:val="16"/>
                <w:lang w:eastAsia="zh-CN"/>
              </w:rPr>
              <w:t xml:space="preserve"> </w:t>
            </w:r>
            <w:r w:rsidRPr="0092279F">
              <w:rPr>
                <w:rFonts w:ascii="Arial Unicode MS" w:eastAsia="Arial Unicode MS" w:hAnsi="Arial Unicode MS" w:cs="Arial Unicode MS" w:hint="eastAsia"/>
                <w:color w:val="000000"/>
                <w:kern w:val="0"/>
                <w:sz w:val="16"/>
                <w:szCs w:val="16"/>
                <w:lang w:eastAsia="zh-CN"/>
              </w:rPr>
              <w:t xml:space="preserve">§24.238(a)   </w:t>
            </w:r>
            <w:r w:rsidRPr="0092279F">
              <w:rPr>
                <w:rFonts w:ascii="Arial Unicode MS" w:eastAsia="Arial Unicode MS" w:hAnsi="Arial Unicode MS" w:cs="Arial Unicode MS"/>
                <w:color w:val="000000"/>
                <w:kern w:val="0"/>
                <w:sz w:val="16"/>
                <w:szCs w:val="16"/>
                <w:lang w:eastAsia="zh-CN"/>
              </w:rPr>
              <w:t xml:space="preserve">    </w:t>
            </w:r>
            <w:r w:rsidRPr="0092279F">
              <w:rPr>
                <w:rFonts w:ascii="Arial Unicode MS" w:eastAsia="Arial Unicode MS" w:hAnsi="Arial Unicode MS" w:cs="Arial Unicode MS" w:hint="eastAsia"/>
                <w:color w:val="000000"/>
                <w:kern w:val="0"/>
                <w:sz w:val="16"/>
                <w:szCs w:val="16"/>
                <w:lang w:eastAsia="zh-CN"/>
              </w:rPr>
              <w:t>§27.53(h)</w:t>
            </w:r>
          </w:p>
        </w:tc>
        <w:tc>
          <w:tcPr>
            <w:tcW w:w="1559" w:type="dxa"/>
            <w:tcBorders>
              <w:top w:val="nil"/>
              <w:left w:val="nil"/>
              <w:bottom w:val="single" w:sz="4" w:space="0" w:color="auto"/>
              <w:right w:val="single" w:sz="4" w:space="0" w:color="auto"/>
            </w:tcBorders>
            <w:shd w:val="clear" w:color="auto" w:fill="auto"/>
            <w:vAlign w:val="center"/>
            <w:hideMark/>
          </w:tcPr>
          <w:p w:rsidR="00E44588" w:rsidRPr="0092279F" w:rsidRDefault="00E44588" w:rsidP="000359BE">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92279F">
              <w:rPr>
                <w:rFonts w:ascii="Arial Unicode MS" w:eastAsia="Arial Unicode MS" w:hAnsi="Arial Unicode MS" w:cs="Arial Unicode MS" w:hint="eastAsia"/>
                <w:color w:val="000000"/>
                <w:kern w:val="0"/>
                <w:sz w:val="16"/>
                <w:szCs w:val="16"/>
                <w:lang w:eastAsia="zh-CN"/>
              </w:rPr>
              <w:t>Spurious Emission</w:t>
            </w:r>
          </w:p>
        </w:tc>
        <w:tc>
          <w:tcPr>
            <w:tcW w:w="1134" w:type="dxa"/>
            <w:tcBorders>
              <w:top w:val="nil"/>
              <w:left w:val="nil"/>
              <w:bottom w:val="single" w:sz="4" w:space="0" w:color="auto"/>
              <w:right w:val="single" w:sz="4" w:space="0" w:color="auto"/>
            </w:tcBorders>
            <w:shd w:val="clear" w:color="auto" w:fill="auto"/>
            <w:noWrap/>
            <w:vAlign w:val="center"/>
            <w:hideMark/>
          </w:tcPr>
          <w:p w:rsidR="00E44588" w:rsidRPr="0092279F" w:rsidRDefault="00AE4489" w:rsidP="0092279F">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Pr>
                <w:rFonts w:ascii="Arial Unicode MS" w:eastAsia="Arial Unicode MS" w:hAnsi="Arial Unicode MS" w:cs="Arial Unicode MS"/>
                <w:color w:val="000000"/>
                <w:kern w:val="0"/>
                <w:sz w:val="16"/>
                <w:szCs w:val="16"/>
                <w:lang w:eastAsia="zh-CN"/>
              </w:rPr>
              <w:t>@inp_result5</w:t>
            </w:r>
          </w:p>
        </w:tc>
        <w:tc>
          <w:tcPr>
            <w:tcW w:w="1985" w:type="dxa"/>
            <w:tcBorders>
              <w:top w:val="nil"/>
              <w:left w:val="nil"/>
              <w:bottom w:val="single" w:sz="4" w:space="0" w:color="auto"/>
              <w:right w:val="single" w:sz="4" w:space="0" w:color="auto"/>
            </w:tcBorders>
            <w:shd w:val="clear" w:color="auto" w:fill="auto"/>
            <w:noWrap/>
            <w:vAlign w:val="center"/>
            <w:hideMark/>
          </w:tcPr>
          <w:p w:rsidR="00E44588" w:rsidRPr="0092279F" w:rsidRDefault="00E44588" w:rsidP="0092279F">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92279F">
              <w:rPr>
                <w:rFonts w:ascii="Arial Unicode MS" w:eastAsia="Arial Unicode MS" w:hAnsi="Arial Unicode MS" w:cs="Arial Unicode MS" w:hint="eastAsia"/>
                <w:color w:val="000000"/>
                <w:kern w:val="0"/>
                <w:sz w:val="16"/>
                <w:szCs w:val="16"/>
                <w:lang w:eastAsia="zh-CN"/>
              </w:rPr>
              <w:t>&lt;</w:t>
            </w:r>
            <w:r>
              <w:rPr>
                <w:rFonts w:ascii="Arial Unicode MS" w:eastAsia="Arial Unicode MS" w:hAnsi="Arial Unicode MS" w:cs="Arial Unicode MS"/>
                <w:color w:val="000000"/>
                <w:kern w:val="0"/>
                <w:sz w:val="16"/>
                <w:szCs w:val="16"/>
                <w:lang w:eastAsia="zh-CN"/>
              </w:rPr>
              <w:t>43+10log10(P[Watts])</w:t>
            </w:r>
          </w:p>
        </w:tc>
      </w:tr>
      <w:tr w:rsidR="00E44588" w:rsidRPr="008519D8" w:rsidTr="00E44588">
        <w:trPr>
          <w:trHeight w:val="1248"/>
          <w:jc w:val="center"/>
        </w:trPr>
        <w:tc>
          <w:tcPr>
            <w:tcW w:w="2208" w:type="dxa"/>
            <w:vMerge/>
            <w:tcBorders>
              <w:left w:val="single" w:sz="4" w:space="0" w:color="auto"/>
              <w:right w:val="single" w:sz="4" w:space="0" w:color="auto"/>
            </w:tcBorders>
            <w:vAlign w:val="center"/>
          </w:tcPr>
          <w:p w:rsidR="00E44588" w:rsidRPr="0092279F" w:rsidRDefault="00E44588" w:rsidP="000359BE">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1559" w:type="dxa"/>
            <w:tcBorders>
              <w:top w:val="nil"/>
              <w:left w:val="single" w:sz="4" w:space="0" w:color="auto"/>
              <w:bottom w:val="single" w:sz="4" w:space="0" w:color="auto"/>
              <w:right w:val="single" w:sz="4" w:space="0" w:color="auto"/>
            </w:tcBorders>
            <w:shd w:val="clear" w:color="auto" w:fill="auto"/>
            <w:vAlign w:val="center"/>
            <w:hideMark/>
          </w:tcPr>
          <w:p w:rsidR="00E44588" w:rsidRPr="0092279F" w:rsidRDefault="00E44588" w:rsidP="000359BE">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92279F">
              <w:rPr>
                <w:rFonts w:ascii="Arial Unicode MS" w:eastAsia="Arial Unicode MS" w:hAnsi="Arial Unicode MS" w:cs="Arial Unicode MS" w:hint="eastAsia"/>
                <w:color w:val="000000"/>
                <w:kern w:val="0"/>
                <w:sz w:val="16"/>
                <w:szCs w:val="16"/>
                <w:lang w:eastAsia="zh-CN"/>
              </w:rPr>
              <w:t xml:space="preserve">§2.1055        </w:t>
            </w:r>
            <w:r w:rsidRPr="0092279F">
              <w:rPr>
                <w:rFonts w:ascii="Arial Unicode MS" w:eastAsia="Arial Unicode MS" w:hAnsi="Arial Unicode MS" w:cs="Arial Unicode MS"/>
                <w:color w:val="000000"/>
                <w:kern w:val="0"/>
                <w:sz w:val="16"/>
                <w:szCs w:val="16"/>
                <w:lang w:eastAsia="zh-CN"/>
              </w:rPr>
              <w:t xml:space="preserve"> </w:t>
            </w:r>
            <w:r w:rsidRPr="0092279F">
              <w:rPr>
                <w:rFonts w:ascii="Arial Unicode MS" w:eastAsia="Arial Unicode MS" w:hAnsi="Arial Unicode MS" w:cs="Arial Unicode MS" w:hint="eastAsia"/>
                <w:color w:val="000000"/>
                <w:kern w:val="0"/>
                <w:sz w:val="16"/>
                <w:szCs w:val="16"/>
                <w:lang w:eastAsia="zh-CN"/>
              </w:rPr>
              <w:t xml:space="preserve">§22.355     </w:t>
            </w:r>
            <w:r w:rsidRPr="0092279F">
              <w:rPr>
                <w:rFonts w:ascii="Arial Unicode MS" w:eastAsia="Arial Unicode MS" w:hAnsi="Arial Unicode MS" w:cs="Arial Unicode MS"/>
                <w:color w:val="000000"/>
                <w:kern w:val="0"/>
                <w:sz w:val="16"/>
                <w:szCs w:val="16"/>
                <w:lang w:eastAsia="zh-CN"/>
              </w:rPr>
              <w:t xml:space="preserve">    </w:t>
            </w:r>
            <w:r w:rsidRPr="0092279F">
              <w:rPr>
                <w:rFonts w:ascii="Arial Unicode MS" w:eastAsia="Arial Unicode MS" w:hAnsi="Arial Unicode MS" w:cs="Arial Unicode MS" w:hint="eastAsia"/>
                <w:color w:val="000000"/>
                <w:kern w:val="0"/>
                <w:sz w:val="16"/>
                <w:szCs w:val="16"/>
                <w:lang w:eastAsia="zh-CN"/>
              </w:rPr>
              <w:t xml:space="preserve">§24.235     </w:t>
            </w:r>
            <w:r w:rsidRPr="0092279F">
              <w:rPr>
                <w:rFonts w:ascii="Arial Unicode MS" w:eastAsia="Arial Unicode MS" w:hAnsi="Arial Unicode MS" w:cs="Arial Unicode MS"/>
                <w:color w:val="000000"/>
                <w:kern w:val="0"/>
                <w:sz w:val="16"/>
                <w:szCs w:val="16"/>
                <w:lang w:eastAsia="zh-CN"/>
              </w:rPr>
              <w:t xml:space="preserve">    </w:t>
            </w:r>
            <w:r w:rsidRPr="0092279F">
              <w:rPr>
                <w:rFonts w:ascii="Arial Unicode MS" w:eastAsia="Arial Unicode MS" w:hAnsi="Arial Unicode MS" w:cs="Arial Unicode MS" w:hint="eastAsia"/>
                <w:color w:val="000000"/>
                <w:kern w:val="0"/>
                <w:sz w:val="16"/>
                <w:szCs w:val="16"/>
                <w:lang w:eastAsia="zh-CN"/>
              </w:rPr>
              <w:t>§27.54</w:t>
            </w:r>
          </w:p>
        </w:tc>
        <w:tc>
          <w:tcPr>
            <w:tcW w:w="1559" w:type="dxa"/>
            <w:tcBorders>
              <w:top w:val="nil"/>
              <w:left w:val="nil"/>
              <w:bottom w:val="single" w:sz="4" w:space="0" w:color="auto"/>
              <w:right w:val="single" w:sz="4" w:space="0" w:color="auto"/>
            </w:tcBorders>
            <w:shd w:val="clear" w:color="auto" w:fill="auto"/>
            <w:vAlign w:val="center"/>
            <w:hideMark/>
          </w:tcPr>
          <w:p w:rsidR="00E44588" w:rsidRPr="0092279F" w:rsidRDefault="00E44588" w:rsidP="000359BE">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92279F">
              <w:rPr>
                <w:rFonts w:ascii="Arial Unicode MS" w:eastAsia="Arial Unicode MS" w:hAnsi="Arial Unicode MS" w:cs="Arial Unicode MS" w:hint="eastAsia"/>
                <w:color w:val="000000"/>
                <w:kern w:val="0"/>
                <w:sz w:val="16"/>
                <w:szCs w:val="16"/>
                <w:lang w:eastAsia="zh-CN"/>
              </w:rPr>
              <w:t>Frequency Stability</w:t>
            </w:r>
          </w:p>
        </w:tc>
        <w:tc>
          <w:tcPr>
            <w:tcW w:w="1134" w:type="dxa"/>
            <w:tcBorders>
              <w:top w:val="nil"/>
              <w:left w:val="nil"/>
              <w:bottom w:val="single" w:sz="4" w:space="0" w:color="auto"/>
              <w:right w:val="single" w:sz="4" w:space="0" w:color="auto"/>
            </w:tcBorders>
            <w:shd w:val="clear" w:color="auto" w:fill="auto"/>
            <w:noWrap/>
            <w:vAlign w:val="center"/>
            <w:hideMark/>
          </w:tcPr>
          <w:p w:rsidR="00E44588" w:rsidRPr="0092279F" w:rsidRDefault="00AE4489" w:rsidP="0092279F">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Pr>
                <w:rFonts w:ascii="Arial Unicode MS" w:eastAsia="Arial Unicode MS" w:hAnsi="Arial Unicode MS" w:cs="Arial Unicode MS"/>
                <w:color w:val="000000"/>
                <w:kern w:val="0"/>
                <w:sz w:val="16"/>
                <w:szCs w:val="16"/>
                <w:lang w:eastAsia="zh-CN"/>
              </w:rPr>
              <w:t>@inp_result6</w:t>
            </w:r>
          </w:p>
        </w:tc>
        <w:tc>
          <w:tcPr>
            <w:tcW w:w="1985" w:type="dxa"/>
            <w:tcBorders>
              <w:top w:val="nil"/>
              <w:left w:val="nil"/>
              <w:bottom w:val="single" w:sz="4" w:space="0" w:color="auto"/>
              <w:right w:val="single" w:sz="4" w:space="0" w:color="auto"/>
            </w:tcBorders>
            <w:shd w:val="clear" w:color="auto" w:fill="auto"/>
            <w:noWrap/>
            <w:vAlign w:val="center"/>
            <w:hideMark/>
          </w:tcPr>
          <w:p w:rsidR="00E44588" w:rsidRPr="0092279F" w:rsidRDefault="00E44588" w:rsidP="0092279F">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92279F">
              <w:rPr>
                <w:rFonts w:ascii="Arial Unicode MS" w:eastAsia="Arial Unicode MS" w:hAnsi="Arial Unicode MS" w:cs="Arial Unicode MS" w:hint="eastAsia"/>
                <w:color w:val="000000"/>
                <w:kern w:val="0"/>
                <w:sz w:val="16"/>
                <w:szCs w:val="16"/>
                <w:lang w:eastAsia="zh-CN"/>
              </w:rPr>
              <w:t>&lt;2.5ppm</w:t>
            </w:r>
            <w:r w:rsidRPr="0092279F">
              <w:rPr>
                <w:rFonts w:ascii="Arial Unicode MS" w:eastAsia="Arial Unicode MS" w:hAnsi="Arial Unicode MS" w:cs="Arial Unicode MS"/>
                <w:color w:val="000000"/>
                <w:kern w:val="0"/>
                <w:sz w:val="16"/>
                <w:szCs w:val="16"/>
                <w:lang w:eastAsia="zh-CN"/>
              </w:rPr>
              <w:t xml:space="preserve"> for Part22         Within Authorized Band</w:t>
            </w:r>
          </w:p>
        </w:tc>
      </w:tr>
      <w:tr w:rsidR="00E44588" w:rsidRPr="008519D8" w:rsidTr="00E44588">
        <w:trPr>
          <w:trHeight w:val="1248"/>
          <w:jc w:val="center"/>
        </w:trPr>
        <w:tc>
          <w:tcPr>
            <w:tcW w:w="2208" w:type="dxa"/>
            <w:vMerge/>
            <w:tcBorders>
              <w:left w:val="single" w:sz="4" w:space="0" w:color="auto"/>
              <w:bottom w:val="single" w:sz="4" w:space="0" w:color="auto"/>
              <w:right w:val="single" w:sz="4" w:space="0" w:color="auto"/>
            </w:tcBorders>
            <w:vAlign w:val="center"/>
          </w:tcPr>
          <w:p w:rsidR="00E44588" w:rsidRPr="0092279F" w:rsidRDefault="00E44588" w:rsidP="001472D9">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44588" w:rsidRPr="0092279F" w:rsidRDefault="00E44588" w:rsidP="001472D9">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92279F">
              <w:rPr>
                <w:rFonts w:ascii="Arial Unicode MS" w:eastAsia="Arial Unicode MS" w:hAnsi="Arial Unicode MS" w:cs="Arial Unicode MS" w:hint="eastAsia"/>
                <w:color w:val="000000"/>
                <w:kern w:val="0"/>
                <w:sz w:val="16"/>
                <w:szCs w:val="16"/>
                <w:lang w:eastAsia="zh-CN"/>
              </w:rPr>
              <w:t>§</w:t>
            </w:r>
            <w:r w:rsidRPr="0092279F">
              <w:rPr>
                <w:rFonts w:ascii="Arial Unicode MS" w:eastAsia="Arial Unicode MS" w:hAnsi="Arial Unicode MS" w:cs="Arial Unicode MS"/>
                <w:color w:val="000000"/>
                <w:kern w:val="0"/>
                <w:sz w:val="16"/>
                <w:szCs w:val="16"/>
                <w:lang w:eastAsia="zh-CN"/>
              </w:rPr>
              <w:t>Part22.913(a)(2)</w:t>
            </w:r>
            <w:r w:rsidRPr="0092279F">
              <w:rPr>
                <w:rFonts w:ascii="Arial Unicode MS" w:eastAsia="Arial Unicode MS" w:hAnsi="Arial Unicode MS" w:cs="Arial Unicode MS" w:hint="eastAsia"/>
                <w:color w:val="000000"/>
                <w:kern w:val="0"/>
                <w:sz w:val="16"/>
                <w:szCs w:val="16"/>
                <w:lang w:eastAsia="zh-CN"/>
              </w:rPr>
              <w:t xml:space="preserve"> §</w:t>
            </w:r>
            <w:r w:rsidRPr="0092279F">
              <w:rPr>
                <w:rFonts w:ascii="Arial Unicode MS" w:eastAsia="Arial Unicode MS" w:hAnsi="Arial Unicode MS" w:cs="Arial Unicode MS"/>
                <w:color w:val="000000"/>
                <w:kern w:val="0"/>
                <w:sz w:val="16"/>
                <w:szCs w:val="16"/>
                <w:lang w:eastAsia="zh-CN"/>
              </w:rPr>
              <w:t xml:space="preserve">Part24.232(c)   </w:t>
            </w:r>
            <w:r w:rsidRPr="0092279F">
              <w:rPr>
                <w:rFonts w:ascii="Arial Unicode MS" w:eastAsia="Arial Unicode MS" w:hAnsi="Arial Unicode MS" w:cs="Arial Unicode MS" w:hint="eastAsia"/>
                <w:color w:val="000000"/>
                <w:kern w:val="0"/>
                <w:sz w:val="16"/>
                <w:szCs w:val="16"/>
                <w:lang w:eastAsia="zh-CN"/>
              </w:rPr>
              <w:t>§</w:t>
            </w:r>
            <w:r w:rsidRPr="0092279F">
              <w:rPr>
                <w:rFonts w:ascii="Arial Unicode MS" w:eastAsia="Arial Unicode MS" w:hAnsi="Arial Unicode MS" w:cs="Arial Unicode MS"/>
                <w:color w:val="000000"/>
                <w:kern w:val="0"/>
                <w:sz w:val="16"/>
                <w:szCs w:val="16"/>
                <w:lang w:eastAsia="zh-CN"/>
              </w:rPr>
              <w:t>Part27.50(d)(4)</w:t>
            </w:r>
          </w:p>
        </w:tc>
        <w:tc>
          <w:tcPr>
            <w:tcW w:w="1559" w:type="dxa"/>
            <w:tcBorders>
              <w:top w:val="single" w:sz="4" w:space="0" w:color="auto"/>
              <w:left w:val="nil"/>
              <w:bottom w:val="single" w:sz="4" w:space="0" w:color="auto"/>
              <w:right w:val="single" w:sz="4" w:space="0" w:color="auto"/>
            </w:tcBorders>
            <w:shd w:val="clear" w:color="auto" w:fill="auto"/>
            <w:vAlign w:val="center"/>
          </w:tcPr>
          <w:p w:rsidR="00E44588" w:rsidRPr="0092279F" w:rsidRDefault="00E44588" w:rsidP="001472D9">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92279F">
              <w:rPr>
                <w:rFonts w:ascii="Arial Unicode MS" w:eastAsia="Arial Unicode MS" w:hAnsi="Arial Unicode MS" w:cs="Arial Unicode MS" w:hint="eastAsia"/>
                <w:color w:val="000000"/>
                <w:kern w:val="0"/>
                <w:sz w:val="16"/>
                <w:szCs w:val="16"/>
                <w:lang w:eastAsia="zh-CN"/>
              </w:rPr>
              <w:t>ERP/EIRP</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E44588" w:rsidRPr="0092279F" w:rsidRDefault="00AE4489" w:rsidP="001472D9">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Pr>
                <w:rFonts w:ascii="Arial Unicode MS" w:eastAsia="Arial Unicode MS" w:hAnsi="Arial Unicode MS" w:cs="Arial Unicode MS"/>
                <w:color w:val="000000"/>
                <w:kern w:val="0"/>
                <w:sz w:val="16"/>
                <w:szCs w:val="16"/>
                <w:lang w:eastAsia="zh-CN"/>
              </w:rPr>
              <w:t>@inp_result7</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E44588" w:rsidRPr="0092279F" w:rsidRDefault="00E44588" w:rsidP="001472D9">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92279F">
              <w:rPr>
                <w:rFonts w:ascii="Arial Unicode MS" w:eastAsia="Arial Unicode MS" w:hAnsi="Arial Unicode MS" w:cs="Arial Unicode MS"/>
                <w:color w:val="000000"/>
                <w:kern w:val="0"/>
                <w:sz w:val="16"/>
                <w:szCs w:val="16"/>
                <w:lang w:eastAsia="zh-CN"/>
              </w:rPr>
              <w:t>Band5:</w:t>
            </w:r>
            <w:r w:rsidRPr="0092279F">
              <w:rPr>
                <w:rFonts w:ascii="Arial Unicode MS" w:eastAsia="Arial Unicode MS" w:hAnsi="Arial Unicode MS" w:cs="Arial Unicode MS" w:hint="eastAsia"/>
                <w:color w:val="000000"/>
                <w:kern w:val="0"/>
                <w:sz w:val="16"/>
                <w:szCs w:val="16"/>
                <w:lang w:eastAsia="zh-CN"/>
              </w:rPr>
              <w:t>ERP&lt;7W</w:t>
            </w:r>
            <w:r w:rsidRPr="0092279F">
              <w:rPr>
                <w:rFonts w:ascii="Arial Unicode MS" w:eastAsia="Arial Unicode MS" w:hAnsi="Arial Unicode MS" w:cs="Arial Unicode MS"/>
                <w:color w:val="000000"/>
                <w:kern w:val="0"/>
                <w:sz w:val="16"/>
                <w:szCs w:val="16"/>
                <w:lang w:eastAsia="zh-CN"/>
              </w:rPr>
              <w:t xml:space="preserve">   Band2:EIRP&lt;2W  Band4:EIRP&lt;1W</w:t>
            </w:r>
          </w:p>
        </w:tc>
      </w:tr>
      <w:tr w:rsidR="00E44588" w:rsidRPr="008519D8" w:rsidTr="00E44588">
        <w:trPr>
          <w:trHeight w:val="1248"/>
          <w:jc w:val="center"/>
        </w:trPr>
        <w:tc>
          <w:tcPr>
            <w:tcW w:w="2208" w:type="dxa"/>
            <w:tcBorders>
              <w:top w:val="single" w:sz="4" w:space="0" w:color="auto"/>
              <w:left w:val="single" w:sz="4" w:space="0" w:color="auto"/>
              <w:bottom w:val="single" w:sz="4" w:space="0" w:color="auto"/>
              <w:right w:val="single" w:sz="4" w:space="0" w:color="auto"/>
            </w:tcBorders>
            <w:vAlign w:val="center"/>
          </w:tcPr>
          <w:p w:rsidR="00E44588" w:rsidRPr="0092279F" w:rsidRDefault="0055782F" w:rsidP="001472D9">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Pr>
                <w:rFonts w:ascii="Arial Unicode MS" w:eastAsia="Arial Unicode MS" w:hAnsi="Arial Unicode MS" w:cs="Arial Unicode MS"/>
                <w:color w:val="000000"/>
                <w:kern w:val="0"/>
                <w:sz w:val="16"/>
                <w:szCs w:val="16"/>
                <w:lang w:eastAsia="zh-CN"/>
              </w:rPr>
              <w:t>@inp_</w:t>
            </w:r>
            <w:r w:rsidRPr="0055782F">
              <w:rPr>
                <w:rFonts w:ascii="Arial Unicode MS" w:eastAsia="Arial Unicode MS" w:hAnsi="Arial Unicode MS" w:cs="Arial Unicode MS"/>
                <w:color w:val="000000"/>
                <w:kern w:val="0"/>
                <w:sz w:val="16"/>
                <w:szCs w:val="16"/>
                <w:lang w:eastAsia="zh-CN"/>
              </w:rPr>
              <w:t>samplesn</w:t>
            </w:r>
            <w:r>
              <w:rPr>
                <w:rFonts w:ascii="Arial Unicode MS" w:eastAsia="Arial Unicode MS" w:hAnsi="Arial Unicode MS" w:cs="Arial Unicode MS"/>
                <w:color w:val="000000"/>
                <w:kern w:val="0"/>
                <w:sz w:val="16"/>
                <w:szCs w:val="16"/>
                <w:lang w:eastAsia="zh-CN"/>
              </w:rPr>
              <w:t>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44588" w:rsidRPr="0092279F" w:rsidRDefault="00E44588" w:rsidP="001472D9">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92279F">
              <w:rPr>
                <w:rFonts w:ascii="Arial Unicode MS" w:eastAsia="Arial Unicode MS" w:hAnsi="Arial Unicode MS" w:cs="Arial Unicode MS" w:hint="eastAsia"/>
                <w:color w:val="000000"/>
                <w:kern w:val="0"/>
                <w:sz w:val="16"/>
                <w:szCs w:val="16"/>
                <w:lang w:eastAsia="zh-CN"/>
              </w:rPr>
              <w:t>§</w:t>
            </w:r>
            <w:r>
              <w:rPr>
                <w:rFonts w:ascii="Arial Unicode MS" w:eastAsia="Arial Unicode MS" w:hAnsi="Arial Unicode MS" w:cs="Arial Unicode MS" w:hint="eastAsia"/>
                <w:color w:val="000000"/>
                <w:kern w:val="0"/>
                <w:sz w:val="16"/>
                <w:szCs w:val="16"/>
                <w:lang w:eastAsia="zh-CN"/>
              </w:rPr>
              <w:t xml:space="preserve">2.1053 </w:t>
            </w:r>
            <w:r w:rsidRPr="0092279F">
              <w:rPr>
                <w:rFonts w:ascii="Arial Unicode MS" w:eastAsia="Arial Unicode MS" w:hAnsi="Arial Unicode MS" w:cs="Arial Unicode MS" w:hint="eastAsia"/>
                <w:color w:val="000000"/>
                <w:kern w:val="0"/>
                <w:sz w:val="16"/>
                <w:szCs w:val="16"/>
                <w:lang w:eastAsia="zh-CN"/>
              </w:rPr>
              <w:t xml:space="preserve">     </w:t>
            </w:r>
            <w:r w:rsidRPr="0092279F">
              <w:rPr>
                <w:rFonts w:ascii="Arial Unicode MS" w:eastAsia="Arial Unicode MS" w:hAnsi="Arial Unicode MS" w:cs="Arial Unicode MS"/>
                <w:color w:val="000000"/>
                <w:kern w:val="0"/>
                <w:sz w:val="16"/>
                <w:szCs w:val="16"/>
                <w:lang w:eastAsia="zh-CN"/>
              </w:rPr>
              <w:t xml:space="preserve">   </w:t>
            </w:r>
            <w:r w:rsidRPr="0092279F">
              <w:rPr>
                <w:rFonts w:ascii="Arial Unicode MS" w:eastAsia="Arial Unicode MS" w:hAnsi="Arial Unicode MS" w:cs="Arial Unicode MS" w:hint="eastAsia"/>
                <w:color w:val="000000"/>
                <w:kern w:val="0"/>
                <w:sz w:val="16"/>
                <w:szCs w:val="16"/>
                <w:lang w:eastAsia="zh-CN"/>
              </w:rPr>
              <w:t xml:space="preserve">§22.917(a)   </w:t>
            </w:r>
            <w:r w:rsidRPr="0092279F">
              <w:rPr>
                <w:rFonts w:ascii="Arial Unicode MS" w:eastAsia="Arial Unicode MS" w:hAnsi="Arial Unicode MS" w:cs="Arial Unicode MS"/>
                <w:color w:val="000000"/>
                <w:kern w:val="0"/>
                <w:sz w:val="16"/>
                <w:szCs w:val="16"/>
                <w:lang w:eastAsia="zh-CN"/>
              </w:rPr>
              <w:t xml:space="preserve">   </w:t>
            </w:r>
            <w:r>
              <w:rPr>
                <w:rFonts w:ascii="Arial Unicode MS" w:eastAsia="Arial Unicode MS" w:hAnsi="Arial Unicode MS" w:cs="Arial Unicode MS"/>
                <w:color w:val="000000"/>
                <w:kern w:val="0"/>
                <w:sz w:val="16"/>
                <w:szCs w:val="16"/>
                <w:lang w:eastAsia="zh-CN"/>
              </w:rPr>
              <w:t xml:space="preserve"> </w:t>
            </w:r>
            <w:r w:rsidRPr="0092279F">
              <w:rPr>
                <w:rFonts w:ascii="Arial Unicode MS" w:eastAsia="Arial Unicode MS" w:hAnsi="Arial Unicode MS" w:cs="Arial Unicode MS" w:hint="eastAsia"/>
                <w:color w:val="000000"/>
                <w:kern w:val="0"/>
                <w:sz w:val="16"/>
                <w:szCs w:val="16"/>
                <w:lang w:eastAsia="zh-CN"/>
              </w:rPr>
              <w:t xml:space="preserve">§24.238(a)   </w:t>
            </w:r>
            <w:r w:rsidRPr="0092279F">
              <w:rPr>
                <w:rFonts w:ascii="Arial Unicode MS" w:eastAsia="Arial Unicode MS" w:hAnsi="Arial Unicode MS" w:cs="Arial Unicode MS"/>
                <w:color w:val="000000"/>
                <w:kern w:val="0"/>
                <w:sz w:val="16"/>
                <w:szCs w:val="16"/>
                <w:lang w:eastAsia="zh-CN"/>
              </w:rPr>
              <w:t xml:space="preserve">    </w:t>
            </w:r>
            <w:r w:rsidRPr="0092279F">
              <w:rPr>
                <w:rFonts w:ascii="Arial Unicode MS" w:eastAsia="Arial Unicode MS" w:hAnsi="Arial Unicode MS" w:cs="Arial Unicode MS" w:hint="eastAsia"/>
                <w:color w:val="000000"/>
                <w:kern w:val="0"/>
                <w:sz w:val="16"/>
                <w:szCs w:val="16"/>
                <w:lang w:eastAsia="zh-CN"/>
              </w:rPr>
              <w:t>§27.53(h)</w:t>
            </w:r>
          </w:p>
        </w:tc>
        <w:tc>
          <w:tcPr>
            <w:tcW w:w="1559" w:type="dxa"/>
            <w:tcBorders>
              <w:top w:val="single" w:sz="4" w:space="0" w:color="auto"/>
              <w:left w:val="nil"/>
              <w:bottom w:val="single" w:sz="4" w:space="0" w:color="auto"/>
              <w:right w:val="single" w:sz="4" w:space="0" w:color="auto"/>
            </w:tcBorders>
            <w:shd w:val="clear" w:color="auto" w:fill="auto"/>
            <w:vAlign w:val="center"/>
          </w:tcPr>
          <w:p w:rsidR="00E44588" w:rsidRPr="0092279F" w:rsidRDefault="00E44588" w:rsidP="001472D9">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Pr>
                <w:rFonts w:ascii="Arial Unicode MS" w:eastAsia="Arial Unicode MS" w:hAnsi="Arial Unicode MS" w:cs="Arial Unicode MS" w:hint="eastAsia"/>
                <w:color w:val="000000"/>
                <w:kern w:val="0"/>
                <w:sz w:val="16"/>
                <w:szCs w:val="16"/>
                <w:lang w:eastAsia="zh-CN"/>
              </w:rPr>
              <w:t>Fi</w:t>
            </w:r>
            <w:r>
              <w:rPr>
                <w:rFonts w:ascii="Arial Unicode MS" w:eastAsia="Arial Unicode MS" w:hAnsi="Arial Unicode MS" w:cs="Arial Unicode MS"/>
                <w:color w:val="000000"/>
                <w:kern w:val="0"/>
                <w:sz w:val="16"/>
                <w:szCs w:val="16"/>
                <w:lang w:eastAsia="zh-CN"/>
              </w:rPr>
              <w:t>eld Strength of Spurious Radiation</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E44588" w:rsidRPr="001472D9" w:rsidRDefault="00AE4489" w:rsidP="001472D9">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Pr>
                <w:rFonts w:ascii="Arial Unicode MS" w:eastAsia="Arial Unicode MS" w:hAnsi="Arial Unicode MS" w:cs="Arial Unicode MS"/>
                <w:color w:val="000000"/>
                <w:kern w:val="0"/>
                <w:sz w:val="16"/>
                <w:szCs w:val="16"/>
                <w:lang w:eastAsia="zh-CN"/>
              </w:rPr>
              <w:t>@inp_result8</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E44588" w:rsidRPr="0092279F" w:rsidRDefault="00E44588" w:rsidP="001472D9">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92279F">
              <w:rPr>
                <w:rFonts w:ascii="Arial Unicode MS" w:eastAsia="Arial Unicode MS" w:hAnsi="Arial Unicode MS" w:cs="Arial Unicode MS" w:hint="eastAsia"/>
                <w:color w:val="000000"/>
                <w:kern w:val="0"/>
                <w:sz w:val="16"/>
                <w:szCs w:val="16"/>
                <w:lang w:eastAsia="zh-CN"/>
              </w:rPr>
              <w:t>&lt;</w:t>
            </w:r>
            <w:r>
              <w:rPr>
                <w:rFonts w:ascii="Arial Unicode MS" w:eastAsia="Arial Unicode MS" w:hAnsi="Arial Unicode MS" w:cs="Arial Unicode MS"/>
                <w:color w:val="000000"/>
                <w:kern w:val="0"/>
                <w:sz w:val="16"/>
                <w:szCs w:val="16"/>
                <w:lang w:eastAsia="zh-CN"/>
              </w:rPr>
              <w:t>43+10log10(P[Watts])</w:t>
            </w:r>
          </w:p>
        </w:tc>
      </w:tr>
    </w:tbl>
    <w:p w:rsidR="000359BE" w:rsidRDefault="000359BE" w:rsidP="00577BBB">
      <w:pPr>
        <w:pStyle w:val="aa"/>
        <w:adjustRightInd/>
        <w:snapToGrid w:val="0"/>
        <w:spacing w:before="100" w:beforeAutospacing="1" w:after="100" w:afterAutospacing="1" w:line="240" w:lineRule="atLeast"/>
        <w:textAlignment w:val="auto"/>
        <w:rPr>
          <w:rFonts w:ascii="Arial" w:eastAsia="PMingLiU" w:hAnsi="Arial"/>
          <w:kern w:val="2"/>
        </w:rPr>
      </w:pPr>
    </w:p>
    <w:p w:rsidR="000359BE" w:rsidRDefault="000359BE" w:rsidP="00577BBB">
      <w:pPr>
        <w:pStyle w:val="aa"/>
        <w:adjustRightInd/>
        <w:snapToGrid w:val="0"/>
        <w:spacing w:before="100" w:beforeAutospacing="1" w:after="100" w:afterAutospacing="1" w:line="240" w:lineRule="atLeast"/>
        <w:textAlignment w:val="auto"/>
        <w:rPr>
          <w:rFonts w:ascii="Arial" w:eastAsia="PMingLiU" w:hAnsi="Arial"/>
          <w:kern w:val="2"/>
        </w:rPr>
      </w:pPr>
    </w:p>
    <w:p w:rsidR="000359BE" w:rsidRPr="000359BE" w:rsidRDefault="000359BE" w:rsidP="00577BBB">
      <w:pPr>
        <w:pStyle w:val="aa"/>
        <w:adjustRightInd/>
        <w:snapToGrid w:val="0"/>
        <w:spacing w:before="100" w:beforeAutospacing="1" w:after="100" w:afterAutospacing="1" w:line="240" w:lineRule="atLeast"/>
        <w:textAlignment w:val="auto"/>
        <w:rPr>
          <w:rFonts w:ascii="Arial" w:eastAsia="PMingLiU" w:hAnsi="Arial"/>
          <w:kern w:val="2"/>
        </w:rPr>
      </w:pPr>
    </w:p>
    <w:p w:rsidR="000359BE" w:rsidRDefault="000359BE" w:rsidP="00577BBB">
      <w:pPr>
        <w:pStyle w:val="aa"/>
        <w:adjustRightInd/>
        <w:snapToGrid w:val="0"/>
        <w:spacing w:before="100" w:beforeAutospacing="1" w:after="100" w:afterAutospacing="1" w:line="240" w:lineRule="atLeast"/>
        <w:textAlignment w:val="auto"/>
        <w:rPr>
          <w:rFonts w:ascii="Arial" w:eastAsia="PMingLiU" w:hAnsi="Arial"/>
          <w:kern w:val="2"/>
        </w:rPr>
      </w:pPr>
    </w:p>
    <w:p w:rsidR="00A97E9B" w:rsidRDefault="005977D1" w:rsidP="00577BBB">
      <w:pPr>
        <w:pStyle w:val="2"/>
        <w:spacing w:before="100" w:beforeAutospacing="1" w:after="100" w:afterAutospacing="1"/>
      </w:pPr>
      <w:bookmarkStart w:id="5" w:name="_Toc75868755"/>
      <w:bookmarkStart w:id="6" w:name="_Toc76206449"/>
      <w:bookmarkStart w:id="7" w:name="_Toc85528301"/>
      <w:bookmarkStart w:id="8" w:name="_Toc534183743"/>
      <w:r>
        <w:rPr>
          <w:caps w:val="0"/>
        </w:rPr>
        <w:lastRenderedPageBreak/>
        <w:t>Measurement Uncertainty</w:t>
      </w:r>
      <w:bookmarkEnd w:id="5"/>
      <w:bookmarkEnd w:id="6"/>
      <w:bookmarkEnd w:id="7"/>
      <w:bookmarkEnd w:id="8"/>
    </w:p>
    <w:tbl>
      <w:tblPr>
        <w:tblW w:w="7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9"/>
        <w:gridCol w:w="4111"/>
      </w:tblGrid>
      <w:tr w:rsidR="00CB357E" w:rsidRPr="00F803C7" w:rsidTr="00E44588">
        <w:trPr>
          <w:trHeight w:val="288"/>
          <w:jc w:val="center"/>
        </w:trPr>
        <w:tc>
          <w:tcPr>
            <w:tcW w:w="3399" w:type="dxa"/>
            <w:shd w:val="clear" w:color="000000" w:fill="D9D9D9"/>
            <w:noWrap/>
            <w:vAlign w:val="center"/>
            <w:hideMark/>
          </w:tcPr>
          <w:p w:rsidR="00CB357E" w:rsidRPr="003D58B0" w:rsidRDefault="00CB357E" w:rsidP="00577BBB">
            <w:pPr>
              <w:widowControl/>
              <w:snapToGrid/>
              <w:spacing w:before="100" w:beforeAutospacing="1" w:after="100" w:afterAutospacing="1" w:line="240" w:lineRule="auto"/>
              <w:jc w:val="center"/>
              <w:rPr>
                <w:rFonts w:ascii="Arial Unicode MS" w:eastAsia="Arial Unicode MS" w:hAnsi="Arial Unicode MS" w:cs="Arial Unicode MS"/>
                <w:b/>
                <w:bCs/>
                <w:color w:val="000000"/>
                <w:kern w:val="0"/>
                <w:lang w:eastAsia="zh-CN"/>
              </w:rPr>
            </w:pPr>
            <w:r w:rsidRPr="003D58B0">
              <w:rPr>
                <w:rFonts w:ascii="Arial Unicode MS" w:eastAsia="Arial Unicode MS" w:hAnsi="Arial Unicode MS" w:cs="Arial Unicode MS" w:hint="eastAsia"/>
                <w:b/>
                <w:bCs/>
                <w:color w:val="000000"/>
                <w:kern w:val="0"/>
                <w:lang w:eastAsia="zh-CN"/>
              </w:rPr>
              <w:t>Parameter</w:t>
            </w:r>
          </w:p>
        </w:tc>
        <w:tc>
          <w:tcPr>
            <w:tcW w:w="4111" w:type="dxa"/>
            <w:shd w:val="clear" w:color="000000" w:fill="D9D9D9"/>
            <w:noWrap/>
            <w:vAlign w:val="center"/>
            <w:hideMark/>
          </w:tcPr>
          <w:p w:rsidR="00CB357E" w:rsidRPr="003D58B0" w:rsidRDefault="00CB357E" w:rsidP="00577BBB">
            <w:pPr>
              <w:widowControl/>
              <w:snapToGrid/>
              <w:spacing w:before="100" w:beforeAutospacing="1" w:after="100" w:afterAutospacing="1" w:line="240" w:lineRule="auto"/>
              <w:jc w:val="center"/>
              <w:rPr>
                <w:rFonts w:ascii="Arial Unicode MS" w:eastAsia="Arial Unicode MS" w:hAnsi="Arial Unicode MS" w:cs="Arial Unicode MS"/>
                <w:b/>
                <w:bCs/>
                <w:color w:val="000000"/>
                <w:kern w:val="0"/>
                <w:lang w:eastAsia="zh-CN"/>
              </w:rPr>
            </w:pPr>
            <w:r w:rsidRPr="003D58B0">
              <w:rPr>
                <w:rFonts w:ascii="Arial Unicode MS" w:eastAsia="Arial Unicode MS" w:hAnsi="Arial Unicode MS" w:cs="Arial Unicode MS" w:hint="eastAsia"/>
                <w:b/>
                <w:bCs/>
                <w:color w:val="000000"/>
                <w:kern w:val="0"/>
                <w:lang w:eastAsia="zh-CN"/>
              </w:rPr>
              <w:t>Measurement Uncertainty</w:t>
            </w:r>
          </w:p>
        </w:tc>
      </w:tr>
      <w:tr w:rsidR="00CB357E" w:rsidRPr="00F803C7" w:rsidTr="00E44588">
        <w:trPr>
          <w:trHeight w:val="288"/>
          <w:jc w:val="center"/>
        </w:trPr>
        <w:tc>
          <w:tcPr>
            <w:tcW w:w="3399" w:type="dxa"/>
            <w:shd w:val="clear" w:color="auto" w:fill="auto"/>
            <w:noWrap/>
            <w:vAlign w:val="center"/>
            <w:hideMark/>
          </w:tcPr>
          <w:p w:rsidR="00CB357E" w:rsidRPr="003D58B0" w:rsidRDefault="00CB357E" w:rsidP="00577BBB">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3D58B0">
              <w:rPr>
                <w:rFonts w:ascii="Arial Unicode MS" w:eastAsia="Arial Unicode MS" w:hAnsi="Arial Unicode MS" w:cs="Arial Unicode MS" w:hint="eastAsia"/>
                <w:color w:val="000000"/>
                <w:kern w:val="0"/>
                <w:sz w:val="16"/>
                <w:szCs w:val="16"/>
                <w:lang w:eastAsia="zh-CN"/>
              </w:rPr>
              <w:t>Occupied Channel Bandwidth</w:t>
            </w:r>
          </w:p>
        </w:tc>
        <w:tc>
          <w:tcPr>
            <w:tcW w:w="4111" w:type="dxa"/>
            <w:shd w:val="clear" w:color="auto" w:fill="auto"/>
            <w:noWrap/>
            <w:vAlign w:val="center"/>
            <w:hideMark/>
          </w:tcPr>
          <w:p w:rsidR="00CB357E" w:rsidRPr="003D58B0" w:rsidRDefault="00CB357E" w:rsidP="00577BBB">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3D58B0">
              <w:rPr>
                <w:rFonts w:ascii="Arial Unicode MS" w:eastAsia="Arial Unicode MS" w:hAnsi="Arial Unicode MS" w:cs="Arial Unicode MS" w:hint="eastAsia"/>
                <w:color w:val="000000"/>
                <w:kern w:val="0"/>
                <w:sz w:val="16"/>
                <w:szCs w:val="16"/>
                <w:lang w:eastAsia="zh-CN"/>
              </w:rPr>
              <w:t>±5%</w:t>
            </w:r>
          </w:p>
        </w:tc>
      </w:tr>
      <w:tr w:rsidR="00CB357E" w:rsidRPr="00F803C7" w:rsidTr="00E44588">
        <w:trPr>
          <w:trHeight w:val="288"/>
          <w:jc w:val="center"/>
        </w:trPr>
        <w:tc>
          <w:tcPr>
            <w:tcW w:w="3399" w:type="dxa"/>
            <w:shd w:val="clear" w:color="auto" w:fill="auto"/>
            <w:noWrap/>
            <w:vAlign w:val="center"/>
            <w:hideMark/>
          </w:tcPr>
          <w:p w:rsidR="00CB357E" w:rsidRPr="003D58B0" w:rsidRDefault="00CB357E" w:rsidP="00577BBB">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3D58B0">
              <w:rPr>
                <w:rFonts w:ascii="Arial Unicode MS" w:eastAsia="Arial Unicode MS" w:hAnsi="Arial Unicode MS" w:cs="Arial Unicode MS" w:hint="eastAsia"/>
                <w:color w:val="000000"/>
                <w:kern w:val="0"/>
                <w:sz w:val="16"/>
                <w:szCs w:val="16"/>
                <w:lang w:eastAsia="zh-CN"/>
              </w:rPr>
              <w:t>RF output power,</w:t>
            </w:r>
            <w:r w:rsidRPr="003D58B0">
              <w:rPr>
                <w:rFonts w:ascii="Arial Unicode MS" w:eastAsia="Arial Unicode MS" w:hAnsi="Arial Unicode MS" w:cs="Arial Unicode MS"/>
                <w:color w:val="000000"/>
                <w:kern w:val="0"/>
                <w:sz w:val="16"/>
                <w:szCs w:val="16"/>
                <w:lang w:eastAsia="zh-CN"/>
              </w:rPr>
              <w:t xml:space="preserve"> </w:t>
            </w:r>
            <w:r w:rsidRPr="003D58B0">
              <w:rPr>
                <w:rFonts w:ascii="Arial Unicode MS" w:eastAsia="Arial Unicode MS" w:hAnsi="Arial Unicode MS" w:cs="Arial Unicode MS" w:hint="eastAsia"/>
                <w:color w:val="000000"/>
                <w:kern w:val="0"/>
                <w:sz w:val="16"/>
                <w:szCs w:val="16"/>
                <w:lang w:eastAsia="zh-CN"/>
              </w:rPr>
              <w:t>Conducted</w:t>
            </w:r>
          </w:p>
        </w:tc>
        <w:tc>
          <w:tcPr>
            <w:tcW w:w="4111" w:type="dxa"/>
            <w:shd w:val="clear" w:color="auto" w:fill="auto"/>
            <w:noWrap/>
            <w:vAlign w:val="center"/>
            <w:hideMark/>
          </w:tcPr>
          <w:p w:rsidR="00CB357E" w:rsidRPr="003D58B0" w:rsidRDefault="00CB357E" w:rsidP="00577BBB">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3D58B0">
              <w:rPr>
                <w:rFonts w:ascii="Arial Unicode MS" w:eastAsia="Arial Unicode MS" w:hAnsi="Arial Unicode MS" w:cs="Arial Unicode MS" w:hint="eastAsia"/>
                <w:color w:val="000000"/>
                <w:kern w:val="0"/>
                <w:sz w:val="16"/>
                <w:szCs w:val="16"/>
                <w:lang w:eastAsia="zh-CN"/>
              </w:rPr>
              <w:t>±0.59dB</w:t>
            </w:r>
          </w:p>
        </w:tc>
      </w:tr>
      <w:tr w:rsidR="00CB357E" w:rsidRPr="00F803C7" w:rsidTr="00E44588">
        <w:trPr>
          <w:trHeight w:val="381"/>
          <w:jc w:val="center"/>
        </w:trPr>
        <w:tc>
          <w:tcPr>
            <w:tcW w:w="3399" w:type="dxa"/>
            <w:shd w:val="clear" w:color="auto" w:fill="auto"/>
            <w:noWrap/>
            <w:vAlign w:val="center"/>
            <w:hideMark/>
          </w:tcPr>
          <w:p w:rsidR="00CB357E" w:rsidRPr="003D58B0" w:rsidRDefault="00CB357E" w:rsidP="00577BBB">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3D58B0">
              <w:rPr>
                <w:rFonts w:ascii="Arial Unicode MS" w:eastAsia="Arial Unicode MS" w:hAnsi="Arial Unicode MS" w:cs="Arial Unicode MS"/>
                <w:color w:val="000000"/>
                <w:kern w:val="0"/>
                <w:sz w:val="16"/>
                <w:szCs w:val="16"/>
                <w:lang w:eastAsia="zh-CN"/>
              </w:rPr>
              <w:t>Bandwidth</w:t>
            </w:r>
            <w:r w:rsidRPr="003D58B0">
              <w:rPr>
                <w:rFonts w:ascii="Arial Unicode MS" w:eastAsia="Arial Unicode MS" w:hAnsi="Arial Unicode MS" w:cs="Arial Unicode MS" w:hint="eastAsia"/>
                <w:color w:val="000000"/>
                <w:kern w:val="0"/>
                <w:sz w:val="16"/>
                <w:szCs w:val="16"/>
                <w:lang w:eastAsia="zh-CN"/>
              </w:rPr>
              <w:t>,</w:t>
            </w:r>
            <w:r w:rsidRPr="003D58B0">
              <w:rPr>
                <w:rFonts w:ascii="Arial Unicode MS" w:eastAsia="Arial Unicode MS" w:hAnsi="Arial Unicode MS" w:cs="Arial Unicode MS"/>
                <w:color w:val="000000"/>
                <w:kern w:val="0"/>
                <w:sz w:val="16"/>
                <w:szCs w:val="16"/>
                <w:lang w:eastAsia="zh-CN"/>
              </w:rPr>
              <w:t xml:space="preserve"> </w:t>
            </w:r>
            <w:r w:rsidRPr="003D58B0">
              <w:rPr>
                <w:rFonts w:ascii="Arial Unicode MS" w:eastAsia="Arial Unicode MS" w:hAnsi="Arial Unicode MS" w:cs="Arial Unicode MS" w:hint="eastAsia"/>
                <w:color w:val="000000"/>
                <w:kern w:val="0"/>
                <w:sz w:val="16"/>
                <w:szCs w:val="16"/>
                <w:lang w:eastAsia="zh-CN"/>
              </w:rPr>
              <w:t>conducted</w:t>
            </w:r>
          </w:p>
        </w:tc>
        <w:tc>
          <w:tcPr>
            <w:tcW w:w="4111" w:type="dxa"/>
            <w:shd w:val="clear" w:color="auto" w:fill="auto"/>
            <w:noWrap/>
            <w:vAlign w:val="center"/>
            <w:hideMark/>
          </w:tcPr>
          <w:p w:rsidR="00CB357E" w:rsidRPr="003D58B0" w:rsidRDefault="00CB357E" w:rsidP="00577BBB">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3D58B0">
              <w:rPr>
                <w:rFonts w:ascii="Arial Unicode MS" w:eastAsia="Arial Unicode MS" w:hAnsi="Arial Unicode MS" w:cs="Arial Unicode MS" w:hint="eastAsia"/>
                <w:color w:val="000000"/>
                <w:kern w:val="0"/>
                <w:sz w:val="16"/>
                <w:szCs w:val="16"/>
                <w:lang w:eastAsia="zh-CN"/>
              </w:rPr>
              <w:t>±</w:t>
            </w:r>
            <w:r w:rsidRPr="003D58B0">
              <w:rPr>
                <w:rFonts w:ascii="Arial Unicode MS" w:eastAsia="Arial Unicode MS" w:hAnsi="Arial Unicode MS" w:cs="Arial Unicode MS"/>
                <w:color w:val="000000"/>
                <w:kern w:val="0"/>
                <w:sz w:val="16"/>
                <w:szCs w:val="16"/>
                <w:lang w:eastAsia="zh-CN"/>
              </w:rPr>
              <w:t>1</w:t>
            </w:r>
            <w:r w:rsidRPr="003D58B0">
              <w:rPr>
                <w:rFonts w:ascii="Arial Unicode MS" w:eastAsia="Arial Unicode MS" w:hAnsi="Arial Unicode MS" w:cs="Arial Unicode MS" w:hint="eastAsia"/>
                <w:color w:val="000000"/>
                <w:kern w:val="0"/>
                <w:sz w:val="16"/>
                <w:szCs w:val="16"/>
                <w:lang w:eastAsia="zh-CN"/>
              </w:rPr>
              <w:t>.</w:t>
            </w:r>
            <w:r w:rsidRPr="003D58B0">
              <w:rPr>
                <w:rFonts w:ascii="Arial Unicode MS" w:eastAsia="Arial Unicode MS" w:hAnsi="Arial Unicode MS" w:cs="Arial Unicode MS"/>
                <w:color w:val="000000"/>
                <w:kern w:val="0"/>
                <w:sz w:val="16"/>
                <w:szCs w:val="16"/>
                <w:lang w:eastAsia="zh-CN"/>
              </w:rPr>
              <w:t>78kHz</w:t>
            </w:r>
          </w:p>
        </w:tc>
      </w:tr>
      <w:tr w:rsidR="00CB357E" w:rsidRPr="00F803C7" w:rsidTr="00E44588">
        <w:trPr>
          <w:trHeight w:val="288"/>
          <w:jc w:val="center"/>
        </w:trPr>
        <w:tc>
          <w:tcPr>
            <w:tcW w:w="3399" w:type="dxa"/>
            <w:shd w:val="clear" w:color="auto" w:fill="auto"/>
            <w:noWrap/>
            <w:vAlign w:val="center"/>
            <w:hideMark/>
          </w:tcPr>
          <w:p w:rsidR="00CB357E" w:rsidRPr="003D58B0" w:rsidRDefault="00CB357E" w:rsidP="00577BBB">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3D58B0">
              <w:rPr>
                <w:rFonts w:ascii="Arial Unicode MS" w:eastAsia="Arial Unicode MS" w:hAnsi="Arial Unicode MS" w:cs="Arial Unicode MS" w:hint="eastAsia"/>
                <w:color w:val="000000"/>
                <w:kern w:val="0"/>
                <w:sz w:val="16"/>
                <w:szCs w:val="16"/>
                <w:lang w:eastAsia="zh-CN"/>
              </w:rPr>
              <w:t>Unwanted Emissions,</w:t>
            </w:r>
            <w:r w:rsidRPr="003D58B0">
              <w:rPr>
                <w:rFonts w:ascii="Arial Unicode MS" w:eastAsia="Arial Unicode MS" w:hAnsi="Arial Unicode MS" w:cs="Arial Unicode MS"/>
                <w:color w:val="000000"/>
                <w:kern w:val="0"/>
                <w:sz w:val="16"/>
                <w:szCs w:val="16"/>
                <w:lang w:eastAsia="zh-CN"/>
              </w:rPr>
              <w:t xml:space="preserve"> </w:t>
            </w:r>
            <w:r w:rsidRPr="003D58B0">
              <w:rPr>
                <w:rFonts w:ascii="Arial Unicode MS" w:eastAsia="Arial Unicode MS" w:hAnsi="Arial Unicode MS" w:cs="Arial Unicode MS" w:hint="eastAsia"/>
                <w:color w:val="000000"/>
                <w:kern w:val="0"/>
                <w:sz w:val="16"/>
                <w:szCs w:val="16"/>
                <w:lang w:eastAsia="zh-CN"/>
              </w:rPr>
              <w:t>conducted</w:t>
            </w:r>
          </w:p>
        </w:tc>
        <w:tc>
          <w:tcPr>
            <w:tcW w:w="4111" w:type="dxa"/>
            <w:shd w:val="clear" w:color="auto" w:fill="auto"/>
            <w:noWrap/>
            <w:vAlign w:val="center"/>
            <w:hideMark/>
          </w:tcPr>
          <w:p w:rsidR="00CB357E" w:rsidRPr="003D58B0" w:rsidRDefault="00CB357E" w:rsidP="00577BBB">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3D58B0">
              <w:rPr>
                <w:rFonts w:ascii="Arial Unicode MS" w:eastAsia="Arial Unicode MS" w:hAnsi="Arial Unicode MS" w:cs="Arial Unicode MS" w:hint="eastAsia"/>
                <w:color w:val="000000"/>
                <w:kern w:val="0"/>
                <w:sz w:val="16"/>
                <w:szCs w:val="16"/>
                <w:lang w:eastAsia="zh-CN"/>
              </w:rPr>
              <w:t>±</w:t>
            </w:r>
            <w:r w:rsidRPr="003D58B0">
              <w:rPr>
                <w:rFonts w:ascii="Arial Unicode MS" w:eastAsia="Arial Unicode MS" w:hAnsi="Arial Unicode MS" w:cs="Arial Unicode MS"/>
                <w:color w:val="000000"/>
                <w:kern w:val="0"/>
                <w:sz w:val="16"/>
                <w:szCs w:val="16"/>
                <w:lang w:eastAsia="zh-CN"/>
              </w:rPr>
              <w:t>0.9</w:t>
            </w:r>
            <w:r w:rsidRPr="003D58B0">
              <w:rPr>
                <w:rFonts w:ascii="Arial Unicode MS" w:eastAsia="Arial Unicode MS" w:hAnsi="Arial Unicode MS" w:cs="Arial Unicode MS" w:hint="eastAsia"/>
                <w:color w:val="000000"/>
                <w:kern w:val="0"/>
                <w:sz w:val="16"/>
                <w:szCs w:val="16"/>
                <w:lang w:eastAsia="zh-CN"/>
              </w:rPr>
              <w:t>dB</w:t>
            </w:r>
          </w:p>
        </w:tc>
      </w:tr>
      <w:tr w:rsidR="00CB357E" w:rsidRPr="00F803C7" w:rsidTr="00E44588">
        <w:trPr>
          <w:trHeight w:val="288"/>
          <w:jc w:val="center"/>
        </w:trPr>
        <w:tc>
          <w:tcPr>
            <w:tcW w:w="3399" w:type="dxa"/>
            <w:shd w:val="clear" w:color="auto" w:fill="auto"/>
            <w:noWrap/>
            <w:vAlign w:val="center"/>
            <w:hideMark/>
          </w:tcPr>
          <w:p w:rsidR="00CB357E" w:rsidRPr="003D58B0" w:rsidRDefault="00CB357E" w:rsidP="00577BBB">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3D58B0">
              <w:rPr>
                <w:rFonts w:ascii="Arial Unicode MS" w:eastAsia="Arial Unicode MS" w:hAnsi="Arial Unicode MS" w:cs="Arial Unicode MS" w:hint="eastAsia"/>
                <w:color w:val="000000"/>
                <w:kern w:val="0"/>
                <w:sz w:val="16"/>
                <w:szCs w:val="16"/>
                <w:lang w:eastAsia="zh-CN"/>
              </w:rPr>
              <w:t>Temperature</w:t>
            </w:r>
          </w:p>
        </w:tc>
        <w:tc>
          <w:tcPr>
            <w:tcW w:w="4111" w:type="dxa"/>
            <w:shd w:val="clear" w:color="auto" w:fill="auto"/>
            <w:noWrap/>
            <w:vAlign w:val="center"/>
            <w:hideMark/>
          </w:tcPr>
          <w:p w:rsidR="00CB357E" w:rsidRPr="003D58B0" w:rsidRDefault="00CB357E" w:rsidP="00577BBB">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3D58B0">
              <w:rPr>
                <w:rFonts w:ascii="Arial Unicode MS" w:eastAsia="Arial Unicode MS" w:hAnsi="Arial Unicode MS" w:cs="Arial Unicode MS" w:hint="eastAsia"/>
                <w:color w:val="000000"/>
                <w:kern w:val="0"/>
                <w:sz w:val="16"/>
                <w:szCs w:val="16"/>
                <w:lang w:eastAsia="zh-CN"/>
              </w:rPr>
              <w:t>±1℃</w:t>
            </w:r>
          </w:p>
        </w:tc>
      </w:tr>
      <w:tr w:rsidR="00CB357E" w:rsidRPr="00F803C7" w:rsidTr="00E44588">
        <w:trPr>
          <w:trHeight w:val="288"/>
          <w:jc w:val="center"/>
        </w:trPr>
        <w:tc>
          <w:tcPr>
            <w:tcW w:w="3399" w:type="dxa"/>
            <w:shd w:val="clear" w:color="auto" w:fill="auto"/>
            <w:noWrap/>
            <w:vAlign w:val="center"/>
            <w:hideMark/>
          </w:tcPr>
          <w:p w:rsidR="00CB357E" w:rsidRPr="003D58B0" w:rsidRDefault="00CB357E" w:rsidP="00577BBB">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3D58B0">
              <w:rPr>
                <w:rFonts w:ascii="Arial Unicode MS" w:eastAsia="Arial Unicode MS" w:hAnsi="Arial Unicode MS" w:cs="Arial Unicode MS" w:hint="eastAsia"/>
                <w:color w:val="000000"/>
                <w:kern w:val="0"/>
                <w:sz w:val="16"/>
                <w:szCs w:val="16"/>
                <w:lang w:eastAsia="zh-CN"/>
              </w:rPr>
              <w:t>Humidity</w:t>
            </w:r>
          </w:p>
        </w:tc>
        <w:tc>
          <w:tcPr>
            <w:tcW w:w="4111" w:type="dxa"/>
            <w:shd w:val="clear" w:color="auto" w:fill="auto"/>
            <w:noWrap/>
            <w:vAlign w:val="center"/>
            <w:hideMark/>
          </w:tcPr>
          <w:p w:rsidR="00CB357E" w:rsidRPr="003D58B0" w:rsidRDefault="00CB357E" w:rsidP="00577BBB">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3D58B0">
              <w:rPr>
                <w:rFonts w:ascii="Arial Unicode MS" w:eastAsia="Arial Unicode MS" w:hAnsi="Arial Unicode MS" w:cs="Arial Unicode MS" w:hint="eastAsia"/>
                <w:color w:val="000000"/>
                <w:kern w:val="0"/>
                <w:sz w:val="16"/>
                <w:szCs w:val="16"/>
                <w:lang w:eastAsia="zh-CN"/>
              </w:rPr>
              <w:t>±5%</w:t>
            </w:r>
          </w:p>
        </w:tc>
      </w:tr>
      <w:tr w:rsidR="00CB357E" w:rsidRPr="00F803C7" w:rsidTr="00E44588">
        <w:trPr>
          <w:trHeight w:val="288"/>
          <w:jc w:val="center"/>
        </w:trPr>
        <w:tc>
          <w:tcPr>
            <w:tcW w:w="3399" w:type="dxa"/>
            <w:shd w:val="clear" w:color="auto" w:fill="auto"/>
            <w:noWrap/>
            <w:vAlign w:val="center"/>
            <w:hideMark/>
          </w:tcPr>
          <w:p w:rsidR="00CB357E" w:rsidRPr="003D58B0" w:rsidRDefault="00CB357E" w:rsidP="00577BBB">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3D58B0">
              <w:rPr>
                <w:rFonts w:ascii="Arial Unicode MS" w:eastAsia="Arial Unicode MS" w:hAnsi="Arial Unicode MS" w:cs="Arial Unicode MS" w:hint="eastAsia"/>
                <w:color w:val="000000"/>
                <w:kern w:val="0"/>
                <w:sz w:val="16"/>
                <w:szCs w:val="16"/>
                <w:lang w:eastAsia="zh-CN"/>
              </w:rPr>
              <w:t>DC and low frequency voltages</w:t>
            </w:r>
          </w:p>
        </w:tc>
        <w:tc>
          <w:tcPr>
            <w:tcW w:w="4111" w:type="dxa"/>
            <w:shd w:val="clear" w:color="auto" w:fill="auto"/>
            <w:noWrap/>
            <w:vAlign w:val="center"/>
            <w:hideMark/>
          </w:tcPr>
          <w:p w:rsidR="00CB357E" w:rsidRPr="003D58B0" w:rsidRDefault="00CB357E" w:rsidP="00577BBB">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3D58B0">
              <w:rPr>
                <w:rFonts w:ascii="Arial Unicode MS" w:eastAsia="Arial Unicode MS" w:hAnsi="Arial Unicode MS" w:cs="Arial Unicode MS" w:hint="eastAsia"/>
                <w:color w:val="000000"/>
                <w:kern w:val="0"/>
                <w:sz w:val="16"/>
                <w:szCs w:val="16"/>
                <w:lang w:eastAsia="zh-CN"/>
              </w:rPr>
              <w:t>±0.4%</w:t>
            </w:r>
          </w:p>
        </w:tc>
      </w:tr>
    </w:tbl>
    <w:p w:rsidR="00E44588" w:rsidRDefault="000A62E2" w:rsidP="00E44588">
      <w:pPr>
        <w:spacing w:before="100" w:beforeAutospacing="1" w:after="100" w:afterAutospacing="1"/>
        <w:jc w:val="center"/>
        <w:rPr>
          <w:noProof/>
          <w:lang w:eastAsia="zh-CN"/>
        </w:rPr>
      </w:pPr>
      <w:r w:rsidRPr="00127483">
        <w:rPr>
          <w:noProof/>
          <w:lang w:eastAsia="zh-CN"/>
        </w:rPr>
        <w:drawing>
          <wp:inline distT="0" distB="0" distL="0" distR="0">
            <wp:extent cx="5022850" cy="1276350"/>
            <wp:effectExtent l="0" t="0" r="635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2850" cy="1276350"/>
                    </a:xfrm>
                    <a:prstGeom prst="rect">
                      <a:avLst/>
                    </a:prstGeom>
                    <a:noFill/>
                    <a:ln>
                      <a:noFill/>
                    </a:ln>
                  </pic:spPr>
                </pic:pic>
              </a:graphicData>
            </a:graphic>
          </wp:inline>
        </w:drawing>
      </w:r>
    </w:p>
    <w:p w:rsidR="00E44588" w:rsidRDefault="00E44588" w:rsidP="00E44588">
      <w:pPr>
        <w:spacing w:before="100" w:beforeAutospacing="1" w:after="100" w:afterAutospacing="1"/>
        <w:jc w:val="center"/>
        <w:rPr>
          <w:noProof/>
          <w:lang w:eastAsia="zh-CN"/>
        </w:rPr>
      </w:pPr>
    </w:p>
    <w:p w:rsidR="00E44588" w:rsidRDefault="00E44588" w:rsidP="00E44588">
      <w:pPr>
        <w:spacing w:before="100" w:beforeAutospacing="1" w:after="100" w:afterAutospacing="1"/>
        <w:jc w:val="center"/>
        <w:rPr>
          <w:noProof/>
          <w:lang w:eastAsia="zh-CN"/>
        </w:rPr>
      </w:pPr>
    </w:p>
    <w:p w:rsidR="00E44588" w:rsidRDefault="00E44588" w:rsidP="00E44588">
      <w:pPr>
        <w:spacing w:before="100" w:beforeAutospacing="1" w:after="100" w:afterAutospacing="1"/>
        <w:jc w:val="center"/>
        <w:rPr>
          <w:noProof/>
          <w:lang w:eastAsia="zh-CN"/>
        </w:rPr>
      </w:pPr>
    </w:p>
    <w:p w:rsidR="00E44588" w:rsidRDefault="00E44588" w:rsidP="00E44588">
      <w:pPr>
        <w:spacing w:before="100" w:beforeAutospacing="1" w:after="100" w:afterAutospacing="1"/>
        <w:jc w:val="center"/>
        <w:rPr>
          <w:noProof/>
          <w:lang w:eastAsia="zh-CN"/>
        </w:rPr>
      </w:pPr>
    </w:p>
    <w:p w:rsidR="00E44588" w:rsidRDefault="00E44588" w:rsidP="00E44588">
      <w:pPr>
        <w:spacing w:before="100" w:beforeAutospacing="1" w:after="100" w:afterAutospacing="1"/>
        <w:jc w:val="center"/>
        <w:rPr>
          <w:noProof/>
          <w:lang w:eastAsia="zh-CN"/>
        </w:rPr>
      </w:pPr>
    </w:p>
    <w:p w:rsidR="00E44588" w:rsidRDefault="00E44588" w:rsidP="00E44588">
      <w:pPr>
        <w:spacing w:before="100" w:beforeAutospacing="1" w:after="100" w:afterAutospacing="1"/>
        <w:jc w:val="center"/>
        <w:rPr>
          <w:noProof/>
          <w:lang w:eastAsia="zh-CN"/>
        </w:rPr>
      </w:pPr>
    </w:p>
    <w:p w:rsidR="00E44588" w:rsidRDefault="00E44588" w:rsidP="00E44588">
      <w:pPr>
        <w:spacing w:before="100" w:beforeAutospacing="1" w:after="100" w:afterAutospacing="1"/>
        <w:jc w:val="center"/>
        <w:rPr>
          <w:noProof/>
          <w:lang w:eastAsia="zh-CN"/>
        </w:rPr>
      </w:pPr>
    </w:p>
    <w:p w:rsidR="00E44588" w:rsidRDefault="00E44588" w:rsidP="00E44588">
      <w:pPr>
        <w:spacing w:before="100" w:beforeAutospacing="1" w:after="100" w:afterAutospacing="1"/>
        <w:jc w:val="center"/>
        <w:rPr>
          <w:noProof/>
          <w:lang w:eastAsia="zh-CN"/>
        </w:rPr>
      </w:pPr>
    </w:p>
    <w:p w:rsidR="00E44588" w:rsidRDefault="00E44588" w:rsidP="00E44588">
      <w:pPr>
        <w:spacing w:before="100" w:beforeAutospacing="1" w:after="100" w:afterAutospacing="1"/>
        <w:jc w:val="center"/>
        <w:rPr>
          <w:noProof/>
          <w:lang w:eastAsia="zh-CN"/>
        </w:rPr>
      </w:pPr>
    </w:p>
    <w:p w:rsidR="00E44588" w:rsidRDefault="00E44588" w:rsidP="00E44588">
      <w:pPr>
        <w:spacing w:before="100" w:beforeAutospacing="1" w:after="100" w:afterAutospacing="1"/>
        <w:jc w:val="center"/>
        <w:rPr>
          <w:noProof/>
          <w:lang w:eastAsia="zh-CN"/>
        </w:rPr>
      </w:pPr>
    </w:p>
    <w:p w:rsidR="00E44588" w:rsidRDefault="00E44588" w:rsidP="00E44588">
      <w:pPr>
        <w:spacing w:before="100" w:beforeAutospacing="1" w:after="100" w:afterAutospacing="1"/>
        <w:jc w:val="center"/>
        <w:rPr>
          <w:noProof/>
          <w:lang w:eastAsia="zh-CN"/>
        </w:rPr>
      </w:pPr>
    </w:p>
    <w:p w:rsidR="00E44588" w:rsidRDefault="00E44588" w:rsidP="00E44588">
      <w:pPr>
        <w:spacing w:before="100" w:beforeAutospacing="1" w:after="100" w:afterAutospacing="1"/>
        <w:jc w:val="center"/>
        <w:rPr>
          <w:noProof/>
          <w:lang w:eastAsia="zh-CN"/>
        </w:rPr>
      </w:pPr>
    </w:p>
    <w:p w:rsidR="00E44588" w:rsidRDefault="00E44588" w:rsidP="00E44588">
      <w:pPr>
        <w:spacing w:before="100" w:beforeAutospacing="1" w:after="100" w:afterAutospacing="1"/>
        <w:jc w:val="center"/>
      </w:pPr>
    </w:p>
    <w:p w:rsidR="00A97E9B" w:rsidRDefault="00A97E9B" w:rsidP="00577BBB">
      <w:pPr>
        <w:pStyle w:val="1"/>
        <w:spacing w:before="100" w:beforeAutospacing="1" w:after="100" w:afterAutospacing="1"/>
      </w:pPr>
      <w:bookmarkStart w:id="9" w:name="_Toc534183744"/>
      <w:r>
        <w:lastRenderedPageBreak/>
        <w:t>GENERAL INFORMATION</w:t>
      </w:r>
      <w:bookmarkEnd w:id="9"/>
    </w:p>
    <w:p w:rsidR="00871C5E" w:rsidRPr="00A866FB" w:rsidRDefault="005977D1" w:rsidP="00577BBB">
      <w:pPr>
        <w:pStyle w:val="2"/>
        <w:spacing w:before="100" w:beforeAutospacing="1" w:after="100" w:afterAutospacing="1" w:line="240" w:lineRule="exact"/>
        <w:ind w:left="0" w:firstLine="170"/>
        <w:rPr>
          <w:rFonts w:eastAsia="宋体"/>
          <w:lang w:eastAsia="zh-CN"/>
        </w:rPr>
      </w:pPr>
      <w:bookmarkStart w:id="10" w:name="_Toc534183745"/>
      <w:bookmarkStart w:id="11" w:name="_Toc32986736"/>
      <w:r>
        <w:rPr>
          <w:rFonts w:eastAsia="宋体"/>
          <w:caps w:val="0"/>
          <w:lang w:eastAsia="zh-CN"/>
        </w:rPr>
        <w:t xml:space="preserve">Test </w:t>
      </w:r>
      <w:proofErr w:type="spellStart"/>
      <w:r>
        <w:rPr>
          <w:rFonts w:eastAsia="宋体"/>
          <w:caps w:val="0"/>
          <w:lang w:eastAsia="zh-CN"/>
        </w:rPr>
        <w:t>Equipments</w:t>
      </w:r>
      <w:proofErr w:type="spellEnd"/>
      <w:r>
        <w:rPr>
          <w:rFonts w:eastAsia="宋体"/>
          <w:caps w:val="0"/>
          <w:lang w:eastAsia="zh-CN"/>
        </w:rPr>
        <w:t xml:space="preserve"> List</w:t>
      </w:r>
      <w:bookmarkEnd w:id="10"/>
    </w:p>
    <w:tbl>
      <w:tblPr>
        <w:tblW w:w="6950" w:type="dxa"/>
        <w:jc w:val="center"/>
        <w:tblLook w:val="04A0" w:firstRow="1" w:lastRow="0" w:firstColumn="1" w:lastColumn="0" w:noHBand="0" w:noVBand="1"/>
      </w:tblPr>
      <w:tblGrid>
        <w:gridCol w:w="1677"/>
        <w:gridCol w:w="1675"/>
        <w:gridCol w:w="2103"/>
        <w:gridCol w:w="1495"/>
      </w:tblGrid>
      <w:tr w:rsidR="00B33FA8" w:rsidRPr="00B33FA8" w:rsidTr="0051592A">
        <w:trPr>
          <w:trHeight w:val="780"/>
          <w:jc w:val="center"/>
        </w:trPr>
        <w:tc>
          <w:tcPr>
            <w:tcW w:w="184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33FA8" w:rsidRPr="000C0B06" w:rsidRDefault="00B33FA8" w:rsidP="00577BBB">
            <w:pPr>
              <w:widowControl/>
              <w:snapToGrid/>
              <w:spacing w:before="100" w:beforeAutospacing="1" w:after="100" w:afterAutospacing="1" w:line="240" w:lineRule="auto"/>
              <w:jc w:val="center"/>
              <w:rPr>
                <w:rFonts w:eastAsia="宋体" w:cs="Arial"/>
                <w:kern w:val="0"/>
                <w:lang w:eastAsia="zh-CN"/>
              </w:rPr>
            </w:pPr>
            <w:r w:rsidRPr="000C0B06">
              <w:rPr>
                <w:rFonts w:eastAsia="宋体" w:cs="Arial"/>
                <w:kern w:val="0"/>
                <w:lang w:eastAsia="zh-CN"/>
              </w:rPr>
              <w:t>Description &amp; Manufacturer</w:t>
            </w:r>
          </w:p>
        </w:tc>
        <w:tc>
          <w:tcPr>
            <w:tcW w:w="1411" w:type="dxa"/>
            <w:tcBorders>
              <w:top w:val="single" w:sz="4" w:space="0" w:color="auto"/>
              <w:left w:val="nil"/>
              <w:bottom w:val="single" w:sz="4" w:space="0" w:color="auto"/>
              <w:right w:val="single" w:sz="4" w:space="0" w:color="auto"/>
            </w:tcBorders>
            <w:shd w:val="clear" w:color="auto" w:fill="D9D9D9"/>
            <w:vAlign w:val="center"/>
            <w:hideMark/>
          </w:tcPr>
          <w:p w:rsidR="00B33FA8" w:rsidRPr="000C0B06" w:rsidRDefault="00B33FA8" w:rsidP="00577BBB">
            <w:pPr>
              <w:widowControl/>
              <w:snapToGrid/>
              <w:spacing w:before="100" w:beforeAutospacing="1" w:after="100" w:afterAutospacing="1" w:line="240" w:lineRule="auto"/>
              <w:jc w:val="center"/>
              <w:rPr>
                <w:rFonts w:eastAsia="宋体" w:cs="Arial"/>
                <w:kern w:val="0"/>
                <w:lang w:eastAsia="zh-CN"/>
              </w:rPr>
            </w:pPr>
            <w:r w:rsidRPr="000C0B06">
              <w:rPr>
                <w:rFonts w:eastAsia="宋体" w:cs="Arial"/>
                <w:kern w:val="0"/>
                <w:lang w:eastAsia="zh-CN"/>
              </w:rPr>
              <w:t>MODEL NO.</w:t>
            </w:r>
          </w:p>
        </w:tc>
        <w:tc>
          <w:tcPr>
            <w:tcW w:w="1492" w:type="dxa"/>
            <w:tcBorders>
              <w:top w:val="single" w:sz="4" w:space="0" w:color="auto"/>
              <w:left w:val="nil"/>
              <w:bottom w:val="single" w:sz="4" w:space="0" w:color="auto"/>
              <w:right w:val="single" w:sz="4" w:space="0" w:color="auto"/>
            </w:tcBorders>
            <w:shd w:val="clear" w:color="auto" w:fill="D9D9D9"/>
            <w:vAlign w:val="center"/>
            <w:hideMark/>
          </w:tcPr>
          <w:p w:rsidR="00B33FA8" w:rsidRPr="000C0B06" w:rsidRDefault="00B33FA8" w:rsidP="00577BBB">
            <w:pPr>
              <w:widowControl/>
              <w:snapToGrid/>
              <w:spacing w:before="100" w:beforeAutospacing="1" w:after="100" w:afterAutospacing="1" w:line="240" w:lineRule="auto"/>
              <w:jc w:val="center"/>
              <w:rPr>
                <w:rFonts w:eastAsia="宋体" w:cs="Arial"/>
                <w:kern w:val="0"/>
                <w:lang w:eastAsia="zh-CN"/>
              </w:rPr>
            </w:pPr>
            <w:r w:rsidRPr="000C0B06">
              <w:rPr>
                <w:rFonts w:eastAsia="宋体" w:cs="Arial"/>
                <w:kern w:val="0"/>
                <w:lang w:eastAsia="zh-CN"/>
              </w:rPr>
              <w:t>SERIAL NO.</w:t>
            </w:r>
          </w:p>
        </w:tc>
        <w:tc>
          <w:tcPr>
            <w:tcW w:w="2205" w:type="dxa"/>
            <w:tcBorders>
              <w:top w:val="single" w:sz="4" w:space="0" w:color="auto"/>
              <w:left w:val="nil"/>
              <w:bottom w:val="single" w:sz="4" w:space="0" w:color="auto"/>
              <w:right w:val="single" w:sz="4" w:space="0" w:color="auto"/>
            </w:tcBorders>
            <w:shd w:val="clear" w:color="auto" w:fill="D9D9D9"/>
            <w:vAlign w:val="center"/>
            <w:hideMark/>
          </w:tcPr>
          <w:p w:rsidR="00B33FA8" w:rsidRPr="000C0B06" w:rsidRDefault="003D3E1D" w:rsidP="00577BBB">
            <w:pPr>
              <w:widowControl/>
              <w:snapToGrid/>
              <w:spacing w:before="100" w:beforeAutospacing="1" w:after="100" w:afterAutospacing="1" w:line="240" w:lineRule="auto"/>
              <w:jc w:val="center"/>
              <w:rPr>
                <w:rFonts w:eastAsia="宋体" w:cs="Arial"/>
                <w:kern w:val="0"/>
                <w:lang w:eastAsia="zh-CN"/>
              </w:rPr>
            </w:pPr>
            <w:r w:rsidRPr="000C0B06">
              <w:rPr>
                <w:rFonts w:eastAsia="宋体" w:cs="Arial"/>
                <w:kern w:val="0"/>
                <w:lang w:eastAsia="zh-CN"/>
              </w:rPr>
              <w:t xml:space="preserve">Next Calibration </w:t>
            </w:r>
            <w:r w:rsidR="00B33FA8" w:rsidRPr="000C0B06">
              <w:rPr>
                <w:rFonts w:eastAsia="宋体" w:cs="Arial"/>
                <w:kern w:val="0"/>
                <w:lang w:eastAsia="zh-CN"/>
              </w:rPr>
              <w:t xml:space="preserve">date </w:t>
            </w:r>
          </w:p>
        </w:tc>
      </w:tr>
      <w:tr w:rsidR="00AB6AD3" w:rsidRPr="00B33FA8" w:rsidTr="00E44588">
        <w:trPr>
          <w:trHeight w:val="661"/>
          <w:jc w:val="center"/>
        </w:trPr>
        <w:tc>
          <w:tcPr>
            <w:tcW w:w="1842" w:type="dxa"/>
            <w:tcBorders>
              <w:top w:val="nil"/>
              <w:left w:val="single" w:sz="4" w:space="0" w:color="auto"/>
              <w:bottom w:val="single" w:sz="4" w:space="0" w:color="auto"/>
              <w:right w:val="single" w:sz="4" w:space="0" w:color="auto"/>
            </w:tcBorders>
            <w:shd w:val="clear" w:color="auto" w:fill="auto"/>
            <w:vAlign w:val="center"/>
            <w:hideMark/>
          </w:tcPr>
          <w:p w:rsidR="00AB6AD3" w:rsidRPr="000C0B06" w:rsidRDefault="00AB6AD3" w:rsidP="00577BBB">
            <w:pPr>
              <w:widowControl/>
              <w:snapToGrid/>
              <w:spacing w:before="100" w:beforeAutospacing="1" w:after="100" w:afterAutospacing="1" w:line="240" w:lineRule="auto"/>
              <w:jc w:val="center"/>
              <w:rPr>
                <w:rFonts w:eastAsia="宋体" w:cs="Arial"/>
                <w:kern w:val="0"/>
                <w:sz w:val="16"/>
                <w:szCs w:val="16"/>
                <w:lang w:eastAsia="zh-CN"/>
              </w:rPr>
            </w:pPr>
            <w:r w:rsidRPr="000C0B06">
              <w:rPr>
                <w:rFonts w:eastAsia="宋体" w:cs="Arial"/>
                <w:kern w:val="0"/>
                <w:sz w:val="16"/>
                <w:szCs w:val="16"/>
                <w:lang w:eastAsia="zh-CN"/>
              </w:rPr>
              <w:t>WIDEBAND RADIO COMMUNICATION TESTER               ROHDE &amp; SCHWARZ</w:t>
            </w:r>
          </w:p>
        </w:tc>
        <w:tc>
          <w:tcPr>
            <w:tcW w:w="1411" w:type="dxa"/>
            <w:tcBorders>
              <w:top w:val="nil"/>
              <w:left w:val="nil"/>
              <w:bottom w:val="single" w:sz="4" w:space="0" w:color="auto"/>
              <w:right w:val="single" w:sz="4" w:space="0" w:color="auto"/>
            </w:tcBorders>
            <w:shd w:val="clear" w:color="auto" w:fill="auto"/>
            <w:vAlign w:val="center"/>
            <w:hideMark/>
          </w:tcPr>
          <w:p w:rsidR="00AB6AD3" w:rsidRPr="000C0B06" w:rsidRDefault="00AB6AD3" w:rsidP="00577BBB">
            <w:pPr>
              <w:widowControl/>
              <w:snapToGrid/>
              <w:spacing w:before="100" w:beforeAutospacing="1" w:after="100" w:afterAutospacing="1" w:line="240" w:lineRule="auto"/>
              <w:jc w:val="center"/>
              <w:rPr>
                <w:rFonts w:eastAsia="宋体" w:cs="Arial"/>
                <w:kern w:val="0"/>
                <w:sz w:val="16"/>
                <w:szCs w:val="16"/>
                <w:lang w:eastAsia="zh-CN"/>
              </w:rPr>
            </w:pPr>
            <w:r w:rsidRPr="000C0B06">
              <w:rPr>
                <w:rFonts w:eastAsia="宋体" w:cs="Arial"/>
                <w:kern w:val="0"/>
                <w:sz w:val="16"/>
                <w:szCs w:val="16"/>
                <w:lang w:eastAsia="zh-CN"/>
              </w:rPr>
              <w:t>CMW500</w:t>
            </w:r>
          </w:p>
        </w:tc>
        <w:tc>
          <w:tcPr>
            <w:tcW w:w="1492" w:type="dxa"/>
            <w:tcBorders>
              <w:top w:val="nil"/>
              <w:left w:val="nil"/>
              <w:bottom w:val="single" w:sz="4" w:space="0" w:color="auto"/>
              <w:right w:val="single" w:sz="4" w:space="0" w:color="auto"/>
            </w:tcBorders>
            <w:shd w:val="clear" w:color="auto" w:fill="auto"/>
            <w:vAlign w:val="center"/>
            <w:hideMark/>
          </w:tcPr>
          <w:p w:rsidR="00AB6AD3" w:rsidRPr="000C0B06" w:rsidRDefault="00AB6AD3" w:rsidP="00577BBB">
            <w:pPr>
              <w:widowControl/>
              <w:snapToGrid/>
              <w:spacing w:before="100" w:beforeAutospacing="1" w:after="100" w:afterAutospacing="1" w:line="240" w:lineRule="auto"/>
              <w:jc w:val="center"/>
              <w:rPr>
                <w:rFonts w:eastAsia="宋体" w:cs="Arial"/>
                <w:kern w:val="0"/>
                <w:sz w:val="16"/>
                <w:szCs w:val="16"/>
                <w:lang w:eastAsia="zh-CN"/>
              </w:rPr>
            </w:pPr>
            <w:r w:rsidRPr="000C0B06">
              <w:rPr>
                <w:rFonts w:eastAsia="宋体" w:cs="Arial"/>
                <w:kern w:val="0"/>
                <w:sz w:val="16"/>
                <w:szCs w:val="16"/>
                <w:lang w:eastAsia="zh-CN"/>
              </w:rPr>
              <w:t>148277</w:t>
            </w:r>
          </w:p>
        </w:tc>
        <w:tc>
          <w:tcPr>
            <w:tcW w:w="2205" w:type="dxa"/>
            <w:tcBorders>
              <w:top w:val="nil"/>
              <w:left w:val="nil"/>
              <w:bottom w:val="single" w:sz="4" w:space="0" w:color="auto"/>
              <w:right w:val="single" w:sz="4" w:space="0" w:color="auto"/>
            </w:tcBorders>
            <w:shd w:val="clear" w:color="auto" w:fill="auto"/>
            <w:vAlign w:val="center"/>
          </w:tcPr>
          <w:p w:rsidR="00AB6AD3" w:rsidRPr="000C0B06" w:rsidRDefault="00F217FA" w:rsidP="00577BBB">
            <w:pPr>
              <w:widowControl/>
              <w:snapToGrid/>
              <w:spacing w:before="100" w:beforeAutospacing="1" w:after="100" w:afterAutospacing="1" w:line="240" w:lineRule="auto"/>
              <w:jc w:val="center"/>
              <w:rPr>
                <w:rFonts w:eastAsia="宋体" w:cs="Arial"/>
                <w:kern w:val="0"/>
                <w:sz w:val="16"/>
                <w:szCs w:val="16"/>
                <w:lang w:eastAsia="zh-CN"/>
              </w:rPr>
            </w:pPr>
            <w:r w:rsidRPr="000C0B06">
              <w:rPr>
                <w:rFonts w:eastAsia="宋体" w:cs="Arial"/>
                <w:kern w:val="0"/>
                <w:sz w:val="16"/>
                <w:szCs w:val="16"/>
                <w:lang w:eastAsia="zh-CN"/>
              </w:rPr>
              <w:t>2019</w:t>
            </w:r>
            <w:r w:rsidR="00AB6AD3" w:rsidRPr="000C0B06">
              <w:rPr>
                <w:rFonts w:eastAsia="宋体" w:cs="Arial"/>
                <w:kern w:val="0"/>
                <w:sz w:val="16"/>
                <w:szCs w:val="16"/>
                <w:lang w:eastAsia="zh-CN"/>
              </w:rPr>
              <w:t>/10/</w:t>
            </w:r>
            <w:r w:rsidRPr="000C0B06">
              <w:rPr>
                <w:rFonts w:eastAsia="宋体" w:cs="Arial"/>
                <w:kern w:val="0"/>
                <w:sz w:val="16"/>
                <w:szCs w:val="16"/>
                <w:lang w:eastAsia="zh-CN"/>
              </w:rPr>
              <w:t>16</w:t>
            </w:r>
          </w:p>
        </w:tc>
      </w:tr>
      <w:tr w:rsidR="00AB6AD3" w:rsidRPr="00B33FA8" w:rsidTr="00E44588">
        <w:trPr>
          <w:trHeight w:val="441"/>
          <w:jc w:val="center"/>
        </w:trPr>
        <w:tc>
          <w:tcPr>
            <w:tcW w:w="1842" w:type="dxa"/>
            <w:tcBorders>
              <w:top w:val="nil"/>
              <w:left w:val="single" w:sz="4" w:space="0" w:color="auto"/>
              <w:bottom w:val="single" w:sz="4" w:space="0" w:color="auto"/>
              <w:right w:val="single" w:sz="4" w:space="0" w:color="auto"/>
            </w:tcBorders>
            <w:shd w:val="clear" w:color="auto" w:fill="auto"/>
            <w:vAlign w:val="center"/>
            <w:hideMark/>
          </w:tcPr>
          <w:p w:rsidR="00AB6AD3" w:rsidRPr="000C0B06" w:rsidRDefault="00AB6AD3" w:rsidP="00577BBB">
            <w:pPr>
              <w:widowControl/>
              <w:snapToGrid/>
              <w:spacing w:before="100" w:beforeAutospacing="1" w:after="100" w:afterAutospacing="1" w:line="240" w:lineRule="auto"/>
              <w:jc w:val="center"/>
              <w:rPr>
                <w:rFonts w:eastAsia="宋体" w:cs="Arial"/>
                <w:kern w:val="0"/>
                <w:sz w:val="16"/>
                <w:szCs w:val="16"/>
                <w:lang w:eastAsia="zh-CN"/>
              </w:rPr>
            </w:pPr>
            <w:r w:rsidRPr="000C0B06">
              <w:rPr>
                <w:rFonts w:eastAsia="宋体" w:cs="Arial"/>
                <w:kern w:val="0"/>
                <w:sz w:val="16"/>
                <w:szCs w:val="16"/>
                <w:lang w:eastAsia="zh-CN"/>
              </w:rPr>
              <w:t>SIGNAL ANALYZER             ROHDE &amp; SCHWARZ</w:t>
            </w:r>
          </w:p>
        </w:tc>
        <w:tc>
          <w:tcPr>
            <w:tcW w:w="1411" w:type="dxa"/>
            <w:tcBorders>
              <w:top w:val="nil"/>
              <w:left w:val="nil"/>
              <w:bottom w:val="single" w:sz="4" w:space="0" w:color="auto"/>
              <w:right w:val="single" w:sz="4" w:space="0" w:color="auto"/>
            </w:tcBorders>
            <w:shd w:val="clear" w:color="auto" w:fill="auto"/>
            <w:vAlign w:val="center"/>
            <w:hideMark/>
          </w:tcPr>
          <w:p w:rsidR="00AB6AD3" w:rsidRPr="000C0B06" w:rsidRDefault="00AB6AD3" w:rsidP="00577BBB">
            <w:pPr>
              <w:widowControl/>
              <w:snapToGrid/>
              <w:spacing w:before="100" w:beforeAutospacing="1" w:after="100" w:afterAutospacing="1" w:line="240" w:lineRule="auto"/>
              <w:jc w:val="center"/>
              <w:rPr>
                <w:rFonts w:eastAsia="宋体" w:cs="Arial"/>
                <w:kern w:val="0"/>
                <w:sz w:val="16"/>
                <w:szCs w:val="16"/>
                <w:lang w:eastAsia="zh-CN"/>
              </w:rPr>
            </w:pPr>
            <w:r w:rsidRPr="000C0B06">
              <w:rPr>
                <w:rFonts w:eastAsia="宋体" w:cs="Arial"/>
                <w:kern w:val="0"/>
                <w:sz w:val="16"/>
                <w:szCs w:val="16"/>
                <w:lang w:eastAsia="zh-CN"/>
              </w:rPr>
              <w:t>FSQ26</w:t>
            </w:r>
          </w:p>
        </w:tc>
        <w:tc>
          <w:tcPr>
            <w:tcW w:w="1492" w:type="dxa"/>
            <w:tcBorders>
              <w:top w:val="nil"/>
              <w:left w:val="nil"/>
              <w:bottom w:val="single" w:sz="4" w:space="0" w:color="auto"/>
              <w:right w:val="single" w:sz="4" w:space="0" w:color="auto"/>
            </w:tcBorders>
            <w:shd w:val="clear" w:color="auto" w:fill="auto"/>
            <w:vAlign w:val="center"/>
            <w:hideMark/>
          </w:tcPr>
          <w:p w:rsidR="00AB6AD3" w:rsidRPr="000C0B06" w:rsidRDefault="00AB6AD3" w:rsidP="00577BBB">
            <w:pPr>
              <w:widowControl/>
              <w:snapToGrid/>
              <w:spacing w:before="100" w:beforeAutospacing="1" w:after="100" w:afterAutospacing="1" w:line="240" w:lineRule="auto"/>
              <w:jc w:val="center"/>
              <w:rPr>
                <w:rFonts w:eastAsia="宋体" w:cs="Arial"/>
                <w:kern w:val="0"/>
                <w:sz w:val="16"/>
                <w:szCs w:val="16"/>
                <w:lang w:eastAsia="zh-CN"/>
              </w:rPr>
            </w:pPr>
            <w:r w:rsidRPr="000C0B06">
              <w:rPr>
                <w:rFonts w:eastAsia="宋体" w:cs="Arial"/>
                <w:kern w:val="0"/>
                <w:sz w:val="16"/>
                <w:szCs w:val="16"/>
                <w:lang w:eastAsia="zh-CN"/>
              </w:rPr>
              <w:t>200393</w:t>
            </w:r>
          </w:p>
        </w:tc>
        <w:tc>
          <w:tcPr>
            <w:tcW w:w="2205" w:type="dxa"/>
            <w:tcBorders>
              <w:top w:val="nil"/>
              <w:left w:val="nil"/>
              <w:bottom w:val="single" w:sz="4" w:space="0" w:color="auto"/>
              <w:right w:val="single" w:sz="4" w:space="0" w:color="auto"/>
            </w:tcBorders>
            <w:shd w:val="clear" w:color="auto" w:fill="auto"/>
            <w:vAlign w:val="center"/>
          </w:tcPr>
          <w:p w:rsidR="00AB6AD3" w:rsidRPr="000C0B06" w:rsidRDefault="007D6A11" w:rsidP="00577BBB">
            <w:pPr>
              <w:spacing w:before="100" w:beforeAutospacing="1" w:after="100" w:afterAutospacing="1"/>
              <w:jc w:val="center"/>
              <w:rPr>
                <w:rFonts w:eastAsia="宋体" w:cs="Arial"/>
                <w:kern w:val="0"/>
                <w:sz w:val="16"/>
                <w:szCs w:val="16"/>
                <w:lang w:eastAsia="zh-CN"/>
              </w:rPr>
            </w:pPr>
            <w:r w:rsidRPr="000C0B06">
              <w:rPr>
                <w:rFonts w:eastAsia="宋体" w:cs="Arial"/>
                <w:kern w:val="0"/>
                <w:sz w:val="16"/>
                <w:szCs w:val="16"/>
                <w:lang w:eastAsia="zh-CN"/>
              </w:rPr>
              <w:t>2019/4/9</w:t>
            </w:r>
          </w:p>
        </w:tc>
      </w:tr>
      <w:tr w:rsidR="00AB6AD3" w:rsidRPr="00B33FA8" w:rsidTr="00E44588">
        <w:trPr>
          <w:trHeight w:val="441"/>
          <w:jc w:val="center"/>
        </w:trPr>
        <w:tc>
          <w:tcPr>
            <w:tcW w:w="1842" w:type="dxa"/>
            <w:tcBorders>
              <w:top w:val="nil"/>
              <w:left w:val="single" w:sz="4" w:space="0" w:color="auto"/>
              <w:bottom w:val="single" w:sz="4" w:space="0" w:color="auto"/>
              <w:right w:val="single" w:sz="4" w:space="0" w:color="auto"/>
            </w:tcBorders>
            <w:shd w:val="clear" w:color="auto" w:fill="auto"/>
            <w:vAlign w:val="center"/>
            <w:hideMark/>
          </w:tcPr>
          <w:p w:rsidR="00AB6AD3" w:rsidRPr="000C0B06" w:rsidRDefault="00AB6AD3" w:rsidP="00577BBB">
            <w:pPr>
              <w:widowControl/>
              <w:snapToGrid/>
              <w:spacing w:before="100" w:beforeAutospacing="1" w:after="100" w:afterAutospacing="1" w:line="240" w:lineRule="auto"/>
              <w:jc w:val="center"/>
              <w:rPr>
                <w:rFonts w:eastAsia="宋体" w:cs="Arial"/>
                <w:kern w:val="0"/>
                <w:sz w:val="16"/>
                <w:szCs w:val="16"/>
                <w:lang w:eastAsia="zh-CN"/>
              </w:rPr>
            </w:pPr>
            <w:r w:rsidRPr="000C0B06">
              <w:rPr>
                <w:rFonts w:eastAsia="宋体" w:cs="Arial"/>
                <w:kern w:val="0"/>
                <w:sz w:val="16"/>
                <w:szCs w:val="16"/>
                <w:lang w:eastAsia="zh-CN"/>
              </w:rPr>
              <w:t>CMU200                               ROHDE &amp; SCHWARZ</w:t>
            </w:r>
          </w:p>
        </w:tc>
        <w:tc>
          <w:tcPr>
            <w:tcW w:w="1411" w:type="dxa"/>
            <w:tcBorders>
              <w:top w:val="nil"/>
              <w:left w:val="nil"/>
              <w:bottom w:val="single" w:sz="4" w:space="0" w:color="auto"/>
              <w:right w:val="single" w:sz="4" w:space="0" w:color="auto"/>
            </w:tcBorders>
            <w:shd w:val="clear" w:color="auto" w:fill="auto"/>
            <w:vAlign w:val="center"/>
            <w:hideMark/>
          </w:tcPr>
          <w:p w:rsidR="00AB6AD3" w:rsidRPr="000C0B06" w:rsidRDefault="00AB6AD3" w:rsidP="00577BBB">
            <w:pPr>
              <w:widowControl/>
              <w:snapToGrid/>
              <w:spacing w:before="100" w:beforeAutospacing="1" w:after="100" w:afterAutospacing="1" w:line="240" w:lineRule="auto"/>
              <w:jc w:val="center"/>
              <w:rPr>
                <w:rFonts w:eastAsia="宋体" w:cs="Arial"/>
                <w:kern w:val="0"/>
                <w:sz w:val="16"/>
                <w:szCs w:val="16"/>
                <w:lang w:eastAsia="zh-CN"/>
              </w:rPr>
            </w:pPr>
            <w:r w:rsidRPr="000C0B06">
              <w:rPr>
                <w:rFonts w:eastAsia="宋体" w:cs="Arial"/>
                <w:kern w:val="0"/>
                <w:sz w:val="16"/>
                <w:szCs w:val="16"/>
                <w:lang w:eastAsia="zh-CN"/>
              </w:rPr>
              <w:t>C</w:t>
            </w:r>
            <w:r w:rsidRPr="000C0B06">
              <w:rPr>
                <w:rFonts w:eastAsia="宋体" w:cs="Arial" w:hint="eastAsia"/>
                <w:kern w:val="0"/>
                <w:sz w:val="16"/>
                <w:szCs w:val="16"/>
                <w:lang w:eastAsia="zh-CN"/>
              </w:rPr>
              <w:t>MU200</w:t>
            </w:r>
          </w:p>
        </w:tc>
        <w:tc>
          <w:tcPr>
            <w:tcW w:w="1492" w:type="dxa"/>
            <w:tcBorders>
              <w:top w:val="nil"/>
              <w:left w:val="nil"/>
              <w:bottom w:val="single" w:sz="4" w:space="0" w:color="auto"/>
              <w:right w:val="single" w:sz="4" w:space="0" w:color="auto"/>
            </w:tcBorders>
            <w:shd w:val="clear" w:color="auto" w:fill="auto"/>
            <w:vAlign w:val="center"/>
            <w:hideMark/>
          </w:tcPr>
          <w:p w:rsidR="00AB6AD3" w:rsidRPr="000C0B06" w:rsidRDefault="00AB6AD3" w:rsidP="00577BBB">
            <w:pPr>
              <w:widowControl/>
              <w:snapToGrid/>
              <w:spacing w:before="100" w:beforeAutospacing="1" w:after="100" w:afterAutospacing="1" w:line="240" w:lineRule="auto"/>
              <w:jc w:val="center"/>
              <w:rPr>
                <w:rFonts w:eastAsia="宋体" w:cs="Arial"/>
                <w:kern w:val="0"/>
                <w:sz w:val="16"/>
                <w:szCs w:val="16"/>
                <w:lang w:eastAsia="zh-CN"/>
              </w:rPr>
            </w:pPr>
            <w:r w:rsidRPr="000C0B06">
              <w:rPr>
                <w:rFonts w:eastAsia="宋体" w:cs="Arial"/>
                <w:kern w:val="0"/>
                <w:sz w:val="16"/>
                <w:szCs w:val="16"/>
                <w:lang w:eastAsia="zh-CN"/>
              </w:rPr>
              <w:t>117747</w:t>
            </w:r>
          </w:p>
        </w:tc>
        <w:tc>
          <w:tcPr>
            <w:tcW w:w="2205" w:type="dxa"/>
            <w:tcBorders>
              <w:top w:val="nil"/>
              <w:left w:val="nil"/>
              <w:bottom w:val="single" w:sz="4" w:space="0" w:color="auto"/>
              <w:right w:val="single" w:sz="4" w:space="0" w:color="auto"/>
            </w:tcBorders>
            <w:shd w:val="clear" w:color="auto" w:fill="auto"/>
            <w:vAlign w:val="center"/>
          </w:tcPr>
          <w:p w:rsidR="00AB6AD3" w:rsidRPr="000C0B06" w:rsidRDefault="00AB6AD3" w:rsidP="00577BBB">
            <w:pPr>
              <w:spacing w:before="100" w:beforeAutospacing="1" w:after="100" w:afterAutospacing="1"/>
              <w:jc w:val="center"/>
              <w:rPr>
                <w:rFonts w:eastAsia="宋体" w:cs="Arial"/>
                <w:kern w:val="0"/>
                <w:sz w:val="16"/>
                <w:szCs w:val="16"/>
                <w:lang w:eastAsia="zh-CN"/>
              </w:rPr>
            </w:pPr>
            <w:r w:rsidRPr="000C0B06">
              <w:rPr>
                <w:rFonts w:eastAsia="宋体" w:cs="Arial"/>
                <w:kern w:val="0"/>
                <w:sz w:val="16"/>
                <w:szCs w:val="16"/>
                <w:lang w:eastAsia="zh-CN"/>
              </w:rPr>
              <w:t>2018/</w:t>
            </w:r>
            <w:r w:rsidR="00F217FA" w:rsidRPr="000C0B06">
              <w:rPr>
                <w:rFonts w:eastAsia="宋体" w:cs="Arial"/>
                <w:kern w:val="0"/>
                <w:sz w:val="16"/>
                <w:szCs w:val="16"/>
                <w:lang w:eastAsia="zh-CN"/>
              </w:rPr>
              <w:t>5</w:t>
            </w:r>
            <w:r w:rsidRPr="000C0B06">
              <w:rPr>
                <w:rFonts w:eastAsia="宋体" w:cs="Arial"/>
                <w:kern w:val="0"/>
                <w:sz w:val="16"/>
                <w:szCs w:val="16"/>
                <w:lang w:eastAsia="zh-CN"/>
              </w:rPr>
              <w:t>/</w:t>
            </w:r>
            <w:r w:rsidR="00F217FA" w:rsidRPr="000C0B06">
              <w:rPr>
                <w:rFonts w:eastAsia="宋体" w:cs="Arial"/>
                <w:kern w:val="0"/>
                <w:sz w:val="16"/>
                <w:szCs w:val="16"/>
                <w:lang w:eastAsia="zh-CN"/>
              </w:rPr>
              <w:t>30</w:t>
            </w:r>
          </w:p>
        </w:tc>
      </w:tr>
      <w:tr w:rsidR="00AB6AD3" w:rsidRPr="00B33FA8" w:rsidTr="00E44588">
        <w:trPr>
          <w:trHeight w:val="441"/>
          <w:jc w:val="center"/>
        </w:trPr>
        <w:tc>
          <w:tcPr>
            <w:tcW w:w="1842" w:type="dxa"/>
            <w:tcBorders>
              <w:top w:val="nil"/>
              <w:left w:val="single" w:sz="4" w:space="0" w:color="auto"/>
              <w:bottom w:val="single" w:sz="4" w:space="0" w:color="auto"/>
              <w:right w:val="single" w:sz="4" w:space="0" w:color="auto"/>
            </w:tcBorders>
            <w:shd w:val="clear" w:color="auto" w:fill="auto"/>
            <w:vAlign w:val="center"/>
            <w:hideMark/>
          </w:tcPr>
          <w:p w:rsidR="00AB6AD3" w:rsidRPr="000C0B06" w:rsidRDefault="00AB6AD3" w:rsidP="00577BBB">
            <w:pPr>
              <w:widowControl/>
              <w:snapToGrid/>
              <w:spacing w:before="100" w:beforeAutospacing="1" w:after="100" w:afterAutospacing="1" w:line="240" w:lineRule="auto"/>
              <w:jc w:val="center"/>
              <w:rPr>
                <w:rFonts w:eastAsia="宋体" w:cs="Arial"/>
                <w:kern w:val="0"/>
                <w:sz w:val="16"/>
                <w:szCs w:val="16"/>
                <w:lang w:eastAsia="zh-CN"/>
              </w:rPr>
            </w:pPr>
            <w:r w:rsidRPr="000C0B06">
              <w:rPr>
                <w:rFonts w:eastAsia="宋体" w:cs="Arial"/>
                <w:kern w:val="0"/>
                <w:sz w:val="16"/>
                <w:szCs w:val="16"/>
                <w:lang w:eastAsia="zh-CN"/>
              </w:rPr>
              <w:t>Temperature Chamber        WEISS</w:t>
            </w:r>
          </w:p>
        </w:tc>
        <w:tc>
          <w:tcPr>
            <w:tcW w:w="1411" w:type="dxa"/>
            <w:tcBorders>
              <w:top w:val="nil"/>
              <w:left w:val="nil"/>
              <w:bottom w:val="single" w:sz="4" w:space="0" w:color="auto"/>
              <w:right w:val="single" w:sz="4" w:space="0" w:color="auto"/>
            </w:tcBorders>
            <w:shd w:val="clear" w:color="auto" w:fill="auto"/>
            <w:vAlign w:val="center"/>
            <w:hideMark/>
          </w:tcPr>
          <w:p w:rsidR="00AB6AD3" w:rsidRPr="000C0B06" w:rsidRDefault="00AB6AD3" w:rsidP="00577BBB">
            <w:pPr>
              <w:widowControl/>
              <w:snapToGrid/>
              <w:spacing w:before="100" w:beforeAutospacing="1" w:after="100" w:afterAutospacing="1" w:line="240" w:lineRule="auto"/>
              <w:jc w:val="center"/>
              <w:rPr>
                <w:rFonts w:eastAsia="宋体" w:cs="Arial"/>
                <w:kern w:val="0"/>
                <w:sz w:val="16"/>
                <w:szCs w:val="16"/>
                <w:lang w:eastAsia="zh-CN"/>
              </w:rPr>
            </w:pPr>
            <w:r w:rsidRPr="000C0B06">
              <w:rPr>
                <w:rFonts w:eastAsia="宋体" w:cs="Arial"/>
                <w:kern w:val="0"/>
                <w:sz w:val="16"/>
                <w:szCs w:val="16"/>
                <w:lang w:eastAsia="zh-CN"/>
              </w:rPr>
              <w:t>Temperature Chamber</w:t>
            </w:r>
          </w:p>
        </w:tc>
        <w:tc>
          <w:tcPr>
            <w:tcW w:w="1492" w:type="dxa"/>
            <w:tcBorders>
              <w:top w:val="nil"/>
              <w:left w:val="nil"/>
              <w:bottom w:val="single" w:sz="4" w:space="0" w:color="auto"/>
              <w:right w:val="single" w:sz="4" w:space="0" w:color="auto"/>
            </w:tcBorders>
            <w:shd w:val="clear" w:color="auto" w:fill="auto"/>
            <w:vAlign w:val="center"/>
            <w:hideMark/>
          </w:tcPr>
          <w:p w:rsidR="00AB6AD3" w:rsidRPr="000C0B06" w:rsidRDefault="00AB6AD3" w:rsidP="00577BBB">
            <w:pPr>
              <w:widowControl/>
              <w:snapToGrid/>
              <w:spacing w:before="100" w:beforeAutospacing="1" w:after="100" w:afterAutospacing="1" w:line="240" w:lineRule="auto"/>
              <w:jc w:val="center"/>
              <w:rPr>
                <w:rFonts w:eastAsia="宋体" w:cs="Arial"/>
                <w:kern w:val="0"/>
                <w:sz w:val="16"/>
                <w:szCs w:val="16"/>
                <w:lang w:eastAsia="zh-CN"/>
              </w:rPr>
            </w:pPr>
            <w:r w:rsidRPr="000C0B06">
              <w:rPr>
                <w:rFonts w:eastAsia="宋体" w:cs="Arial"/>
                <w:kern w:val="0"/>
                <w:sz w:val="16"/>
                <w:szCs w:val="16"/>
                <w:lang w:eastAsia="zh-CN"/>
              </w:rPr>
              <w:t>'58226087670060</w:t>
            </w:r>
          </w:p>
        </w:tc>
        <w:tc>
          <w:tcPr>
            <w:tcW w:w="2205" w:type="dxa"/>
            <w:tcBorders>
              <w:top w:val="nil"/>
              <w:left w:val="nil"/>
              <w:bottom w:val="single" w:sz="4" w:space="0" w:color="auto"/>
              <w:right w:val="single" w:sz="4" w:space="0" w:color="auto"/>
            </w:tcBorders>
            <w:shd w:val="clear" w:color="auto" w:fill="auto"/>
            <w:vAlign w:val="center"/>
          </w:tcPr>
          <w:p w:rsidR="00AB6AD3" w:rsidRPr="000C0B06" w:rsidRDefault="00AB6AD3" w:rsidP="00577BBB">
            <w:pPr>
              <w:spacing w:before="100" w:beforeAutospacing="1" w:after="100" w:afterAutospacing="1"/>
              <w:jc w:val="center"/>
              <w:rPr>
                <w:rFonts w:eastAsia="宋体" w:cs="Arial"/>
                <w:kern w:val="0"/>
                <w:sz w:val="16"/>
                <w:szCs w:val="16"/>
                <w:lang w:eastAsia="zh-CN"/>
              </w:rPr>
            </w:pPr>
            <w:r w:rsidRPr="000C0B06">
              <w:rPr>
                <w:rFonts w:eastAsia="宋体" w:cs="Arial"/>
                <w:kern w:val="0"/>
                <w:sz w:val="16"/>
                <w:szCs w:val="16"/>
                <w:lang w:eastAsia="zh-CN"/>
              </w:rPr>
              <w:t>2019/3/5</w:t>
            </w:r>
          </w:p>
        </w:tc>
      </w:tr>
      <w:tr w:rsidR="00AB6AD3" w:rsidRPr="00B33FA8" w:rsidTr="00E44588">
        <w:trPr>
          <w:trHeight w:val="441"/>
          <w:jc w:val="center"/>
        </w:trPr>
        <w:tc>
          <w:tcPr>
            <w:tcW w:w="18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B6AD3" w:rsidRPr="000C0B06" w:rsidRDefault="00AB6AD3" w:rsidP="00577BBB">
            <w:pPr>
              <w:widowControl/>
              <w:snapToGrid/>
              <w:spacing w:before="100" w:beforeAutospacing="1" w:after="100" w:afterAutospacing="1" w:line="240" w:lineRule="auto"/>
              <w:jc w:val="center"/>
              <w:rPr>
                <w:rFonts w:eastAsia="宋体" w:cs="Arial"/>
                <w:kern w:val="0"/>
                <w:sz w:val="16"/>
                <w:szCs w:val="16"/>
                <w:lang w:eastAsia="zh-CN"/>
              </w:rPr>
            </w:pPr>
            <w:r w:rsidRPr="000C0B06">
              <w:rPr>
                <w:rFonts w:eastAsia="宋体" w:cs="Arial"/>
                <w:kern w:val="0"/>
                <w:sz w:val="16"/>
                <w:szCs w:val="16"/>
                <w:lang w:eastAsia="zh-CN"/>
              </w:rPr>
              <w:t xml:space="preserve">   DC Power Supply              Agilent</w:t>
            </w:r>
          </w:p>
        </w:tc>
        <w:tc>
          <w:tcPr>
            <w:tcW w:w="1411" w:type="dxa"/>
            <w:tcBorders>
              <w:top w:val="single" w:sz="4" w:space="0" w:color="auto"/>
              <w:left w:val="nil"/>
              <w:bottom w:val="single" w:sz="4" w:space="0" w:color="auto"/>
              <w:right w:val="single" w:sz="4" w:space="0" w:color="auto"/>
            </w:tcBorders>
            <w:shd w:val="clear" w:color="auto" w:fill="auto"/>
            <w:vAlign w:val="center"/>
            <w:hideMark/>
          </w:tcPr>
          <w:p w:rsidR="00AB6AD3" w:rsidRPr="000C0B06" w:rsidRDefault="00AB6AD3" w:rsidP="00577BBB">
            <w:pPr>
              <w:widowControl/>
              <w:snapToGrid/>
              <w:spacing w:before="100" w:beforeAutospacing="1" w:after="100" w:afterAutospacing="1" w:line="240" w:lineRule="auto"/>
              <w:jc w:val="center"/>
              <w:rPr>
                <w:rFonts w:eastAsia="宋体" w:cs="Arial"/>
                <w:kern w:val="0"/>
                <w:sz w:val="16"/>
                <w:szCs w:val="16"/>
                <w:lang w:eastAsia="zh-CN"/>
              </w:rPr>
            </w:pPr>
            <w:r w:rsidRPr="000C0B06">
              <w:rPr>
                <w:rFonts w:eastAsia="宋体" w:cs="Arial"/>
                <w:kern w:val="0"/>
                <w:sz w:val="16"/>
                <w:szCs w:val="16"/>
                <w:lang w:eastAsia="zh-CN"/>
              </w:rPr>
              <w:t>E3632A</w:t>
            </w:r>
          </w:p>
        </w:tc>
        <w:tc>
          <w:tcPr>
            <w:tcW w:w="1492" w:type="dxa"/>
            <w:tcBorders>
              <w:top w:val="single" w:sz="4" w:space="0" w:color="auto"/>
              <w:left w:val="nil"/>
              <w:bottom w:val="single" w:sz="4" w:space="0" w:color="auto"/>
              <w:right w:val="single" w:sz="4" w:space="0" w:color="auto"/>
            </w:tcBorders>
            <w:shd w:val="clear" w:color="auto" w:fill="auto"/>
            <w:vAlign w:val="center"/>
            <w:hideMark/>
          </w:tcPr>
          <w:p w:rsidR="00AB6AD3" w:rsidRPr="000C0B06" w:rsidRDefault="00AB6AD3" w:rsidP="00577BBB">
            <w:pPr>
              <w:widowControl/>
              <w:snapToGrid/>
              <w:spacing w:before="100" w:beforeAutospacing="1" w:after="100" w:afterAutospacing="1" w:line="240" w:lineRule="auto"/>
              <w:jc w:val="center"/>
              <w:rPr>
                <w:rFonts w:eastAsia="宋体" w:cs="Arial"/>
                <w:kern w:val="0"/>
                <w:sz w:val="16"/>
                <w:szCs w:val="16"/>
                <w:lang w:eastAsia="zh-CN"/>
              </w:rPr>
            </w:pPr>
            <w:r w:rsidRPr="000C0B06">
              <w:rPr>
                <w:rFonts w:eastAsia="宋体" w:cs="Arial"/>
                <w:kern w:val="0"/>
                <w:sz w:val="16"/>
                <w:szCs w:val="16"/>
                <w:lang w:eastAsia="zh-CN"/>
              </w:rPr>
              <w:t>MY40029031</w:t>
            </w:r>
          </w:p>
        </w:tc>
        <w:tc>
          <w:tcPr>
            <w:tcW w:w="2205" w:type="dxa"/>
            <w:tcBorders>
              <w:top w:val="single" w:sz="4" w:space="0" w:color="auto"/>
              <w:left w:val="nil"/>
              <w:bottom w:val="single" w:sz="4" w:space="0" w:color="auto"/>
              <w:right w:val="single" w:sz="4" w:space="0" w:color="auto"/>
            </w:tcBorders>
            <w:shd w:val="clear" w:color="auto" w:fill="auto"/>
            <w:vAlign w:val="center"/>
          </w:tcPr>
          <w:p w:rsidR="00AB6AD3" w:rsidRPr="000C0B06" w:rsidRDefault="00AB6AD3" w:rsidP="00577BBB">
            <w:pPr>
              <w:spacing w:before="100" w:beforeAutospacing="1" w:after="100" w:afterAutospacing="1"/>
              <w:jc w:val="center"/>
              <w:rPr>
                <w:rFonts w:eastAsia="宋体" w:cs="Arial"/>
                <w:kern w:val="0"/>
                <w:sz w:val="16"/>
                <w:szCs w:val="16"/>
                <w:lang w:eastAsia="zh-CN"/>
              </w:rPr>
            </w:pPr>
            <w:r w:rsidRPr="000C0B06">
              <w:rPr>
                <w:rFonts w:eastAsia="宋体" w:cs="Arial"/>
                <w:kern w:val="0"/>
                <w:sz w:val="16"/>
                <w:szCs w:val="16"/>
                <w:lang w:eastAsia="zh-CN"/>
              </w:rPr>
              <w:t>2019/3/5</w:t>
            </w:r>
          </w:p>
        </w:tc>
      </w:tr>
      <w:tr w:rsidR="003B7E54" w:rsidRPr="00B33FA8" w:rsidTr="00E44588">
        <w:trPr>
          <w:trHeight w:val="441"/>
          <w:jc w:val="center"/>
        </w:trPr>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3B7E54" w:rsidRPr="000C0B06" w:rsidRDefault="003B7E54" w:rsidP="00577BBB">
            <w:pPr>
              <w:widowControl/>
              <w:snapToGrid/>
              <w:spacing w:before="100" w:beforeAutospacing="1" w:after="100" w:afterAutospacing="1" w:line="240" w:lineRule="auto"/>
              <w:jc w:val="center"/>
              <w:rPr>
                <w:rFonts w:eastAsia="宋体" w:cs="Arial"/>
                <w:kern w:val="0"/>
                <w:sz w:val="16"/>
                <w:szCs w:val="16"/>
                <w:lang w:eastAsia="zh-CN"/>
              </w:rPr>
            </w:pPr>
            <w:r w:rsidRPr="000C0B06">
              <w:rPr>
                <w:rFonts w:eastAsia="宋体" w:cs="Arial" w:hint="eastAsia"/>
                <w:kern w:val="0"/>
                <w:sz w:val="16"/>
                <w:szCs w:val="16"/>
                <w:lang w:eastAsia="zh-CN"/>
              </w:rPr>
              <w:t>RF cable</w:t>
            </w:r>
          </w:p>
        </w:tc>
        <w:tc>
          <w:tcPr>
            <w:tcW w:w="1411" w:type="dxa"/>
            <w:tcBorders>
              <w:top w:val="single" w:sz="4" w:space="0" w:color="auto"/>
              <w:left w:val="nil"/>
              <w:bottom w:val="single" w:sz="4" w:space="0" w:color="auto"/>
              <w:right w:val="single" w:sz="4" w:space="0" w:color="auto"/>
            </w:tcBorders>
            <w:shd w:val="clear" w:color="auto" w:fill="auto"/>
            <w:vAlign w:val="center"/>
          </w:tcPr>
          <w:p w:rsidR="003B7E54" w:rsidRPr="000C0B06" w:rsidRDefault="003B7E54" w:rsidP="00577BBB">
            <w:pPr>
              <w:widowControl/>
              <w:snapToGrid/>
              <w:spacing w:before="100" w:beforeAutospacing="1" w:after="100" w:afterAutospacing="1" w:line="240" w:lineRule="auto"/>
              <w:jc w:val="center"/>
              <w:rPr>
                <w:rFonts w:eastAsia="宋体" w:cs="Arial"/>
                <w:kern w:val="0"/>
                <w:sz w:val="16"/>
                <w:szCs w:val="16"/>
                <w:lang w:eastAsia="zh-CN"/>
              </w:rPr>
            </w:pPr>
            <w:r w:rsidRPr="000C0B06">
              <w:rPr>
                <w:rFonts w:eastAsia="宋体" w:cs="Arial"/>
                <w:kern w:val="0"/>
                <w:sz w:val="16"/>
                <w:szCs w:val="16"/>
                <w:lang w:eastAsia="zh-CN"/>
              </w:rPr>
              <w:t xml:space="preserve">Huber </w:t>
            </w:r>
            <w:proofErr w:type="spellStart"/>
            <w:r w:rsidRPr="000C0B06">
              <w:rPr>
                <w:rFonts w:eastAsia="宋体" w:cs="Arial"/>
                <w:kern w:val="0"/>
                <w:sz w:val="16"/>
                <w:szCs w:val="16"/>
                <w:lang w:eastAsia="zh-CN"/>
              </w:rPr>
              <w:t>Suhner</w:t>
            </w:r>
            <w:proofErr w:type="spellEnd"/>
            <w:r w:rsidRPr="000C0B06">
              <w:rPr>
                <w:rFonts w:eastAsia="宋体" w:cs="Arial"/>
                <w:kern w:val="0"/>
                <w:sz w:val="16"/>
                <w:szCs w:val="16"/>
                <w:lang w:eastAsia="zh-CN"/>
              </w:rPr>
              <w:t xml:space="preserve"> SUCOFLEX 104PE</w:t>
            </w:r>
          </w:p>
        </w:tc>
        <w:tc>
          <w:tcPr>
            <w:tcW w:w="1492" w:type="dxa"/>
            <w:tcBorders>
              <w:top w:val="single" w:sz="4" w:space="0" w:color="auto"/>
              <w:left w:val="nil"/>
              <w:bottom w:val="single" w:sz="4" w:space="0" w:color="auto"/>
              <w:right w:val="single" w:sz="4" w:space="0" w:color="auto"/>
            </w:tcBorders>
            <w:shd w:val="clear" w:color="auto" w:fill="auto"/>
            <w:vAlign w:val="center"/>
          </w:tcPr>
          <w:p w:rsidR="003B7E54" w:rsidRPr="000C0B06" w:rsidRDefault="003B7E54" w:rsidP="00577BBB">
            <w:pPr>
              <w:widowControl/>
              <w:snapToGrid/>
              <w:spacing w:before="100" w:beforeAutospacing="1" w:after="100" w:afterAutospacing="1" w:line="240" w:lineRule="auto"/>
              <w:jc w:val="center"/>
              <w:rPr>
                <w:rFonts w:eastAsia="宋体" w:cs="Arial"/>
                <w:kern w:val="0"/>
                <w:sz w:val="16"/>
                <w:szCs w:val="16"/>
                <w:lang w:eastAsia="zh-CN"/>
              </w:rPr>
            </w:pPr>
            <w:r w:rsidRPr="000C0B06">
              <w:rPr>
                <w:rFonts w:eastAsia="宋体" w:cs="Arial" w:hint="eastAsia"/>
                <w:kern w:val="0"/>
                <w:sz w:val="16"/>
                <w:szCs w:val="16"/>
                <w:lang w:eastAsia="zh-CN"/>
              </w:rPr>
              <w:t>-</w:t>
            </w:r>
          </w:p>
        </w:tc>
        <w:tc>
          <w:tcPr>
            <w:tcW w:w="2205" w:type="dxa"/>
            <w:tcBorders>
              <w:top w:val="single" w:sz="4" w:space="0" w:color="auto"/>
              <w:left w:val="nil"/>
              <w:bottom w:val="single" w:sz="4" w:space="0" w:color="auto"/>
              <w:right w:val="single" w:sz="4" w:space="0" w:color="auto"/>
            </w:tcBorders>
            <w:shd w:val="clear" w:color="auto" w:fill="auto"/>
            <w:vAlign w:val="center"/>
          </w:tcPr>
          <w:p w:rsidR="003B7E54" w:rsidRPr="000C0B06" w:rsidRDefault="003B7E54" w:rsidP="00577BBB">
            <w:pPr>
              <w:widowControl/>
              <w:snapToGrid/>
              <w:spacing w:before="100" w:beforeAutospacing="1" w:after="100" w:afterAutospacing="1" w:line="240" w:lineRule="auto"/>
              <w:jc w:val="center"/>
              <w:rPr>
                <w:rFonts w:eastAsia="宋体" w:cs="Arial"/>
                <w:kern w:val="0"/>
                <w:sz w:val="16"/>
                <w:szCs w:val="16"/>
                <w:lang w:eastAsia="zh-CN"/>
              </w:rPr>
            </w:pPr>
            <w:r w:rsidRPr="000C0B06">
              <w:rPr>
                <w:rFonts w:eastAsia="宋体" w:cs="Arial"/>
                <w:kern w:val="0"/>
                <w:sz w:val="16"/>
                <w:szCs w:val="16"/>
                <w:lang w:eastAsia="zh-CN"/>
              </w:rPr>
              <w:t>-</w:t>
            </w:r>
          </w:p>
        </w:tc>
      </w:tr>
      <w:tr w:rsidR="003B7E54" w:rsidRPr="00B33FA8" w:rsidTr="00E44588">
        <w:trPr>
          <w:trHeight w:val="441"/>
          <w:jc w:val="center"/>
        </w:trPr>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3B7E54" w:rsidRPr="000C0B06" w:rsidRDefault="003B7E54" w:rsidP="00577BBB">
            <w:pPr>
              <w:widowControl/>
              <w:snapToGrid/>
              <w:spacing w:before="100" w:beforeAutospacing="1" w:after="100" w:afterAutospacing="1" w:line="240" w:lineRule="auto"/>
              <w:jc w:val="center"/>
              <w:rPr>
                <w:rFonts w:cs="Arial"/>
                <w:sz w:val="16"/>
                <w:szCs w:val="16"/>
              </w:rPr>
            </w:pPr>
            <w:r w:rsidRPr="000C0B06">
              <w:rPr>
                <w:rFonts w:cs="Arial"/>
                <w:sz w:val="16"/>
                <w:szCs w:val="16"/>
              </w:rPr>
              <w:t>PC</w:t>
            </w:r>
          </w:p>
        </w:tc>
        <w:tc>
          <w:tcPr>
            <w:tcW w:w="1411" w:type="dxa"/>
            <w:tcBorders>
              <w:top w:val="single" w:sz="4" w:space="0" w:color="auto"/>
              <w:left w:val="nil"/>
              <w:bottom w:val="single" w:sz="4" w:space="0" w:color="auto"/>
              <w:right w:val="single" w:sz="4" w:space="0" w:color="auto"/>
            </w:tcBorders>
            <w:shd w:val="clear" w:color="auto" w:fill="auto"/>
            <w:vAlign w:val="center"/>
          </w:tcPr>
          <w:p w:rsidR="003B7E54" w:rsidRPr="000C0B06" w:rsidRDefault="003B7E54" w:rsidP="00577BBB">
            <w:pPr>
              <w:widowControl/>
              <w:snapToGrid/>
              <w:spacing w:before="100" w:beforeAutospacing="1" w:after="100" w:afterAutospacing="1" w:line="240" w:lineRule="auto"/>
              <w:jc w:val="center"/>
              <w:rPr>
                <w:rFonts w:eastAsia="宋体" w:cs="Arial"/>
                <w:kern w:val="0"/>
                <w:sz w:val="16"/>
                <w:szCs w:val="16"/>
                <w:lang w:eastAsia="zh-CN"/>
              </w:rPr>
            </w:pPr>
            <w:r w:rsidRPr="000C0B06">
              <w:rPr>
                <w:rFonts w:eastAsia="宋体" w:cs="Arial" w:hint="eastAsia"/>
                <w:kern w:val="0"/>
                <w:sz w:val="16"/>
                <w:szCs w:val="16"/>
                <w:lang w:eastAsia="zh-CN"/>
              </w:rPr>
              <w:t>-</w:t>
            </w:r>
          </w:p>
        </w:tc>
        <w:tc>
          <w:tcPr>
            <w:tcW w:w="1492" w:type="dxa"/>
            <w:tcBorders>
              <w:top w:val="single" w:sz="4" w:space="0" w:color="auto"/>
              <w:left w:val="nil"/>
              <w:bottom w:val="single" w:sz="4" w:space="0" w:color="auto"/>
              <w:right w:val="single" w:sz="4" w:space="0" w:color="auto"/>
            </w:tcBorders>
            <w:shd w:val="clear" w:color="auto" w:fill="auto"/>
            <w:vAlign w:val="center"/>
          </w:tcPr>
          <w:p w:rsidR="003B7E54" w:rsidRPr="000C0B06" w:rsidRDefault="003B7E54" w:rsidP="00577BBB">
            <w:pPr>
              <w:widowControl/>
              <w:snapToGrid/>
              <w:spacing w:before="100" w:beforeAutospacing="1" w:after="100" w:afterAutospacing="1" w:line="240" w:lineRule="auto"/>
              <w:jc w:val="center"/>
              <w:rPr>
                <w:rFonts w:eastAsia="宋体" w:cs="Arial"/>
                <w:kern w:val="0"/>
                <w:sz w:val="16"/>
                <w:szCs w:val="16"/>
                <w:lang w:eastAsia="zh-CN"/>
              </w:rPr>
            </w:pPr>
            <w:r w:rsidRPr="000C0B06">
              <w:rPr>
                <w:rFonts w:eastAsia="宋体" w:cs="Arial"/>
                <w:kern w:val="0"/>
                <w:sz w:val="16"/>
                <w:szCs w:val="16"/>
                <w:lang w:eastAsia="zh-CN"/>
              </w:rPr>
              <w:t>30008979</w:t>
            </w:r>
          </w:p>
        </w:tc>
        <w:tc>
          <w:tcPr>
            <w:tcW w:w="2205" w:type="dxa"/>
            <w:tcBorders>
              <w:top w:val="single" w:sz="4" w:space="0" w:color="auto"/>
              <w:left w:val="nil"/>
              <w:bottom w:val="single" w:sz="4" w:space="0" w:color="auto"/>
              <w:right w:val="single" w:sz="4" w:space="0" w:color="auto"/>
            </w:tcBorders>
            <w:shd w:val="clear" w:color="auto" w:fill="auto"/>
            <w:vAlign w:val="center"/>
          </w:tcPr>
          <w:p w:rsidR="003B7E54" w:rsidRPr="000C0B06" w:rsidRDefault="003B7E54" w:rsidP="00577BBB">
            <w:pPr>
              <w:widowControl/>
              <w:snapToGrid/>
              <w:spacing w:before="100" w:beforeAutospacing="1" w:after="100" w:afterAutospacing="1" w:line="240" w:lineRule="auto"/>
              <w:jc w:val="center"/>
              <w:rPr>
                <w:rFonts w:eastAsia="宋体" w:cs="Arial"/>
                <w:kern w:val="0"/>
                <w:sz w:val="16"/>
                <w:szCs w:val="16"/>
                <w:lang w:eastAsia="zh-CN"/>
              </w:rPr>
            </w:pPr>
            <w:r w:rsidRPr="000C0B06">
              <w:rPr>
                <w:rFonts w:eastAsia="宋体" w:cs="Arial" w:hint="eastAsia"/>
                <w:kern w:val="0"/>
                <w:sz w:val="16"/>
                <w:szCs w:val="16"/>
                <w:lang w:eastAsia="zh-CN"/>
              </w:rPr>
              <w:t>-</w:t>
            </w:r>
          </w:p>
        </w:tc>
      </w:tr>
      <w:tr w:rsidR="0063393A" w:rsidRPr="00B33FA8" w:rsidTr="00E44588">
        <w:trPr>
          <w:trHeight w:val="441"/>
          <w:jc w:val="center"/>
        </w:trPr>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63393A" w:rsidRPr="000C0B06" w:rsidRDefault="00EC42F2" w:rsidP="00577BBB">
            <w:pPr>
              <w:widowControl/>
              <w:snapToGrid/>
              <w:spacing w:before="100" w:beforeAutospacing="1" w:after="100" w:afterAutospacing="1" w:line="240" w:lineRule="auto"/>
              <w:jc w:val="center"/>
              <w:rPr>
                <w:rFonts w:eastAsia="宋体" w:cs="Arial"/>
                <w:kern w:val="0"/>
                <w:sz w:val="16"/>
                <w:szCs w:val="16"/>
                <w:lang w:eastAsia="zh-CN"/>
              </w:rPr>
            </w:pPr>
            <w:r>
              <w:rPr>
                <w:rFonts w:cs="Arial"/>
                <w:sz w:val="16"/>
                <w:szCs w:val="16"/>
              </w:rPr>
              <w:t>Power Divider</w:t>
            </w:r>
          </w:p>
        </w:tc>
        <w:tc>
          <w:tcPr>
            <w:tcW w:w="1411" w:type="dxa"/>
            <w:tcBorders>
              <w:top w:val="single" w:sz="4" w:space="0" w:color="auto"/>
              <w:left w:val="nil"/>
              <w:bottom w:val="single" w:sz="4" w:space="0" w:color="auto"/>
              <w:right w:val="single" w:sz="4" w:space="0" w:color="auto"/>
            </w:tcBorders>
            <w:shd w:val="clear" w:color="auto" w:fill="auto"/>
            <w:vAlign w:val="center"/>
          </w:tcPr>
          <w:p w:rsidR="0063393A" w:rsidRPr="000C0B06" w:rsidRDefault="0063393A" w:rsidP="00577BBB">
            <w:pPr>
              <w:widowControl/>
              <w:snapToGrid/>
              <w:spacing w:before="100" w:beforeAutospacing="1" w:after="100" w:afterAutospacing="1" w:line="240" w:lineRule="auto"/>
              <w:jc w:val="center"/>
              <w:rPr>
                <w:rFonts w:eastAsia="宋体" w:cs="Arial"/>
                <w:kern w:val="0"/>
                <w:sz w:val="16"/>
                <w:szCs w:val="16"/>
                <w:lang w:eastAsia="zh-CN"/>
              </w:rPr>
            </w:pPr>
            <w:r w:rsidRPr="000C0B06">
              <w:rPr>
                <w:rFonts w:eastAsia="宋体" w:cs="Arial" w:hint="eastAsia"/>
                <w:kern w:val="0"/>
                <w:sz w:val="16"/>
                <w:szCs w:val="16"/>
                <w:lang w:eastAsia="zh-CN"/>
              </w:rPr>
              <w:t>-</w:t>
            </w:r>
          </w:p>
        </w:tc>
        <w:tc>
          <w:tcPr>
            <w:tcW w:w="1492" w:type="dxa"/>
            <w:tcBorders>
              <w:top w:val="single" w:sz="4" w:space="0" w:color="auto"/>
              <w:left w:val="nil"/>
              <w:bottom w:val="single" w:sz="4" w:space="0" w:color="auto"/>
              <w:right w:val="single" w:sz="4" w:space="0" w:color="auto"/>
            </w:tcBorders>
            <w:shd w:val="clear" w:color="auto" w:fill="auto"/>
            <w:vAlign w:val="center"/>
          </w:tcPr>
          <w:p w:rsidR="0063393A" w:rsidRPr="000C0B06" w:rsidRDefault="0063393A" w:rsidP="00577BBB">
            <w:pPr>
              <w:widowControl/>
              <w:snapToGrid/>
              <w:spacing w:before="100" w:beforeAutospacing="1" w:after="100" w:afterAutospacing="1" w:line="240" w:lineRule="auto"/>
              <w:jc w:val="center"/>
              <w:rPr>
                <w:rFonts w:eastAsia="宋体" w:cs="Arial"/>
                <w:kern w:val="0"/>
                <w:sz w:val="16"/>
                <w:szCs w:val="16"/>
                <w:lang w:eastAsia="zh-CN"/>
              </w:rPr>
            </w:pPr>
            <w:r w:rsidRPr="000C0B06">
              <w:rPr>
                <w:rFonts w:eastAsia="宋体" w:cs="Arial"/>
                <w:kern w:val="0"/>
                <w:sz w:val="16"/>
                <w:szCs w:val="16"/>
                <w:lang w:eastAsia="zh-CN"/>
              </w:rPr>
              <w:t>C279810-01</w:t>
            </w:r>
          </w:p>
        </w:tc>
        <w:tc>
          <w:tcPr>
            <w:tcW w:w="2205" w:type="dxa"/>
            <w:tcBorders>
              <w:top w:val="single" w:sz="4" w:space="0" w:color="auto"/>
              <w:left w:val="nil"/>
              <w:bottom w:val="single" w:sz="4" w:space="0" w:color="auto"/>
              <w:right w:val="single" w:sz="4" w:space="0" w:color="auto"/>
            </w:tcBorders>
            <w:shd w:val="clear" w:color="auto" w:fill="auto"/>
            <w:vAlign w:val="center"/>
          </w:tcPr>
          <w:p w:rsidR="0063393A" w:rsidRPr="000C0B06" w:rsidRDefault="0063393A" w:rsidP="00577BBB">
            <w:pPr>
              <w:widowControl/>
              <w:snapToGrid/>
              <w:spacing w:before="100" w:beforeAutospacing="1" w:after="100" w:afterAutospacing="1" w:line="240" w:lineRule="auto"/>
              <w:jc w:val="center"/>
              <w:rPr>
                <w:rFonts w:eastAsia="宋体" w:cs="Arial"/>
                <w:kern w:val="0"/>
                <w:sz w:val="16"/>
                <w:szCs w:val="16"/>
                <w:lang w:eastAsia="zh-CN"/>
              </w:rPr>
            </w:pPr>
            <w:r w:rsidRPr="000C0B06">
              <w:rPr>
                <w:rFonts w:eastAsia="宋体" w:cs="Arial"/>
                <w:kern w:val="0"/>
                <w:sz w:val="16"/>
                <w:szCs w:val="16"/>
                <w:lang w:eastAsia="zh-CN"/>
              </w:rPr>
              <w:t>-</w:t>
            </w:r>
          </w:p>
        </w:tc>
      </w:tr>
      <w:tr w:rsidR="009B1D40" w:rsidRPr="00B33FA8" w:rsidTr="00E44588">
        <w:trPr>
          <w:trHeight w:val="441"/>
          <w:jc w:val="center"/>
        </w:trPr>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9B1D40" w:rsidRPr="00453CC8" w:rsidRDefault="009B1D40" w:rsidP="00453CC8">
            <w:pPr>
              <w:widowControl/>
              <w:snapToGrid/>
              <w:spacing w:before="100" w:beforeAutospacing="1" w:after="100" w:afterAutospacing="1" w:line="240" w:lineRule="auto"/>
              <w:jc w:val="center"/>
              <w:rPr>
                <w:rFonts w:eastAsia="宋体" w:cs="Arial"/>
                <w:kern w:val="0"/>
                <w:sz w:val="16"/>
                <w:szCs w:val="16"/>
                <w:lang w:eastAsia="zh-CN"/>
              </w:rPr>
            </w:pPr>
            <w:r w:rsidRPr="00453CC8">
              <w:rPr>
                <w:rFonts w:eastAsia="宋体" w:cs="Arial"/>
                <w:kern w:val="0"/>
                <w:sz w:val="16"/>
                <w:szCs w:val="16"/>
                <w:lang w:eastAsia="zh-CN"/>
              </w:rPr>
              <w:t>Universal radio communication tester</w:t>
            </w:r>
          </w:p>
        </w:tc>
        <w:tc>
          <w:tcPr>
            <w:tcW w:w="1411" w:type="dxa"/>
            <w:tcBorders>
              <w:top w:val="single" w:sz="4" w:space="0" w:color="auto"/>
              <w:left w:val="nil"/>
              <w:bottom w:val="single" w:sz="4" w:space="0" w:color="auto"/>
              <w:right w:val="single" w:sz="4" w:space="0" w:color="auto"/>
            </w:tcBorders>
            <w:shd w:val="clear" w:color="auto" w:fill="auto"/>
            <w:vAlign w:val="center"/>
          </w:tcPr>
          <w:p w:rsidR="009B1D40" w:rsidRPr="00453CC8" w:rsidRDefault="009B1D40" w:rsidP="00453CC8">
            <w:pPr>
              <w:spacing w:before="100" w:beforeAutospacing="1" w:after="100" w:afterAutospacing="1"/>
              <w:jc w:val="center"/>
              <w:rPr>
                <w:rFonts w:eastAsia="宋体" w:cs="Arial"/>
                <w:kern w:val="0"/>
                <w:sz w:val="16"/>
                <w:szCs w:val="16"/>
                <w:lang w:eastAsia="zh-CN"/>
              </w:rPr>
            </w:pPr>
            <w:r w:rsidRPr="00453CC8">
              <w:rPr>
                <w:rFonts w:eastAsia="宋体" w:cs="Arial"/>
                <w:kern w:val="0"/>
                <w:sz w:val="16"/>
                <w:szCs w:val="16"/>
                <w:lang w:eastAsia="zh-CN"/>
              </w:rPr>
              <w:t>CMU 200</w:t>
            </w:r>
          </w:p>
        </w:tc>
        <w:tc>
          <w:tcPr>
            <w:tcW w:w="1492" w:type="dxa"/>
            <w:tcBorders>
              <w:top w:val="single" w:sz="4" w:space="0" w:color="auto"/>
              <w:left w:val="nil"/>
              <w:bottom w:val="single" w:sz="4" w:space="0" w:color="auto"/>
              <w:right w:val="single" w:sz="4" w:space="0" w:color="auto"/>
            </w:tcBorders>
            <w:shd w:val="clear" w:color="auto" w:fill="auto"/>
            <w:vAlign w:val="center"/>
          </w:tcPr>
          <w:p w:rsidR="009B1D40" w:rsidRPr="00453CC8" w:rsidRDefault="009B1D40" w:rsidP="00453CC8">
            <w:pPr>
              <w:spacing w:before="100" w:beforeAutospacing="1" w:after="100" w:afterAutospacing="1"/>
              <w:jc w:val="center"/>
              <w:rPr>
                <w:rFonts w:eastAsia="宋体" w:cs="Arial"/>
                <w:kern w:val="0"/>
                <w:sz w:val="16"/>
                <w:szCs w:val="16"/>
                <w:lang w:eastAsia="zh-CN"/>
              </w:rPr>
            </w:pPr>
            <w:r w:rsidRPr="00453CC8">
              <w:rPr>
                <w:rFonts w:eastAsia="宋体" w:cs="Arial"/>
                <w:kern w:val="0"/>
                <w:sz w:val="16"/>
                <w:szCs w:val="16"/>
                <w:lang w:eastAsia="zh-CN"/>
              </w:rPr>
              <w:t>100677</w:t>
            </w:r>
          </w:p>
        </w:tc>
        <w:tc>
          <w:tcPr>
            <w:tcW w:w="2205" w:type="dxa"/>
            <w:tcBorders>
              <w:top w:val="single" w:sz="4" w:space="0" w:color="auto"/>
              <w:left w:val="nil"/>
              <w:bottom w:val="single" w:sz="4" w:space="0" w:color="auto"/>
              <w:right w:val="single" w:sz="4" w:space="0" w:color="auto"/>
            </w:tcBorders>
            <w:shd w:val="clear" w:color="auto" w:fill="auto"/>
            <w:vAlign w:val="center"/>
          </w:tcPr>
          <w:p w:rsidR="009B1D40" w:rsidRPr="00453CC8" w:rsidRDefault="009B1D40" w:rsidP="00453CC8">
            <w:pPr>
              <w:spacing w:before="100" w:beforeAutospacing="1" w:after="100" w:afterAutospacing="1"/>
              <w:jc w:val="center"/>
              <w:rPr>
                <w:rFonts w:eastAsia="宋体" w:cs="Arial"/>
                <w:kern w:val="0"/>
                <w:sz w:val="16"/>
                <w:szCs w:val="16"/>
                <w:lang w:eastAsia="zh-CN"/>
              </w:rPr>
            </w:pPr>
            <w:r w:rsidRPr="00453CC8">
              <w:rPr>
                <w:rFonts w:eastAsia="宋体" w:cs="Arial"/>
                <w:kern w:val="0"/>
                <w:sz w:val="16"/>
                <w:szCs w:val="16"/>
                <w:lang w:eastAsia="zh-CN"/>
              </w:rPr>
              <w:t>2019.4.9</w:t>
            </w:r>
          </w:p>
        </w:tc>
      </w:tr>
      <w:tr w:rsidR="009B1D40" w:rsidRPr="00B33FA8" w:rsidTr="00E44588">
        <w:trPr>
          <w:trHeight w:val="441"/>
          <w:jc w:val="center"/>
        </w:trPr>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9B1D40" w:rsidRPr="00453CC8" w:rsidRDefault="009B1D40" w:rsidP="00453CC8">
            <w:pPr>
              <w:widowControl/>
              <w:snapToGrid/>
              <w:spacing w:before="100" w:beforeAutospacing="1" w:after="100" w:afterAutospacing="1" w:line="240" w:lineRule="auto"/>
              <w:jc w:val="center"/>
              <w:rPr>
                <w:rFonts w:eastAsia="宋体" w:cs="Arial"/>
                <w:kern w:val="0"/>
                <w:sz w:val="16"/>
                <w:szCs w:val="16"/>
                <w:lang w:eastAsia="zh-CN"/>
              </w:rPr>
            </w:pPr>
            <w:r w:rsidRPr="00453CC8">
              <w:rPr>
                <w:rFonts w:eastAsia="宋体" w:cs="Arial"/>
                <w:kern w:val="0"/>
                <w:sz w:val="16"/>
                <w:szCs w:val="16"/>
                <w:lang w:eastAsia="zh-CN"/>
              </w:rPr>
              <w:t>Antenna</w:t>
            </w:r>
          </w:p>
        </w:tc>
        <w:tc>
          <w:tcPr>
            <w:tcW w:w="1411" w:type="dxa"/>
            <w:tcBorders>
              <w:top w:val="single" w:sz="4" w:space="0" w:color="auto"/>
              <w:left w:val="nil"/>
              <w:bottom w:val="single" w:sz="4" w:space="0" w:color="auto"/>
              <w:right w:val="single" w:sz="4" w:space="0" w:color="auto"/>
            </w:tcBorders>
            <w:shd w:val="clear" w:color="auto" w:fill="auto"/>
            <w:vAlign w:val="center"/>
          </w:tcPr>
          <w:p w:rsidR="009B1D40" w:rsidRPr="00453CC8" w:rsidRDefault="009B1D40" w:rsidP="00453CC8">
            <w:pPr>
              <w:widowControl/>
              <w:snapToGrid/>
              <w:spacing w:before="100" w:beforeAutospacing="1" w:after="100" w:afterAutospacing="1" w:line="240" w:lineRule="auto"/>
              <w:jc w:val="center"/>
              <w:rPr>
                <w:rFonts w:eastAsia="宋体" w:cs="Arial"/>
                <w:kern w:val="0"/>
                <w:sz w:val="16"/>
                <w:szCs w:val="16"/>
                <w:lang w:eastAsia="zh-CN"/>
              </w:rPr>
            </w:pPr>
            <w:r w:rsidRPr="00453CC8">
              <w:rPr>
                <w:rFonts w:eastAsia="宋体" w:cs="Arial"/>
                <w:kern w:val="0"/>
                <w:sz w:val="16"/>
                <w:szCs w:val="16"/>
                <w:lang w:eastAsia="zh-CN"/>
              </w:rPr>
              <w:t>ETS 3142C</w:t>
            </w:r>
          </w:p>
        </w:tc>
        <w:tc>
          <w:tcPr>
            <w:tcW w:w="1492" w:type="dxa"/>
            <w:tcBorders>
              <w:top w:val="single" w:sz="4" w:space="0" w:color="auto"/>
              <w:left w:val="nil"/>
              <w:bottom w:val="single" w:sz="4" w:space="0" w:color="auto"/>
              <w:right w:val="single" w:sz="4" w:space="0" w:color="auto"/>
            </w:tcBorders>
            <w:shd w:val="clear" w:color="auto" w:fill="auto"/>
            <w:vAlign w:val="center"/>
          </w:tcPr>
          <w:p w:rsidR="009B1D40" w:rsidRPr="00453CC8" w:rsidRDefault="009B1D40" w:rsidP="00453CC8">
            <w:pPr>
              <w:widowControl/>
              <w:snapToGrid/>
              <w:spacing w:before="100" w:beforeAutospacing="1" w:after="100" w:afterAutospacing="1" w:line="240" w:lineRule="auto"/>
              <w:jc w:val="center"/>
              <w:rPr>
                <w:rFonts w:eastAsia="宋体" w:cs="Arial"/>
                <w:kern w:val="0"/>
                <w:sz w:val="16"/>
                <w:szCs w:val="16"/>
                <w:lang w:eastAsia="zh-CN"/>
              </w:rPr>
            </w:pPr>
            <w:r w:rsidRPr="00453CC8">
              <w:rPr>
                <w:rFonts w:eastAsia="宋体" w:cs="Arial"/>
                <w:kern w:val="0"/>
                <w:sz w:val="16"/>
                <w:szCs w:val="16"/>
                <w:lang w:eastAsia="zh-CN"/>
              </w:rPr>
              <w:t>79888</w:t>
            </w:r>
          </w:p>
        </w:tc>
        <w:tc>
          <w:tcPr>
            <w:tcW w:w="2205" w:type="dxa"/>
            <w:tcBorders>
              <w:top w:val="single" w:sz="4" w:space="0" w:color="auto"/>
              <w:left w:val="nil"/>
              <w:bottom w:val="single" w:sz="4" w:space="0" w:color="auto"/>
              <w:right w:val="single" w:sz="4" w:space="0" w:color="auto"/>
            </w:tcBorders>
            <w:shd w:val="clear" w:color="auto" w:fill="auto"/>
            <w:vAlign w:val="center"/>
          </w:tcPr>
          <w:p w:rsidR="009B1D40" w:rsidRPr="00453CC8" w:rsidRDefault="009B1D40" w:rsidP="00453CC8">
            <w:pPr>
              <w:widowControl/>
              <w:snapToGrid/>
              <w:spacing w:before="100" w:beforeAutospacing="1" w:after="100" w:afterAutospacing="1" w:line="240" w:lineRule="auto"/>
              <w:jc w:val="center"/>
              <w:rPr>
                <w:rFonts w:eastAsia="宋体" w:cs="Arial"/>
                <w:kern w:val="0"/>
                <w:sz w:val="16"/>
                <w:szCs w:val="16"/>
                <w:lang w:eastAsia="zh-CN"/>
              </w:rPr>
            </w:pPr>
            <w:r w:rsidRPr="00453CC8">
              <w:rPr>
                <w:rFonts w:eastAsia="宋体" w:cs="Arial"/>
                <w:kern w:val="0"/>
                <w:sz w:val="16"/>
                <w:szCs w:val="16"/>
                <w:lang w:eastAsia="zh-CN"/>
              </w:rPr>
              <w:t>2019.1.29</w:t>
            </w:r>
          </w:p>
        </w:tc>
      </w:tr>
      <w:tr w:rsidR="009B1D40" w:rsidRPr="00B33FA8" w:rsidTr="00E44588">
        <w:trPr>
          <w:trHeight w:val="441"/>
          <w:jc w:val="center"/>
        </w:trPr>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9B1D40" w:rsidRPr="00453CC8" w:rsidRDefault="009B1D40" w:rsidP="00453CC8">
            <w:pPr>
              <w:widowControl/>
              <w:snapToGrid/>
              <w:spacing w:before="100" w:beforeAutospacing="1" w:after="100" w:afterAutospacing="1" w:line="240" w:lineRule="auto"/>
              <w:jc w:val="center"/>
              <w:rPr>
                <w:rFonts w:eastAsia="宋体" w:cs="Arial"/>
                <w:kern w:val="0"/>
                <w:sz w:val="16"/>
                <w:szCs w:val="16"/>
                <w:lang w:eastAsia="zh-CN"/>
              </w:rPr>
            </w:pPr>
            <w:r w:rsidRPr="00453CC8">
              <w:rPr>
                <w:rFonts w:eastAsia="宋体" w:cs="Arial"/>
                <w:kern w:val="0"/>
                <w:sz w:val="16"/>
                <w:szCs w:val="16"/>
                <w:lang w:eastAsia="zh-CN"/>
              </w:rPr>
              <w:t>Antenna</w:t>
            </w:r>
          </w:p>
        </w:tc>
        <w:tc>
          <w:tcPr>
            <w:tcW w:w="1411" w:type="dxa"/>
            <w:tcBorders>
              <w:top w:val="single" w:sz="4" w:space="0" w:color="auto"/>
              <w:left w:val="nil"/>
              <w:bottom w:val="single" w:sz="4" w:space="0" w:color="auto"/>
              <w:right w:val="single" w:sz="4" w:space="0" w:color="auto"/>
            </w:tcBorders>
            <w:shd w:val="clear" w:color="auto" w:fill="auto"/>
            <w:vAlign w:val="center"/>
          </w:tcPr>
          <w:p w:rsidR="009B1D40" w:rsidRPr="00453CC8" w:rsidRDefault="009B1D40" w:rsidP="00453CC8">
            <w:pPr>
              <w:widowControl/>
              <w:snapToGrid/>
              <w:spacing w:before="100" w:beforeAutospacing="1" w:after="100" w:afterAutospacing="1" w:line="240" w:lineRule="auto"/>
              <w:jc w:val="center"/>
              <w:rPr>
                <w:rFonts w:eastAsia="宋体" w:cs="Arial"/>
                <w:kern w:val="0"/>
                <w:sz w:val="16"/>
                <w:szCs w:val="16"/>
                <w:lang w:eastAsia="zh-CN"/>
              </w:rPr>
            </w:pPr>
            <w:r w:rsidRPr="00453CC8">
              <w:rPr>
                <w:rFonts w:eastAsia="宋体" w:cs="Arial"/>
                <w:kern w:val="0"/>
                <w:sz w:val="16"/>
                <w:szCs w:val="16"/>
                <w:lang w:eastAsia="zh-CN"/>
              </w:rPr>
              <w:t>ETS 3117</w:t>
            </w:r>
          </w:p>
        </w:tc>
        <w:tc>
          <w:tcPr>
            <w:tcW w:w="1492" w:type="dxa"/>
            <w:tcBorders>
              <w:top w:val="single" w:sz="4" w:space="0" w:color="auto"/>
              <w:left w:val="nil"/>
              <w:bottom w:val="single" w:sz="4" w:space="0" w:color="auto"/>
              <w:right w:val="single" w:sz="4" w:space="0" w:color="auto"/>
            </w:tcBorders>
            <w:shd w:val="clear" w:color="auto" w:fill="auto"/>
            <w:vAlign w:val="center"/>
          </w:tcPr>
          <w:p w:rsidR="009B1D40" w:rsidRPr="00453CC8" w:rsidRDefault="009B1D40" w:rsidP="00453CC8">
            <w:pPr>
              <w:widowControl/>
              <w:snapToGrid/>
              <w:spacing w:before="100" w:beforeAutospacing="1" w:after="100" w:afterAutospacing="1" w:line="240" w:lineRule="auto"/>
              <w:jc w:val="center"/>
              <w:rPr>
                <w:rFonts w:eastAsia="宋体" w:cs="Arial"/>
                <w:kern w:val="0"/>
                <w:sz w:val="16"/>
                <w:szCs w:val="16"/>
                <w:lang w:eastAsia="zh-CN"/>
              </w:rPr>
            </w:pPr>
            <w:r w:rsidRPr="00453CC8">
              <w:rPr>
                <w:rFonts w:eastAsia="宋体" w:cs="Arial"/>
                <w:kern w:val="0"/>
                <w:sz w:val="16"/>
                <w:szCs w:val="16"/>
                <w:lang w:eastAsia="zh-CN"/>
              </w:rPr>
              <w:t>57412</w:t>
            </w:r>
          </w:p>
        </w:tc>
        <w:tc>
          <w:tcPr>
            <w:tcW w:w="2205" w:type="dxa"/>
            <w:tcBorders>
              <w:top w:val="single" w:sz="4" w:space="0" w:color="auto"/>
              <w:left w:val="nil"/>
              <w:bottom w:val="single" w:sz="4" w:space="0" w:color="auto"/>
              <w:right w:val="single" w:sz="4" w:space="0" w:color="auto"/>
            </w:tcBorders>
            <w:shd w:val="clear" w:color="auto" w:fill="auto"/>
            <w:vAlign w:val="center"/>
          </w:tcPr>
          <w:p w:rsidR="009B1D40" w:rsidRPr="00453CC8" w:rsidRDefault="009B1D40" w:rsidP="00453CC8">
            <w:pPr>
              <w:widowControl/>
              <w:snapToGrid/>
              <w:spacing w:before="100" w:beforeAutospacing="1" w:after="100" w:afterAutospacing="1" w:line="240" w:lineRule="auto"/>
              <w:jc w:val="center"/>
              <w:rPr>
                <w:rFonts w:eastAsia="宋体" w:cs="Arial"/>
                <w:kern w:val="0"/>
                <w:sz w:val="16"/>
                <w:szCs w:val="16"/>
                <w:lang w:eastAsia="zh-CN"/>
              </w:rPr>
            </w:pPr>
            <w:r w:rsidRPr="00453CC8">
              <w:rPr>
                <w:rFonts w:eastAsia="宋体" w:cs="Arial"/>
                <w:kern w:val="0"/>
                <w:sz w:val="16"/>
                <w:szCs w:val="16"/>
                <w:lang w:eastAsia="zh-CN"/>
              </w:rPr>
              <w:t>2019.1.25</w:t>
            </w:r>
          </w:p>
        </w:tc>
      </w:tr>
      <w:tr w:rsidR="009B1D40" w:rsidRPr="00B33FA8" w:rsidTr="00E44588">
        <w:trPr>
          <w:trHeight w:val="441"/>
          <w:jc w:val="center"/>
        </w:trPr>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9B1D40" w:rsidRPr="00453CC8" w:rsidRDefault="009B1D40" w:rsidP="00453CC8">
            <w:pPr>
              <w:widowControl/>
              <w:snapToGrid/>
              <w:spacing w:before="100" w:beforeAutospacing="1" w:after="100" w:afterAutospacing="1" w:line="240" w:lineRule="auto"/>
              <w:jc w:val="center"/>
              <w:rPr>
                <w:rFonts w:eastAsia="宋体" w:cs="Arial"/>
                <w:kern w:val="0"/>
                <w:sz w:val="16"/>
                <w:szCs w:val="16"/>
                <w:lang w:eastAsia="zh-CN"/>
              </w:rPr>
            </w:pPr>
            <w:r w:rsidRPr="00453CC8">
              <w:rPr>
                <w:rFonts w:eastAsia="宋体" w:cs="Arial"/>
                <w:kern w:val="0"/>
                <w:sz w:val="16"/>
                <w:szCs w:val="16"/>
                <w:lang w:eastAsia="zh-CN"/>
              </w:rPr>
              <w:t>EMI test receiver</w:t>
            </w:r>
          </w:p>
        </w:tc>
        <w:tc>
          <w:tcPr>
            <w:tcW w:w="1411" w:type="dxa"/>
            <w:tcBorders>
              <w:top w:val="single" w:sz="4" w:space="0" w:color="auto"/>
              <w:left w:val="nil"/>
              <w:bottom w:val="single" w:sz="4" w:space="0" w:color="auto"/>
              <w:right w:val="single" w:sz="4" w:space="0" w:color="auto"/>
            </w:tcBorders>
            <w:shd w:val="clear" w:color="auto" w:fill="auto"/>
            <w:vAlign w:val="center"/>
          </w:tcPr>
          <w:p w:rsidR="009B1D40" w:rsidRPr="00453CC8" w:rsidRDefault="009B1D40" w:rsidP="00453CC8">
            <w:pPr>
              <w:widowControl/>
              <w:snapToGrid/>
              <w:spacing w:before="100" w:beforeAutospacing="1" w:after="100" w:afterAutospacing="1" w:line="240" w:lineRule="auto"/>
              <w:jc w:val="center"/>
              <w:rPr>
                <w:rFonts w:eastAsia="宋体" w:cs="Arial"/>
                <w:kern w:val="0"/>
                <w:sz w:val="16"/>
                <w:szCs w:val="16"/>
                <w:lang w:eastAsia="zh-CN"/>
              </w:rPr>
            </w:pPr>
            <w:r w:rsidRPr="00453CC8">
              <w:rPr>
                <w:rFonts w:eastAsia="宋体" w:cs="Arial"/>
                <w:kern w:val="0"/>
                <w:sz w:val="16"/>
                <w:szCs w:val="16"/>
                <w:lang w:eastAsia="zh-CN"/>
              </w:rPr>
              <w:t>ESU</w:t>
            </w:r>
          </w:p>
        </w:tc>
        <w:tc>
          <w:tcPr>
            <w:tcW w:w="1492" w:type="dxa"/>
            <w:tcBorders>
              <w:top w:val="single" w:sz="4" w:space="0" w:color="auto"/>
              <w:left w:val="nil"/>
              <w:bottom w:val="single" w:sz="4" w:space="0" w:color="auto"/>
              <w:right w:val="single" w:sz="4" w:space="0" w:color="auto"/>
            </w:tcBorders>
            <w:shd w:val="clear" w:color="auto" w:fill="auto"/>
            <w:vAlign w:val="center"/>
          </w:tcPr>
          <w:p w:rsidR="009B1D40" w:rsidRPr="00453CC8" w:rsidRDefault="009B1D40" w:rsidP="00453CC8">
            <w:pPr>
              <w:widowControl/>
              <w:snapToGrid/>
              <w:spacing w:before="100" w:beforeAutospacing="1" w:after="100" w:afterAutospacing="1" w:line="240" w:lineRule="auto"/>
              <w:jc w:val="center"/>
              <w:rPr>
                <w:rFonts w:eastAsia="宋体" w:cs="Arial"/>
                <w:kern w:val="0"/>
                <w:sz w:val="16"/>
                <w:szCs w:val="16"/>
                <w:lang w:eastAsia="zh-CN"/>
              </w:rPr>
            </w:pPr>
            <w:r w:rsidRPr="00453CC8">
              <w:rPr>
                <w:rFonts w:eastAsia="宋体" w:cs="Arial"/>
                <w:kern w:val="0"/>
                <w:sz w:val="16"/>
                <w:szCs w:val="16"/>
                <w:lang w:eastAsia="zh-CN"/>
              </w:rPr>
              <w:t>100041</w:t>
            </w:r>
          </w:p>
        </w:tc>
        <w:tc>
          <w:tcPr>
            <w:tcW w:w="2205" w:type="dxa"/>
            <w:tcBorders>
              <w:top w:val="single" w:sz="4" w:space="0" w:color="auto"/>
              <w:left w:val="nil"/>
              <w:bottom w:val="single" w:sz="4" w:space="0" w:color="auto"/>
              <w:right w:val="single" w:sz="4" w:space="0" w:color="auto"/>
            </w:tcBorders>
            <w:shd w:val="clear" w:color="auto" w:fill="auto"/>
            <w:vAlign w:val="center"/>
          </w:tcPr>
          <w:p w:rsidR="009B1D40" w:rsidRPr="00453CC8" w:rsidRDefault="009B1D40" w:rsidP="00453CC8">
            <w:pPr>
              <w:widowControl/>
              <w:snapToGrid/>
              <w:spacing w:before="100" w:beforeAutospacing="1" w:after="100" w:afterAutospacing="1" w:line="240" w:lineRule="auto"/>
              <w:jc w:val="center"/>
              <w:rPr>
                <w:rFonts w:eastAsia="宋体" w:cs="Arial"/>
                <w:kern w:val="0"/>
                <w:sz w:val="16"/>
                <w:szCs w:val="16"/>
                <w:lang w:eastAsia="zh-CN"/>
              </w:rPr>
            </w:pPr>
            <w:r w:rsidRPr="00453CC8">
              <w:rPr>
                <w:rFonts w:eastAsia="宋体" w:cs="Arial"/>
                <w:kern w:val="0"/>
                <w:sz w:val="16"/>
                <w:szCs w:val="16"/>
                <w:lang w:eastAsia="zh-CN"/>
              </w:rPr>
              <w:t>2019.4.9</w:t>
            </w:r>
          </w:p>
        </w:tc>
      </w:tr>
      <w:tr w:rsidR="009B1D40" w:rsidRPr="00B33FA8" w:rsidTr="00E44588">
        <w:trPr>
          <w:trHeight w:val="441"/>
          <w:jc w:val="center"/>
        </w:trPr>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9B1D40" w:rsidRPr="00453CC8" w:rsidRDefault="009B1D40" w:rsidP="00453CC8">
            <w:pPr>
              <w:widowControl/>
              <w:snapToGrid/>
              <w:spacing w:before="100" w:beforeAutospacing="1" w:after="100" w:afterAutospacing="1" w:line="240" w:lineRule="auto"/>
              <w:jc w:val="center"/>
              <w:rPr>
                <w:rFonts w:eastAsia="宋体" w:cs="Arial"/>
                <w:kern w:val="0"/>
                <w:sz w:val="16"/>
                <w:szCs w:val="16"/>
                <w:lang w:eastAsia="zh-CN"/>
              </w:rPr>
            </w:pPr>
            <w:r w:rsidRPr="00453CC8">
              <w:rPr>
                <w:rFonts w:eastAsia="宋体" w:cs="Arial"/>
                <w:kern w:val="0"/>
                <w:sz w:val="16"/>
                <w:szCs w:val="16"/>
                <w:lang w:eastAsia="zh-CN"/>
              </w:rPr>
              <w:t>EMC32 software</w:t>
            </w:r>
          </w:p>
        </w:tc>
        <w:tc>
          <w:tcPr>
            <w:tcW w:w="1411" w:type="dxa"/>
            <w:tcBorders>
              <w:top w:val="single" w:sz="4" w:space="0" w:color="auto"/>
              <w:left w:val="nil"/>
              <w:bottom w:val="single" w:sz="4" w:space="0" w:color="auto"/>
              <w:right w:val="single" w:sz="4" w:space="0" w:color="auto"/>
            </w:tcBorders>
            <w:shd w:val="clear" w:color="auto" w:fill="auto"/>
            <w:vAlign w:val="center"/>
          </w:tcPr>
          <w:p w:rsidR="009B1D40" w:rsidRPr="00453CC8" w:rsidRDefault="009B1D40" w:rsidP="00453CC8">
            <w:pPr>
              <w:widowControl/>
              <w:snapToGrid/>
              <w:spacing w:before="100" w:beforeAutospacing="1" w:after="100" w:afterAutospacing="1" w:line="240" w:lineRule="auto"/>
              <w:jc w:val="center"/>
              <w:rPr>
                <w:rFonts w:eastAsia="宋体" w:cs="Arial"/>
                <w:kern w:val="0"/>
                <w:sz w:val="16"/>
                <w:szCs w:val="16"/>
                <w:lang w:eastAsia="zh-CN"/>
              </w:rPr>
            </w:pPr>
            <w:r w:rsidRPr="00453CC8">
              <w:rPr>
                <w:rFonts w:eastAsia="宋体" w:cs="Arial"/>
                <w:kern w:val="0"/>
                <w:sz w:val="16"/>
                <w:szCs w:val="16"/>
                <w:lang w:eastAsia="zh-CN"/>
              </w:rPr>
              <w:t>R&amp;S</w:t>
            </w:r>
          </w:p>
        </w:tc>
        <w:tc>
          <w:tcPr>
            <w:tcW w:w="1492" w:type="dxa"/>
            <w:tcBorders>
              <w:top w:val="single" w:sz="4" w:space="0" w:color="auto"/>
              <w:left w:val="nil"/>
              <w:bottom w:val="single" w:sz="4" w:space="0" w:color="auto"/>
              <w:right w:val="single" w:sz="4" w:space="0" w:color="auto"/>
            </w:tcBorders>
            <w:shd w:val="clear" w:color="auto" w:fill="auto"/>
            <w:vAlign w:val="center"/>
          </w:tcPr>
          <w:p w:rsidR="009B1D40" w:rsidRPr="00453CC8" w:rsidRDefault="009B1D40" w:rsidP="00453CC8">
            <w:pPr>
              <w:widowControl/>
              <w:snapToGrid/>
              <w:spacing w:before="100" w:beforeAutospacing="1" w:after="100" w:afterAutospacing="1" w:line="240" w:lineRule="auto"/>
              <w:jc w:val="center"/>
              <w:rPr>
                <w:rFonts w:eastAsia="宋体" w:cs="Arial"/>
                <w:kern w:val="0"/>
                <w:sz w:val="16"/>
                <w:szCs w:val="16"/>
                <w:lang w:eastAsia="zh-CN"/>
              </w:rPr>
            </w:pPr>
            <w:r w:rsidRPr="00453CC8">
              <w:rPr>
                <w:rFonts w:eastAsia="宋体" w:cs="Arial"/>
                <w:kern w:val="0"/>
                <w:sz w:val="16"/>
                <w:szCs w:val="16"/>
                <w:lang w:eastAsia="zh-CN"/>
              </w:rPr>
              <w:t>-</w:t>
            </w:r>
          </w:p>
        </w:tc>
        <w:tc>
          <w:tcPr>
            <w:tcW w:w="2205" w:type="dxa"/>
            <w:tcBorders>
              <w:top w:val="single" w:sz="4" w:space="0" w:color="auto"/>
              <w:left w:val="nil"/>
              <w:bottom w:val="single" w:sz="4" w:space="0" w:color="auto"/>
              <w:right w:val="single" w:sz="4" w:space="0" w:color="auto"/>
            </w:tcBorders>
            <w:shd w:val="clear" w:color="auto" w:fill="auto"/>
            <w:vAlign w:val="center"/>
          </w:tcPr>
          <w:p w:rsidR="009B1D40" w:rsidRPr="00453CC8" w:rsidRDefault="009B1D40" w:rsidP="00453CC8">
            <w:pPr>
              <w:widowControl/>
              <w:snapToGrid/>
              <w:spacing w:before="100" w:beforeAutospacing="1" w:after="100" w:afterAutospacing="1" w:line="240" w:lineRule="auto"/>
              <w:jc w:val="center"/>
              <w:rPr>
                <w:rFonts w:eastAsia="宋体" w:cs="Arial"/>
                <w:kern w:val="0"/>
                <w:sz w:val="16"/>
                <w:szCs w:val="16"/>
                <w:lang w:eastAsia="zh-CN"/>
              </w:rPr>
            </w:pPr>
            <w:r w:rsidRPr="00453CC8">
              <w:rPr>
                <w:rFonts w:eastAsia="宋体" w:cs="Arial"/>
                <w:kern w:val="0"/>
                <w:sz w:val="16"/>
                <w:szCs w:val="16"/>
                <w:lang w:eastAsia="zh-CN"/>
              </w:rPr>
              <w:t>-</w:t>
            </w:r>
          </w:p>
        </w:tc>
      </w:tr>
      <w:tr w:rsidR="009B1D40" w:rsidRPr="00B33FA8" w:rsidTr="00E44588">
        <w:trPr>
          <w:trHeight w:val="441"/>
          <w:jc w:val="center"/>
        </w:trPr>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9B1D40" w:rsidRPr="00453CC8" w:rsidRDefault="009B1D40" w:rsidP="00453CC8">
            <w:pPr>
              <w:widowControl/>
              <w:snapToGrid/>
              <w:spacing w:before="100" w:beforeAutospacing="1" w:after="100" w:afterAutospacing="1" w:line="240" w:lineRule="auto"/>
              <w:jc w:val="center"/>
              <w:rPr>
                <w:rFonts w:eastAsia="宋体" w:cs="Arial"/>
                <w:kern w:val="0"/>
                <w:sz w:val="16"/>
                <w:szCs w:val="16"/>
                <w:lang w:eastAsia="zh-CN"/>
              </w:rPr>
            </w:pPr>
            <w:r w:rsidRPr="00453CC8">
              <w:rPr>
                <w:rFonts w:eastAsia="宋体" w:cs="Arial"/>
                <w:kern w:val="0"/>
                <w:sz w:val="16"/>
                <w:szCs w:val="16"/>
                <w:lang w:eastAsia="zh-CN"/>
              </w:rPr>
              <w:t>ETS 3M Semi-Anechoic Chamber</w:t>
            </w:r>
          </w:p>
        </w:tc>
        <w:tc>
          <w:tcPr>
            <w:tcW w:w="1411" w:type="dxa"/>
            <w:tcBorders>
              <w:top w:val="single" w:sz="4" w:space="0" w:color="auto"/>
              <w:left w:val="nil"/>
              <w:bottom w:val="single" w:sz="4" w:space="0" w:color="auto"/>
              <w:right w:val="single" w:sz="4" w:space="0" w:color="auto"/>
            </w:tcBorders>
            <w:shd w:val="clear" w:color="auto" w:fill="auto"/>
            <w:vAlign w:val="center"/>
          </w:tcPr>
          <w:p w:rsidR="009B1D40" w:rsidRPr="00453CC8" w:rsidRDefault="009B1D40" w:rsidP="00453CC8">
            <w:pPr>
              <w:widowControl/>
              <w:snapToGrid/>
              <w:spacing w:before="100" w:beforeAutospacing="1" w:after="100" w:afterAutospacing="1" w:line="240" w:lineRule="auto"/>
              <w:jc w:val="center"/>
              <w:rPr>
                <w:rFonts w:eastAsia="宋体" w:cs="Arial"/>
                <w:kern w:val="0"/>
                <w:sz w:val="16"/>
                <w:szCs w:val="16"/>
                <w:lang w:eastAsia="zh-CN"/>
              </w:rPr>
            </w:pPr>
            <w:r w:rsidRPr="00453CC8">
              <w:rPr>
                <w:rFonts w:eastAsia="宋体" w:cs="Arial"/>
                <w:kern w:val="0"/>
                <w:sz w:val="16"/>
                <w:szCs w:val="16"/>
                <w:lang w:eastAsia="zh-CN"/>
              </w:rPr>
              <w:t>9.47m*6.59m*5.91m</w:t>
            </w:r>
          </w:p>
        </w:tc>
        <w:tc>
          <w:tcPr>
            <w:tcW w:w="1492" w:type="dxa"/>
            <w:tcBorders>
              <w:top w:val="single" w:sz="4" w:space="0" w:color="auto"/>
              <w:left w:val="nil"/>
              <w:bottom w:val="single" w:sz="4" w:space="0" w:color="auto"/>
              <w:right w:val="single" w:sz="4" w:space="0" w:color="auto"/>
            </w:tcBorders>
            <w:shd w:val="clear" w:color="auto" w:fill="auto"/>
            <w:vAlign w:val="center"/>
          </w:tcPr>
          <w:p w:rsidR="009B1D40" w:rsidRPr="00453CC8" w:rsidRDefault="009B1D40" w:rsidP="00453CC8">
            <w:pPr>
              <w:widowControl/>
              <w:snapToGrid/>
              <w:spacing w:before="100" w:beforeAutospacing="1" w:after="100" w:afterAutospacing="1" w:line="240" w:lineRule="auto"/>
              <w:jc w:val="center"/>
              <w:rPr>
                <w:rFonts w:eastAsia="宋体" w:cs="Arial"/>
                <w:kern w:val="0"/>
                <w:sz w:val="16"/>
                <w:szCs w:val="16"/>
                <w:lang w:eastAsia="zh-CN"/>
              </w:rPr>
            </w:pPr>
            <w:r w:rsidRPr="00453CC8">
              <w:rPr>
                <w:rFonts w:eastAsia="宋体" w:cs="Arial"/>
                <w:kern w:val="0"/>
                <w:sz w:val="16"/>
                <w:szCs w:val="16"/>
                <w:lang w:eastAsia="zh-CN"/>
              </w:rPr>
              <w:t>A88030002609000010071</w:t>
            </w:r>
          </w:p>
        </w:tc>
        <w:tc>
          <w:tcPr>
            <w:tcW w:w="2205" w:type="dxa"/>
            <w:tcBorders>
              <w:top w:val="single" w:sz="4" w:space="0" w:color="auto"/>
              <w:left w:val="nil"/>
              <w:bottom w:val="single" w:sz="4" w:space="0" w:color="auto"/>
              <w:right w:val="single" w:sz="4" w:space="0" w:color="auto"/>
            </w:tcBorders>
            <w:shd w:val="clear" w:color="auto" w:fill="auto"/>
            <w:vAlign w:val="center"/>
          </w:tcPr>
          <w:p w:rsidR="009B1D40" w:rsidRPr="00453CC8" w:rsidRDefault="009B1D40" w:rsidP="00453CC8">
            <w:pPr>
              <w:widowControl/>
              <w:snapToGrid/>
              <w:spacing w:before="100" w:beforeAutospacing="1" w:after="100" w:afterAutospacing="1" w:line="240" w:lineRule="auto"/>
              <w:jc w:val="center"/>
              <w:rPr>
                <w:rFonts w:eastAsia="宋体" w:cs="Arial"/>
                <w:kern w:val="0"/>
                <w:sz w:val="16"/>
                <w:szCs w:val="16"/>
                <w:lang w:eastAsia="zh-CN"/>
              </w:rPr>
            </w:pPr>
            <w:r w:rsidRPr="00453CC8">
              <w:rPr>
                <w:rFonts w:eastAsia="宋体" w:cs="Arial"/>
                <w:kern w:val="0"/>
                <w:sz w:val="16"/>
                <w:szCs w:val="16"/>
                <w:lang w:eastAsia="zh-CN"/>
              </w:rPr>
              <w:t>2019.1.22</w:t>
            </w:r>
          </w:p>
        </w:tc>
      </w:tr>
    </w:tbl>
    <w:p w:rsidR="00473B47" w:rsidRDefault="009B1D40" w:rsidP="009B1D40">
      <w:pPr>
        <w:pStyle w:val="note"/>
        <w:tabs>
          <w:tab w:val="clear" w:pos="851"/>
          <w:tab w:val="left" w:pos="540"/>
        </w:tabs>
        <w:spacing w:before="100" w:beforeAutospacing="1" w:after="100" w:afterAutospacing="1" w:line="300" w:lineRule="exact"/>
        <w:ind w:left="0" w:right="68" w:firstLine="0"/>
      </w:pPr>
      <w:r>
        <w:rPr>
          <w:rFonts w:eastAsia="宋体"/>
          <w:sz w:val="24"/>
          <w:lang w:eastAsia="zh-CN"/>
        </w:rPr>
        <w:tab/>
      </w:r>
      <w:r>
        <w:rPr>
          <w:rFonts w:eastAsia="宋体"/>
          <w:sz w:val="24"/>
          <w:lang w:eastAsia="zh-CN"/>
        </w:rPr>
        <w:tab/>
      </w:r>
      <w:r w:rsidR="00AB6AD3">
        <w:rPr>
          <w:rFonts w:eastAsia="宋体" w:hint="eastAsia"/>
          <w:sz w:val="24"/>
          <w:lang w:eastAsia="zh-CN"/>
        </w:rPr>
        <w:t>NOTE:</w:t>
      </w:r>
      <w:r w:rsidR="00AB6AD3" w:rsidRPr="00AB6AD3">
        <w:t xml:space="preserve"> </w:t>
      </w:r>
      <w:r w:rsidR="00AB6AD3">
        <w:t>Calibration cycle 12 months.</w:t>
      </w:r>
    </w:p>
    <w:p w:rsidR="000C0B06" w:rsidRDefault="000C0B06" w:rsidP="00577BBB">
      <w:pPr>
        <w:pStyle w:val="note"/>
        <w:tabs>
          <w:tab w:val="clear" w:pos="851"/>
          <w:tab w:val="left" w:pos="540"/>
        </w:tabs>
        <w:spacing w:before="100" w:beforeAutospacing="1" w:after="100" w:afterAutospacing="1" w:line="300" w:lineRule="exact"/>
        <w:ind w:right="68"/>
        <w:rPr>
          <w:rFonts w:eastAsia="宋体"/>
          <w:sz w:val="24"/>
          <w:lang w:eastAsia="zh-CN"/>
        </w:rPr>
      </w:pPr>
    </w:p>
    <w:p w:rsidR="000C0B06" w:rsidRDefault="000C0B06" w:rsidP="00577BBB">
      <w:pPr>
        <w:pStyle w:val="note"/>
        <w:tabs>
          <w:tab w:val="clear" w:pos="851"/>
          <w:tab w:val="left" w:pos="540"/>
        </w:tabs>
        <w:spacing w:before="100" w:beforeAutospacing="1" w:after="100" w:afterAutospacing="1" w:line="300" w:lineRule="exact"/>
        <w:ind w:right="68"/>
        <w:rPr>
          <w:rFonts w:eastAsia="宋体"/>
          <w:sz w:val="24"/>
          <w:lang w:eastAsia="zh-CN"/>
        </w:rPr>
      </w:pPr>
    </w:p>
    <w:p w:rsidR="008E22E8" w:rsidRDefault="000C0B06" w:rsidP="00577BBB">
      <w:pPr>
        <w:pStyle w:val="2"/>
        <w:spacing w:before="100" w:beforeAutospacing="1" w:after="100" w:afterAutospacing="1" w:line="300" w:lineRule="exact"/>
        <w:rPr>
          <w:color w:val="000000"/>
        </w:rPr>
      </w:pPr>
      <w:bookmarkStart w:id="12" w:name="_Toc114633300"/>
      <w:bookmarkStart w:id="13" w:name="_Toc114634283"/>
      <w:bookmarkStart w:id="14" w:name="_Toc114639502"/>
      <w:bookmarkStart w:id="15" w:name="_Toc149568875"/>
      <w:bookmarkStart w:id="16" w:name="_Toc149571169"/>
      <w:bookmarkStart w:id="17" w:name="_Toc156822126"/>
      <w:bookmarkStart w:id="18" w:name="_Toc534183746"/>
      <w:r>
        <w:rPr>
          <w:caps w:val="0"/>
          <w:color w:val="000000"/>
        </w:rPr>
        <w:t>Description o</w:t>
      </w:r>
      <w:r w:rsidR="005977D1">
        <w:rPr>
          <w:caps w:val="0"/>
          <w:color w:val="000000"/>
        </w:rPr>
        <w:t>f Test Modes</w:t>
      </w:r>
      <w:bookmarkEnd w:id="12"/>
      <w:bookmarkEnd w:id="13"/>
      <w:bookmarkEnd w:id="14"/>
      <w:bookmarkEnd w:id="15"/>
      <w:bookmarkEnd w:id="16"/>
      <w:bookmarkEnd w:id="17"/>
      <w:bookmarkEnd w:id="18"/>
    </w:p>
    <w:tbl>
      <w:tblPr>
        <w:tblW w:w="8067" w:type="dxa"/>
        <w:jc w:val="center"/>
        <w:tblLook w:val="04A0" w:firstRow="1" w:lastRow="0" w:firstColumn="1" w:lastColumn="0" w:noHBand="0" w:noVBand="1"/>
      </w:tblPr>
      <w:tblGrid>
        <w:gridCol w:w="3097"/>
        <w:gridCol w:w="3373"/>
        <w:gridCol w:w="1597"/>
      </w:tblGrid>
      <w:tr w:rsidR="00577BBB" w:rsidRPr="00113E8A" w:rsidTr="0051592A">
        <w:trPr>
          <w:trHeight w:val="312"/>
          <w:jc w:val="center"/>
        </w:trPr>
        <w:tc>
          <w:tcPr>
            <w:tcW w:w="3097" w:type="dxa"/>
            <w:tcBorders>
              <w:top w:val="single" w:sz="4" w:space="0" w:color="auto"/>
              <w:left w:val="single" w:sz="4" w:space="0" w:color="auto"/>
              <w:bottom w:val="single" w:sz="4" w:space="0" w:color="auto"/>
              <w:right w:val="single" w:sz="4" w:space="0" w:color="auto"/>
            </w:tcBorders>
            <w:shd w:val="clear" w:color="auto" w:fill="D9D9D9"/>
            <w:vAlign w:val="center"/>
            <w:hideMark/>
          </w:tcPr>
          <w:bookmarkEnd w:id="11"/>
          <w:p w:rsidR="00113E8A" w:rsidRPr="000C0B06" w:rsidRDefault="00113E8A" w:rsidP="00577BBB">
            <w:pPr>
              <w:widowControl/>
              <w:snapToGrid/>
              <w:spacing w:before="100" w:beforeAutospacing="1" w:after="100" w:afterAutospacing="1" w:line="240" w:lineRule="auto"/>
              <w:jc w:val="center"/>
              <w:rPr>
                <w:rFonts w:eastAsia="宋体" w:cs="Arial"/>
                <w:b/>
                <w:bCs/>
                <w:color w:val="000000"/>
                <w:kern w:val="0"/>
                <w:lang w:eastAsia="zh-CN"/>
              </w:rPr>
            </w:pPr>
            <w:r w:rsidRPr="000C0B06">
              <w:rPr>
                <w:rFonts w:eastAsia="宋体" w:cs="Arial"/>
                <w:b/>
                <w:bCs/>
                <w:color w:val="000000"/>
                <w:kern w:val="0"/>
                <w:lang w:eastAsia="zh-CN"/>
              </w:rPr>
              <w:t>Test items</w:t>
            </w:r>
          </w:p>
        </w:tc>
        <w:tc>
          <w:tcPr>
            <w:tcW w:w="3373" w:type="dxa"/>
            <w:tcBorders>
              <w:top w:val="single" w:sz="4" w:space="0" w:color="auto"/>
              <w:left w:val="nil"/>
              <w:bottom w:val="single" w:sz="4" w:space="0" w:color="auto"/>
              <w:right w:val="single" w:sz="4" w:space="0" w:color="auto"/>
            </w:tcBorders>
            <w:shd w:val="clear" w:color="auto" w:fill="D9D9D9"/>
            <w:vAlign w:val="center"/>
            <w:hideMark/>
          </w:tcPr>
          <w:p w:rsidR="00113E8A" w:rsidRPr="000C0B06" w:rsidRDefault="00113E8A" w:rsidP="00577BBB">
            <w:pPr>
              <w:widowControl/>
              <w:snapToGrid/>
              <w:spacing w:before="100" w:beforeAutospacing="1" w:after="100" w:afterAutospacing="1" w:line="240" w:lineRule="auto"/>
              <w:jc w:val="center"/>
              <w:rPr>
                <w:rFonts w:eastAsia="宋体" w:cs="Arial"/>
                <w:b/>
                <w:bCs/>
                <w:color w:val="000000"/>
                <w:kern w:val="0"/>
                <w:lang w:eastAsia="zh-CN"/>
              </w:rPr>
            </w:pPr>
            <w:r w:rsidRPr="000C0B06">
              <w:rPr>
                <w:rFonts w:eastAsia="宋体" w:cs="Arial"/>
                <w:b/>
                <w:bCs/>
                <w:color w:val="000000"/>
                <w:kern w:val="0"/>
                <w:lang w:eastAsia="zh-CN"/>
              </w:rPr>
              <w:t>function type</w:t>
            </w:r>
          </w:p>
        </w:tc>
        <w:tc>
          <w:tcPr>
            <w:tcW w:w="1597" w:type="dxa"/>
            <w:tcBorders>
              <w:top w:val="single" w:sz="4" w:space="0" w:color="auto"/>
              <w:left w:val="nil"/>
              <w:bottom w:val="single" w:sz="4" w:space="0" w:color="auto"/>
              <w:right w:val="single" w:sz="4" w:space="0" w:color="auto"/>
            </w:tcBorders>
            <w:shd w:val="clear" w:color="auto" w:fill="D9D9D9"/>
            <w:vAlign w:val="center"/>
            <w:hideMark/>
          </w:tcPr>
          <w:p w:rsidR="00113E8A" w:rsidRPr="000C0B06" w:rsidRDefault="00113E8A" w:rsidP="00577BBB">
            <w:pPr>
              <w:widowControl/>
              <w:snapToGrid/>
              <w:spacing w:before="100" w:beforeAutospacing="1" w:after="100" w:afterAutospacing="1" w:line="240" w:lineRule="auto"/>
              <w:jc w:val="center"/>
              <w:rPr>
                <w:rFonts w:eastAsia="宋体" w:cs="Arial"/>
                <w:b/>
                <w:bCs/>
                <w:color w:val="000000"/>
                <w:kern w:val="0"/>
                <w:lang w:eastAsia="zh-CN"/>
              </w:rPr>
            </w:pPr>
            <w:r w:rsidRPr="000C0B06">
              <w:rPr>
                <w:rFonts w:eastAsia="宋体" w:cs="Arial"/>
                <w:b/>
                <w:bCs/>
                <w:color w:val="000000"/>
                <w:kern w:val="0"/>
                <w:lang w:eastAsia="zh-CN"/>
              </w:rPr>
              <w:t>Channel</w:t>
            </w:r>
          </w:p>
        </w:tc>
      </w:tr>
      <w:tr w:rsidR="00453CC8" w:rsidRPr="00113E8A" w:rsidTr="003110AA">
        <w:trPr>
          <w:trHeight w:val="600"/>
          <w:jc w:val="center"/>
        </w:trPr>
        <w:tc>
          <w:tcPr>
            <w:tcW w:w="3097" w:type="dxa"/>
            <w:tcBorders>
              <w:top w:val="nil"/>
              <w:left w:val="single" w:sz="4" w:space="0" w:color="auto"/>
              <w:bottom w:val="single" w:sz="4" w:space="0" w:color="auto"/>
              <w:right w:val="single" w:sz="4" w:space="0" w:color="auto"/>
            </w:tcBorders>
            <w:shd w:val="clear" w:color="auto" w:fill="auto"/>
            <w:vAlign w:val="center"/>
            <w:hideMark/>
          </w:tcPr>
          <w:p w:rsidR="00453CC8" w:rsidRPr="000C0B06" w:rsidRDefault="00453CC8"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0C0B06">
              <w:rPr>
                <w:rFonts w:ascii="Arial Unicode MS" w:eastAsia="Arial Unicode MS" w:hAnsi="Arial Unicode MS" w:cs="Arial Unicode MS"/>
                <w:color w:val="000000"/>
                <w:kern w:val="0"/>
                <w:sz w:val="16"/>
                <w:szCs w:val="16"/>
                <w:lang w:eastAsia="zh-CN"/>
              </w:rPr>
              <w:t>Conducted Output Power</w:t>
            </w:r>
          </w:p>
        </w:tc>
        <w:tc>
          <w:tcPr>
            <w:tcW w:w="3373" w:type="dxa"/>
            <w:vMerge w:val="restart"/>
            <w:tcBorders>
              <w:top w:val="nil"/>
              <w:left w:val="single" w:sz="4" w:space="0" w:color="auto"/>
              <w:right w:val="single" w:sz="4" w:space="0" w:color="auto"/>
            </w:tcBorders>
            <w:shd w:val="clear" w:color="auto" w:fill="auto"/>
            <w:vAlign w:val="center"/>
            <w:hideMark/>
          </w:tcPr>
          <w:p w:rsidR="00453CC8" w:rsidRPr="000C0B06" w:rsidRDefault="00453CC8" w:rsidP="00577BBB">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0C0B06">
              <w:rPr>
                <w:rFonts w:ascii="Arial Unicode MS" w:eastAsia="Arial Unicode MS" w:hAnsi="Arial Unicode MS" w:cs="Arial Unicode MS"/>
                <w:color w:val="000000"/>
                <w:kern w:val="0"/>
                <w:sz w:val="16"/>
                <w:szCs w:val="16"/>
                <w:lang w:eastAsia="zh-CN"/>
              </w:rPr>
              <w:t>GSM850/PCS1900(GMSK+8PSK)+WCDMA BAND5(RMC 12.2kbps)</w:t>
            </w:r>
          </w:p>
        </w:tc>
        <w:tc>
          <w:tcPr>
            <w:tcW w:w="1597" w:type="dxa"/>
            <w:tcBorders>
              <w:top w:val="nil"/>
              <w:left w:val="nil"/>
              <w:bottom w:val="single" w:sz="4" w:space="0" w:color="auto"/>
              <w:right w:val="single" w:sz="4" w:space="0" w:color="auto"/>
            </w:tcBorders>
            <w:shd w:val="clear" w:color="auto" w:fill="auto"/>
            <w:noWrap/>
            <w:vAlign w:val="center"/>
            <w:hideMark/>
          </w:tcPr>
          <w:p w:rsidR="00453CC8" w:rsidRPr="000C0B06" w:rsidRDefault="00453CC8" w:rsidP="00577BBB">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0C0B06">
              <w:rPr>
                <w:rFonts w:ascii="Arial Unicode MS" w:eastAsia="Arial Unicode MS" w:hAnsi="Arial Unicode MS" w:cs="Arial Unicode MS" w:hint="eastAsia"/>
                <w:color w:val="000000"/>
                <w:kern w:val="0"/>
                <w:sz w:val="16"/>
                <w:szCs w:val="16"/>
                <w:lang w:eastAsia="zh-CN"/>
              </w:rPr>
              <w:t>L/M/H</w:t>
            </w:r>
          </w:p>
        </w:tc>
      </w:tr>
      <w:tr w:rsidR="00453CC8" w:rsidRPr="00113E8A" w:rsidTr="003110AA">
        <w:trPr>
          <w:trHeight w:val="300"/>
          <w:jc w:val="center"/>
        </w:trPr>
        <w:tc>
          <w:tcPr>
            <w:tcW w:w="3097" w:type="dxa"/>
            <w:tcBorders>
              <w:top w:val="nil"/>
              <w:left w:val="single" w:sz="4" w:space="0" w:color="auto"/>
              <w:bottom w:val="single" w:sz="4" w:space="0" w:color="auto"/>
              <w:right w:val="single" w:sz="4" w:space="0" w:color="auto"/>
            </w:tcBorders>
            <w:shd w:val="clear" w:color="auto" w:fill="auto"/>
            <w:vAlign w:val="center"/>
            <w:hideMark/>
          </w:tcPr>
          <w:p w:rsidR="00453CC8" w:rsidRPr="000C0B06" w:rsidRDefault="00453CC8"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0C0B06">
              <w:rPr>
                <w:rFonts w:ascii="Arial Unicode MS" w:eastAsia="Arial Unicode MS" w:hAnsi="Arial Unicode MS" w:cs="Arial Unicode MS"/>
                <w:color w:val="000000"/>
                <w:kern w:val="0"/>
                <w:sz w:val="16"/>
                <w:szCs w:val="16"/>
                <w:lang w:eastAsia="zh-CN"/>
              </w:rPr>
              <w:lastRenderedPageBreak/>
              <w:t>peak-to-average ratio</w:t>
            </w:r>
          </w:p>
        </w:tc>
        <w:tc>
          <w:tcPr>
            <w:tcW w:w="3373" w:type="dxa"/>
            <w:vMerge/>
            <w:tcBorders>
              <w:left w:val="single" w:sz="4" w:space="0" w:color="auto"/>
              <w:right w:val="single" w:sz="4" w:space="0" w:color="auto"/>
            </w:tcBorders>
            <w:vAlign w:val="center"/>
            <w:hideMark/>
          </w:tcPr>
          <w:p w:rsidR="00453CC8" w:rsidRPr="000C0B06" w:rsidRDefault="00453CC8"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1597" w:type="dxa"/>
            <w:tcBorders>
              <w:top w:val="nil"/>
              <w:left w:val="nil"/>
              <w:bottom w:val="single" w:sz="4" w:space="0" w:color="auto"/>
              <w:right w:val="single" w:sz="4" w:space="0" w:color="auto"/>
            </w:tcBorders>
            <w:shd w:val="clear" w:color="auto" w:fill="auto"/>
            <w:noWrap/>
            <w:vAlign w:val="center"/>
            <w:hideMark/>
          </w:tcPr>
          <w:p w:rsidR="00453CC8" w:rsidRPr="000C0B06" w:rsidRDefault="00453CC8" w:rsidP="00577BBB">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0C0B06">
              <w:rPr>
                <w:rFonts w:ascii="Arial Unicode MS" w:eastAsia="Arial Unicode MS" w:hAnsi="Arial Unicode MS" w:cs="Arial Unicode MS" w:hint="eastAsia"/>
                <w:color w:val="000000"/>
                <w:kern w:val="0"/>
                <w:sz w:val="16"/>
                <w:szCs w:val="16"/>
                <w:lang w:eastAsia="zh-CN"/>
              </w:rPr>
              <w:t>L/M/H</w:t>
            </w:r>
          </w:p>
        </w:tc>
      </w:tr>
      <w:tr w:rsidR="00453CC8" w:rsidRPr="00113E8A" w:rsidTr="003110AA">
        <w:trPr>
          <w:trHeight w:val="300"/>
          <w:jc w:val="center"/>
        </w:trPr>
        <w:tc>
          <w:tcPr>
            <w:tcW w:w="3097" w:type="dxa"/>
            <w:tcBorders>
              <w:top w:val="nil"/>
              <w:left w:val="single" w:sz="4" w:space="0" w:color="auto"/>
              <w:bottom w:val="single" w:sz="4" w:space="0" w:color="auto"/>
              <w:right w:val="single" w:sz="4" w:space="0" w:color="auto"/>
            </w:tcBorders>
            <w:shd w:val="clear" w:color="auto" w:fill="auto"/>
            <w:vAlign w:val="center"/>
            <w:hideMark/>
          </w:tcPr>
          <w:p w:rsidR="00453CC8" w:rsidRPr="000C0B06" w:rsidRDefault="00453CC8"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0C0B06">
              <w:rPr>
                <w:rFonts w:ascii="Arial Unicode MS" w:eastAsia="Arial Unicode MS" w:hAnsi="Arial Unicode MS" w:cs="Arial Unicode MS"/>
                <w:color w:val="000000"/>
                <w:kern w:val="0"/>
                <w:sz w:val="16"/>
                <w:szCs w:val="16"/>
                <w:lang w:eastAsia="zh-CN"/>
              </w:rPr>
              <w:t>Bandwidth</w:t>
            </w:r>
          </w:p>
        </w:tc>
        <w:tc>
          <w:tcPr>
            <w:tcW w:w="3373" w:type="dxa"/>
            <w:vMerge/>
            <w:tcBorders>
              <w:left w:val="single" w:sz="4" w:space="0" w:color="auto"/>
              <w:right w:val="single" w:sz="4" w:space="0" w:color="auto"/>
            </w:tcBorders>
            <w:vAlign w:val="center"/>
            <w:hideMark/>
          </w:tcPr>
          <w:p w:rsidR="00453CC8" w:rsidRPr="000C0B06" w:rsidRDefault="00453CC8"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1597" w:type="dxa"/>
            <w:tcBorders>
              <w:top w:val="nil"/>
              <w:left w:val="nil"/>
              <w:bottom w:val="single" w:sz="4" w:space="0" w:color="auto"/>
              <w:right w:val="single" w:sz="4" w:space="0" w:color="auto"/>
            </w:tcBorders>
            <w:shd w:val="clear" w:color="auto" w:fill="auto"/>
            <w:noWrap/>
            <w:vAlign w:val="center"/>
            <w:hideMark/>
          </w:tcPr>
          <w:p w:rsidR="00453CC8" w:rsidRPr="000C0B06" w:rsidRDefault="00453CC8" w:rsidP="00577BBB">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0C0B06">
              <w:rPr>
                <w:rFonts w:ascii="Arial Unicode MS" w:eastAsia="Arial Unicode MS" w:hAnsi="Arial Unicode MS" w:cs="Arial Unicode MS" w:hint="eastAsia"/>
                <w:color w:val="000000"/>
                <w:kern w:val="0"/>
                <w:sz w:val="16"/>
                <w:szCs w:val="16"/>
                <w:lang w:eastAsia="zh-CN"/>
              </w:rPr>
              <w:t>L/M/H</w:t>
            </w:r>
          </w:p>
        </w:tc>
      </w:tr>
      <w:tr w:rsidR="00453CC8" w:rsidRPr="00113E8A" w:rsidTr="003110AA">
        <w:trPr>
          <w:trHeight w:val="300"/>
          <w:jc w:val="center"/>
        </w:trPr>
        <w:tc>
          <w:tcPr>
            <w:tcW w:w="3097" w:type="dxa"/>
            <w:tcBorders>
              <w:top w:val="nil"/>
              <w:left w:val="single" w:sz="4" w:space="0" w:color="auto"/>
              <w:bottom w:val="single" w:sz="4" w:space="0" w:color="auto"/>
              <w:right w:val="single" w:sz="4" w:space="0" w:color="auto"/>
            </w:tcBorders>
            <w:shd w:val="clear" w:color="auto" w:fill="auto"/>
            <w:vAlign w:val="center"/>
            <w:hideMark/>
          </w:tcPr>
          <w:p w:rsidR="00453CC8" w:rsidRPr="000C0B06" w:rsidRDefault="00453CC8"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0C0B06">
              <w:rPr>
                <w:rFonts w:ascii="Arial Unicode MS" w:eastAsia="Arial Unicode MS" w:hAnsi="Arial Unicode MS" w:cs="Arial Unicode MS"/>
                <w:color w:val="000000"/>
                <w:kern w:val="0"/>
                <w:sz w:val="16"/>
                <w:szCs w:val="16"/>
                <w:lang w:eastAsia="zh-CN"/>
              </w:rPr>
              <w:t>Band Edges</w:t>
            </w:r>
          </w:p>
        </w:tc>
        <w:tc>
          <w:tcPr>
            <w:tcW w:w="3373" w:type="dxa"/>
            <w:vMerge/>
            <w:tcBorders>
              <w:left w:val="single" w:sz="4" w:space="0" w:color="auto"/>
              <w:right w:val="single" w:sz="4" w:space="0" w:color="auto"/>
            </w:tcBorders>
            <w:vAlign w:val="center"/>
            <w:hideMark/>
          </w:tcPr>
          <w:p w:rsidR="00453CC8" w:rsidRPr="000C0B06" w:rsidRDefault="00453CC8"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1597" w:type="dxa"/>
            <w:tcBorders>
              <w:top w:val="nil"/>
              <w:left w:val="nil"/>
              <w:bottom w:val="single" w:sz="4" w:space="0" w:color="auto"/>
              <w:right w:val="single" w:sz="4" w:space="0" w:color="auto"/>
            </w:tcBorders>
            <w:shd w:val="clear" w:color="auto" w:fill="auto"/>
            <w:noWrap/>
            <w:vAlign w:val="center"/>
            <w:hideMark/>
          </w:tcPr>
          <w:p w:rsidR="00453CC8" w:rsidRPr="000C0B06" w:rsidRDefault="00453CC8" w:rsidP="00577BBB">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0C0B06">
              <w:rPr>
                <w:rFonts w:ascii="Arial Unicode MS" w:eastAsia="Arial Unicode MS" w:hAnsi="Arial Unicode MS" w:cs="Arial Unicode MS" w:hint="eastAsia"/>
                <w:color w:val="000000"/>
                <w:kern w:val="0"/>
                <w:sz w:val="16"/>
                <w:szCs w:val="16"/>
                <w:lang w:eastAsia="zh-CN"/>
              </w:rPr>
              <w:t>L/H</w:t>
            </w:r>
          </w:p>
        </w:tc>
      </w:tr>
      <w:tr w:rsidR="00453CC8" w:rsidRPr="00113E8A" w:rsidTr="003110AA">
        <w:trPr>
          <w:trHeight w:val="300"/>
          <w:jc w:val="center"/>
        </w:trPr>
        <w:tc>
          <w:tcPr>
            <w:tcW w:w="3097" w:type="dxa"/>
            <w:tcBorders>
              <w:top w:val="nil"/>
              <w:left w:val="single" w:sz="4" w:space="0" w:color="auto"/>
              <w:bottom w:val="single" w:sz="4" w:space="0" w:color="auto"/>
              <w:right w:val="single" w:sz="4" w:space="0" w:color="auto"/>
            </w:tcBorders>
            <w:shd w:val="clear" w:color="auto" w:fill="auto"/>
            <w:vAlign w:val="center"/>
            <w:hideMark/>
          </w:tcPr>
          <w:p w:rsidR="00453CC8" w:rsidRPr="000C0B06" w:rsidRDefault="00453CC8"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0C0B06">
              <w:rPr>
                <w:rFonts w:ascii="Arial Unicode MS" w:eastAsia="Arial Unicode MS" w:hAnsi="Arial Unicode MS" w:cs="Arial Unicode MS"/>
                <w:color w:val="000000"/>
                <w:kern w:val="0"/>
                <w:sz w:val="16"/>
                <w:szCs w:val="16"/>
                <w:lang w:eastAsia="zh-CN"/>
              </w:rPr>
              <w:t>Spurious Emission</w:t>
            </w:r>
          </w:p>
        </w:tc>
        <w:tc>
          <w:tcPr>
            <w:tcW w:w="3373" w:type="dxa"/>
            <w:vMerge/>
            <w:tcBorders>
              <w:left w:val="single" w:sz="4" w:space="0" w:color="auto"/>
              <w:right w:val="single" w:sz="4" w:space="0" w:color="auto"/>
            </w:tcBorders>
            <w:vAlign w:val="center"/>
            <w:hideMark/>
          </w:tcPr>
          <w:p w:rsidR="00453CC8" w:rsidRPr="000C0B06" w:rsidRDefault="00453CC8"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1597" w:type="dxa"/>
            <w:tcBorders>
              <w:top w:val="nil"/>
              <w:left w:val="nil"/>
              <w:bottom w:val="single" w:sz="4" w:space="0" w:color="auto"/>
              <w:right w:val="single" w:sz="4" w:space="0" w:color="auto"/>
            </w:tcBorders>
            <w:shd w:val="clear" w:color="auto" w:fill="auto"/>
            <w:noWrap/>
            <w:vAlign w:val="center"/>
            <w:hideMark/>
          </w:tcPr>
          <w:p w:rsidR="00453CC8" w:rsidRPr="000C0B06" w:rsidRDefault="00453CC8" w:rsidP="00577BBB">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0C0B06">
              <w:rPr>
                <w:rFonts w:ascii="Arial Unicode MS" w:eastAsia="Arial Unicode MS" w:hAnsi="Arial Unicode MS" w:cs="Arial Unicode MS" w:hint="eastAsia"/>
                <w:color w:val="000000"/>
                <w:kern w:val="0"/>
                <w:sz w:val="16"/>
                <w:szCs w:val="16"/>
                <w:lang w:eastAsia="zh-CN"/>
              </w:rPr>
              <w:t>L/M/H</w:t>
            </w:r>
          </w:p>
        </w:tc>
      </w:tr>
      <w:tr w:rsidR="00453CC8" w:rsidRPr="00113E8A" w:rsidTr="003110AA">
        <w:trPr>
          <w:trHeight w:val="300"/>
          <w:jc w:val="center"/>
        </w:trPr>
        <w:tc>
          <w:tcPr>
            <w:tcW w:w="30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3CC8" w:rsidRPr="000C0B06" w:rsidRDefault="00453CC8"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0C0B06">
              <w:rPr>
                <w:rFonts w:ascii="Arial Unicode MS" w:eastAsia="Arial Unicode MS" w:hAnsi="Arial Unicode MS" w:cs="Arial Unicode MS"/>
                <w:color w:val="000000"/>
                <w:kern w:val="0"/>
                <w:sz w:val="16"/>
                <w:szCs w:val="16"/>
                <w:lang w:eastAsia="zh-CN"/>
              </w:rPr>
              <w:t>Frequency Stability</w:t>
            </w:r>
          </w:p>
        </w:tc>
        <w:tc>
          <w:tcPr>
            <w:tcW w:w="3373" w:type="dxa"/>
            <w:vMerge/>
            <w:tcBorders>
              <w:left w:val="single" w:sz="4" w:space="0" w:color="auto"/>
              <w:right w:val="single" w:sz="4" w:space="0" w:color="auto"/>
            </w:tcBorders>
            <w:vAlign w:val="center"/>
            <w:hideMark/>
          </w:tcPr>
          <w:p w:rsidR="00453CC8" w:rsidRPr="000C0B06" w:rsidRDefault="00453CC8"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1597" w:type="dxa"/>
            <w:tcBorders>
              <w:top w:val="single" w:sz="4" w:space="0" w:color="auto"/>
              <w:left w:val="nil"/>
              <w:bottom w:val="single" w:sz="4" w:space="0" w:color="auto"/>
              <w:right w:val="single" w:sz="4" w:space="0" w:color="auto"/>
            </w:tcBorders>
            <w:shd w:val="clear" w:color="auto" w:fill="auto"/>
            <w:noWrap/>
            <w:vAlign w:val="center"/>
            <w:hideMark/>
          </w:tcPr>
          <w:p w:rsidR="00453CC8" w:rsidRPr="000C0B06" w:rsidRDefault="00453CC8" w:rsidP="00577BBB">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0C0B06">
              <w:rPr>
                <w:rFonts w:ascii="Arial Unicode MS" w:eastAsia="Arial Unicode MS" w:hAnsi="Arial Unicode MS" w:cs="Arial Unicode MS" w:hint="eastAsia"/>
                <w:color w:val="000000"/>
                <w:kern w:val="0"/>
                <w:sz w:val="16"/>
                <w:szCs w:val="16"/>
                <w:lang w:eastAsia="zh-CN"/>
              </w:rPr>
              <w:t>M</w:t>
            </w:r>
          </w:p>
        </w:tc>
      </w:tr>
      <w:tr w:rsidR="00453CC8" w:rsidRPr="00113E8A" w:rsidTr="00453CC8">
        <w:trPr>
          <w:trHeight w:val="300"/>
          <w:jc w:val="center"/>
        </w:trPr>
        <w:tc>
          <w:tcPr>
            <w:tcW w:w="3097" w:type="dxa"/>
            <w:tcBorders>
              <w:top w:val="single" w:sz="4" w:space="0" w:color="auto"/>
              <w:left w:val="single" w:sz="4" w:space="0" w:color="auto"/>
              <w:bottom w:val="single" w:sz="4" w:space="0" w:color="auto"/>
              <w:right w:val="single" w:sz="4" w:space="0" w:color="auto"/>
            </w:tcBorders>
            <w:shd w:val="clear" w:color="auto" w:fill="auto"/>
            <w:vAlign w:val="center"/>
          </w:tcPr>
          <w:p w:rsidR="00453CC8" w:rsidRPr="00453CC8" w:rsidRDefault="00453CC8"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Pr>
                <w:rFonts w:ascii="Arial Unicode MS" w:eastAsia="Arial Unicode MS" w:hAnsi="Arial Unicode MS" w:cs="Arial Unicode MS"/>
                <w:color w:val="000000"/>
                <w:kern w:val="0"/>
                <w:sz w:val="16"/>
                <w:szCs w:val="16"/>
                <w:lang w:eastAsia="zh-CN"/>
              </w:rPr>
              <w:t>E</w:t>
            </w:r>
            <w:r w:rsidRPr="00453CC8">
              <w:rPr>
                <w:rFonts w:ascii="Arial Unicode MS" w:eastAsia="Arial Unicode MS" w:hAnsi="Arial Unicode MS" w:cs="Arial Unicode MS" w:hint="eastAsia"/>
                <w:color w:val="000000"/>
                <w:kern w:val="0"/>
                <w:sz w:val="16"/>
                <w:szCs w:val="16"/>
                <w:lang w:eastAsia="zh-CN"/>
              </w:rPr>
              <w:t xml:space="preserve">ffective </w:t>
            </w:r>
            <w:r>
              <w:rPr>
                <w:rFonts w:ascii="Arial Unicode MS" w:eastAsia="Arial Unicode MS" w:hAnsi="Arial Unicode MS" w:cs="Arial Unicode MS"/>
                <w:color w:val="000000"/>
                <w:kern w:val="0"/>
                <w:sz w:val="16"/>
                <w:szCs w:val="16"/>
                <w:lang w:eastAsia="zh-CN"/>
              </w:rPr>
              <w:t>Radiated Power a</w:t>
            </w:r>
            <w:r w:rsidRPr="00453CC8">
              <w:rPr>
                <w:rFonts w:ascii="Arial Unicode MS" w:eastAsia="Arial Unicode MS" w:hAnsi="Arial Unicode MS" w:cs="Arial Unicode MS"/>
                <w:color w:val="000000"/>
                <w:kern w:val="0"/>
                <w:sz w:val="16"/>
                <w:szCs w:val="16"/>
                <w:lang w:eastAsia="zh-CN"/>
              </w:rPr>
              <w:t>nd Effective Isotropic Radiated Power</w:t>
            </w:r>
          </w:p>
        </w:tc>
        <w:tc>
          <w:tcPr>
            <w:tcW w:w="3373" w:type="dxa"/>
            <w:vMerge/>
            <w:tcBorders>
              <w:left w:val="single" w:sz="4" w:space="0" w:color="auto"/>
              <w:bottom w:val="single" w:sz="4" w:space="0" w:color="auto"/>
              <w:right w:val="single" w:sz="4" w:space="0" w:color="auto"/>
            </w:tcBorders>
            <w:vAlign w:val="center"/>
          </w:tcPr>
          <w:p w:rsidR="00453CC8" w:rsidRPr="000C0B06" w:rsidRDefault="00453CC8"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1597" w:type="dxa"/>
            <w:tcBorders>
              <w:top w:val="single" w:sz="4" w:space="0" w:color="auto"/>
              <w:left w:val="nil"/>
              <w:bottom w:val="single" w:sz="4" w:space="0" w:color="auto"/>
              <w:right w:val="single" w:sz="4" w:space="0" w:color="auto"/>
            </w:tcBorders>
            <w:shd w:val="clear" w:color="auto" w:fill="auto"/>
            <w:noWrap/>
            <w:vAlign w:val="center"/>
          </w:tcPr>
          <w:p w:rsidR="00453CC8" w:rsidRPr="000C0B06" w:rsidRDefault="00453CC8" w:rsidP="00577BBB">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0C0B06">
              <w:rPr>
                <w:rFonts w:ascii="Arial Unicode MS" w:eastAsia="Arial Unicode MS" w:hAnsi="Arial Unicode MS" w:cs="Arial Unicode MS" w:hint="eastAsia"/>
                <w:color w:val="000000"/>
                <w:kern w:val="0"/>
                <w:sz w:val="16"/>
                <w:szCs w:val="16"/>
                <w:lang w:eastAsia="zh-CN"/>
              </w:rPr>
              <w:t>L/M/H</w:t>
            </w:r>
          </w:p>
        </w:tc>
      </w:tr>
      <w:tr w:rsidR="00453CC8" w:rsidRPr="00113E8A" w:rsidTr="00453CC8">
        <w:trPr>
          <w:trHeight w:val="300"/>
          <w:jc w:val="center"/>
        </w:trPr>
        <w:tc>
          <w:tcPr>
            <w:tcW w:w="3097" w:type="dxa"/>
            <w:tcBorders>
              <w:top w:val="single" w:sz="4" w:space="0" w:color="auto"/>
              <w:left w:val="single" w:sz="4" w:space="0" w:color="auto"/>
              <w:bottom w:val="single" w:sz="4" w:space="0" w:color="auto"/>
              <w:right w:val="single" w:sz="4" w:space="0" w:color="auto"/>
            </w:tcBorders>
            <w:shd w:val="clear" w:color="auto" w:fill="auto"/>
            <w:vAlign w:val="center"/>
          </w:tcPr>
          <w:p w:rsidR="00453CC8" w:rsidRDefault="00453CC8"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453CC8">
              <w:rPr>
                <w:rFonts w:ascii="Arial Unicode MS" w:eastAsia="Arial Unicode MS" w:hAnsi="Arial Unicode MS" w:cs="Arial Unicode MS"/>
                <w:color w:val="000000"/>
                <w:kern w:val="0"/>
                <w:sz w:val="16"/>
                <w:szCs w:val="16"/>
                <w:lang w:eastAsia="zh-CN"/>
              </w:rPr>
              <w:t>Filed Strength of Spurious Radiation</w:t>
            </w:r>
          </w:p>
        </w:tc>
        <w:tc>
          <w:tcPr>
            <w:tcW w:w="3373" w:type="dxa"/>
            <w:tcBorders>
              <w:top w:val="single" w:sz="4" w:space="0" w:color="auto"/>
              <w:left w:val="single" w:sz="4" w:space="0" w:color="auto"/>
              <w:bottom w:val="single" w:sz="4" w:space="0" w:color="auto"/>
              <w:right w:val="single" w:sz="4" w:space="0" w:color="auto"/>
            </w:tcBorders>
            <w:vAlign w:val="center"/>
          </w:tcPr>
          <w:p w:rsidR="00453CC8" w:rsidRPr="000C0B06" w:rsidRDefault="00453CC8" w:rsidP="00453CC8">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453CC8">
              <w:rPr>
                <w:rFonts w:ascii="Arial Unicode MS" w:eastAsia="Arial Unicode MS" w:hAnsi="Arial Unicode MS" w:cs="Arial Unicode MS"/>
                <w:color w:val="000000"/>
                <w:kern w:val="0"/>
                <w:sz w:val="16"/>
                <w:szCs w:val="16"/>
                <w:lang w:eastAsia="zh-CN"/>
              </w:rPr>
              <w:t xml:space="preserve">GSM 850 TX mode </w:t>
            </w:r>
            <w:r>
              <w:rPr>
                <w:rFonts w:ascii="Arial Unicode MS" w:eastAsia="Arial Unicode MS" w:hAnsi="Arial Unicode MS" w:cs="Arial Unicode MS"/>
                <w:color w:val="000000"/>
                <w:kern w:val="0"/>
                <w:sz w:val="16"/>
                <w:szCs w:val="16"/>
                <w:lang w:eastAsia="zh-CN"/>
              </w:rPr>
              <w:t>/</w:t>
            </w:r>
            <w:r w:rsidRPr="00453CC8">
              <w:rPr>
                <w:rFonts w:ascii="Arial Unicode MS" w:eastAsia="Arial Unicode MS" w:hAnsi="Arial Unicode MS" w:cs="Arial Unicode MS"/>
                <w:color w:val="000000"/>
                <w:kern w:val="0"/>
                <w:sz w:val="16"/>
                <w:szCs w:val="16"/>
                <w:lang w:eastAsia="zh-CN"/>
              </w:rPr>
              <w:t>PCS 1900 TX mode</w:t>
            </w:r>
            <w:r>
              <w:rPr>
                <w:rFonts w:ascii="Arial Unicode MS" w:eastAsia="Arial Unicode MS" w:hAnsi="Arial Unicode MS" w:cs="Arial Unicode MS"/>
                <w:color w:val="000000"/>
                <w:kern w:val="0"/>
                <w:sz w:val="16"/>
                <w:szCs w:val="16"/>
                <w:lang w:eastAsia="zh-CN"/>
              </w:rPr>
              <w:t>/</w:t>
            </w:r>
            <w:r w:rsidRPr="00453CC8">
              <w:rPr>
                <w:rFonts w:ascii="Arial Unicode MS" w:eastAsia="Arial Unicode MS" w:hAnsi="Arial Unicode MS" w:cs="Arial Unicode MS"/>
                <w:color w:val="000000"/>
                <w:kern w:val="0"/>
                <w:sz w:val="16"/>
                <w:szCs w:val="16"/>
                <w:lang w:eastAsia="zh-CN"/>
              </w:rPr>
              <w:t xml:space="preserve"> WCDMA Band5 TX mode</w:t>
            </w:r>
          </w:p>
        </w:tc>
        <w:tc>
          <w:tcPr>
            <w:tcW w:w="1597" w:type="dxa"/>
            <w:tcBorders>
              <w:top w:val="single" w:sz="4" w:space="0" w:color="auto"/>
              <w:left w:val="nil"/>
              <w:bottom w:val="single" w:sz="4" w:space="0" w:color="auto"/>
              <w:right w:val="single" w:sz="4" w:space="0" w:color="auto"/>
            </w:tcBorders>
            <w:shd w:val="clear" w:color="auto" w:fill="auto"/>
            <w:noWrap/>
            <w:vAlign w:val="center"/>
          </w:tcPr>
          <w:p w:rsidR="00453CC8" w:rsidRPr="000C0B06" w:rsidRDefault="00D61D76" w:rsidP="00577BBB">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Pr>
                <w:rFonts w:ascii="Arial Unicode MS" w:eastAsia="Arial Unicode MS" w:hAnsi="Arial Unicode MS" w:cs="Arial Unicode MS" w:hint="eastAsia"/>
                <w:color w:val="000000"/>
                <w:kern w:val="0"/>
                <w:sz w:val="16"/>
                <w:szCs w:val="16"/>
                <w:lang w:eastAsia="zh-CN"/>
              </w:rPr>
              <w:t>M</w:t>
            </w:r>
          </w:p>
        </w:tc>
      </w:tr>
    </w:tbl>
    <w:p w:rsidR="00113E8A" w:rsidRPr="00BE01E7" w:rsidRDefault="00113E8A" w:rsidP="00577BBB">
      <w:pPr>
        <w:spacing w:before="100" w:beforeAutospacing="1" w:after="100" w:afterAutospacing="1"/>
        <w:rPr>
          <w:rFonts w:eastAsia="宋体"/>
          <w:lang w:eastAsia="zh-CN"/>
        </w:rPr>
      </w:pPr>
    </w:p>
    <w:p w:rsidR="00113E8A" w:rsidRPr="00113E8A" w:rsidRDefault="005977D1" w:rsidP="00577BBB">
      <w:pPr>
        <w:pStyle w:val="2"/>
        <w:spacing w:before="100" w:beforeAutospacing="1" w:after="100" w:afterAutospacing="1" w:line="300" w:lineRule="exact"/>
        <w:rPr>
          <w:rFonts w:eastAsia="宋体"/>
          <w:caps w:val="0"/>
          <w:lang w:eastAsia="zh-CN"/>
        </w:rPr>
      </w:pPr>
      <w:bookmarkStart w:id="19" w:name="_Toc534183747"/>
      <w:bookmarkStart w:id="20" w:name="_Toc94958832"/>
      <w:bookmarkStart w:id="21" w:name="_Toc177809987"/>
      <w:r>
        <w:rPr>
          <w:rFonts w:eastAsia="宋体"/>
          <w:caps w:val="0"/>
          <w:szCs w:val="28"/>
          <w:lang w:eastAsia="zh-CN"/>
        </w:rPr>
        <w:t>T</w:t>
      </w:r>
      <w:r>
        <w:rPr>
          <w:rFonts w:eastAsia="宋体"/>
          <w:caps w:val="0"/>
          <w:lang w:eastAsia="zh-CN"/>
        </w:rPr>
        <w:t>est En</w:t>
      </w:r>
      <w:r w:rsidR="008B7A17">
        <w:rPr>
          <w:rFonts w:eastAsia="宋体"/>
          <w:caps w:val="0"/>
          <w:lang w:eastAsia="zh-CN"/>
        </w:rPr>
        <w:t>vironment and List of Software a</w:t>
      </w:r>
      <w:r>
        <w:rPr>
          <w:rFonts w:eastAsia="宋体"/>
          <w:caps w:val="0"/>
          <w:lang w:eastAsia="zh-CN"/>
        </w:rPr>
        <w:t xml:space="preserve">nd </w:t>
      </w:r>
      <w:r w:rsidR="00327103" w:rsidRPr="00327103">
        <w:rPr>
          <w:rFonts w:eastAsia="宋体" w:hint="eastAsia"/>
          <w:caps w:val="0"/>
          <w:lang w:eastAsia="zh-CN"/>
        </w:rPr>
        <w:t>Accessory</w:t>
      </w:r>
      <w:bookmarkEnd w:id="19"/>
    </w:p>
    <w:p w:rsidR="00113E8A" w:rsidRPr="00740663" w:rsidRDefault="00113E8A" w:rsidP="00577BBB">
      <w:pPr>
        <w:spacing w:before="100" w:beforeAutospacing="1" w:after="100" w:afterAutospacing="1"/>
        <w:rPr>
          <w:rFonts w:eastAsia="宋体"/>
          <w:lang w:eastAsia="zh-CN"/>
        </w:rPr>
      </w:pPr>
    </w:p>
    <w:tbl>
      <w:tblPr>
        <w:tblW w:w="8080" w:type="dxa"/>
        <w:jc w:val="center"/>
        <w:tblLook w:val="04A0" w:firstRow="1" w:lastRow="0" w:firstColumn="1" w:lastColumn="0" w:noHBand="0" w:noVBand="1"/>
      </w:tblPr>
      <w:tblGrid>
        <w:gridCol w:w="2320"/>
        <w:gridCol w:w="1096"/>
        <w:gridCol w:w="2254"/>
        <w:gridCol w:w="2410"/>
      </w:tblGrid>
      <w:tr w:rsidR="00113E8A" w:rsidRPr="00113E8A" w:rsidTr="0002366B">
        <w:trPr>
          <w:trHeight w:val="288"/>
          <w:jc w:val="center"/>
        </w:trPr>
        <w:tc>
          <w:tcPr>
            <w:tcW w:w="232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b/>
                <w:bCs/>
                <w:color w:val="000000"/>
                <w:kern w:val="0"/>
                <w:lang w:eastAsia="zh-CN"/>
              </w:rPr>
            </w:pPr>
            <w:r w:rsidRPr="00EC42F2">
              <w:rPr>
                <w:rFonts w:ascii="Arial Unicode MS" w:eastAsia="Arial Unicode MS" w:hAnsi="Arial Unicode MS" w:cs="Arial Unicode MS" w:hint="eastAsia"/>
                <w:b/>
                <w:bCs/>
                <w:color w:val="000000"/>
                <w:kern w:val="0"/>
                <w:lang w:eastAsia="zh-CN"/>
              </w:rPr>
              <w:t>Test Items</w:t>
            </w:r>
          </w:p>
        </w:tc>
        <w:tc>
          <w:tcPr>
            <w:tcW w:w="1096" w:type="dxa"/>
            <w:tcBorders>
              <w:top w:val="single" w:sz="4" w:space="0" w:color="auto"/>
              <w:left w:val="nil"/>
              <w:bottom w:val="single" w:sz="4" w:space="0" w:color="auto"/>
              <w:right w:val="single" w:sz="4" w:space="0" w:color="auto"/>
            </w:tcBorders>
            <w:shd w:val="clear" w:color="000000" w:fill="D9D9D9"/>
            <w:noWrap/>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b/>
                <w:bCs/>
                <w:color w:val="000000"/>
                <w:kern w:val="0"/>
                <w:lang w:eastAsia="zh-CN"/>
              </w:rPr>
            </w:pPr>
            <w:r w:rsidRPr="00EC42F2">
              <w:rPr>
                <w:rFonts w:ascii="Arial Unicode MS" w:eastAsia="Arial Unicode MS" w:hAnsi="Arial Unicode MS" w:cs="Arial Unicode MS" w:hint="eastAsia"/>
                <w:b/>
                <w:bCs/>
                <w:color w:val="000000"/>
                <w:kern w:val="0"/>
                <w:lang w:eastAsia="zh-CN"/>
              </w:rPr>
              <w:t>Software</w:t>
            </w:r>
          </w:p>
        </w:tc>
        <w:tc>
          <w:tcPr>
            <w:tcW w:w="2254" w:type="dxa"/>
            <w:tcBorders>
              <w:top w:val="single" w:sz="4" w:space="0" w:color="auto"/>
              <w:left w:val="nil"/>
              <w:bottom w:val="single" w:sz="4" w:space="0" w:color="auto"/>
              <w:right w:val="single" w:sz="4" w:space="0" w:color="auto"/>
            </w:tcBorders>
            <w:shd w:val="clear" w:color="000000" w:fill="D9D9D9"/>
            <w:noWrap/>
            <w:vAlign w:val="center"/>
            <w:hideMark/>
          </w:tcPr>
          <w:p w:rsidR="00113E8A" w:rsidRPr="00EC42F2" w:rsidRDefault="00327103" w:rsidP="00577BBB">
            <w:pPr>
              <w:widowControl/>
              <w:snapToGrid/>
              <w:spacing w:before="100" w:beforeAutospacing="1" w:after="100" w:afterAutospacing="1" w:line="240" w:lineRule="auto"/>
              <w:rPr>
                <w:rFonts w:ascii="Arial Unicode MS" w:eastAsia="Arial Unicode MS" w:hAnsi="Arial Unicode MS" w:cs="Arial Unicode MS"/>
                <w:b/>
                <w:bCs/>
                <w:color w:val="000000"/>
                <w:kern w:val="0"/>
                <w:lang w:eastAsia="zh-CN"/>
              </w:rPr>
            </w:pPr>
            <w:r>
              <w:rPr>
                <w:rFonts w:ascii="Arial Unicode MS" w:eastAsia="Arial Unicode MS" w:hAnsi="Arial Unicode MS" w:cs="Arial Unicode MS"/>
                <w:b/>
                <w:bCs/>
                <w:color w:val="000000"/>
                <w:kern w:val="0"/>
                <w:lang w:eastAsia="zh-CN"/>
              </w:rPr>
              <w:t>Accessory</w:t>
            </w:r>
          </w:p>
        </w:tc>
        <w:tc>
          <w:tcPr>
            <w:tcW w:w="2410" w:type="dxa"/>
            <w:tcBorders>
              <w:top w:val="single" w:sz="4" w:space="0" w:color="auto"/>
              <w:left w:val="nil"/>
              <w:bottom w:val="single" w:sz="4" w:space="0" w:color="auto"/>
              <w:right w:val="single" w:sz="4" w:space="0" w:color="auto"/>
            </w:tcBorders>
            <w:shd w:val="clear" w:color="000000" w:fill="D9D9D9"/>
            <w:noWrap/>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b/>
                <w:bCs/>
                <w:color w:val="000000"/>
                <w:kern w:val="0"/>
                <w:lang w:eastAsia="zh-CN"/>
              </w:rPr>
            </w:pPr>
            <w:r w:rsidRPr="00EC42F2">
              <w:rPr>
                <w:rFonts w:ascii="Arial Unicode MS" w:eastAsia="Arial Unicode MS" w:hAnsi="Arial Unicode MS" w:cs="Arial Unicode MS" w:hint="eastAsia"/>
                <w:b/>
                <w:bCs/>
                <w:color w:val="000000"/>
                <w:kern w:val="0"/>
                <w:lang w:eastAsia="zh-CN"/>
              </w:rPr>
              <w:t>Environment</w:t>
            </w:r>
          </w:p>
        </w:tc>
      </w:tr>
      <w:tr w:rsidR="00113E8A" w:rsidRPr="00113E8A" w:rsidTr="0002366B">
        <w:trPr>
          <w:trHeight w:val="348"/>
          <w:jc w:val="center"/>
        </w:trPr>
        <w:tc>
          <w:tcPr>
            <w:tcW w:w="2320" w:type="dxa"/>
            <w:vMerge w:val="restart"/>
            <w:tcBorders>
              <w:top w:val="nil"/>
              <w:left w:val="single" w:sz="4" w:space="0" w:color="auto"/>
              <w:bottom w:val="single" w:sz="4" w:space="0" w:color="auto"/>
              <w:right w:val="single" w:sz="4" w:space="0" w:color="auto"/>
            </w:tcBorders>
            <w:shd w:val="clear" w:color="auto" w:fill="auto"/>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Conducted Output Power</w:t>
            </w:r>
          </w:p>
        </w:tc>
        <w:tc>
          <w:tcPr>
            <w:tcW w:w="109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13E8A" w:rsidRPr="00EC42F2" w:rsidRDefault="00113E8A" w:rsidP="00577BBB">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w:t>
            </w:r>
          </w:p>
        </w:tc>
        <w:tc>
          <w:tcPr>
            <w:tcW w:w="2254" w:type="dxa"/>
            <w:vMerge w:val="restart"/>
            <w:tcBorders>
              <w:top w:val="nil"/>
              <w:left w:val="single" w:sz="4" w:space="0" w:color="auto"/>
              <w:bottom w:val="single" w:sz="4" w:space="0" w:color="auto"/>
              <w:right w:val="single" w:sz="4" w:space="0" w:color="auto"/>
            </w:tcBorders>
            <w:shd w:val="clear" w:color="auto" w:fill="auto"/>
            <w:vAlign w:val="center"/>
            <w:hideMark/>
          </w:tcPr>
          <w:p w:rsidR="00113E8A" w:rsidRPr="00EC42F2" w:rsidRDefault="00113E8A" w:rsidP="00EC42F2">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USB Cable、</w:t>
            </w:r>
            <w:r w:rsidR="00EC42F2" w:rsidRPr="00EC42F2">
              <w:rPr>
                <w:rFonts w:ascii="Arial Unicode MS" w:eastAsia="Arial Unicode MS" w:hAnsi="Arial Unicode MS" w:cs="Arial Unicode MS" w:hint="eastAsia"/>
                <w:color w:val="000000"/>
                <w:kern w:val="0"/>
                <w:sz w:val="16"/>
                <w:szCs w:val="16"/>
                <w:lang w:eastAsia="zh-CN"/>
              </w:rPr>
              <w:t>Fa</w:t>
            </w:r>
            <w:r w:rsidR="00EC42F2" w:rsidRPr="00EC42F2">
              <w:rPr>
                <w:rFonts w:ascii="Arial Unicode MS" w:eastAsia="Arial Unicode MS" w:hAnsi="Arial Unicode MS" w:cs="Arial Unicode MS"/>
                <w:color w:val="000000"/>
                <w:kern w:val="0"/>
                <w:sz w:val="16"/>
                <w:szCs w:val="16"/>
                <w:lang w:eastAsia="zh-CN"/>
              </w:rPr>
              <w:t>ke</w:t>
            </w:r>
            <w:r w:rsidRPr="00EC42F2">
              <w:rPr>
                <w:rFonts w:ascii="Arial Unicode MS" w:eastAsia="Arial Unicode MS" w:hAnsi="Arial Unicode MS" w:cs="Arial Unicode MS" w:hint="eastAsia"/>
                <w:color w:val="000000"/>
                <w:kern w:val="0"/>
                <w:sz w:val="16"/>
                <w:szCs w:val="16"/>
                <w:lang w:eastAsia="zh-CN"/>
              </w:rPr>
              <w:t xml:space="preserve"> battery、</w:t>
            </w:r>
            <w:r w:rsidR="00EC42F2" w:rsidRPr="00EC42F2">
              <w:rPr>
                <w:rFonts w:ascii="Arial Unicode MS" w:eastAsia="Arial Unicode MS" w:hAnsi="Arial Unicode MS" w:cs="Arial Unicode MS"/>
                <w:color w:val="000000"/>
                <w:kern w:val="0"/>
                <w:sz w:val="16"/>
                <w:szCs w:val="16"/>
                <w:lang w:eastAsia="zh-CN"/>
              </w:rPr>
              <w:t>Power Divider</w:t>
            </w:r>
          </w:p>
        </w:tc>
        <w:tc>
          <w:tcPr>
            <w:tcW w:w="2410" w:type="dxa"/>
            <w:tcBorders>
              <w:top w:val="nil"/>
              <w:left w:val="nil"/>
              <w:bottom w:val="single" w:sz="4" w:space="0" w:color="auto"/>
              <w:right w:val="single" w:sz="4" w:space="0" w:color="auto"/>
            </w:tcBorders>
            <w:shd w:val="clear" w:color="auto" w:fill="auto"/>
            <w:noWrap/>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Temp.:25℃±3</w:t>
            </w:r>
          </w:p>
        </w:tc>
      </w:tr>
      <w:tr w:rsidR="00113E8A" w:rsidRPr="00113E8A" w:rsidTr="0002366B">
        <w:trPr>
          <w:trHeight w:val="288"/>
          <w:jc w:val="center"/>
        </w:trPr>
        <w:tc>
          <w:tcPr>
            <w:tcW w:w="2320"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1096"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2254"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2410" w:type="dxa"/>
            <w:tcBorders>
              <w:top w:val="nil"/>
              <w:left w:val="nil"/>
              <w:bottom w:val="single" w:sz="4" w:space="0" w:color="auto"/>
              <w:right w:val="single" w:sz="4" w:space="0" w:color="auto"/>
            </w:tcBorders>
            <w:shd w:val="clear" w:color="auto" w:fill="auto"/>
            <w:noWrap/>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Humi:30%~60%</w:t>
            </w:r>
          </w:p>
        </w:tc>
      </w:tr>
      <w:tr w:rsidR="00113E8A" w:rsidRPr="00113E8A" w:rsidTr="0002366B">
        <w:trPr>
          <w:trHeight w:val="300"/>
          <w:jc w:val="center"/>
        </w:trPr>
        <w:tc>
          <w:tcPr>
            <w:tcW w:w="2320"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1096"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2254"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2410" w:type="dxa"/>
            <w:tcBorders>
              <w:top w:val="nil"/>
              <w:left w:val="nil"/>
              <w:bottom w:val="single" w:sz="4" w:space="0" w:color="auto"/>
              <w:right w:val="single" w:sz="4" w:space="0" w:color="auto"/>
            </w:tcBorders>
            <w:shd w:val="clear" w:color="auto" w:fill="auto"/>
            <w:noWrap/>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Volt.:3.8V</w:t>
            </w:r>
          </w:p>
        </w:tc>
      </w:tr>
      <w:tr w:rsidR="00113E8A" w:rsidRPr="00113E8A" w:rsidTr="0002366B">
        <w:trPr>
          <w:trHeight w:val="348"/>
          <w:jc w:val="center"/>
        </w:trPr>
        <w:tc>
          <w:tcPr>
            <w:tcW w:w="2320" w:type="dxa"/>
            <w:vMerge w:val="restart"/>
            <w:tcBorders>
              <w:top w:val="nil"/>
              <w:left w:val="single" w:sz="4" w:space="0" w:color="auto"/>
              <w:bottom w:val="single" w:sz="4" w:space="0" w:color="auto"/>
              <w:right w:val="single" w:sz="4" w:space="0" w:color="auto"/>
            </w:tcBorders>
            <w:shd w:val="clear" w:color="auto" w:fill="auto"/>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peak-to-average ratio</w:t>
            </w:r>
          </w:p>
        </w:tc>
        <w:tc>
          <w:tcPr>
            <w:tcW w:w="109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13E8A" w:rsidRPr="00EC42F2" w:rsidRDefault="00113E8A" w:rsidP="00577BBB">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w:t>
            </w:r>
          </w:p>
        </w:tc>
        <w:tc>
          <w:tcPr>
            <w:tcW w:w="2254" w:type="dxa"/>
            <w:vMerge w:val="restart"/>
            <w:tcBorders>
              <w:top w:val="nil"/>
              <w:left w:val="single" w:sz="4" w:space="0" w:color="auto"/>
              <w:bottom w:val="single" w:sz="4" w:space="0" w:color="auto"/>
              <w:right w:val="single" w:sz="4" w:space="0" w:color="auto"/>
            </w:tcBorders>
            <w:shd w:val="clear" w:color="auto" w:fill="auto"/>
            <w:vAlign w:val="center"/>
            <w:hideMark/>
          </w:tcPr>
          <w:p w:rsidR="00113E8A" w:rsidRPr="00EC42F2" w:rsidRDefault="00327103"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USB Cable、Fa</w:t>
            </w:r>
            <w:r w:rsidRPr="00EC42F2">
              <w:rPr>
                <w:rFonts w:ascii="Arial Unicode MS" w:eastAsia="Arial Unicode MS" w:hAnsi="Arial Unicode MS" w:cs="Arial Unicode MS"/>
                <w:color w:val="000000"/>
                <w:kern w:val="0"/>
                <w:sz w:val="16"/>
                <w:szCs w:val="16"/>
                <w:lang w:eastAsia="zh-CN"/>
              </w:rPr>
              <w:t>ke</w:t>
            </w:r>
            <w:r w:rsidRPr="00EC42F2">
              <w:rPr>
                <w:rFonts w:ascii="Arial Unicode MS" w:eastAsia="Arial Unicode MS" w:hAnsi="Arial Unicode MS" w:cs="Arial Unicode MS" w:hint="eastAsia"/>
                <w:color w:val="000000"/>
                <w:kern w:val="0"/>
                <w:sz w:val="16"/>
                <w:szCs w:val="16"/>
                <w:lang w:eastAsia="zh-CN"/>
              </w:rPr>
              <w:t xml:space="preserve"> battery、</w:t>
            </w:r>
            <w:r w:rsidRPr="00EC42F2">
              <w:rPr>
                <w:rFonts w:ascii="Arial Unicode MS" w:eastAsia="Arial Unicode MS" w:hAnsi="Arial Unicode MS" w:cs="Arial Unicode MS"/>
                <w:color w:val="000000"/>
                <w:kern w:val="0"/>
                <w:sz w:val="16"/>
                <w:szCs w:val="16"/>
                <w:lang w:eastAsia="zh-CN"/>
              </w:rPr>
              <w:t>Power Divider</w:t>
            </w:r>
          </w:p>
        </w:tc>
        <w:tc>
          <w:tcPr>
            <w:tcW w:w="2410" w:type="dxa"/>
            <w:tcBorders>
              <w:top w:val="nil"/>
              <w:left w:val="nil"/>
              <w:bottom w:val="single" w:sz="4" w:space="0" w:color="auto"/>
              <w:right w:val="single" w:sz="4" w:space="0" w:color="auto"/>
            </w:tcBorders>
            <w:shd w:val="clear" w:color="auto" w:fill="auto"/>
            <w:noWrap/>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Temp.:25℃±3</w:t>
            </w:r>
          </w:p>
        </w:tc>
      </w:tr>
      <w:tr w:rsidR="00113E8A" w:rsidRPr="00113E8A" w:rsidTr="0002366B">
        <w:trPr>
          <w:trHeight w:val="288"/>
          <w:jc w:val="center"/>
        </w:trPr>
        <w:tc>
          <w:tcPr>
            <w:tcW w:w="2320"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1096"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2254"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2410" w:type="dxa"/>
            <w:tcBorders>
              <w:top w:val="nil"/>
              <w:left w:val="nil"/>
              <w:bottom w:val="single" w:sz="4" w:space="0" w:color="auto"/>
              <w:right w:val="single" w:sz="4" w:space="0" w:color="auto"/>
            </w:tcBorders>
            <w:shd w:val="clear" w:color="auto" w:fill="auto"/>
            <w:noWrap/>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Humi:30%~60%</w:t>
            </w:r>
          </w:p>
        </w:tc>
      </w:tr>
      <w:tr w:rsidR="00113E8A" w:rsidRPr="00113E8A" w:rsidTr="0002366B">
        <w:trPr>
          <w:trHeight w:val="300"/>
          <w:jc w:val="center"/>
        </w:trPr>
        <w:tc>
          <w:tcPr>
            <w:tcW w:w="2320"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1096"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2254"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2410" w:type="dxa"/>
            <w:tcBorders>
              <w:top w:val="nil"/>
              <w:left w:val="nil"/>
              <w:bottom w:val="single" w:sz="4" w:space="0" w:color="auto"/>
              <w:right w:val="single" w:sz="4" w:space="0" w:color="auto"/>
            </w:tcBorders>
            <w:shd w:val="clear" w:color="auto" w:fill="auto"/>
            <w:noWrap/>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Volt.:3.8V</w:t>
            </w:r>
          </w:p>
        </w:tc>
      </w:tr>
      <w:tr w:rsidR="00113E8A" w:rsidRPr="00113E8A" w:rsidTr="0002366B">
        <w:trPr>
          <w:trHeight w:val="348"/>
          <w:jc w:val="center"/>
        </w:trPr>
        <w:tc>
          <w:tcPr>
            <w:tcW w:w="2320" w:type="dxa"/>
            <w:vMerge w:val="restart"/>
            <w:tcBorders>
              <w:top w:val="nil"/>
              <w:left w:val="single" w:sz="4" w:space="0" w:color="auto"/>
              <w:bottom w:val="single" w:sz="4" w:space="0" w:color="auto"/>
              <w:right w:val="single" w:sz="4" w:space="0" w:color="auto"/>
            </w:tcBorders>
            <w:shd w:val="clear" w:color="auto" w:fill="auto"/>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Bandwidth</w:t>
            </w:r>
          </w:p>
        </w:tc>
        <w:tc>
          <w:tcPr>
            <w:tcW w:w="109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13E8A" w:rsidRPr="00EC42F2" w:rsidRDefault="00113E8A" w:rsidP="00577BBB">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w:t>
            </w:r>
          </w:p>
        </w:tc>
        <w:tc>
          <w:tcPr>
            <w:tcW w:w="2254" w:type="dxa"/>
            <w:vMerge w:val="restart"/>
            <w:tcBorders>
              <w:top w:val="nil"/>
              <w:left w:val="single" w:sz="4" w:space="0" w:color="auto"/>
              <w:bottom w:val="single" w:sz="4" w:space="0" w:color="auto"/>
              <w:right w:val="single" w:sz="4" w:space="0" w:color="auto"/>
            </w:tcBorders>
            <w:shd w:val="clear" w:color="auto" w:fill="auto"/>
            <w:vAlign w:val="center"/>
            <w:hideMark/>
          </w:tcPr>
          <w:p w:rsidR="00113E8A" w:rsidRPr="00EC42F2" w:rsidRDefault="00327103"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USB Cable、Fa</w:t>
            </w:r>
            <w:r w:rsidRPr="00EC42F2">
              <w:rPr>
                <w:rFonts w:ascii="Arial Unicode MS" w:eastAsia="Arial Unicode MS" w:hAnsi="Arial Unicode MS" w:cs="Arial Unicode MS"/>
                <w:color w:val="000000"/>
                <w:kern w:val="0"/>
                <w:sz w:val="16"/>
                <w:szCs w:val="16"/>
                <w:lang w:eastAsia="zh-CN"/>
              </w:rPr>
              <w:t>ke</w:t>
            </w:r>
            <w:r w:rsidRPr="00EC42F2">
              <w:rPr>
                <w:rFonts w:ascii="Arial Unicode MS" w:eastAsia="Arial Unicode MS" w:hAnsi="Arial Unicode MS" w:cs="Arial Unicode MS" w:hint="eastAsia"/>
                <w:color w:val="000000"/>
                <w:kern w:val="0"/>
                <w:sz w:val="16"/>
                <w:szCs w:val="16"/>
                <w:lang w:eastAsia="zh-CN"/>
              </w:rPr>
              <w:t xml:space="preserve"> battery、</w:t>
            </w:r>
            <w:r w:rsidRPr="00EC42F2">
              <w:rPr>
                <w:rFonts w:ascii="Arial Unicode MS" w:eastAsia="Arial Unicode MS" w:hAnsi="Arial Unicode MS" w:cs="Arial Unicode MS"/>
                <w:color w:val="000000"/>
                <w:kern w:val="0"/>
                <w:sz w:val="16"/>
                <w:szCs w:val="16"/>
                <w:lang w:eastAsia="zh-CN"/>
              </w:rPr>
              <w:t>Power Divider</w:t>
            </w:r>
          </w:p>
        </w:tc>
        <w:tc>
          <w:tcPr>
            <w:tcW w:w="2410" w:type="dxa"/>
            <w:tcBorders>
              <w:top w:val="nil"/>
              <w:left w:val="nil"/>
              <w:bottom w:val="single" w:sz="4" w:space="0" w:color="auto"/>
              <w:right w:val="single" w:sz="4" w:space="0" w:color="auto"/>
            </w:tcBorders>
            <w:shd w:val="clear" w:color="auto" w:fill="auto"/>
            <w:noWrap/>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Temp.:25℃±3</w:t>
            </w:r>
          </w:p>
        </w:tc>
      </w:tr>
      <w:tr w:rsidR="00113E8A" w:rsidRPr="00113E8A" w:rsidTr="0002366B">
        <w:trPr>
          <w:trHeight w:val="288"/>
          <w:jc w:val="center"/>
        </w:trPr>
        <w:tc>
          <w:tcPr>
            <w:tcW w:w="2320"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1096"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2254"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2410" w:type="dxa"/>
            <w:tcBorders>
              <w:top w:val="nil"/>
              <w:left w:val="nil"/>
              <w:bottom w:val="single" w:sz="4" w:space="0" w:color="auto"/>
              <w:right w:val="single" w:sz="4" w:space="0" w:color="auto"/>
            </w:tcBorders>
            <w:shd w:val="clear" w:color="auto" w:fill="auto"/>
            <w:noWrap/>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Humi:30%~60%</w:t>
            </w:r>
          </w:p>
        </w:tc>
      </w:tr>
      <w:tr w:rsidR="00113E8A" w:rsidRPr="00113E8A" w:rsidTr="0002366B">
        <w:trPr>
          <w:trHeight w:val="288"/>
          <w:jc w:val="center"/>
        </w:trPr>
        <w:tc>
          <w:tcPr>
            <w:tcW w:w="2320"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1096"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2254"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2410" w:type="dxa"/>
            <w:tcBorders>
              <w:top w:val="nil"/>
              <w:left w:val="nil"/>
              <w:bottom w:val="single" w:sz="4" w:space="0" w:color="auto"/>
              <w:right w:val="single" w:sz="4" w:space="0" w:color="auto"/>
            </w:tcBorders>
            <w:shd w:val="clear" w:color="auto" w:fill="auto"/>
            <w:noWrap/>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Volt.:3.8V</w:t>
            </w:r>
          </w:p>
        </w:tc>
      </w:tr>
      <w:tr w:rsidR="00113E8A" w:rsidRPr="00113E8A" w:rsidTr="0002366B">
        <w:trPr>
          <w:trHeight w:val="354"/>
          <w:jc w:val="center"/>
        </w:trPr>
        <w:tc>
          <w:tcPr>
            <w:tcW w:w="2320" w:type="dxa"/>
            <w:vMerge w:val="restart"/>
            <w:tcBorders>
              <w:top w:val="nil"/>
              <w:left w:val="single" w:sz="4" w:space="0" w:color="auto"/>
              <w:bottom w:val="single" w:sz="4" w:space="0" w:color="auto"/>
              <w:right w:val="single" w:sz="4" w:space="0" w:color="auto"/>
            </w:tcBorders>
            <w:shd w:val="clear" w:color="auto" w:fill="auto"/>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Band Edges</w:t>
            </w:r>
          </w:p>
        </w:tc>
        <w:tc>
          <w:tcPr>
            <w:tcW w:w="109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13E8A" w:rsidRPr="00EC42F2" w:rsidRDefault="00113E8A" w:rsidP="00577BBB">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w:t>
            </w:r>
          </w:p>
        </w:tc>
        <w:tc>
          <w:tcPr>
            <w:tcW w:w="2254" w:type="dxa"/>
            <w:vMerge w:val="restart"/>
            <w:tcBorders>
              <w:top w:val="nil"/>
              <w:left w:val="single" w:sz="4" w:space="0" w:color="auto"/>
              <w:bottom w:val="single" w:sz="4" w:space="0" w:color="auto"/>
              <w:right w:val="single" w:sz="4" w:space="0" w:color="auto"/>
            </w:tcBorders>
            <w:shd w:val="clear" w:color="auto" w:fill="auto"/>
            <w:vAlign w:val="center"/>
            <w:hideMark/>
          </w:tcPr>
          <w:p w:rsidR="00113E8A" w:rsidRPr="00EC42F2" w:rsidRDefault="00327103"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USB Cable、Fa</w:t>
            </w:r>
            <w:r w:rsidRPr="00EC42F2">
              <w:rPr>
                <w:rFonts w:ascii="Arial Unicode MS" w:eastAsia="Arial Unicode MS" w:hAnsi="Arial Unicode MS" w:cs="Arial Unicode MS"/>
                <w:color w:val="000000"/>
                <w:kern w:val="0"/>
                <w:sz w:val="16"/>
                <w:szCs w:val="16"/>
                <w:lang w:eastAsia="zh-CN"/>
              </w:rPr>
              <w:t>ke</w:t>
            </w:r>
            <w:r w:rsidRPr="00EC42F2">
              <w:rPr>
                <w:rFonts w:ascii="Arial Unicode MS" w:eastAsia="Arial Unicode MS" w:hAnsi="Arial Unicode MS" w:cs="Arial Unicode MS" w:hint="eastAsia"/>
                <w:color w:val="000000"/>
                <w:kern w:val="0"/>
                <w:sz w:val="16"/>
                <w:szCs w:val="16"/>
                <w:lang w:eastAsia="zh-CN"/>
              </w:rPr>
              <w:t xml:space="preserve"> battery、</w:t>
            </w:r>
            <w:r w:rsidRPr="00EC42F2">
              <w:rPr>
                <w:rFonts w:ascii="Arial Unicode MS" w:eastAsia="Arial Unicode MS" w:hAnsi="Arial Unicode MS" w:cs="Arial Unicode MS"/>
                <w:color w:val="000000"/>
                <w:kern w:val="0"/>
                <w:sz w:val="16"/>
                <w:szCs w:val="16"/>
                <w:lang w:eastAsia="zh-CN"/>
              </w:rPr>
              <w:t>Power Divider</w:t>
            </w:r>
          </w:p>
        </w:tc>
        <w:tc>
          <w:tcPr>
            <w:tcW w:w="2410" w:type="dxa"/>
            <w:tcBorders>
              <w:top w:val="nil"/>
              <w:left w:val="nil"/>
              <w:bottom w:val="single" w:sz="4" w:space="0" w:color="auto"/>
              <w:right w:val="single" w:sz="4" w:space="0" w:color="auto"/>
            </w:tcBorders>
            <w:shd w:val="clear" w:color="auto" w:fill="auto"/>
            <w:noWrap/>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Temp.:25℃±3</w:t>
            </w:r>
          </w:p>
        </w:tc>
      </w:tr>
      <w:tr w:rsidR="00113E8A" w:rsidRPr="00113E8A" w:rsidTr="0002366B">
        <w:trPr>
          <w:trHeight w:val="288"/>
          <w:jc w:val="center"/>
        </w:trPr>
        <w:tc>
          <w:tcPr>
            <w:tcW w:w="2320"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1096"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2254"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2410" w:type="dxa"/>
            <w:tcBorders>
              <w:top w:val="nil"/>
              <w:left w:val="nil"/>
              <w:bottom w:val="single" w:sz="4" w:space="0" w:color="auto"/>
              <w:right w:val="single" w:sz="4" w:space="0" w:color="auto"/>
            </w:tcBorders>
            <w:shd w:val="clear" w:color="auto" w:fill="auto"/>
            <w:noWrap/>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Humi:30%~60%</w:t>
            </w:r>
          </w:p>
        </w:tc>
      </w:tr>
      <w:tr w:rsidR="00113E8A" w:rsidRPr="00113E8A" w:rsidTr="0002366B">
        <w:trPr>
          <w:trHeight w:val="288"/>
          <w:jc w:val="center"/>
        </w:trPr>
        <w:tc>
          <w:tcPr>
            <w:tcW w:w="2320"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1096"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2254"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2410" w:type="dxa"/>
            <w:tcBorders>
              <w:top w:val="nil"/>
              <w:left w:val="nil"/>
              <w:bottom w:val="single" w:sz="4" w:space="0" w:color="auto"/>
              <w:right w:val="single" w:sz="4" w:space="0" w:color="auto"/>
            </w:tcBorders>
            <w:shd w:val="clear" w:color="auto" w:fill="auto"/>
            <w:noWrap/>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Volt.:3.8V</w:t>
            </w:r>
          </w:p>
        </w:tc>
      </w:tr>
      <w:tr w:rsidR="00113E8A" w:rsidRPr="00113E8A" w:rsidTr="0002366B">
        <w:trPr>
          <w:trHeight w:val="397"/>
          <w:jc w:val="center"/>
        </w:trPr>
        <w:tc>
          <w:tcPr>
            <w:tcW w:w="2320" w:type="dxa"/>
            <w:vMerge w:val="restart"/>
            <w:tcBorders>
              <w:top w:val="nil"/>
              <w:left w:val="single" w:sz="4" w:space="0" w:color="auto"/>
              <w:bottom w:val="single" w:sz="4" w:space="0" w:color="auto"/>
              <w:right w:val="single" w:sz="4" w:space="0" w:color="auto"/>
            </w:tcBorders>
            <w:shd w:val="clear" w:color="auto" w:fill="auto"/>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Spurious Emission</w:t>
            </w:r>
          </w:p>
        </w:tc>
        <w:tc>
          <w:tcPr>
            <w:tcW w:w="109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13E8A" w:rsidRPr="00EC42F2" w:rsidRDefault="00113E8A" w:rsidP="00577BBB">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w:t>
            </w:r>
          </w:p>
        </w:tc>
        <w:tc>
          <w:tcPr>
            <w:tcW w:w="2254" w:type="dxa"/>
            <w:vMerge w:val="restart"/>
            <w:tcBorders>
              <w:top w:val="nil"/>
              <w:left w:val="single" w:sz="4" w:space="0" w:color="auto"/>
              <w:bottom w:val="single" w:sz="4" w:space="0" w:color="auto"/>
              <w:right w:val="single" w:sz="4" w:space="0" w:color="auto"/>
            </w:tcBorders>
            <w:shd w:val="clear" w:color="auto" w:fill="auto"/>
            <w:vAlign w:val="center"/>
            <w:hideMark/>
          </w:tcPr>
          <w:p w:rsidR="00113E8A" w:rsidRPr="00EC42F2" w:rsidRDefault="00327103"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USB Cable、Fa</w:t>
            </w:r>
            <w:r w:rsidRPr="00EC42F2">
              <w:rPr>
                <w:rFonts w:ascii="Arial Unicode MS" w:eastAsia="Arial Unicode MS" w:hAnsi="Arial Unicode MS" w:cs="Arial Unicode MS"/>
                <w:color w:val="000000"/>
                <w:kern w:val="0"/>
                <w:sz w:val="16"/>
                <w:szCs w:val="16"/>
                <w:lang w:eastAsia="zh-CN"/>
              </w:rPr>
              <w:t>ke</w:t>
            </w:r>
            <w:r w:rsidRPr="00EC42F2">
              <w:rPr>
                <w:rFonts w:ascii="Arial Unicode MS" w:eastAsia="Arial Unicode MS" w:hAnsi="Arial Unicode MS" w:cs="Arial Unicode MS" w:hint="eastAsia"/>
                <w:color w:val="000000"/>
                <w:kern w:val="0"/>
                <w:sz w:val="16"/>
                <w:szCs w:val="16"/>
                <w:lang w:eastAsia="zh-CN"/>
              </w:rPr>
              <w:t xml:space="preserve"> battery、</w:t>
            </w:r>
            <w:r w:rsidRPr="00EC42F2">
              <w:rPr>
                <w:rFonts w:ascii="Arial Unicode MS" w:eastAsia="Arial Unicode MS" w:hAnsi="Arial Unicode MS" w:cs="Arial Unicode MS"/>
                <w:color w:val="000000"/>
                <w:kern w:val="0"/>
                <w:sz w:val="16"/>
                <w:szCs w:val="16"/>
                <w:lang w:eastAsia="zh-CN"/>
              </w:rPr>
              <w:t>Power Divider</w:t>
            </w:r>
          </w:p>
        </w:tc>
        <w:tc>
          <w:tcPr>
            <w:tcW w:w="2410" w:type="dxa"/>
            <w:tcBorders>
              <w:top w:val="nil"/>
              <w:left w:val="nil"/>
              <w:bottom w:val="single" w:sz="4" w:space="0" w:color="auto"/>
              <w:right w:val="single" w:sz="4" w:space="0" w:color="auto"/>
            </w:tcBorders>
            <w:shd w:val="clear" w:color="auto" w:fill="auto"/>
            <w:noWrap/>
            <w:vAlign w:val="center"/>
            <w:hideMark/>
          </w:tcPr>
          <w:p w:rsidR="00113E8A" w:rsidRPr="00EC42F2" w:rsidRDefault="00327103"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Temp.:25℃±3</w:t>
            </w:r>
          </w:p>
        </w:tc>
      </w:tr>
      <w:tr w:rsidR="00113E8A" w:rsidRPr="00113E8A" w:rsidTr="0002366B">
        <w:trPr>
          <w:trHeight w:val="288"/>
          <w:jc w:val="center"/>
        </w:trPr>
        <w:tc>
          <w:tcPr>
            <w:tcW w:w="2320"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1096"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2254"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2410" w:type="dxa"/>
            <w:tcBorders>
              <w:top w:val="nil"/>
              <w:left w:val="nil"/>
              <w:bottom w:val="single" w:sz="4" w:space="0" w:color="auto"/>
              <w:right w:val="single" w:sz="4" w:space="0" w:color="auto"/>
            </w:tcBorders>
            <w:shd w:val="clear" w:color="auto" w:fill="auto"/>
            <w:noWrap/>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Humi:30%~60%</w:t>
            </w:r>
          </w:p>
        </w:tc>
      </w:tr>
      <w:tr w:rsidR="00113E8A" w:rsidRPr="00113E8A" w:rsidTr="0002366B">
        <w:trPr>
          <w:trHeight w:val="288"/>
          <w:jc w:val="center"/>
        </w:trPr>
        <w:tc>
          <w:tcPr>
            <w:tcW w:w="2320"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1096"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2254"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2410" w:type="dxa"/>
            <w:tcBorders>
              <w:top w:val="nil"/>
              <w:left w:val="nil"/>
              <w:bottom w:val="single" w:sz="4" w:space="0" w:color="auto"/>
              <w:right w:val="single" w:sz="4" w:space="0" w:color="auto"/>
            </w:tcBorders>
            <w:shd w:val="clear" w:color="auto" w:fill="auto"/>
            <w:noWrap/>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Volt.:3.8V</w:t>
            </w:r>
          </w:p>
        </w:tc>
      </w:tr>
      <w:tr w:rsidR="00113E8A" w:rsidRPr="00113E8A" w:rsidTr="0002366B">
        <w:trPr>
          <w:trHeight w:val="288"/>
          <w:jc w:val="center"/>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13E8A" w:rsidRPr="00EC42F2" w:rsidRDefault="00113E8A" w:rsidP="00327103">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Frequency Stability</w:t>
            </w:r>
          </w:p>
        </w:tc>
        <w:tc>
          <w:tcPr>
            <w:tcW w:w="109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13E8A" w:rsidRPr="00EC42F2" w:rsidRDefault="00113E8A" w:rsidP="00577BBB">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w:t>
            </w:r>
          </w:p>
        </w:tc>
        <w:tc>
          <w:tcPr>
            <w:tcW w:w="2254" w:type="dxa"/>
            <w:vMerge w:val="restart"/>
            <w:tcBorders>
              <w:top w:val="nil"/>
              <w:left w:val="single" w:sz="4" w:space="0" w:color="auto"/>
              <w:bottom w:val="single" w:sz="4" w:space="0" w:color="auto"/>
              <w:right w:val="single" w:sz="4" w:space="0" w:color="auto"/>
            </w:tcBorders>
            <w:shd w:val="clear" w:color="auto" w:fill="auto"/>
            <w:vAlign w:val="center"/>
            <w:hideMark/>
          </w:tcPr>
          <w:p w:rsidR="00113E8A" w:rsidRPr="00EC42F2" w:rsidRDefault="00327103"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USB Cable、Fa</w:t>
            </w:r>
            <w:r w:rsidRPr="00EC42F2">
              <w:rPr>
                <w:rFonts w:ascii="Arial Unicode MS" w:eastAsia="Arial Unicode MS" w:hAnsi="Arial Unicode MS" w:cs="Arial Unicode MS"/>
                <w:color w:val="000000"/>
                <w:kern w:val="0"/>
                <w:sz w:val="16"/>
                <w:szCs w:val="16"/>
                <w:lang w:eastAsia="zh-CN"/>
              </w:rPr>
              <w:t>ke</w:t>
            </w:r>
            <w:r w:rsidRPr="00EC42F2">
              <w:rPr>
                <w:rFonts w:ascii="Arial Unicode MS" w:eastAsia="Arial Unicode MS" w:hAnsi="Arial Unicode MS" w:cs="Arial Unicode MS" w:hint="eastAsia"/>
                <w:color w:val="000000"/>
                <w:kern w:val="0"/>
                <w:sz w:val="16"/>
                <w:szCs w:val="16"/>
                <w:lang w:eastAsia="zh-CN"/>
              </w:rPr>
              <w:t xml:space="preserve"> battery、</w:t>
            </w:r>
            <w:r w:rsidRPr="00EC42F2">
              <w:rPr>
                <w:rFonts w:ascii="Arial Unicode MS" w:eastAsia="Arial Unicode MS" w:hAnsi="Arial Unicode MS" w:cs="Arial Unicode MS"/>
                <w:color w:val="000000"/>
                <w:kern w:val="0"/>
                <w:sz w:val="16"/>
                <w:szCs w:val="16"/>
                <w:lang w:eastAsia="zh-CN"/>
              </w:rPr>
              <w:t>Power Divider</w:t>
            </w:r>
          </w:p>
        </w:tc>
        <w:tc>
          <w:tcPr>
            <w:tcW w:w="2410" w:type="dxa"/>
            <w:tcBorders>
              <w:top w:val="nil"/>
              <w:left w:val="nil"/>
              <w:bottom w:val="single" w:sz="4" w:space="0" w:color="auto"/>
              <w:right w:val="single" w:sz="4" w:space="0" w:color="auto"/>
            </w:tcBorders>
            <w:shd w:val="clear" w:color="auto" w:fill="auto"/>
            <w:noWrap/>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Temp.:-20℃~60℃</w:t>
            </w:r>
          </w:p>
        </w:tc>
      </w:tr>
      <w:tr w:rsidR="00113E8A" w:rsidRPr="00113E8A" w:rsidTr="0002366B">
        <w:trPr>
          <w:trHeight w:val="288"/>
          <w:jc w:val="center"/>
        </w:trPr>
        <w:tc>
          <w:tcPr>
            <w:tcW w:w="2320"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1096"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2254"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2410" w:type="dxa"/>
            <w:tcBorders>
              <w:top w:val="nil"/>
              <w:left w:val="nil"/>
              <w:bottom w:val="single" w:sz="4" w:space="0" w:color="auto"/>
              <w:right w:val="single" w:sz="4" w:space="0" w:color="auto"/>
            </w:tcBorders>
            <w:shd w:val="clear" w:color="auto" w:fill="auto"/>
            <w:noWrap/>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Humi:30%~60%</w:t>
            </w:r>
          </w:p>
        </w:tc>
      </w:tr>
      <w:tr w:rsidR="00113E8A" w:rsidRPr="00113E8A" w:rsidTr="0002366B">
        <w:trPr>
          <w:trHeight w:val="288"/>
          <w:jc w:val="center"/>
        </w:trPr>
        <w:tc>
          <w:tcPr>
            <w:tcW w:w="2320"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1096"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2254" w:type="dxa"/>
            <w:vMerge/>
            <w:tcBorders>
              <w:top w:val="nil"/>
              <w:left w:val="single" w:sz="4" w:space="0" w:color="auto"/>
              <w:bottom w:val="single" w:sz="4" w:space="0" w:color="auto"/>
              <w:right w:val="single" w:sz="4" w:space="0" w:color="auto"/>
            </w:tcBorders>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2410" w:type="dxa"/>
            <w:tcBorders>
              <w:top w:val="nil"/>
              <w:left w:val="nil"/>
              <w:bottom w:val="single" w:sz="4" w:space="0" w:color="auto"/>
              <w:right w:val="single" w:sz="4" w:space="0" w:color="auto"/>
            </w:tcBorders>
            <w:shd w:val="clear" w:color="auto" w:fill="auto"/>
            <w:noWrap/>
            <w:vAlign w:val="center"/>
            <w:hideMark/>
          </w:tcPr>
          <w:p w:rsidR="00113E8A" w:rsidRPr="00EC42F2" w:rsidRDefault="00113E8A"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Volt.:3.8、3.42、4.18V</w:t>
            </w:r>
          </w:p>
        </w:tc>
      </w:tr>
      <w:tr w:rsidR="00327103" w:rsidRPr="00EC42F2" w:rsidTr="00327103">
        <w:trPr>
          <w:trHeight w:val="288"/>
          <w:jc w:val="center"/>
        </w:trPr>
        <w:tc>
          <w:tcPr>
            <w:tcW w:w="2320" w:type="dxa"/>
            <w:vMerge w:val="restart"/>
            <w:tcBorders>
              <w:top w:val="nil"/>
              <w:left w:val="single" w:sz="4" w:space="0" w:color="auto"/>
              <w:bottom w:val="single" w:sz="4" w:space="0" w:color="auto"/>
              <w:right w:val="single" w:sz="4" w:space="0" w:color="auto"/>
            </w:tcBorders>
            <w:shd w:val="clear" w:color="auto" w:fill="auto"/>
            <w:vAlign w:val="center"/>
            <w:hideMark/>
          </w:tcPr>
          <w:p w:rsidR="00327103" w:rsidRPr="00EC42F2" w:rsidRDefault="00327103" w:rsidP="00327103">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Pr>
                <w:rFonts w:ascii="Arial Unicode MS" w:eastAsia="Arial Unicode MS" w:hAnsi="Arial Unicode MS" w:cs="Arial Unicode MS"/>
                <w:color w:val="000000"/>
                <w:kern w:val="0"/>
                <w:sz w:val="16"/>
                <w:szCs w:val="16"/>
                <w:lang w:eastAsia="zh-CN"/>
              </w:rPr>
              <w:t>E</w:t>
            </w:r>
            <w:r w:rsidRPr="00453CC8">
              <w:rPr>
                <w:rFonts w:ascii="Arial Unicode MS" w:eastAsia="Arial Unicode MS" w:hAnsi="Arial Unicode MS" w:cs="Arial Unicode MS" w:hint="eastAsia"/>
                <w:color w:val="000000"/>
                <w:kern w:val="0"/>
                <w:sz w:val="16"/>
                <w:szCs w:val="16"/>
                <w:lang w:eastAsia="zh-CN"/>
              </w:rPr>
              <w:t xml:space="preserve">ffective </w:t>
            </w:r>
            <w:r>
              <w:rPr>
                <w:rFonts w:ascii="Arial Unicode MS" w:eastAsia="Arial Unicode MS" w:hAnsi="Arial Unicode MS" w:cs="Arial Unicode MS"/>
                <w:color w:val="000000"/>
                <w:kern w:val="0"/>
                <w:sz w:val="16"/>
                <w:szCs w:val="16"/>
                <w:lang w:eastAsia="zh-CN"/>
              </w:rPr>
              <w:t>Radiated Power a</w:t>
            </w:r>
            <w:r w:rsidRPr="00453CC8">
              <w:rPr>
                <w:rFonts w:ascii="Arial Unicode MS" w:eastAsia="Arial Unicode MS" w:hAnsi="Arial Unicode MS" w:cs="Arial Unicode MS"/>
                <w:color w:val="000000"/>
                <w:kern w:val="0"/>
                <w:sz w:val="16"/>
                <w:szCs w:val="16"/>
                <w:lang w:eastAsia="zh-CN"/>
              </w:rPr>
              <w:t>nd Effective Isotropic Radiated Power</w:t>
            </w:r>
          </w:p>
        </w:tc>
        <w:tc>
          <w:tcPr>
            <w:tcW w:w="1096" w:type="dxa"/>
            <w:vMerge w:val="restart"/>
            <w:tcBorders>
              <w:top w:val="nil"/>
              <w:left w:val="single" w:sz="4" w:space="0" w:color="auto"/>
              <w:bottom w:val="single" w:sz="4" w:space="0" w:color="auto"/>
              <w:right w:val="single" w:sz="4" w:space="0" w:color="auto"/>
            </w:tcBorders>
            <w:shd w:val="clear" w:color="auto" w:fill="auto"/>
            <w:vAlign w:val="center"/>
            <w:hideMark/>
          </w:tcPr>
          <w:p w:rsidR="00327103" w:rsidRPr="00EC42F2" w:rsidRDefault="00327103" w:rsidP="00327103">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w:t>
            </w:r>
          </w:p>
        </w:tc>
        <w:tc>
          <w:tcPr>
            <w:tcW w:w="2254" w:type="dxa"/>
            <w:vMerge w:val="restart"/>
            <w:tcBorders>
              <w:top w:val="nil"/>
              <w:left w:val="single" w:sz="4" w:space="0" w:color="auto"/>
              <w:bottom w:val="single" w:sz="4" w:space="0" w:color="auto"/>
              <w:right w:val="single" w:sz="4" w:space="0" w:color="auto"/>
            </w:tcBorders>
            <w:shd w:val="clear" w:color="auto" w:fill="auto"/>
            <w:vAlign w:val="center"/>
            <w:hideMark/>
          </w:tcPr>
          <w:p w:rsidR="00327103" w:rsidRPr="00EC42F2" w:rsidRDefault="00327103" w:rsidP="00327103">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USB Cable、Fa</w:t>
            </w:r>
            <w:r w:rsidRPr="00EC42F2">
              <w:rPr>
                <w:rFonts w:ascii="Arial Unicode MS" w:eastAsia="Arial Unicode MS" w:hAnsi="Arial Unicode MS" w:cs="Arial Unicode MS"/>
                <w:color w:val="000000"/>
                <w:kern w:val="0"/>
                <w:sz w:val="16"/>
                <w:szCs w:val="16"/>
                <w:lang w:eastAsia="zh-CN"/>
              </w:rPr>
              <w:t>ke</w:t>
            </w:r>
            <w:r w:rsidRPr="00EC42F2">
              <w:rPr>
                <w:rFonts w:ascii="Arial Unicode MS" w:eastAsia="Arial Unicode MS" w:hAnsi="Arial Unicode MS" w:cs="Arial Unicode MS" w:hint="eastAsia"/>
                <w:color w:val="000000"/>
                <w:kern w:val="0"/>
                <w:sz w:val="16"/>
                <w:szCs w:val="16"/>
                <w:lang w:eastAsia="zh-CN"/>
              </w:rPr>
              <w:t xml:space="preserve"> battery、</w:t>
            </w:r>
            <w:r w:rsidRPr="00EC42F2">
              <w:rPr>
                <w:rFonts w:ascii="Arial Unicode MS" w:eastAsia="Arial Unicode MS" w:hAnsi="Arial Unicode MS" w:cs="Arial Unicode MS"/>
                <w:color w:val="000000"/>
                <w:kern w:val="0"/>
                <w:sz w:val="16"/>
                <w:szCs w:val="16"/>
                <w:lang w:eastAsia="zh-CN"/>
              </w:rPr>
              <w:t>Power Divider</w:t>
            </w:r>
          </w:p>
        </w:tc>
        <w:tc>
          <w:tcPr>
            <w:tcW w:w="2410" w:type="dxa"/>
            <w:tcBorders>
              <w:top w:val="nil"/>
              <w:left w:val="nil"/>
              <w:bottom w:val="single" w:sz="4" w:space="0" w:color="auto"/>
              <w:right w:val="single" w:sz="4" w:space="0" w:color="auto"/>
            </w:tcBorders>
            <w:shd w:val="clear" w:color="auto" w:fill="auto"/>
            <w:noWrap/>
            <w:vAlign w:val="center"/>
            <w:hideMark/>
          </w:tcPr>
          <w:p w:rsidR="00327103" w:rsidRPr="00EC42F2" w:rsidRDefault="00327103" w:rsidP="00327103">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Temp.:25℃±3</w:t>
            </w:r>
          </w:p>
        </w:tc>
      </w:tr>
      <w:tr w:rsidR="00327103" w:rsidRPr="00EC42F2" w:rsidTr="00327103">
        <w:trPr>
          <w:trHeight w:val="288"/>
          <w:jc w:val="center"/>
        </w:trPr>
        <w:tc>
          <w:tcPr>
            <w:tcW w:w="2320" w:type="dxa"/>
            <w:vMerge/>
            <w:tcBorders>
              <w:top w:val="nil"/>
              <w:left w:val="single" w:sz="4" w:space="0" w:color="auto"/>
              <w:bottom w:val="single" w:sz="4" w:space="0" w:color="auto"/>
              <w:right w:val="single" w:sz="4" w:space="0" w:color="auto"/>
            </w:tcBorders>
            <w:vAlign w:val="center"/>
            <w:hideMark/>
          </w:tcPr>
          <w:p w:rsidR="00327103" w:rsidRPr="00EC42F2" w:rsidRDefault="00327103" w:rsidP="00327103">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1096" w:type="dxa"/>
            <w:vMerge/>
            <w:tcBorders>
              <w:top w:val="nil"/>
              <w:left w:val="single" w:sz="4" w:space="0" w:color="auto"/>
              <w:bottom w:val="single" w:sz="4" w:space="0" w:color="auto"/>
              <w:right w:val="single" w:sz="4" w:space="0" w:color="auto"/>
            </w:tcBorders>
            <w:vAlign w:val="center"/>
            <w:hideMark/>
          </w:tcPr>
          <w:p w:rsidR="00327103" w:rsidRPr="00EC42F2" w:rsidRDefault="00327103" w:rsidP="00327103">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2254" w:type="dxa"/>
            <w:vMerge/>
            <w:tcBorders>
              <w:top w:val="nil"/>
              <w:left w:val="single" w:sz="4" w:space="0" w:color="auto"/>
              <w:bottom w:val="single" w:sz="4" w:space="0" w:color="auto"/>
              <w:right w:val="single" w:sz="4" w:space="0" w:color="auto"/>
            </w:tcBorders>
            <w:vAlign w:val="center"/>
            <w:hideMark/>
          </w:tcPr>
          <w:p w:rsidR="00327103" w:rsidRPr="00EC42F2" w:rsidRDefault="00327103" w:rsidP="00327103">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2410" w:type="dxa"/>
            <w:tcBorders>
              <w:top w:val="nil"/>
              <w:left w:val="nil"/>
              <w:bottom w:val="single" w:sz="4" w:space="0" w:color="auto"/>
              <w:right w:val="single" w:sz="4" w:space="0" w:color="auto"/>
            </w:tcBorders>
            <w:shd w:val="clear" w:color="auto" w:fill="auto"/>
            <w:noWrap/>
            <w:vAlign w:val="center"/>
            <w:hideMark/>
          </w:tcPr>
          <w:p w:rsidR="00327103" w:rsidRPr="00EC42F2" w:rsidRDefault="00327103" w:rsidP="00327103">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Humi:30%~60%</w:t>
            </w:r>
          </w:p>
        </w:tc>
      </w:tr>
      <w:tr w:rsidR="00327103" w:rsidRPr="00EC42F2" w:rsidTr="00327103">
        <w:trPr>
          <w:trHeight w:val="288"/>
          <w:jc w:val="center"/>
        </w:trPr>
        <w:tc>
          <w:tcPr>
            <w:tcW w:w="2320" w:type="dxa"/>
            <w:vMerge/>
            <w:tcBorders>
              <w:top w:val="nil"/>
              <w:left w:val="single" w:sz="4" w:space="0" w:color="auto"/>
              <w:bottom w:val="single" w:sz="4" w:space="0" w:color="auto"/>
              <w:right w:val="single" w:sz="4" w:space="0" w:color="auto"/>
            </w:tcBorders>
            <w:vAlign w:val="center"/>
            <w:hideMark/>
          </w:tcPr>
          <w:p w:rsidR="00327103" w:rsidRPr="00EC42F2" w:rsidRDefault="00327103" w:rsidP="00327103">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1096" w:type="dxa"/>
            <w:vMerge/>
            <w:tcBorders>
              <w:top w:val="nil"/>
              <w:left w:val="single" w:sz="4" w:space="0" w:color="auto"/>
              <w:bottom w:val="single" w:sz="4" w:space="0" w:color="auto"/>
              <w:right w:val="single" w:sz="4" w:space="0" w:color="auto"/>
            </w:tcBorders>
            <w:vAlign w:val="center"/>
            <w:hideMark/>
          </w:tcPr>
          <w:p w:rsidR="00327103" w:rsidRPr="00EC42F2" w:rsidRDefault="00327103" w:rsidP="00327103">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2254" w:type="dxa"/>
            <w:vMerge/>
            <w:tcBorders>
              <w:top w:val="nil"/>
              <w:left w:val="single" w:sz="4" w:space="0" w:color="auto"/>
              <w:bottom w:val="single" w:sz="4" w:space="0" w:color="auto"/>
              <w:right w:val="single" w:sz="4" w:space="0" w:color="auto"/>
            </w:tcBorders>
            <w:vAlign w:val="center"/>
            <w:hideMark/>
          </w:tcPr>
          <w:p w:rsidR="00327103" w:rsidRPr="00EC42F2" w:rsidRDefault="00327103" w:rsidP="00327103">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2410" w:type="dxa"/>
            <w:tcBorders>
              <w:top w:val="nil"/>
              <w:left w:val="nil"/>
              <w:bottom w:val="single" w:sz="4" w:space="0" w:color="auto"/>
              <w:right w:val="single" w:sz="4" w:space="0" w:color="auto"/>
            </w:tcBorders>
            <w:shd w:val="clear" w:color="auto" w:fill="auto"/>
            <w:noWrap/>
            <w:vAlign w:val="center"/>
            <w:hideMark/>
          </w:tcPr>
          <w:p w:rsidR="00327103" w:rsidRPr="00EC42F2" w:rsidRDefault="00327103" w:rsidP="00327103">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Volt.:3.8V</w:t>
            </w:r>
          </w:p>
        </w:tc>
      </w:tr>
      <w:tr w:rsidR="00327103" w:rsidRPr="00EC42F2" w:rsidTr="00327103">
        <w:trPr>
          <w:trHeight w:val="288"/>
          <w:jc w:val="center"/>
        </w:trPr>
        <w:tc>
          <w:tcPr>
            <w:tcW w:w="2320" w:type="dxa"/>
            <w:vMerge w:val="restart"/>
            <w:tcBorders>
              <w:top w:val="nil"/>
              <w:left w:val="single" w:sz="4" w:space="0" w:color="auto"/>
              <w:bottom w:val="single" w:sz="4" w:space="0" w:color="auto"/>
              <w:right w:val="single" w:sz="4" w:space="0" w:color="auto"/>
            </w:tcBorders>
            <w:shd w:val="clear" w:color="auto" w:fill="auto"/>
            <w:vAlign w:val="center"/>
            <w:hideMark/>
          </w:tcPr>
          <w:p w:rsidR="00327103" w:rsidRDefault="00327103" w:rsidP="00327103">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453CC8">
              <w:rPr>
                <w:rFonts w:ascii="Arial Unicode MS" w:eastAsia="Arial Unicode MS" w:hAnsi="Arial Unicode MS" w:cs="Arial Unicode MS"/>
                <w:color w:val="000000"/>
                <w:kern w:val="0"/>
                <w:sz w:val="16"/>
                <w:szCs w:val="16"/>
                <w:lang w:eastAsia="zh-CN"/>
              </w:rPr>
              <w:t>Filed Strength of Spurious Radiation</w:t>
            </w:r>
          </w:p>
        </w:tc>
        <w:tc>
          <w:tcPr>
            <w:tcW w:w="1096" w:type="dxa"/>
            <w:vMerge w:val="restart"/>
            <w:tcBorders>
              <w:top w:val="nil"/>
              <w:left w:val="single" w:sz="4" w:space="0" w:color="auto"/>
              <w:bottom w:val="single" w:sz="4" w:space="0" w:color="auto"/>
              <w:right w:val="single" w:sz="4" w:space="0" w:color="auto"/>
            </w:tcBorders>
            <w:shd w:val="clear" w:color="auto" w:fill="auto"/>
            <w:vAlign w:val="center"/>
            <w:hideMark/>
          </w:tcPr>
          <w:p w:rsidR="00327103" w:rsidRPr="00EC42F2" w:rsidRDefault="003306D5" w:rsidP="00327103">
            <w:pPr>
              <w:widowControl/>
              <w:snapToGrid/>
              <w:spacing w:before="100" w:beforeAutospacing="1" w:after="100" w:afterAutospacing="1" w:line="240" w:lineRule="auto"/>
              <w:jc w:val="center"/>
              <w:rPr>
                <w:rFonts w:ascii="Arial Unicode MS" w:eastAsia="Arial Unicode MS" w:hAnsi="Arial Unicode MS" w:cs="Arial Unicode MS"/>
                <w:color w:val="000000"/>
                <w:kern w:val="0"/>
                <w:sz w:val="16"/>
                <w:szCs w:val="16"/>
                <w:lang w:eastAsia="zh-CN"/>
              </w:rPr>
            </w:pPr>
            <w:r w:rsidRPr="00453CC8">
              <w:rPr>
                <w:rFonts w:eastAsia="宋体" w:cs="Arial"/>
                <w:kern w:val="0"/>
                <w:sz w:val="16"/>
                <w:szCs w:val="16"/>
                <w:lang w:eastAsia="zh-CN"/>
              </w:rPr>
              <w:t>EMC32</w:t>
            </w:r>
          </w:p>
        </w:tc>
        <w:tc>
          <w:tcPr>
            <w:tcW w:w="2254" w:type="dxa"/>
            <w:vMerge w:val="restart"/>
            <w:tcBorders>
              <w:top w:val="nil"/>
              <w:left w:val="single" w:sz="4" w:space="0" w:color="auto"/>
              <w:bottom w:val="single" w:sz="4" w:space="0" w:color="auto"/>
              <w:right w:val="single" w:sz="4" w:space="0" w:color="auto"/>
            </w:tcBorders>
            <w:shd w:val="clear" w:color="auto" w:fill="auto"/>
            <w:vAlign w:val="center"/>
            <w:hideMark/>
          </w:tcPr>
          <w:p w:rsidR="00327103" w:rsidRPr="00EC42F2" w:rsidRDefault="00327103" w:rsidP="00327103">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327103">
              <w:rPr>
                <w:rFonts w:ascii="Arial Unicode MS" w:eastAsia="Arial Unicode MS" w:hAnsi="Arial Unicode MS" w:cs="Arial Unicode MS" w:hint="eastAsia"/>
                <w:color w:val="000000"/>
                <w:kern w:val="0"/>
                <w:sz w:val="16"/>
                <w:szCs w:val="16"/>
                <w:lang w:eastAsia="zh-CN"/>
              </w:rPr>
              <w:t>Charger</w:t>
            </w:r>
            <w:r w:rsidRPr="00327103">
              <w:rPr>
                <w:rFonts w:ascii="Arial Unicode MS" w:eastAsia="Arial Unicode MS" w:hAnsi="Arial Unicode MS" w:cs="Arial Unicode MS"/>
                <w:color w:val="000000"/>
                <w:kern w:val="0"/>
                <w:sz w:val="16"/>
                <w:szCs w:val="16"/>
                <w:lang w:eastAsia="zh-CN"/>
              </w:rPr>
              <w:t>:</w:t>
            </w:r>
            <w:r w:rsidRPr="00327103">
              <w:rPr>
                <w:rFonts w:ascii="Arial Unicode MS" w:eastAsia="Arial Unicode MS" w:hAnsi="Arial Unicode MS" w:cs="Arial Unicode MS" w:hint="eastAsia"/>
                <w:color w:val="000000"/>
                <w:kern w:val="0"/>
                <w:sz w:val="16"/>
                <w:szCs w:val="16"/>
                <w:lang w:eastAsia="zh-CN"/>
              </w:rPr>
              <w:t xml:space="preserve"> AC-</w:t>
            </w:r>
            <w:r w:rsidRPr="00327103">
              <w:rPr>
                <w:rFonts w:ascii="Arial Unicode MS" w:eastAsia="Arial Unicode MS" w:hAnsi="Arial Unicode MS" w:cs="Arial Unicode MS"/>
                <w:color w:val="000000"/>
                <w:kern w:val="0"/>
                <w:sz w:val="16"/>
                <w:szCs w:val="16"/>
                <w:lang w:eastAsia="zh-CN"/>
              </w:rPr>
              <w:t>10UC</w:t>
            </w:r>
            <w:r>
              <w:rPr>
                <w:rFonts w:ascii="Arial Unicode MS" w:eastAsia="Arial Unicode MS" w:hAnsi="Arial Unicode MS" w:cs="Arial Unicode MS"/>
                <w:color w:val="000000"/>
                <w:kern w:val="0"/>
                <w:sz w:val="16"/>
                <w:szCs w:val="16"/>
                <w:lang w:eastAsia="zh-CN"/>
              </w:rPr>
              <w:t>(NOKIA)</w:t>
            </w:r>
            <w:r w:rsidRPr="00327103">
              <w:rPr>
                <w:rFonts w:ascii="Arial Unicode MS" w:eastAsia="Arial Unicode MS" w:hAnsi="Arial Unicode MS" w:cs="Arial Unicode MS"/>
                <w:color w:val="000000"/>
                <w:kern w:val="0"/>
                <w:sz w:val="16"/>
                <w:szCs w:val="16"/>
                <w:lang w:eastAsia="zh-CN"/>
              </w:rPr>
              <w:t xml:space="preserve"> H</w:t>
            </w:r>
            <w:r w:rsidRPr="00327103">
              <w:rPr>
                <w:rFonts w:ascii="Arial Unicode MS" w:eastAsia="Arial Unicode MS" w:hAnsi="Arial Unicode MS" w:cs="Arial Unicode MS" w:hint="eastAsia"/>
                <w:color w:val="000000"/>
                <w:kern w:val="0"/>
                <w:sz w:val="16"/>
                <w:szCs w:val="16"/>
                <w:lang w:eastAsia="zh-CN"/>
              </w:rPr>
              <w:t>eadset</w:t>
            </w:r>
            <w:r w:rsidRPr="00327103">
              <w:rPr>
                <w:rFonts w:ascii="Arial Unicode MS" w:eastAsia="Arial Unicode MS" w:hAnsi="Arial Unicode MS" w:cs="Arial Unicode MS"/>
                <w:color w:val="000000"/>
                <w:kern w:val="0"/>
                <w:sz w:val="16"/>
                <w:szCs w:val="16"/>
                <w:lang w:eastAsia="zh-CN"/>
              </w:rPr>
              <w:t>: HSEJ03JY</w:t>
            </w:r>
            <w:r>
              <w:rPr>
                <w:rFonts w:ascii="Arial Unicode MS" w:eastAsia="Arial Unicode MS" w:hAnsi="Arial Unicode MS" w:cs="Arial Unicode MS"/>
                <w:color w:val="000000"/>
                <w:kern w:val="0"/>
                <w:sz w:val="16"/>
                <w:szCs w:val="16"/>
                <w:lang w:eastAsia="zh-CN"/>
              </w:rPr>
              <w:t>(</w:t>
            </w:r>
            <w:proofErr w:type="spellStart"/>
            <w:r>
              <w:rPr>
                <w:rFonts w:ascii="Arial Unicode MS" w:eastAsia="Arial Unicode MS" w:hAnsi="Arial Unicode MS" w:cs="Arial Unicode MS"/>
                <w:color w:val="000000"/>
                <w:kern w:val="0"/>
                <w:sz w:val="16"/>
                <w:szCs w:val="16"/>
                <w:lang w:eastAsia="zh-CN"/>
              </w:rPr>
              <w:t>Mi</w:t>
            </w:r>
            <w:proofErr w:type="spellEnd"/>
            <w:r>
              <w:rPr>
                <w:rFonts w:ascii="Arial Unicode MS" w:eastAsia="Arial Unicode MS" w:hAnsi="Arial Unicode MS" w:cs="Arial Unicode MS"/>
                <w:color w:val="000000"/>
                <w:kern w:val="0"/>
                <w:sz w:val="16"/>
                <w:szCs w:val="16"/>
                <w:lang w:eastAsia="zh-CN"/>
              </w:rPr>
              <w:t>)</w:t>
            </w:r>
          </w:p>
        </w:tc>
        <w:tc>
          <w:tcPr>
            <w:tcW w:w="2410" w:type="dxa"/>
            <w:tcBorders>
              <w:top w:val="nil"/>
              <w:left w:val="nil"/>
              <w:bottom w:val="single" w:sz="4" w:space="0" w:color="auto"/>
              <w:right w:val="single" w:sz="4" w:space="0" w:color="auto"/>
            </w:tcBorders>
            <w:shd w:val="clear" w:color="auto" w:fill="auto"/>
            <w:noWrap/>
            <w:vAlign w:val="center"/>
            <w:hideMark/>
          </w:tcPr>
          <w:p w:rsidR="00327103" w:rsidRPr="00EC42F2" w:rsidRDefault="00327103" w:rsidP="00327103">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Temp.:25℃±3</w:t>
            </w:r>
          </w:p>
        </w:tc>
      </w:tr>
      <w:tr w:rsidR="00327103" w:rsidRPr="00EC42F2" w:rsidTr="00327103">
        <w:trPr>
          <w:trHeight w:val="288"/>
          <w:jc w:val="center"/>
        </w:trPr>
        <w:tc>
          <w:tcPr>
            <w:tcW w:w="2320" w:type="dxa"/>
            <w:vMerge/>
            <w:tcBorders>
              <w:top w:val="nil"/>
              <w:left w:val="single" w:sz="4" w:space="0" w:color="auto"/>
              <w:bottom w:val="single" w:sz="4" w:space="0" w:color="auto"/>
              <w:right w:val="single" w:sz="4" w:space="0" w:color="auto"/>
            </w:tcBorders>
            <w:vAlign w:val="center"/>
            <w:hideMark/>
          </w:tcPr>
          <w:p w:rsidR="00327103" w:rsidRPr="00EC42F2" w:rsidRDefault="00327103" w:rsidP="00327103">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1096" w:type="dxa"/>
            <w:vMerge/>
            <w:tcBorders>
              <w:top w:val="nil"/>
              <w:left w:val="single" w:sz="4" w:space="0" w:color="auto"/>
              <w:bottom w:val="single" w:sz="4" w:space="0" w:color="auto"/>
              <w:right w:val="single" w:sz="4" w:space="0" w:color="auto"/>
            </w:tcBorders>
            <w:vAlign w:val="center"/>
            <w:hideMark/>
          </w:tcPr>
          <w:p w:rsidR="00327103" w:rsidRPr="00EC42F2" w:rsidRDefault="00327103" w:rsidP="00327103">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2254" w:type="dxa"/>
            <w:vMerge/>
            <w:tcBorders>
              <w:top w:val="nil"/>
              <w:left w:val="single" w:sz="4" w:space="0" w:color="auto"/>
              <w:bottom w:val="single" w:sz="4" w:space="0" w:color="auto"/>
              <w:right w:val="single" w:sz="4" w:space="0" w:color="auto"/>
            </w:tcBorders>
            <w:vAlign w:val="center"/>
            <w:hideMark/>
          </w:tcPr>
          <w:p w:rsidR="00327103" w:rsidRPr="00EC42F2" w:rsidRDefault="00327103" w:rsidP="00327103">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2410" w:type="dxa"/>
            <w:tcBorders>
              <w:top w:val="nil"/>
              <w:left w:val="nil"/>
              <w:bottom w:val="single" w:sz="4" w:space="0" w:color="auto"/>
              <w:right w:val="single" w:sz="4" w:space="0" w:color="auto"/>
            </w:tcBorders>
            <w:shd w:val="clear" w:color="auto" w:fill="auto"/>
            <w:noWrap/>
            <w:vAlign w:val="center"/>
            <w:hideMark/>
          </w:tcPr>
          <w:p w:rsidR="00327103" w:rsidRPr="00EC42F2" w:rsidRDefault="00327103" w:rsidP="00327103">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Humi:30%~60%</w:t>
            </w:r>
          </w:p>
        </w:tc>
      </w:tr>
      <w:tr w:rsidR="00327103" w:rsidRPr="00EC42F2" w:rsidTr="00327103">
        <w:trPr>
          <w:trHeight w:val="288"/>
          <w:jc w:val="center"/>
        </w:trPr>
        <w:tc>
          <w:tcPr>
            <w:tcW w:w="2320" w:type="dxa"/>
            <w:vMerge/>
            <w:tcBorders>
              <w:top w:val="nil"/>
              <w:left w:val="single" w:sz="4" w:space="0" w:color="auto"/>
              <w:bottom w:val="single" w:sz="4" w:space="0" w:color="auto"/>
              <w:right w:val="single" w:sz="4" w:space="0" w:color="auto"/>
            </w:tcBorders>
            <w:vAlign w:val="center"/>
            <w:hideMark/>
          </w:tcPr>
          <w:p w:rsidR="00327103" w:rsidRPr="00EC42F2" w:rsidRDefault="00327103" w:rsidP="00327103">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1096" w:type="dxa"/>
            <w:vMerge/>
            <w:tcBorders>
              <w:top w:val="nil"/>
              <w:left w:val="single" w:sz="4" w:space="0" w:color="auto"/>
              <w:bottom w:val="single" w:sz="4" w:space="0" w:color="auto"/>
              <w:right w:val="single" w:sz="4" w:space="0" w:color="auto"/>
            </w:tcBorders>
            <w:vAlign w:val="center"/>
            <w:hideMark/>
          </w:tcPr>
          <w:p w:rsidR="00327103" w:rsidRPr="00EC42F2" w:rsidRDefault="00327103" w:rsidP="00327103">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2254" w:type="dxa"/>
            <w:vMerge/>
            <w:tcBorders>
              <w:top w:val="nil"/>
              <w:left w:val="single" w:sz="4" w:space="0" w:color="auto"/>
              <w:bottom w:val="single" w:sz="4" w:space="0" w:color="auto"/>
              <w:right w:val="single" w:sz="4" w:space="0" w:color="auto"/>
            </w:tcBorders>
            <w:vAlign w:val="center"/>
            <w:hideMark/>
          </w:tcPr>
          <w:p w:rsidR="00327103" w:rsidRPr="00EC42F2" w:rsidRDefault="00327103" w:rsidP="00327103">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p>
        </w:tc>
        <w:tc>
          <w:tcPr>
            <w:tcW w:w="2410" w:type="dxa"/>
            <w:tcBorders>
              <w:top w:val="nil"/>
              <w:left w:val="nil"/>
              <w:bottom w:val="single" w:sz="4" w:space="0" w:color="auto"/>
              <w:right w:val="single" w:sz="4" w:space="0" w:color="auto"/>
            </w:tcBorders>
            <w:shd w:val="clear" w:color="auto" w:fill="auto"/>
            <w:noWrap/>
            <w:vAlign w:val="center"/>
            <w:hideMark/>
          </w:tcPr>
          <w:p w:rsidR="00327103" w:rsidRPr="00EC42F2" w:rsidRDefault="00327103" w:rsidP="00327103">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EC42F2">
              <w:rPr>
                <w:rFonts w:ascii="Arial Unicode MS" w:eastAsia="Arial Unicode MS" w:hAnsi="Arial Unicode MS" w:cs="Arial Unicode MS" w:hint="eastAsia"/>
                <w:color w:val="000000"/>
                <w:kern w:val="0"/>
                <w:sz w:val="16"/>
                <w:szCs w:val="16"/>
                <w:lang w:eastAsia="zh-CN"/>
              </w:rPr>
              <w:t>Volt.:3.8V</w:t>
            </w:r>
          </w:p>
        </w:tc>
      </w:tr>
    </w:tbl>
    <w:p w:rsidR="00113E8A" w:rsidRPr="00740663" w:rsidRDefault="00113E8A" w:rsidP="00577BBB">
      <w:pPr>
        <w:spacing w:before="100" w:beforeAutospacing="1" w:after="100" w:afterAutospacing="1"/>
        <w:rPr>
          <w:rFonts w:eastAsia="宋体"/>
          <w:lang w:eastAsia="zh-CN"/>
        </w:rPr>
      </w:pPr>
    </w:p>
    <w:p w:rsidR="00270BBB" w:rsidRDefault="00270BBB" w:rsidP="00577BBB">
      <w:pPr>
        <w:pStyle w:val="2"/>
        <w:spacing w:before="100" w:beforeAutospacing="1" w:after="100" w:afterAutospacing="1" w:line="300" w:lineRule="exact"/>
        <w:rPr>
          <w:rFonts w:eastAsia="宋体"/>
          <w:caps w:val="0"/>
          <w:lang w:eastAsia="zh-CN"/>
        </w:rPr>
      </w:pPr>
      <w:bookmarkStart w:id="22" w:name="_Toc534183748"/>
      <w:r>
        <w:rPr>
          <w:rFonts w:eastAsia="宋体" w:hint="eastAsia"/>
          <w:szCs w:val="28"/>
          <w:lang w:eastAsia="zh-CN"/>
        </w:rPr>
        <w:lastRenderedPageBreak/>
        <w:t>T</w:t>
      </w:r>
      <w:r>
        <w:rPr>
          <w:rFonts w:eastAsia="宋体"/>
          <w:caps w:val="0"/>
          <w:lang w:eastAsia="zh-CN"/>
        </w:rPr>
        <w:t>esting Location</w:t>
      </w:r>
      <w:bookmarkEnd w:id="22"/>
    </w:p>
    <w:tbl>
      <w:tblPr>
        <w:tblW w:w="8188" w:type="dxa"/>
        <w:jc w:val="center"/>
        <w:tblLook w:val="04A0" w:firstRow="1" w:lastRow="0" w:firstColumn="1" w:lastColumn="0" w:noHBand="0" w:noVBand="1"/>
      </w:tblPr>
      <w:tblGrid>
        <w:gridCol w:w="2483"/>
        <w:gridCol w:w="5705"/>
      </w:tblGrid>
      <w:tr w:rsidR="00270BBB" w:rsidRPr="004B5556" w:rsidTr="0051592A">
        <w:trPr>
          <w:trHeight w:val="284"/>
          <w:jc w:val="center"/>
        </w:trPr>
        <w:tc>
          <w:tcPr>
            <w:tcW w:w="2483"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rsidR="00270BBB" w:rsidRPr="00B94AB3" w:rsidRDefault="00270BBB" w:rsidP="00577BBB">
            <w:pPr>
              <w:widowControl/>
              <w:snapToGrid/>
              <w:spacing w:before="100" w:beforeAutospacing="1" w:after="100" w:afterAutospacing="1" w:line="240" w:lineRule="auto"/>
              <w:rPr>
                <w:rFonts w:ascii="Arial Unicode MS" w:eastAsia="Arial Unicode MS" w:hAnsi="Arial Unicode MS" w:cs="Arial Unicode MS"/>
                <w:b/>
                <w:bCs/>
                <w:color w:val="000000"/>
                <w:kern w:val="0"/>
                <w:lang w:eastAsia="zh-CN"/>
              </w:rPr>
            </w:pPr>
            <w:r w:rsidRPr="00B94AB3">
              <w:rPr>
                <w:rFonts w:ascii="Arial Unicode MS" w:eastAsia="Arial Unicode MS" w:hAnsi="Arial Unicode MS" w:cs="Arial Unicode MS" w:hint="eastAsia"/>
                <w:b/>
                <w:bCs/>
                <w:color w:val="000000"/>
                <w:kern w:val="0"/>
                <w:lang w:eastAsia="zh-CN"/>
              </w:rPr>
              <w:t>Test Site</w:t>
            </w:r>
          </w:p>
        </w:tc>
        <w:tc>
          <w:tcPr>
            <w:tcW w:w="5705" w:type="dxa"/>
            <w:tcBorders>
              <w:top w:val="single" w:sz="4" w:space="0" w:color="auto"/>
              <w:left w:val="nil"/>
              <w:bottom w:val="single" w:sz="4" w:space="0" w:color="auto"/>
              <w:right w:val="single" w:sz="4" w:space="0" w:color="000000"/>
            </w:tcBorders>
            <w:shd w:val="clear" w:color="auto" w:fill="auto"/>
            <w:noWrap/>
            <w:vAlign w:val="bottom"/>
            <w:hideMark/>
          </w:tcPr>
          <w:p w:rsidR="00270BBB" w:rsidRPr="00B94AB3" w:rsidRDefault="00270BBB"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B94AB3">
              <w:rPr>
                <w:rFonts w:ascii="Arial Unicode MS" w:eastAsia="Arial Unicode MS" w:hAnsi="Arial Unicode MS" w:cs="Arial Unicode MS" w:hint="eastAsia"/>
                <w:color w:val="000000"/>
                <w:kern w:val="0"/>
                <w:sz w:val="16"/>
                <w:szCs w:val="16"/>
                <w:lang w:eastAsia="zh-CN"/>
              </w:rPr>
              <w:t>BYD Precise Manufacture Co., Ltd.</w:t>
            </w:r>
          </w:p>
        </w:tc>
      </w:tr>
      <w:tr w:rsidR="00270BBB" w:rsidRPr="004B5556" w:rsidTr="0051592A">
        <w:trPr>
          <w:trHeight w:val="284"/>
          <w:jc w:val="center"/>
        </w:trPr>
        <w:tc>
          <w:tcPr>
            <w:tcW w:w="2483" w:type="dxa"/>
            <w:tcBorders>
              <w:top w:val="nil"/>
              <w:left w:val="single" w:sz="4" w:space="0" w:color="auto"/>
              <w:bottom w:val="single" w:sz="4" w:space="0" w:color="auto"/>
              <w:right w:val="single" w:sz="4" w:space="0" w:color="auto"/>
            </w:tcBorders>
            <w:shd w:val="clear" w:color="auto" w:fill="D9D9D9"/>
            <w:noWrap/>
            <w:vAlign w:val="center"/>
            <w:hideMark/>
          </w:tcPr>
          <w:p w:rsidR="00270BBB" w:rsidRPr="00B94AB3" w:rsidRDefault="00270BBB" w:rsidP="00577BBB">
            <w:pPr>
              <w:widowControl/>
              <w:snapToGrid/>
              <w:spacing w:before="100" w:beforeAutospacing="1" w:after="100" w:afterAutospacing="1" w:line="240" w:lineRule="auto"/>
              <w:rPr>
                <w:rFonts w:ascii="Arial Unicode MS" w:eastAsia="Arial Unicode MS" w:hAnsi="Arial Unicode MS" w:cs="Arial Unicode MS"/>
                <w:b/>
                <w:bCs/>
                <w:color w:val="000000"/>
                <w:kern w:val="0"/>
                <w:lang w:eastAsia="zh-CN"/>
              </w:rPr>
            </w:pPr>
            <w:r w:rsidRPr="00B94AB3">
              <w:rPr>
                <w:rFonts w:ascii="Arial Unicode MS" w:eastAsia="Arial Unicode MS" w:hAnsi="Arial Unicode MS" w:cs="Arial Unicode MS" w:hint="eastAsia"/>
                <w:b/>
                <w:bCs/>
                <w:color w:val="000000"/>
                <w:kern w:val="0"/>
                <w:lang w:eastAsia="zh-CN"/>
              </w:rPr>
              <w:t>Test Site Location</w:t>
            </w:r>
          </w:p>
        </w:tc>
        <w:tc>
          <w:tcPr>
            <w:tcW w:w="5705" w:type="dxa"/>
            <w:tcBorders>
              <w:top w:val="single" w:sz="4" w:space="0" w:color="auto"/>
              <w:left w:val="nil"/>
              <w:bottom w:val="single" w:sz="4" w:space="0" w:color="auto"/>
              <w:right w:val="single" w:sz="4" w:space="0" w:color="000000"/>
            </w:tcBorders>
            <w:shd w:val="clear" w:color="auto" w:fill="auto"/>
            <w:vAlign w:val="center"/>
            <w:hideMark/>
          </w:tcPr>
          <w:p w:rsidR="00270BBB" w:rsidRPr="00B94AB3" w:rsidRDefault="00270BBB"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B94AB3">
              <w:rPr>
                <w:rFonts w:ascii="Arial Unicode MS" w:eastAsia="Arial Unicode MS" w:hAnsi="Arial Unicode MS" w:cs="Arial Unicode MS"/>
                <w:color w:val="000000"/>
                <w:kern w:val="0"/>
                <w:sz w:val="16"/>
                <w:szCs w:val="16"/>
                <w:lang w:eastAsia="zh-CN"/>
              </w:rPr>
              <w:t xml:space="preserve">No. 3001, </w:t>
            </w:r>
            <w:proofErr w:type="spellStart"/>
            <w:r w:rsidRPr="00B94AB3">
              <w:rPr>
                <w:rFonts w:ascii="Arial Unicode MS" w:eastAsia="Arial Unicode MS" w:hAnsi="Arial Unicode MS" w:cs="Arial Unicode MS"/>
                <w:color w:val="000000"/>
                <w:kern w:val="0"/>
                <w:sz w:val="16"/>
                <w:szCs w:val="16"/>
                <w:lang w:eastAsia="zh-CN"/>
              </w:rPr>
              <w:t>Baohe</w:t>
            </w:r>
            <w:proofErr w:type="spellEnd"/>
            <w:r w:rsidRPr="00B94AB3">
              <w:rPr>
                <w:rFonts w:ascii="Arial Unicode MS" w:eastAsia="Arial Unicode MS" w:hAnsi="Arial Unicode MS" w:cs="Arial Unicode MS"/>
                <w:color w:val="000000"/>
                <w:kern w:val="0"/>
                <w:sz w:val="16"/>
                <w:szCs w:val="16"/>
                <w:lang w:eastAsia="zh-CN"/>
              </w:rPr>
              <w:t xml:space="preserve"> Road, </w:t>
            </w:r>
            <w:proofErr w:type="spellStart"/>
            <w:r w:rsidRPr="00B94AB3">
              <w:rPr>
                <w:rFonts w:ascii="Arial Unicode MS" w:eastAsia="Arial Unicode MS" w:hAnsi="Arial Unicode MS" w:cs="Arial Unicode MS"/>
                <w:color w:val="000000"/>
                <w:kern w:val="0"/>
                <w:sz w:val="16"/>
                <w:szCs w:val="16"/>
                <w:lang w:eastAsia="zh-CN"/>
              </w:rPr>
              <w:t>Baolong</w:t>
            </w:r>
            <w:proofErr w:type="spellEnd"/>
            <w:r w:rsidRPr="00B94AB3">
              <w:rPr>
                <w:rFonts w:ascii="Arial Unicode MS" w:eastAsia="Arial Unicode MS" w:hAnsi="Arial Unicode MS" w:cs="Arial Unicode MS" w:hint="eastAsia"/>
                <w:color w:val="000000"/>
                <w:kern w:val="0"/>
                <w:sz w:val="16"/>
                <w:szCs w:val="16"/>
                <w:lang w:eastAsia="zh-CN"/>
              </w:rPr>
              <w:t xml:space="preserve"> </w:t>
            </w:r>
            <w:proofErr w:type="spellStart"/>
            <w:r w:rsidRPr="00B94AB3">
              <w:rPr>
                <w:rFonts w:ascii="Arial Unicode MS" w:eastAsia="Arial Unicode MS" w:hAnsi="Arial Unicode MS" w:cs="Arial Unicode MS"/>
                <w:color w:val="000000"/>
                <w:kern w:val="0"/>
                <w:sz w:val="16"/>
                <w:szCs w:val="16"/>
                <w:lang w:eastAsia="zh-CN"/>
              </w:rPr>
              <w:t>Longgang</w:t>
            </w:r>
            <w:proofErr w:type="spellEnd"/>
            <w:r w:rsidRPr="00B94AB3">
              <w:rPr>
                <w:rFonts w:ascii="Arial Unicode MS" w:eastAsia="Arial Unicode MS" w:hAnsi="Arial Unicode MS" w:cs="Arial Unicode MS"/>
                <w:color w:val="000000"/>
                <w:kern w:val="0"/>
                <w:sz w:val="16"/>
                <w:szCs w:val="16"/>
                <w:lang w:eastAsia="zh-CN"/>
              </w:rPr>
              <w:t>, Shenzhen, 518116, People’s Republic of China</w:t>
            </w:r>
          </w:p>
        </w:tc>
      </w:tr>
      <w:tr w:rsidR="00BA4B38" w:rsidRPr="004B5556" w:rsidTr="0051592A">
        <w:trPr>
          <w:trHeight w:val="284"/>
          <w:jc w:val="center"/>
        </w:trPr>
        <w:tc>
          <w:tcPr>
            <w:tcW w:w="2483" w:type="dxa"/>
            <w:tcBorders>
              <w:top w:val="nil"/>
              <w:left w:val="single" w:sz="4" w:space="0" w:color="auto"/>
              <w:bottom w:val="single" w:sz="4" w:space="0" w:color="auto"/>
              <w:right w:val="single" w:sz="4" w:space="0" w:color="auto"/>
            </w:tcBorders>
            <w:shd w:val="clear" w:color="auto" w:fill="D9D9D9"/>
            <w:noWrap/>
            <w:vAlign w:val="center"/>
          </w:tcPr>
          <w:p w:rsidR="00BA4B38" w:rsidRPr="00B94AB3" w:rsidRDefault="00BA4B38" w:rsidP="00577BBB">
            <w:pPr>
              <w:widowControl/>
              <w:snapToGrid/>
              <w:spacing w:before="100" w:beforeAutospacing="1" w:after="100" w:afterAutospacing="1" w:line="240" w:lineRule="auto"/>
              <w:rPr>
                <w:rFonts w:ascii="Arial Unicode MS" w:eastAsia="Arial Unicode MS" w:hAnsi="Arial Unicode MS" w:cs="Arial Unicode MS"/>
                <w:b/>
                <w:bCs/>
                <w:color w:val="000000"/>
                <w:kern w:val="0"/>
                <w:lang w:eastAsia="zh-CN"/>
              </w:rPr>
            </w:pPr>
            <w:r>
              <w:rPr>
                <w:rFonts w:ascii="Arial Unicode MS" w:eastAsia="Arial Unicode MS" w:hAnsi="Arial Unicode MS" w:cs="Arial Unicode MS" w:hint="eastAsia"/>
                <w:b/>
                <w:bCs/>
                <w:color w:val="000000"/>
                <w:kern w:val="0"/>
                <w:lang w:eastAsia="zh-CN"/>
              </w:rPr>
              <w:t>Post</w:t>
            </w:r>
            <w:r>
              <w:rPr>
                <w:rFonts w:ascii="Arial Unicode MS" w:eastAsia="Arial Unicode MS" w:hAnsi="Arial Unicode MS" w:cs="Arial Unicode MS"/>
                <w:b/>
                <w:bCs/>
                <w:color w:val="000000"/>
                <w:kern w:val="0"/>
                <w:lang w:eastAsia="zh-CN"/>
              </w:rPr>
              <w:t xml:space="preserve"> Code</w:t>
            </w:r>
          </w:p>
        </w:tc>
        <w:tc>
          <w:tcPr>
            <w:tcW w:w="5705" w:type="dxa"/>
            <w:tcBorders>
              <w:top w:val="single" w:sz="4" w:space="0" w:color="auto"/>
              <w:left w:val="nil"/>
              <w:bottom w:val="single" w:sz="4" w:space="0" w:color="auto"/>
              <w:right w:val="single" w:sz="4" w:space="0" w:color="000000"/>
            </w:tcBorders>
            <w:shd w:val="clear" w:color="auto" w:fill="auto"/>
            <w:vAlign w:val="center"/>
          </w:tcPr>
          <w:p w:rsidR="00BA4B38" w:rsidRPr="00B94AB3" w:rsidRDefault="00BA4B38"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Pr>
                <w:rFonts w:ascii="Arial Unicode MS" w:eastAsia="Arial Unicode MS" w:hAnsi="Arial Unicode MS" w:cs="Arial Unicode MS" w:hint="eastAsia"/>
                <w:color w:val="000000"/>
                <w:kern w:val="0"/>
                <w:sz w:val="16"/>
                <w:szCs w:val="16"/>
                <w:lang w:eastAsia="zh-CN"/>
              </w:rPr>
              <w:t>518116</w:t>
            </w:r>
          </w:p>
        </w:tc>
      </w:tr>
      <w:tr w:rsidR="00BA4B38" w:rsidRPr="004B5556" w:rsidTr="0051592A">
        <w:trPr>
          <w:trHeight w:val="284"/>
          <w:jc w:val="center"/>
        </w:trPr>
        <w:tc>
          <w:tcPr>
            <w:tcW w:w="2483" w:type="dxa"/>
            <w:tcBorders>
              <w:top w:val="nil"/>
              <w:left w:val="single" w:sz="4" w:space="0" w:color="auto"/>
              <w:bottom w:val="single" w:sz="4" w:space="0" w:color="auto"/>
              <w:right w:val="single" w:sz="4" w:space="0" w:color="auto"/>
            </w:tcBorders>
            <w:shd w:val="clear" w:color="auto" w:fill="D9D9D9"/>
            <w:noWrap/>
            <w:vAlign w:val="center"/>
          </w:tcPr>
          <w:p w:rsidR="00BA4B38" w:rsidRPr="00B94AB3" w:rsidRDefault="00BA4B38" w:rsidP="00577BBB">
            <w:pPr>
              <w:widowControl/>
              <w:snapToGrid/>
              <w:spacing w:before="100" w:beforeAutospacing="1" w:after="100" w:afterAutospacing="1" w:line="240" w:lineRule="auto"/>
              <w:rPr>
                <w:rFonts w:ascii="Arial Unicode MS" w:eastAsia="Arial Unicode MS" w:hAnsi="Arial Unicode MS" w:cs="Arial Unicode MS"/>
                <w:b/>
                <w:bCs/>
                <w:color w:val="000000"/>
                <w:kern w:val="0"/>
                <w:lang w:eastAsia="zh-CN"/>
              </w:rPr>
            </w:pPr>
            <w:r>
              <w:rPr>
                <w:rFonts w:ascii="Arial Unicode MS" w:eastAsia="Arial Unicode MS" w:hAnsi="Arial Unicode MS" w:cs="Arial Unicode MS" w:hint="eastAsia"/>
                <w:b/>
                <w:bCs/>
                <w:color w:val="000000"/>
                <w:kern w:val="0"/>
                <w:lang w:eastAsia="zh-CN"/>
              </w:rPr>
              <w:t>Telephone</w:t>
            </w:r>
          </w:p>
        </w:tc>
        <w:tc>
          <w:tcPr>
            <w:tcW w:w="5705" w:type="dxa"/>
            <w:tcBorders>
              <w:top w:val="single" w:sz="4" w:space="0" w:color="auto"/>
              <w:left w:val="nil"/>
              <w:bottom w:val="single" w:sz="4" w:space="0" w:color="auto"/>
              <w:right w:val="single" w:sz="4" w:space="0" w:color="000000"/>
            </w:tcBorders>
            <w:shd w:val="clear" w:color="auto" w:fill="auto"/>
            <w:vAlign w:val="center"/>
          </w:tcPr>
          <w:p w:rsidR="00BA4B38" w:rsidRPr="00B94AB3" w:rsidRDefault="00BA4B38" w:rsidP="00BA4B38">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BA4B38">
              <w:rPr>
                <w:rFonts w:ascii="Arial Unicode MS" w:eastAsia="Arial Unicode MS" w:hAnsi="Arial Unicode MS" w:cs="Arial Unicode MS"/>
                <w:color w:val="000000"/>
                <w:kern w:val="0"/>
                <w:sz w:val="16"/>
                <w:szCs w:val="16"/>
                <w:lang w:eastAsia="zh-CN"/>
              </w:rPr>
              <w:t>+86-755 8489 8888 55501</w:t>
            </w:r>
          </w:p>
        </w:tc>
      </w:tr>
      <w:tr w:rsidR="00BA4B38" w:rsidRPr="004B5556" w:rsidTr="0051592A">
        <w:trPr>
          <w:trHeight w:val="284"/>
          <w:jc w:val="center"/>
        </w:trPr>
        <w:tc>
          <w:tcPr>
            <w:tcW w:w="2483" w:type="dxa"/>
            <w:tcBorders>
              <w:top w:val="nil"/>
              <w:left w:val="single" w:sz="4" w:space="0" w:color="auto"/>
              <w:bottom w:val="single" w:sz="4" w:space="0" w:color="auto"/>
              <w:right w:val="single" w:sz="4" w:space="0" w:color="auto"/>
            </w:tcBorders>
            <w:shd w:val="clear" w:color="auto" w:fill="D9D9D9"/>
            <w:noWrap/>
            <w:vAlign w:val="center"/>
          </w:tcPr>
          <w:p w:rsidR="00BA4B38" w:rsidRPr="00B94AB3" w:rsidRDefault="00BA4B38" w:rsidP="00577BBB">
            <w:pPr>
              <w:widowControl/>
              <w:snapToGrid/>
              <w:spacing w:before="100" w:beforeAutospacing="1" w:after="100" w:afterAutospacing="1" w:line="240" w:lineRule="auto"/>
              <w:rPr>
                <w:rFonts w:ascii="Arial Unicode MS" w:eastAsia="Arial Unicode MS" w:hAnsi="Arial Unicode MS" w:cs="Arial Unicode MS"/>
                <w:b/>
                <w:bCs/>
                <w:color w:val="000000"/>
                <w:kern w:val="0"/>
                <w:lang w:eastAsia="zh-CN"/>
              </w:rPr>
            </w:pPr>
            <w:r>
              <w:rPr>
                <w:rFonts w:ascii="Arial Unicode MS" w:eastAsia="Arial Unicode MS" w:hAnsi="Arial Unicode MS" w:cs="Arial Unicode MS" w:hint="eastAsia"/>
                <w:b/>
                <w:bCs/>
                <w:color w:val="000000"/>
                <w:kern w:val="0"/>
                <w:lang w:eastAsia="zh-CN"/>
              </w:rPr>
              <w:t>Fax</w:t>
            </w:r>
          </w:p>
        </w:tc>
        <w:tc>
          <w:tcPr>
            <w:tcW w:w="5705" w:type="dxa"/>
            <w:tcBorders>
              <w:top w:val="single" w:sz="4" w:space="0" w:color="auto"/>
              <w:left w:val="nil"/>
              <w:bottom w:val="single" w:sz="4" w:space="0" w:color="auto"/>
              <w:right w:val="single" w:sz="4" w:space="0" w:color="000000"/>
            </w:tcBorders>
            <w:shd w:val="clear" w:color="auto" w:fill="auto"/>
            <w:vAlign w:val="center"/>
          </w:tcPr>
          <w:p w:rsidR="00BA4B38" w:rsidRPr="00B94AB3" w:rsidRDefault="00BA4B38" w:rsidP="00577BBB">
            <w:pPr>
              <w:widowControl/>
              <w:snapToGrid/>
              <w:spacing w:before="100" w:beforeAutospacing="1" w:after="100" w:afterAutospacing="1" w:line="240" w:lineRule="auto"/>
              <w:rPr>
                <w:rFonts w:ascii="Arial Unicode MS" w:eastAsia="Arial Unicode MS" w:hAnsi="Arial Unicode MS" w:cs="Arial Unicode MS"/>
                <w:color w:val="000000"/>
                <w:kern w:val="0"/>
                <w:sz w:val="16"/>
                <w:szCs w:val="16"/>
                <w:lang w:eastAsia="zh-CN"/>
              </w:rPr>
            </w:pPr>
            <w:r w:rsidRPr="00BA4B38">
              <w:rPr>
                <w:rFonts w:ascii="Arial Unicode MS" w:eastAsia="Arial Unicode MS" w:hAnsi="Arial Unicode MS" w:cs="Arial Unicode MS"/>
                <w:color w:val="000000"/>
                <w:kern w:val="0"/>
                <w:sz w:val="16"/>
                <w:szCs w:val="16"/>
                <w:lang w:eastAsia="zh-CN"/>
              </w:rPr>
              <w:t>+86-755 8964 3771</w:t>
            </w:r>
          </w:p>
        </w:tc>
      </w:tr>
    </w:tbl>
    <w:p w:rsidR="00270BBB" w:rsidRDefault="00270BBB" w:rsidP="00577BBB">
      <w:pPr>
        <w:spacing w:before="100" w:beforeAutospacing="1" w:after="100" w:afterAutospacing="1"/>
        <w:rPr>
          <w:rFonts w:eastAsia="宋体"/>
          <w:lang w:eastAsia="zh-CN"/>
        </w:rPr>
      </w:pPr>
    </w:p>
    <w:p w:rsidR="0079348D" w:rsidRDefault="0079348D" w:rsidP="00577BBB">
      <w:pPr>
        <w:spacing w:before="100" w:beforeAutospacing="1" w:after="100" w:afterAutospacing="1"/>
        <w:rPr>
          <w:rFonts w:eastAsia="宋体"/>
          <w:lang w:eastAsia="zh-CN"/>
        </w:rPr>
      </w:pPr>
    </w:p>
    <w:p w:rsidR="0079348D" w:rsidRDefault="0079348D" w:rsidP="00577BBB">
      <w:pPr>
        <w:spacing w:before="100" w:beforeAutospacing="1" w:after="100" w:afterAutospacing="1"/>
        <w:rPr>
          <w:rFonts w:eastAsia="宋体"/>
          <w:lang w:eastAsia="zh-CN"/>
        </w:rPr>
      </w:pPr>
    </w:p>
    <w:p w:rsidR="0079348D" w:rsidRDefault="0079348D" w:rsidP="00577BBB">
      <w:pPr>
        <w:spacing w:before="100" w:beforeAutospacing="1" w:after="100" w:afterAutospacing="1"/>
        <w:rPr>
          <w:rFonts w:eastAsia="宋体"/>
          <w:lang w:eastAsia="zh-CN"/>
        </w:rPr>
      </w:pPr>
    </w:p>
    <w:p w:rsidR="0055782F" w:rsidRDefault="0055782F" w:rsidP="00577BBB">
      <w:pPr>
        <w:spacing w:before="100" w:beforeAutospacing="1" w:after="100" w:afterAutospacing="1"/>
        <w:rPr>
          <w:rFonts w:eastAsia="宋体"/>
          <w:lang w:eastAsia="zh-CN"/>
        </w:rPr>
      </w:pPr>
    </w:p>
    <w:p w:rsidR="0055782F" w:rsidRDefault="0055782F" w:rsidP="00577BBB">
      <w:pPr>
        <w:spacing w:before="100" w:beforeAutospacing="1" w:after="100" w:afterAutospacing="1"/>
        <w:rPr>
          <w:rFonts w:eastAsia="宋体"/>
          <w:lang w:eastAsia="zh-CN"/>
        </w:rPr>
      </w:pPr>
    </w:p>
    <w:p w:rsidR="0055782F" w:rsidRDefault="0055782F" w:rsidP="00577BBB">
      <w:pPr>
        <w:spacing w:before="100" w:beforeAutospacing="1" w:after="100" w:afterAutospacing="1"/>
        <w:rPr>
          <w:rFonts w:eastAsia="宋体"/>
          <w:lang w:eastAsia="zh-CN"/>
        </w:rPr>
      </w:pPr>
    </w:p>
    <w:p w:rsidR="0055782F" w:rsidRDefault="0055782F" w:rsidP="00577BBB">
      <w:pPr>
        <w:spacing w:before="100" w:beforeAutospacing="1" w:after="100" w:afterAutospacing="1"/>
        <w:rPr>
          <w:rFonts w:eastAsia="宋体"/>
          <w:lang w:eastAsia="zh-CN"/>
        </w:rPr>
      </w:pPr>
    </w:p>
    <w:p w:rsidR="0055782F" w:rsidRDefault="0055782F" w:rsidP="00577BBB">
      <w:pPr>
        <w:spacing w:before="100" w:beforeAutospacing="1" w:after="100" w:afterAutospacing="1"/>
        <w:rPr>
          <w:rFonts w:eastAsia="宋体"/>
          <w:lang w:eastAsia="zh-CN"/>
        </w:rPr>
      </w:pPr>
    </w:p>
    <w:p w:rsidR="0055782F" w:rsidRDefault="0055782F" w:rsidP="00577BBB">
      <w:pPr>
        <w:spacing w:before="100" w:beforeAutospacing="1" w:after="100" w:afterAutospacing="1"/>
        <w:rPr>
          <w:rFonts w:eastAsia="宋体"/>
          <w:lang w:eastAsia="zh-CN"/>
        </w:rPr>
      </w:pPr>
    </w:p>
    <w:p w:rsidR="0055782F" w:rsidRDefault="0055782F" w:rsidP="00577BBB">
      <w:pPr>
        <w:spacing w:before="100" w:beforeAutospacing="1" w:after="100" w:afterAutospacing="1"/>
        <w:rPr>
          <w:rFonts w:eastAsia="宋体"/>
          <w:lang w:eastAsia="zh-CN"/>
        </w:rPr>
      </w:pPr>
    </w:p>
    <w:p w:rsidR="0055782F" w:rsidRDefault="0055782F" w:rsidP="00577BBB">
      <w:pPr>
        <w:spacing w:before="100" w:beforeAutospacing="1" w:after="100" w:afterAutospacing="1"/>
        <w:rPr>
          <w:rFonts w:eastAsia="宋体"/>
          <w:lang w:eastAsia="zh-CN"/>
        </w:rPr>
      </w:pPr>
    </w:p>
    <w:p w:rsidR="0079348D" w:rsidRDefault="0079348D" w:rsidP="00577BBB">
      <w:pPr>
        <w:spacing w:before="100" w:beforeAutospacing="1" w:after="100" w:afterAutospacing="1"/>
        <w:rPr>
          <w:rFonts w:eastAsia="宋体"/>
          <w:lang w:eastAsia="zh-CN"/>
        </w:rPr>
      </w:pPr>
    </w:p>
    <w:p w:rsidR="003306D5" w:rsidRDefault="00313E56" w:rsidP="00313E56">
      <w:pPr>
        <w:pStyle w:val="2"/>
        <w:spacing w:before="100" w:beforeAutospacing="1" w:after="100" w:afterAutospacing="1" w:line="300" w:lineRule="exact"/>
        <w:rPr>
          <w:rFonts w:eastAsia="宋体"/>
          <w:lang w:eastAsia="zh-CN"/>
        </w:rPr>
      </w:pPr>
      <w:bookmarkStart w:id="23" w:name="_Toc534183749"/>
      <w:r>
        <w:rPr>
          <w:caps w:val="0"/>
        </w:rPr>
        <w:t>Test Facility</w:t>
      </w:r>
      <w:bookmarkEnd w:id="23"/>
    </w:p>
    <w:p w:rsidR="003306D5" w:rsidRDefault="00313E56" w:rsidP="00313E56">
      <w:pPr>
        <w:spacing w:before="100" w:beforeAutospacing="1" w:after="100" w:afterAutospacing="1"/>
        <w:ind w:firstLine="482"/>
        <w:rPr>
          <w:rFonts w:eastAsia="宋体"/>
          <w:lang w:eastAsia="zh-CN"/>
        </w:rPr>
      </w:pPr>
      <w:r>
        <w:t>The test facility is recognized, certified, or accredited by the following organizations:</w:t>
      </w:r>
    </w:p>
    <w:p w:rsidR="00313E56" w:rsidRPr="00313E56" w:rsidRDefault="00313E56" w:rsidP="00313E56">
      <w:pPr>
        <w:autoSpaceDE w:val="0"/>
        <w:autoSpaceDN w:val="0"/>
        <w:adjustRightInd w:val="0"/>
        <w:snapToGrid/>
        <w:spacing w:line="240" w:lineRule="auto"/>
        <w:ind w:leftChars="200" w:left="400"/>
        <w:rPr>
          <w:rFonts w:cs="Arial"/>
          <w:color w:val="000000"/>
          <w:kern w:val="0"/>
          <w:lang w:eastAsia="zh-CN"/>
        </w:rPr>
      </w:pPr>
      <w:r w:rsidRPr="00313E56">
        <w:rPr>
          <w:rFonts w:cs="Arial"/>
          <w:b/>
          <w:bCs/>
          <w:color w:val="000000"/>
          <w:kern w:val="0"/>
          <w:lang w:eastAsia="zh-CN"/>
        </w:rPr>
        <w:t xml:space="preserve">• A2LA (Certificate No. </w:t>
      </w:r>
      <w:r>
        <w:rPr>
          <w:rFonts w:cs="Arial"/>
          <w:b/>
          <w:bCs/>
          <w:color w:val="000000"/>
          <w:kern w:val="0"/>
          <w:lang w:eastAsia="zh-CN"/>
        </w:rPr>
        <w:t>4886</w:t>
      </w:r>
      <w:r w:rsidRPr="00313E56">
        <w:rPr>
          <w:rFonts w:cs="Arial"/>
          <w:b/>
          <w:bCs/>
          <w:color w:val="000000"/>
          <w:kern w:val="0"/>
          <w:lang w:eastAsia="zh-CN"/>
        </w:rPr>
        <w:t xml:space="preserve">.01) </w:t>
      </w:r>
    </w:p>
    <w:p w:rsidR="003306D5" w:rsidRDefault="00313E56" w:rsidP="00313E56">
      <w:pPr>
        <w:spacing w:before="100" w:beforeAutospacing="1" w:after="100" w:afterAutospacing="1"/>
        <w:ind w:leftChars="200" w:left="400"/>
        <w:rPr>
          <w:rFonts w:cs="Arial"/>
          <w:color w:val="000000"/>
          <w:kern w:val="0"/>
          <w:lang w:eastAsia="zh-CN"/>
        </w:rPr>
      </w:pPr>
      <w:r w:rsidRPr="00313E56">
        <w:rPr>
          <w:rFonts w:cs="Arial" w:hint="eastAsia"/>
          <w:color w:val="000000"/>
          <w:kern w:val="0"/>
          <w:lang w:eastAsia="zh-CN"/>
        </w:rPr>
        <w:t>BYD Precise Manufacture Co., Ltd.</w:t>
      </w:r>
      <w:r w:rsidRPr="00313E56">
        <w:rPr>
          <w:rFonts w:cs="Arial"/>
          <w:color w:val="000000"/>
          <w:kern w:val="0"/>
          <w:lang w:eastAsia="zh-CN"/>
        </w:rPr>
        <w:t xml:space="preserve">, </w:t>
      </w:r>
      <w:proofErr w:type="spellStart"/>
      <w:r>
        <w:rPr>
          <w:rFonts w:cs="Arial"/>
          <w:color w:val="000000"/>
          <w:kern w:val="0"/>
          <w:lang w:eastAsia="zh-CN"/>
        </w:rPr>
        <w:t>Baolong</w:t>
      </w:r>
      <w:proofErr w:type="spellEnd"/>
      <w:r>
        <w:rPr>
          <w:rFonts w:cs="Arial"/>
          <w:color w:val="000000"/>
          <w:kern w:val="0"/>
          <w:lang w:eastAsia="zh-CN"/>
        </w:rPr>
        <w:t xml:space="preserve"> </w:t>
      </w:r>
      <w:r w:rsidRPr="00313E56">
        <w:rPr>
          <w:rFonts w:cs="Arial"/>
          <w:color w:val="000000"/>
          <w:kern w:val="0"/>
          <w:lang w:eastAsia="zh-CN"/>
        </w:rPr>
        <w:t>Shenzhen Laboratory is accredited by the American Association for Laboratory Accreditation (A2LA). Certificate No. 4886.01.</w:t>
      </w:r>
    </w:p>
    <w:p w:rsidR="00313E56" w:rsidRPr="00313E56" w:rsidRDefault="00313E56" w:rsidP="00313E56">
      <w:pPr>
        <w:autoSpaceDE w:val="0"/>
        <w:autoSpaceDN w:val="0"/>
        <w:adjustRightInd w:val="0"/>
        <w:snapToGrid/>
        <w:spacing w:line="240" w:lineRule="auto"/>
        <w:ind w:leftChars="200" w:left="400"/>
        <w:rPr>
          <w:rFonts w:cs="Arial"/>
          <w:color w:val="000000"/>
          <w:kern w:val="0"/>
          <w:lang w:eastAsia="zh-CN"/>
        </w:rPr>
      </w:pPr>
      <w:r w:rsidRPr="00313E56">
        <w:rPr>
          <w:rFonts w:cs="Arial"/>
          <w:b/>
          <w:bCs/>
          <w:color w:val="000000"/>
          <w:kern w:val="0"/>
          <w:lang w:eastAsia="zh-CN"/>
        </w:rPr>
        <w:t>• FCC –Designation Number: CN1</w:t>
      </w:r>
      <w:r w:rsidR="00971A16">
        <w:rPr>
          <w:rFonts w:cs="Arial"/>
          <w:b/>
          <w:bCs/>
          <w:color w:val="000000"/>
          <w:kern w:val="0"/>
          <w:lang w:eastAsia="zh-CN"/>
        </w:rPr>
        <w:t>232</w:t>
      </w:r>
      <w:r w:rsidRPr="00313E56">
        <w:rPr>
          <w:rFonts w:cs="Arial"/>
          <w:b/>
          <w:bCs/>
          <w:color w:val="000000"/>
          <w:kern w:val="0"/>
          <w:lang w:eastAsia="zh-CN"/>
        </w:rPr>
        <w:t xml:space="preserve"> </w:t>
      </w:r>
    </w:p>
    <w:p w:rsidR="00313E56" w:rsidRPr="00313E56" w:rsidRDefault="00313E56" w:rsidP="00313E56">
      <w:pPr>
        <w:autoSpaceDE w:val="0"/>
        <w:autoSpaceDN w:val="0"/>
        <w:adjustRightInd w:val="0"/>
        <w:snapToGrid/>
        <w:spacing w:line="240" w:lineRule="auto"/>
        <w:ind w:leftChars="200" w:left="400"/>
        <w:rPr>
          <w:rFonts w:cs="Arial"/>
          <w:color w:val="000000"/>
          <w:kern w:val="0"/>
          <w:lang w:eastAsia="zh-CN"/>
        </w:rPr>
      </w:pPr>
      <w:r w:rsidRPr="00313E56">
        <w:rPr>
          <w:rFonts w:cs="Arial" w:hint="eastAsia"/>
          <w:color w:val="000000"/>
          <w:kern w:val="0"/>
          <w:lang w:eastAsia="zh-CN"/>
        </w:rPr>
        <w:t>BYD Precise Manufacture Co., Ltd.</w:t>
      </w:r>
      <w:r w:rsidRPr="00313E56">
        <w:rPr>
          <w:rFonts w:cs="Arial"/>
          <w:color w:val="000000"/>
          <w:kern w:val="0"/>
          <w:lang w:eastAsia="zh-CN"/>
        </w:rPr>
        <w:t xml:space="preserve">, </w:t>
      </w:r>
      <w:proofErr w:type="spellStart"/>
      <w:r>
        <w:rPr>
          <w:rFonts w:cs="Arial"/>
          <w:color w:val="000000"/>
          <w:kern w:val="0"/>
          <w:lang w:eastAsia="zh-CN"/>
        </w:rPr>
        <w:t>Baolong</w:t>
      </w:r>
      <w:proofErr w:type="spellEnd"/>
      <w:r>
        <w:rPr>
          <w:rFonts w:cs="Arial"/>
          <w:color w:val="000000"/>
          <w:kern w:val="0"/>
          <w:lang w:eastAsia="zh-CN"/>
        </w:rPr>
        <w:t xml:space="preserve"> </w:t>
      </w:r>
      <w:r w:rsidRPr="00313E56">
        <w:rPr>
          <w:rFonts w:cs="Arial"/>
          <w:color w:val="000000"/>
          <w:kern w:val="0"/>
          <w:lang w:eastAsia="zh-CN"/>
        </w:rPr>
        <w:t xml:space="preserve">Shenzhen Laboratory has been recognized as an accredited testing laboratory. </w:t>
      </w:r>
    </w:p>
    <w:p w:rsidR="00313E56" w:rsidRDefault="00313E56" w:rsidP="00313E56">
      <w:pPr>
        <w:spacing w:before="100" w:beforeAutospacing="1" w:after="100" w:afterAutospacing="1"/>
        <w:ind w:firstLine="400"/>
        <w:rPr>
          <w:rFonts w:eastAsia="宋体"/>
          <w:lang w:eastAsia="zh-CN"/>
        </w:rPr>
      </w:pPr>
      <w:r w:rsidRPr="00313E56">
        <w:rPr>
          <w:rFonts w:cs="Arial"/>
          <w:color w:val="000000"/>
          <w:kern w:val="0"/>
          <w:lang w:eastAsia="zh-CN"/>
        </w:rPr>
        <w:lastRenderedPageBreak/>
        <w:t>Designation Number: CN1</w:t>
      </w:r>
      <w:r>
        <w:rPr>
          <w:rFonts w:cs="Arial"/>
          <w:color w:val="000000"/>
          <w:kern w:val="0"/>
          <w:lang w:eastAsia="zh-CN"/>
        </w:rPr>
        <w:t>232</w:t>
      </w:r>
      <w:r w:rsidRPr="00313E56">
        <w:rPr>
          <w:rFonts w:cs="Arial"/>
          <w:color w:val="000000"/>
          <w:kern w:val="0"/>
          <w:lang w:eastAsia="zh-CN"/>
        </w:rPr>
        <w:t xml:space="preserve">. </w:t>
      </w:r>
    </w:p>
    <w:p w:rsidR="003306D5" w:rsidRDefault="003306D5" w:rsidP="00577BBB">
      <w:pPr>
        <w:spacing w:before="100" w:beforeAutospacing="1" w:after="100" w:afterAutospacing="1"/>
        <w:rPr>
          <w:rFonts w:eastAsia="宋体"/>
          <w:lang w:eastAsia="zh-CN"/>
        </w:rPr>
      </w:pPr>
    </w:p>
    <w:p w:rsidR="0079348D" w:rsidRDefault="0079348D" w:rsidP="00577BBB">
      <w:pPr>
        <w:spacing w:before="100" w:beforeAutospacing="1" w:after="100" w:afterAutospacing="1"/>
        <w:rPr>
          <w:rFonts w:eastAsia="宋体"/>
          <w:lang w:eastAsia="zh-CN"/>
        </w:rPr>
      </w:pPr>
    </w:p>
    <w:p w:rsidR="0079348D" w:rsidRDefault="0079348D" w:rsidP="00577BBB">
      <w:pPr>
        <w:spacing w:before="100" w:beforeAutospacing="1" w:after="100" w:afterAutospacing="1"/>
        <w:rPr>
          <w:rFonts w:eastAsia="宋体"/>
          <w:lang w:eastAsia="zh-CN"/>
        </w:rPr>
      </w:pPr>
    </w:p>
    <w:p w:rsidR="0079348D" w:rsidRDefault="0079348D" w:rsidP="00577BBB">
      <w:pPr>
        <w:spacing w:before="100" w:beforeAutospacing="1" w:after="100" w:afterAutospacing="1"/>
        <w:rPr>
          <w:rFonts w:eastAsia="宋体"/>
          <w:lang w:eastAsia="zh-CN"/>
        </w:rPr>
      </w:pPr>
    </w:p>
    <w:p w:rsidR="0079348D" w:rsidRDefault="0079348D" w:rsidP="00577BBB">
      <w:pPr>
        <w:spacing w:before="100" w:beforeAutospacing="1" w:after="100" w:afterAutospacing="1"/>
        <w:rPr>
          <w:rFonts w:eastAsia="宋体"/>
          <w:lang w:eastAsia="zh-CN"/>
        </w:rPr>
      </w:pPr>
    </w:p>
    <w:p w:rsidR="0079348D" w:rsidRDefault="0079348D" w:rsidP="00577BBB">
      <w:pPr>
        <w:spacing w:before="100" w:beforeAutospacing="1" w:after="100" w:afterAutospacing="1"/>
        <w:rPr>
          <w:rFonts w:eastAsia="宋体"/>
          <w:lang w:eastAsia="zh-CN"/>
        </w:rPr>
      </w:pPr>
    </w:p>
    <w:p w:rsidR="0079348D" w:rsidRDefault="0079348D" w:rsidP="00577BBB">
      <w:pPr>
        <w:spacing w:before="100" w:beforeAutospacing="1" w:after="100" w:afterAutospacing="1"/>
        <w:rPr>
          <w:rFonts w:eastAsia="宋体"/>
          <w:lang w:eastAsia="zh-CN"/>
        </w:rPr>
      </w:pPr>
    </w:p>
    <w:p w:rsidR="0079348D" w:rsidRDefault="0079348D" w:rsidP="00577BBB">
      <w:pPr>
        <w:spacing w:before="100" w:beforeAutospacing="1" w:after="100" w:afterAutospacing="1"/>
        <w:rPr>
          <w:rFonts w:eastAsia="宋体"/>
          <w:lang w:eastAsia="zh-CN"/>
        </w:rPr>
      </w:pPr>
    </w:p>
    <w:p w:rsidR="0079348D" w:rsidRDefault="0079348D" w:rsidP="00577BBB">
      <w:pPr>
        <w:spacing w:before="100" w:beforeAutospacing="1" w:after="100" w:afterAutospacing="1"/>
        <w:rPr>
          <w:rFonts w:eastAsia="宋体"/>
          <w:lang w:eastAsia="zh-CN"/>
        </w:rPr>
      </w:pPr>
    </w:p>
    <w:p w:rsidR="0079348D" w:rsidRDefault="0079348D" w:rsidP="00577BBB">
      <w:pPr>
        <w:spacing w:before="100" w:beforeAutospacing="1" w:after="100" w:afterAutospacing="1"/>
        <w:rPr>
          <w:rFonts w:eastAsia="宋体"/>
          <w:lang w:eastAsia="zh-CN"/>
        </w:rPr>
      </w:pPr>
    </w:p>
    <w:p w:rsidR="0079348D" w:rsidRDefault="0079348D" w:rsidP="00577BBB">
      <w:pPr>
        <w:spacing w:before="100" w:beforeAutospacing="1" w:after="100" w:afterAutospacing="1"/>
        <w:rPr>
          <w:rFonts w:eastAsia="宋体"/>
          <w:lang w:eastAsia="zh-CN"/>
        </w:rPr>
      </w:pPr>
    </w:p>
    <w:p w:rsidR="0079348D" w:rsidRDefault="0079348D" w:rsidP="00577BBB">
      <w:pPr>
        <w:spacing w:before="100" w:beforeAutospacing="1" w:after="100" w:afterAutospacing="1"/>
        <w:rPr>
          <w:rFonts w:eastAsia="宋体"/>
          <w:lang w:eastAsia="zh-CN"/>
        </w:rPr>
      </w:pPr>
    </w:p>
    <w:p w:rsidR="0079348D" w:rsidRDefault="0079348D" w:rsidP="00577BBB">
      <w:pPr>
        <w:spacing w:before="100" w:beforeAutospacing="1" w:after="100" w:afterAutospacing="1"/>
        <w:rPr>
          <w:rFonts w:eastAsia="宋体"/>
          <w:lang w:eastAsia="zh-CN"/>
        </w:rPr>
      </w:pPr>
    </w:p>
    <w:p w:rsidR="0079348D" w:rsidRDefault="0079348D" w:rsidP="00577BBB">
      <w:pPr>
        <w:spacing w:before="100" w:beforeAutospacing="1" w:after="100" w:afterAutospacing="1"/>
        <w:rPr>
          <w:rFonts w:eastAsia="宋体"/>
          <w:lang w:eastAsia="zh-CN"/>
        </w:rPr>
      </w:pPr>
    </w:p>
    <w:p w:rsidR="0079348D" w:rsidRDefault="0079348D" w:rsidP="00577BBB">
      <w:pPr>
        <w:spacing w:before="100" w:beforeAutospacing="1" w:after="100" w:afterAutospacing="1"/>
        <w:rPr>
          <w:rFonts w:eastAsia="宋体"/>
          <w:lang w:eastAsia="zh-CN"/>
        </w:rPr>
      </w:pPr>
    </w:p>
    <w:p w:rsidR="0079348D" w:rsidRDefault="0079348D" w:rsidP="00577BBB">
      <w:pPr>
        <w:spacing w:before="100" w:beforeAutospacing="1" w:after="100" w:afterAutospacing="1"/>
        <w:rPr>
          <w:rFonts w:eastAsia="宋体"/>
          <w:lang w:eastAsia="zh-CN"/>
        </w:rPr>
      </w:pPr>
    </w:p>
    <w:p w:rsidR="0079348D" w:rsidRDefault="0079348D" w:rsidP="00577BBB">
      <w:pPr>
        <w:spacing w:before="100" w:beforeAutospacing="1" w:after="100" w:afterAutospacing="1"/>
        <w:rPr>
          <w:rFonts w:eastAsia="宋体"/>
          <w:lang w:eastAsia="zh-CN"/>
        </w:rPr>
      </w:pPr>
    </w:p>
    <w:p w:rsidR="0079348D" w:rsidRDefault="0079348D" w:rsidP="00577BBB">
      <w:pPr>
        <w:spacing w:before="100" w:beforeAutospacing="1" w:after="100" w:afterAutospacing="1"/>
        <w:rPr>
          <w:rFonts w:eastAsia="宋体"/>
          <w:lang w:eastAsia="zh-CN"/>
        </w:rPr>
      </w:pPr>
    </w:p>
    <w:p w:rsidR="0079348D" w:rsidRDefault="0079348D" w:rsidP="00577BBB">
      <w:pPr>
        <w:spacing w:before="100" w:beforeAutospacing="1" w:after="100" w:afterAutospacing="1"/>
        <w:rPr>
          <w:rFonts w:eastAsia="宋体"/>
          <w:lang w:eastAsia="zh-CN"/>
        </w:rPr>
      </w:pPr>
    </w:p>
    <w:p w:rsidR="0079348D" w:rsidRDefault="0079348D" w:rsidP="00577BBB">
      <w:pPr>
        <w:spacing w:before="100" w:beforeAutospacing="1" w:after="100" w:afterAutospacing="1"/>
        <w:rPr>
          <w:rFonts w:eastAsia="宋体"/>
          <w:lang w:eastAsia="zh-CN"/>
        </w:rPr>
      </w:pPr>
    </w:p>
    <w:p w:rsidR="0079348D" w:rsidRPr="00740663" w:rsidRDefault="0079348D" w:rsidP="00577BBB">
      <w:pPr>
        <w:spacing w:before="100" w:beforeAutospacing="1" w:after="100" w:afterAutospacing="1"/>
        <w:rPr>
          <w:rFonts w:eastAsia="宋体"/>
          <w:lang w:eastAsia="zh-CN"/>
        </w:rPr>
      </w:pPr>
    </w:p>
    <w:p w:rsidR="00BE01E7" w:rsidRDefault="005977D1" w:rsidP="00577BBB">
      <w:pPr>
        <w:pStyle w:val="2"/>
        <w:spacing w:before="100" w:beforeAutospacing="1" w:after="100" w:afterAutospacing="1" w:line="300" w:lineRule="exact"/>
        <w:rPr>
          <w:caps w:val="0"/>
          <w:szCs w:val="28"/>
        </w:rPr>
      </w:pPr>
      <w:bookmarkStart w:id="24" w:name="_Toc534183750"/>
      <w:r>
        <w:rPr>
          <w:caps w:val="0"/>
          <w:szCs w:val="28"/>
        </w:rPr>
        <w:t>Configuration o</w:t>
      </w:r>
      <w:r w:rsidR="00CB0352" w:rsidRPr="00FD7D35">
        <w:rPr>
          <w:caps w:val="0"/>
          <w:szCs w:val="28"/>
        </w:rPr>
        <w:t>f System Under Test</w:t>
      </w:r>
      <w:bookmarkEnd w:id="20"/>
      <w:bookmarkEnd w:id="21"/>
      <w:bookmarkEnd w:id="24"/>
    </w:p>
    <w:p w:rsidR="003306D5" w:rsidRDefault="003306D5" w:rsidP="003306D5"/>
    <w:p w:rsidR="003306D5" w:rsidRPr="0051592A" w:rsidRDefault="003306D5" w:rsidP="003306D5">
      <w:pPr>
        <w:ind w:left="400"/>
        <w:rPr>
          <w:rFonts w:eastAsia="宋体"/>
          <w:lang w:eastAsia="zh-CN"/>
        </w:rPr>
      </w:pPr>
      <w:r w:rsidRPr="0051592A">
        <w:rPr>
          <w:rFonts w:eastAsia="宋体" w:hint="eastAsia"/>
          <w:lang w:eastAsia="zh-CN"/>
        </w:rPr>
        <w:t>Conducted:</w:t>
      </w:r>
    </w:p>
    <w:p w:rsidR="003306D5" w:rsidRDefault="000A62E2" w:rsidP="003306D5">
      <w:pPr>
        <w:ind w:left="400"/>
        <w:jc w:val="center"/>
        <w:rPr>
          <w:noProof/>
          <w:lang w:eastAsia="zh-CN"/>
        </w:rPr>
      </w:pPr>
      <w:r w:rsidRPr="008208FA">
        <w:rPr>
          <w:noProof/>
          <w:lang w:eastAsia="zh-CN"/>
        </w:rPr>
        <w:lastRenderedPageBreak/>
        <w:drawing>
          <wp:inline distT="0" distB="0" distL="0" distR="0">
            <wp:extent cx="4121150" cy="1771650"/>
            <wp:effectExtent l="0" t="0" r="0" b="0"/>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1150" cy="1771650"/>
                    </a:xfrm>
                    <a:prstGeom prst="rect">
                      <a:avLst/>
                    </a:prstGeom>
                    <a:noFill/>
                    <a:ln>
                      <a:noFill/>
                    </a:ln>
                  </pic:spPr>
                </pic:pic>
              </a:graphicData>
            </a:graphic>
          </wp:inline>
        </w:drawing>
      </w:r>
    </w:p>
    <w:p w:rsidR="003306D5" w:rsidRPr="0051592A" w:rsidRDefault="003306D5" w:rsidP="003306D5">
      <w:pPr>
        <w:ind w:left="400"/>
        <w:jc w:val="center"/>
        <w:rPr>
          <w:rFonts w:eastAsia="宋体"/>
          <w:noProof/>
          <w:lang w:eastAsia="zh-CN"/>
        </w:rPr>
      </w:pPr>
    </w:p>
    <w:p w:rsidR="003306D5" w:rsidRPr="0051592A" w:rsidRDefault="003306D5" w:rsidP="003306D5">
      <w:pPr>
        <w:ind w:left="400"/>
        <w:jc w:val="center"/>
        <w:rPr>
          <w:rFonts w:eastAsia="宋体"/>
          <w:noProof/>
          <w:lang w:eastAsia="zh-CN"/>
        </w:rPr>
      </w:pPr>
    </w:p>
    <w:p w:rsidR="003306D5" w:rsidRPr="0051592A" w:rsidRDefault="003306D5" w:rsidP="003306D5">
      <w:pPr>
        <w:ind w:left="400"/>
        <w:rPr>
          <w:rFonts w:eastAsia="宋体"/>
          <w:lang w:eastAsia="zh-CN"/>
        </w:rPr>
      </w:pPr>
      <w:r w:rsidRPr="003306D5">
        <w:rPr>
          <w:rFonts w:eastAsia="宋体"/>
          <w:lang w:eastAsia="zh-CN"/>
        </w:rPr>
        <w:t>Radiated</w:t>
      </w:r>
      <w:r>
        <w:rPr>
          <w:rFonts w:eastAsia="宋体"/>
          <w:lang w:eastAsia="zh-CN"/>
        </w:rPr>
        <w:t>:</w:t>
      </w:r>
    </w:p>
    <w:p w:rsidR="00BE01E7" w:rsidRDefault="000A62E2" w:rsidP="00577BBB">
      <w:pPr>
        <w:spacing w:before="100" w:beforeAutospacing="1" w:after="100" w:afterAutospacing="1"/>
        <w:ind w:leftChars="200" w:left="400"/>
        <w:jc w:val="center"/>
        <w:rPr>
          <w:rFonts w:ascii="宋体" w:eastAsia="宋体" w:hAnsi="宋体" w:cs="Arial"/>
          <w:sz w:val="22"/>
          <w:szCs w:val="22"/>
          <w:lang w:eastAsia="zh-CN"/>
        </w:rPr>
      </w:pPr>
      <w:r w:rsidRPr="003306D5">
        <w:rPr>
          <w:rFonts w:ascii="宋体" w:eastAsia="宋体" w:hAnsi="宋体" w:cs="Arial"/>
          <w:noProof/>
          <w:sz w:val="22"/>
          <w:szCs w:val="22"/>
          <w:lang w:eastAsia="zh-CN"/>
        </w:rPr>
        <w:drawing>
          <wp:inline distT="0" distB="0" distL="0" distR="0">
            <wp:extent cx="4318000" cy="4749800"/>
            <wp:effectExtent l="0" t="0" r="6350" b="0"/>
            <wp:docPr id="5" name="图片 5" descr="FCC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CCC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8000" cy="4749800"/>
                    </a:xfrm>
                    <a:prstGeom prst="rect">
                      <a:avLst/>
                    </a:prstGeom>
                    <a:noFill/>
                    <a:ln>
                      <a:noFill/>
                    </a:ln>
                  </pic:spPr>
                </pic:pic>
              </a:graphicData>
            </a:graphic>
          </wp:inline>
        </w:drawing>
      </w:r>
    </w:p>
    <w:p w:rsidR="00165681" w:rsidRDefault="00165681" w:rsidP="00577BBB">
      <w:pPr>
        <w:spacing w:before="100" w:beforeAutospacing="1" w:after="100" w:afterAutospacing="1"/>
        <w:rPr>
          <w:rFonts w:eastAsia="宋体"/>
          <w:lang w:eastAsia="zh-CN"/>
        </w:rPr>
      </w:pPr>
    </w:p>
    <w:p w:rsidR="00BE01E7" w:rsidRDefault="001B06A2" w:rsidP="00577BBB">
      <w:pPr>
        <w:pStyle w:val="2"/>
        <w:tabs>
          <w:tab w:val="clear" w:pos="567"/>
          <w:tab w:val="clear" w:pos="680"/>
          <w:tab w:val="num" w:pos="720"/>
        </w:tabs>
        <w:spacing w:before="100" w:beforeAutospacing="1" w:after="100" w:afterAutospacing="1" w:line="240" w:lineRule="atLeast"/>
        <w:ind w:left="425" w:hanging="425"/>
        <w:jc w:val="both"/>
        <w:rPr>
          <w:caps w:val="0"/>
        </w:rPr>
      </w:pPr>
      <w:bookmarkStart w:id="25" w:name="_Toc177809989"/>
      <w:bookmarkStart w:id="26" w:name="_Toc534183751"/>
      <w:r>
        <w:rPr>
          <w:caps w:val="0"/>
        </w:rPr>
        <w:t>General Description o</w:t>
      </w:r>
      <w:r w:rsidR="005977D1">
        <w:rPr>
          <w:caps w:val="0"/>
        </w:rPr>
        <w:t>f Applied Standards</w:t>
      </w:r>
      <w:bookmarkEnd w:id="25"/>
      <w:bookmarkEnd w:id="26"/>
    </w:p>
    <w:p w:rsidR="00BE01E7" w:rsidRPr="00AF5547" w:rsidRDefault="00BE01E7" w:rsidP="00AF5547">
      <w:pPr>
        <w:spacing w:before="100" w:beforeAutospacing="1" w:after="100" w:afterAutospacing="1" w:line="320" w:lineRule="atLeast"/>
        <w:ind w:leftChars="259" w:left="518" w:rightChars="34" w:right="68"/>
      </w:pPr>
      <w:r w:rsidRPr="00AF5547">
        <w:t>The EUT is a</w:t>
      </w:r>
      <w:r w:rsidRPr="00AF5547">
        <w:rPr>
          <w:rFonts w:hint="eastAsia"/>
        </w:rPr>
        <w:t xml:space="preserve"> RF Product</w:t>
      </w:r>
      <w:r w:rsidRPr="00AF5547">
        <w:t xml:space="preserve">. According to the specifications of the manufacturer, it must comply </w:t>
      </w:r>
      <w:r w:rsidRPr="00AF5547">
        <w:lastRenderedPageBreak/>
        <w:t>with the requirements of the following standards:</w:t>
      </w:r>
    </w:p>
    <w:p w:rsidR="00BE01E7" w:rsidRPr="00AF5547" w:rsidRDefault="0060762C" w:rsidP="00AF5547">
      <w:pPr>
        <w:spacing w:before="100" w:beforeAutospacing="1" w:after="100" w:afterAutospacing="1" w:line="320" w:lineRule="atLeast"/>
        <w:ind w:leftChars="200" w:left="400" w:firstLineChars="59" w:firstLine="118"/>
        <w:jc w:val="both"/>
      </w:pPr>
      <w:r w:rsidRPr="00AF5547">
        <w:rPr>
          <w:rFonts w:hint="eastAsia"/>
        </w:rPr>
        <w:t xml:space="preserve">FCC </w:t>
      </w:r>
      <w:r w:rsidRPr="00AF5547">
        <w:t>47 CFR Part2,</w:t>
      </w:r>
      <w:r w:rsidR="00CE6A2C" w:rsidRPr="00AF5547">
        <w:t xml:space="preserve"> </w:t>
      </w:r>
      <w:r w:rsidRPr="00AF5547">
        <w:t>22</w:t>
      </w:r>
      <w:r w:rsidR="00CE6A2C" w:rsidRPr="00AF5547">
        <w:t>(</w:t>
      </w:r>
      <w:r w:rsidRPr="00AF5547">
        <w:t>H</w:t>
      </w:r>
      <w:r w:rsidR="00CE6A2C" w:rsidRPr="00AF5547">
        <w:t>)</w:t>
      </w:r>
      <w:r w:rsidRPr="00AF5547">
        <w:rPr>
          <w:rFonts w:hint="eastAsia"/>
        </w:rPr>
        <w:t>,</w:t>
      </w:r>
      <w:r w:rsidR="00CE6A2C" w:rsidRPr="00AF5547">
        <w:t xml:space="preserve"> </w:t>
      </w:r>
      <w:r w:rsidRPr="00AF5547">
        <w:rPr>
          <w:rFonts w:hint="eastAsia"/>
        </w:rPr>
        <w:t>24(</w:t>
      </w:r>
      <w:r w:rsidRPr="00AF5547">
        <w:t>E</w:t>
      </w:r>
      <w:r w:rsidRPr="00AF5547">
        <w:rPr>
          <w:rFonts w:hint="eastAsia"/>
        </w:rPr>
        <w:t>)</w:t>
      </w:r>
      <w:r w:rsidRPr="00AF5547">
        <w:t>,</w:t>
      </w:r>
      <w:r w:rsidR="00CE6A2C" w:rsidRPr="00AF5547">
        <w:t xml:space="preserve"> </w:t>
      </w:r>
      <w:r w:rsidRPr="00AF5547">
        <w:t>27(L)</w:t>
      </w:r>
    </w:p>
    <w:p w:rsidR="00CD3CCF" w:rsidRPr="00AF5547" w:rsidRDefault="00315937" w:rsidP="00AF5547">
      <w:pPr>
        <w:pStyle w:val="a9"/>
        <w:adjustRightInd/>
        <w:snapToGrid w:val="0"/>
        <w:spacing w:before="100" w:beforeAutospacing="1" w:after="100" w:afterAutospacing="1" w:line="240" w:lineRule="atLeast"/>
        <w:ind w:leftChars="200" w:left="400" w:firstLineChars="50" w:firstLine="100"/>
        <w:textAlignment w:val="auto"/>
        <w:rPr>
          <w:rFonts w:ascii="Arial" w:eastAsia="PMingLiU" w:hAnsi="Arial" w:cs="Arial"/>
          <w:b w:val="0"/>
          <w:kern w:val="2"/>
          <w:sz w:val="20"/>
        </w:rPr>
      </w:pPr>
      <w:r w:rsidRPr="00AF5547">
        <w:rPr>
          <w:rFonts w:ascii="Arial" w:eastAsia="PMingLiU" w:hAnsi="Arial" w:cs="Arial"/>
          <w:b w:val="0"/>
          <w:kern w:val="2"/>
          <w:sz w:val="20"/>
        </w:rPr>
        <w:t>ANSI/TIA</w:t>
      </w:r>
      <w:r w:rsidR="00456DE2" w:rsidRPr="00AF5547">
        <w:rPr>
          <w:rFonts w:ascii="Arial" w:eastAsia="PMingLiU" w:hAnsi="Arial" w:cs="Arial"/>
          <w:b w:val="0"/>
          <w:kern w:val="2"/>
          <w:sz w:val="20"/>
        </w:rPr>
        <w:t>/EIA</w:t>
      </w:r>
      <w:r w:rsidRPr="00AF5547">
        <w:rPr>
          <w:rFonts w:ascii="Arial" w:eastAsia="PMingLiU" w:hAnsi="Arial" w:cs="Arial"/>
          <w:b w:val="0"/>
          <w:kern w:val="2"/>
          <w:sz w:val="20"/>
        </w:rPr>
        <w:t>-603-D</w:t>
      </w:r>
      <w:r w:rsidR="00CD3CCF" w:rsidRPr="00AF5547">
        <w:rPr>
          <w:rFonts w:ascii="Arial" w:eastAsia="PMingLiU" w:hAnsi="Arial" w:cs="Arial"/>
          <w:b w:val="0"/>
          <w:kern w:val="2"/>
          <w:sz w:val="20"/>
        </w:rPr>
        <w:t>-20</w:t>
      </w:r>
      <w:r w:rsidR="00CE6A2C" w:rsidRPr="00AF5547">
        <w:rPr>
          <w:rFonts w:ascii="Arial" w:eastAsia="PMingLiU" w:hAnsi="Arial" w:cs="Arial"/>
          <w:b w:val="0"/>
          <w:kern w:val="2"/>
          <w:sz w:val="20"/>
        </w:rPr>
        <w:t>10</w:t>
      </w:r>
    </w:p>
    <w:p w:rsidR="00B077FE" w:rsidRPr="00AF5547" w:rsidRDefault="00CE6A2C" w:rsidP="00AF5547">
      <w:pPr>
        <w:pStyle w:val="a9"/>
        <w:adjustRightInd/>
        <w:snapToGrid w:val="0"/>
        <w:spacing w:before="100" w:beforeAutospacing="1" w:after="100" w:afterAutospacing="1" w:line="240" w:lineRule="atLeast"/>
        <w:ind w:leftChars="200" w:left="400" w:firstLineChars="50" w:firstLine="100"/>
        <w:textAlignment w:val="auto"/>
        <w:rPr>
          <w:rFonts w:ascii="Arial" w:eastAsia="PMingLiU" w:hAnsi="Arial" w:cs="Arial"/>
          <w:b w:val="0"/>
          <w:kern w:val="2"/>
          <w:sz w:val="20"/>
        </w:rPr>
      </w:pPr>
      <w:r w:rsidRPr="00AF5547">
        <w:rPr>
          <w:rFonts w:ascii="Arial" w:eastAsia="PMingLiU" w:hAnsi="Arial" w:cs="Arial"/>
          <w:b w:val="0"/>
          <w:kern w:val="2"/>
          <w:sz w:val="20"/>
        </w:rPr>
        <w:t>FCC KDB 971168 D01 Power Meas. License Digital Systems v02r02</w:t>
      </w:r>
    </w:p>
    <w:p w:rsidR="00294947" w:rsidRDefault="00BE01E7" w:rsidP="00AF5547">
      <w:pPr>
        <w:pStyle w:val="-A"/>
        <w:spacing w:before="100" w:beforeAutospacing="1" w:after="100" w:afterAutospacing="1" w:line="320" w:lineRule="atLeast"/>
        <w:ind w:leftChars="200" w:left="400" w:firstLineChars="59" w:firstLine="118"/>
      </w:pPr>
      <w:r w:rsidRPr="00AF5547">
        <w:t>All test</w:t>
      </w:r>
      <w:r w:rsidRPr="00AF5547">
        <w:rPr>
          <w:rFonts w:hint="eastAsia"/>
        </w:rPr>
        <w:t xml:space="preserve"> items</w:t>
      </w:r>
      <w:r w:rsidRPr="00AF5547">
        <w:t xml:space="preserve"> have been performed and recorded as per the above standards.</w:t>
      </w:r>
    </w:p>
    <w:p w:rsidR="00AA6B1C" w:rsidRDefault="00AA6B1C" w:rsidP="00AF5547">
      <w:pPr>
        <w:pStyle w:val="-A"/>
        <w:spacing w:before="100" w:beforeAutospacing="1" w:after="100" w:afterAutospacing="1" w:line="320" w:lineRule="atLeast"/>
        <w:ind w:leftChars="200" w:left="400" w:firstLineChars="59" w:firstLine="118"/>
      </w:pPr>
    </w:p>
    <w:p w:rsidR="00AA6B1C" w:rsidRDefault="00AA6B1C" w:rsidP="00AF5547">
      <w:pPr>
        <w:pStyle w:val="-A"/>
        <w:spacing w:before="100" w:beforeAutospacing="1" w:after="100" w:afterAutospacing="1" w:line="320" w:lineRule="atLeast"/>
        <w:ind w:leftChars="200" w:left="400" w:firstLineChars="59" w:firstLine="118"/>
      </w:pPr>
    </w:p>
    <w:p w:rsidR="00AA6B1C" w:rsidRDefault="00AA6B1C" w:rsidP="00AF5547">
      <w:pPr>
        <w:pStyle w:val="-A"/>
        <w:spacing w:before="100" w:beforeAutospacing="1" w:after="100" w:afterAutospacing="1" w:line="320" w:lineRule="atLeast"/>
        <w:ind w:leftChars="200" w:left="400" w:firstLineChars="59" w:firstLine="118"/>
      </w:pPr>
    </w:p>
    <w:p w:rsidR="00AA6B1C" w:rsidRDefault="00AA6B1C" w:rsidP="00AF5547">
      <w:pPr>
        <w:pStyle w:val="-A"/>
        <w:spacing w:before="100" w:beforeAutospacing="1" w:after="100" w:afterAutospacing="1" w:line="320" w:lineRule="atLeast"/>
        <w:ind w:leftChars="200" w:left="400" w:firstLineChars="59" w:firstLine="118"/>
      </w:pPr>
    </w:p>
    <w:p w:rsidR="00AA6B1C" w:rsidRDefault="00AA6B1C" w:rsidP="00AF5547">
      <w:pPr>
        <w:pStyle w:val="-A"/>
        <w:spacing w:before="100" w:beforeAutospacing="1" w:after="100" w:afterAutospacing="1" w:line="320" w:lineRule="atLeast"/>
        <w:ind w:leftChars="200" w:left="400" w:firstLineChars="59" w:firstLine="118"/>
      </w:pPr>
    </w:p>
    <w:p w:rsidR="00AA6B1C" w:rsidRDefault="00AA6B1C" w:rsidP="00AF5547">
      <w:pPr>
        <w:pStyle w:val="-A"/>
        <w:spacing w:before="100" w:beforeAutospacing="1" w:after="100" w:afterAutospacing="1" w:line="320" w:lineRule="atLeast"/>
        <w:ind w:leftChars="200" w:left="400" w:firstLineChars="59" w:firstLine="118"/>
      </w:pPr>
    </w:p>
    <w:p w:rsidR="00AA6B1C" w:rsidRDefault="00AA6B1C" w:rsidP="00AF5547">
      <w:pPr>
        <w:pStyle w:val="-A"/>
        <w:spacing w:before="100" w:beforeAutospacing="1" w:after="100" w:afterAutospacing="1" w:line="320" w:lineRule="atLeast"/>
        <w:ind w:leftChars="200" w:left="400" w:firstLineChars="59" w:firstLine="118"/>
      </w:pPr>
    </w:p>
    <w:p w:rsidR="00AA6B1C" w:rsidRDefault="00AA6B1C" w:rsidP="00AF5547">
      <w:pPr>
        <w:pStyle w:val="-A"/>
        <w:spacing w:before="100" w:beforeAutospacing="1" w:after="100" w:afterAutospacing="1" w:line="320" w:lineRule="atLeast"/>
        <w:ind w:leftChars="200" w:left="400" w:firstLineChars="59" w:firstLine="118"/>
      </w:pPr>
    </w:p>
    <w:p w:rsidR="00AA6B1C" w:rsidRDefault="00AA6B1C" w:rsidP="00AF5547">
      <w:pPr>
        <w:pStyle w:val="-A"/>
        <w:spacing w:before="100" w:beforeAutospacing="1" w:after="100" w:afterAutospacing="1" w:line="320" w:lineRule="atLeast"/>
        <w:ind w:leftChars="200" w:left="400" w:firstLineChars="59" w:firstLine="118"/>
      </w:pPr>
    </w:p>
    <w:p w:rsidR="00AA6B1C" w:rsidRDefault="00AA6B1C" w:rsidP="00AF5547">
      <w:pPr>
        <w:pStyle w:val="-A"/>
        <w:spacing w:before="100" w:beforeAutospacing="1" w:after="100" w:afterAutospacing="1" w:line="320" w:lineRule="atLeast"/>
        <w:ind w:leftChars="200" w:left="400" w:firstLineChars="59" w:firstLine="118"/>
      </w:pPr>
    </w:p>
    <w:p w:rsidR="00AA6B1C" w:rsidRDefault="00AA6B1C" w:rsidP="00AF5547">
      <w:pPr>
        <w:pStyle w:val="-A"/>
        <w:spacing w:before="100" w:beforeAutospacing="1" w:after="100" w:afterAutospacing="1" w:line="320" w:lineRule="atLeast"/>
        <w:ind w:leftChars="200" w:left="400" w:firstLineChars="59" w:firstLine="118"/>
      </w:pPr>
    </w:p>
    <w:p w:rsidR="00AA6B1C" w:rsidRDefault="00AA6B1C" w:rsidP="00AF5547">
      <w:pPr>
        <w:pStyle w:val="-A"/>
        <w:spacing w:before="100" w:beforeAutospacing="1" w:after="100" w:afterAutospacing="1" w:line="320" w:lineRule="atLeast"/>
        <w:ind w:leftChars="200" w:left="400" w:firstLineChars="59" w:firstLine="118"/>
      </w:pPr>
    </w:p>
    <w:p w:rsidR="00AA6B1C" w:rsidRDefault="00AA6B1C" w:rsidP="00AF5547">
      <w:pPr>
        <w:pStyle w:val="-A"/>
        <w:spacing w:before="100" w:beforeAutospacing="1" w:after="100" w:afterAutospacing="1" w:line="320" w:lineRule="atLeast"/>
        <w:ind w:leftChars="200" w:left="400" w:firstLineChars="59" w:firstLine="118"/>
      </w:pPr>
    </w:p>
    <w:p w:rsidR="00AA6B1C" w:rsidRDefault="00AA6B1C" w:rsidP="00AF5547">
      <w:pPr>
        <w:pStyle w:val="-A"/>
        <w:spacing w:before="100" w:beforeAutospacing="1" w:after="100" w:afterAutospacing="1" w:line="320" w:lineRule="atLeast"/>
        <w:ind w:leftChars="200" w:left="400" w:firstLineChars="59" w:firstLine="118"/>
      </w:pPr>
    </w:p>
    <w:p w:rsidR="00AA6B1C" w:rsidRDefault="00AA6B1C" w:rsidP="00AF5547">
      <w:pPr>
        <w:pStyle w:val="-A"/>
        <w:spacing w:before="100" w:beforeAutospacing="1" w:after="100" w:afterAutospacing="1" w:line="320" w:lineRule="atLeast"/>
        <w:ind w:leftChars="200" w:left="400" w:firstLineChars="59" w:firstLine="118"/>
      </w:pPr>
    </w:p>
    <w:p w:rsidR="00AA6B1C" w:rsidRPr="001B06A2" w:rsidRDefault="00AA6B1C" w:rsidP="00AF5547">
      <w:pPr>
        <w:pStyle w:val="-A"/>
        <w:spacing w:before="100" w:beforeAutospacing="1" w:after="100" w:afterAutospacing="1" w:line="320" w:lineRule="atLeast"/>
        <w:ind w:leftChars="200" w:left="400" w:firstLineChars="59" w:firstLine="142"/>
        <w:rPr>
          <w:sz w:val="24"/>
        </w:rPr>
      </w:pPr>
    </w:p>
    <w:p w:rsidR="00473B47" w:rsidRDefault="00294947" w:rsidP="006F5F50">
      <w:pPr>
        <w:pStyle w:val="1"/>
        <w:spacing w:before="100" w:beforeAutospacing="1" w:afterLines="100" w:after="360"/>
        <w:ind w:left="792" w:hangingChars="283" w:hanging="792"/>
      </w:pPr>
      <w:bookmarkStart w:id="27" w:name="_Toc18748888"/>
      <w:bookmarkStart w:id="28" w:name="_Toc209599679"/>
      <w:r>
        <w:rPr>
          <w:noProof/>
        </w:rPr>
        <w:lastRenderedPageBreak/>
        <w:t xml:space="preserve"> </w:t>
      </w:r>
      <w:bookmarkStart w:id="29" w:name="_Toc534183752"/>
      <w:r w:rsidR="00473B47">
        <w:rPr>
          <w:noProof/>
        </w:rPr>
        <w:t>TEST TYPES AND RESULTS</w:t>
      </w:r>
      <w:bookmarkEnd w:id="27"/>
      <w:bookmarkEnd w:id="28"/>
      <w:bookmarkEnd w:id="29"/>
    </w:p>
    <w:p w:rsidR="00A97E9B" w:rsidRDefault="005977D1" w:rsidP="006F5F50">
      <w:pPr>
        <w:pStyle w:val="2"/>
        <w:spacing w:before="100" w:beforeAutospacing="1" w:afterLines="100" w:after="360"/>
        <w:ind w:left="679" w:hangingChars="283" w:hanging="679"/>
      </w:pPr>
      <w:bookmarkStart w:id="30" w:name="_Toc534183753"/>
      <w:r w:rsidRPr="00D0348D">
        <w:rPr>
          <w:caps w:val="0"/>
        </w:rPr>
        <w:t>Conducted Output Power</w:t>
      </w:r>
      <w:r>
        <w:rPr>
          <w:caps w:val="0"/>
        </w:rPr>
        <w:t xml:space="preserve"> </w:t>
      </w:r>
      <w:r w:rsidRPr="00D0348D">
        <w:rPr>
          <w:caps w:val="0"/>
        </w:rPr>
        <w:t>(Reporting Only)</w:t>
      </w:r>
      <w:bookmarkEnd w:id="30"/>
      <w:r w:rsidR="003F26E5">
        <w:rPr>
          <w:caps w:val="0"/>
        </w:rPr>
        <w:t xml:space="preserve"> </w:t>
      </w:r>
    </w:p>
    <w:p w:rsidR="00A97E9B" w:rsidRDefault="00CB0352" w:rsidP="00577BBB">
      <w:pPr>
        <w:pStyle w:val="3"/>
        <w:spacing w:before="100" w:beforeAutospacing="1" w:after="100" w:afterAutospacing="1"/>
        <w:ind w:left="340" w:firstLine="200"/>
      </w:pPr>
      <w:bookmarkStart w:id="31" w:name="_Toc534183754"/>
      <w:r>
        <w:rPr>
          <w:caps w:val="0"/>
        </w:rPr>
        <w:t>Description</w:t>
      </w:r>
      <w:r w:rsidR="00DC1AEF">
        <w:rPr>
          <w:caps w:val="0"/>
        </w:rPr>
        <w:t xml:space="preserve"> </w:t>
      </w:r>
      <w:r w:rsidR="00820922">
        <w:rPr>
          <w:caps w:val="0"/>
        </w:rPr>
        <w:t>of the Conducted Output Power</w:t>
      </w:r>
      <w:bookmarkEnd w:id="31"/>
    </w:p>
    <w:p w:rsidR="003F26E5" w:rsidRPr="008F3BA6" w:rsidRDefault="001B7228" w:rsidP="00AF5547">
      <w:pPr>
        <w:spacing w:before="100" w:beforeAutospacing="1" w:after="100" w:afterAutospacing="1" w:line="360" w:lineRule="auto"/>
        <w:ind w:left="964"/>
        <w:rPr>
          <w:rFonts w:eastAsia="宋体"/>
          <w:lang w:eastAsia="zh-CN"/>
        </w:rPr>
      </w:pPr>
      <w:r w:rsidRPr="008D23CC">
        <w:rPr>
          <w:rFonts w:eastAsia="宋体" w:hint="eastAsia"/>
          <w:lang w:eastAsia="zh-CN"/>
        </w:rPr>
        <w:t xml:space="preserve">A system simulator was used to establish communication with the EUT. </w:t>
      </w:r>
      <w:r w:rsidRPr="008D23CC">
        <w:rPr>
          <w:rFonts w:eastAsia="宋体"/>
          <w:lang w:eastAsia="zh-CN"/>
        </w:rPr>
        <w:t xml:space="preserve">Its parameters were set to enforce EUT transmitting at the maximum power. The measured power in </w:t>
      </w:r>
      <w:r w:rsidR="00DC1AEF">
        <w:rPr>
          <w:rFonts w:eastAsia="宋体"/>
          <w:lang w:eastAsia="zh-CN"/>
        </w:rPr>
        <w:t>the radio frequency on the tran</w:t>
      </w:r>
      <w:r w:rsidRPr="008D23CC">
        <w:rPr>
          <w:rFonts w:eastAsia="宋体"/>
          <w:lang w:eastAsia="zh-CN"/>
        </w:rPr>
        <w:t>smitter output terminals shall be reported</w:t>
      </w:r>
    </w:p>
    <w:p w:rsidR="00473B47" w:rsidRPr="00A866FB" w:rsidRDefault="00CB0352" w:rsidP="00577BBB">
      <w:pPr>
        <w:pStyle w:val="3"/>
        <w:spacing w:before="100" w:beforeAutospacing="1" w:after="100" w:afterAutospacing="1"/>
        <w:ind w:left="340" w:firstLine="200"/>
        <w:rPr>
          <w:rFonts w:eastAsia="宋体"/>
          <w:lang w:eastAsia="zh-CN"/>
        </w:rPr>
      </w:pPr>
      <w:bookmarkStart w:id="32" w:name="_Toc517693537"/>
      <w:bookmarkStart w:id="33" w:name="_Toc18748891"/>
      <w:bookmarkStart w:id="34" w:name="_Toc209599682"/>
      <w:bookmarkStart w:id="35" w:name="_Toc534183755"/>
      <w:r w:rsidRPr="00473B47">
        <w:rPr>
          <w:caps w:val="0"/>
        </w:rPr>
        <w:t>Test Instruments</w:t>
      </w:r>
      <w:bookmarkEnd w:id="32"/>
      <w:bookmarkEnd w:id="33"/>
      <w:bookmarkEnd w:id="34"/>
      <w:bookmarkEnd w:id="35"/>
    </w:p>
    <w:p w:rsidR="00473B47" w:rsidRDefault="00DC1AEF" w:rsidP="00577BBB">
      <w:pPr>
        <w:spacing w:before="100" w:beforeAutospacing="1" w:after="100" w:afterAutospacing="1"/>
        <w:ind w:left="1080" w:hanging="240"/>
      </w:pPr>
      <w:bookmarkStart w:id="36" w:name="OLE_LINK2"/>
      <w:r>
        <w:rPr>
          <w:rFonts w:eastAsia="宋体" w:hint="eastAsia"/>
          <w:lang w:eastAsia="zh-CN"/>
        </w:rPr>
        <w:t>The measuring equipment is listed in the section 4</w:t>
      </w:r>
      <w:r>
        <w:rPr>
          <w:rFonts w:eastAsia="宋体"/>
          <w:lang w:eastAsia="zh-CN"/>
        </w:rPr>
        <w:t>.1</w:t>
      </w:r>
      <w:r>
        <w:rPr>
          <w:rFonts w:eastAsia="宋体" w:hint="eastAsia"/>
          <w:lang w:eastAsia="zh-CN"/>
        </w:rPr>
        <w:t xml:space="preserve"> of this test report.</w:t>
      </w:r>
    </w:p>
    <w:bookmarkEnd w:id="36"/>
    <w:p w:rsidR="002E422B" w:rsidRPr="00A866FB" w:rsidRDefault="00CB0352" w:rsidP="00577BBB">
      <w:pPr>
        <w:pStyle w:val="3"/>
        <w:spacing w:before="100" w:beforeAutospacing="1" w:after="100" w:afterAutospacing="1" w:line="240" w:lineRule="atLeast"/>
        <w:ind w:left="340" w:firstLine="200"/>
      </w:pPr>
      <w:r>
        <w:rPr>
          <w:caps w:val="0"/>
        </w:rPr>
        <w:br w:type="page"/>
      </w:r>
      <w:bookmarkStart w:id="37" w:name="_Toc534183756"/>
      <w:r>
        <w:rPr>
          <w:caps w:val="0"/>
        </w:rPr>
        <w:lastRenderedPageBreak/>
        <w:t>Test Procedure</w:t>
      </w:r>
      <w:bookmarkEnd w:id="37"/>
    </w:p>
    <w:p w:rsidR="00DB475F" w:rsidRPr="00AF5547" w:rsidRDefault="00473B47" w:rsidP="0051592A">
      <w:pPr>
        <w:numPr>
          <w:ilvl w:val="0"/>
          <w:numId w:val="4"/>
        </w:numPr>
        <w:tabs>
          <w:tab w:val="clear" w:pos="425"/>
          <w:tab w:val="num" w:pos="1225"/>
        </w:tabs>
        <w:spacing w:before="100" w:beforeAutospacing="1" w:after="100" w:afterAutospacing="1" w:line="360" w:lineRule="auto"/>
        <w:ind w:leftChars="544" w:left="1224" w:hanging="136"/>
      </w:pPr>
      <w:r w:rsidRPr="00AF5547">
        <w:t>T</w:t>
      </w:r>
      <w:r w:rsidR="00F531B7" w:rsidRPr="00AF5547">
        <w:t>he transmitter output port was connected to the system simulator</w:t>
      </w:r>
      <w:r w:rsidR="00DB475F" w:rsidRPr="00AF5547">
        <w:rPr>
          <w:rFonts w:eastAsia="宋体" w:hint="eastAsia"/>
          <w:lang w:eastAsia="zh-CN"/>
        </w:rPr>
        <w:t>.</w:t>
      </w:r>
    </w:p>
    <w:p w:rsidR="00DB475F" w:rsidRPr="00AF5547" w:rsidRDefault="00F531B7" w:rsidP="0051592A">
      <w:pPr>
        <w:numPr>
          <w:ilvl w:val="0"/>
          <w:numId w:val="4"/>
        </w:numPr>
        <w:tabs>
          <w:tab w:val="clear" w:pos="425"/>
          <w:tab w:val="num" w:pos="625"/>
        </w:tabs>
        <w:spacing w:before="100" w:beforeAutospacing="1" w:after="100" w:afterAutospacing="1" w:line="360" w:lineRule="auto"/>
        <w:ind w:leftChars="544" w:left="1224" w:hanging="136"/>
      </w:pPr>
      <w:r w:rsidRPr="00AF5547">
        <w:rPr>
          <w:rFonts w:eastAsia="宋体"/>
          <w:lang w:eastAsia="zh-CN"/>
        </w:rPr>
        <w:t>Set EUT at maximum power through system simulator</w:t>
      </w:r>
      <w:r w:rsidR="00DB475F" w:rsidRPr="00AF5547">
        <w:rPr>
          <w:rFonts w:eastAsia="宋体"/>
          <w:lang w:eastAsia="zh-CN"/>
        </w:rPr>
        <w:t>.</w:t>
      </w:r>
    </w:p>
    <w:p w:rsidR="00DB475F" w:rsidRPr="00AF5547" w:rsidRDefault="00F531B7" w:rsidP="0051592A">
      <w:pPr>
        <w:numPr>
          <w:ilvl w:val="0"/>
          <w:numId w:val="4"/>
        </w:numPr>
        <w:tabs>
          <w:tab w:val="clear" w:pos="425"/>
          <w:tab w:val="num" w:pos="1225"/>
        </w:tabs>
        <w:spacing w:before="100" w:beforeAutospacing="1" w:after="100" w:afterAutospacing="1" w:line="360" w:lineRule="auto"/>
        <w:ind w:leftChars="544" w:left="1224" w:hanging="136"/>
      </w:pPr>
      <w:r w:rsidRPr="00AF5547">
        <w:rPr>
          <w:rFonts w:eastAsia="宋体"/>
          <w:lang w:eastAsia="zh-CN"/>
        </w:rPr>
        <w:t>Select lowest,</w:t>
      </w:r>
      <w:r w:rsidR="00DC1AEF" w:rsidRPr="00AF5547">
        <w:rPr>
          <w:rFonts w:eastAsia="宋体"/>
          <w:lang w:eastAsia="zh-CN"/>
        </w:rPr>
        <w:t xml:space="preserve"> </w:t>
      </w:r>
      <w:r w:rsidRPr="00AF5547">
        <w:rPr>
          <w:rFonts w:eastAsia="宋体"/>
          <w:lang w:eastAsia="zh-CN"/>
        </w:rPr>
        <w:t>middle,</w:t>
      </w:r>
      <w:r w:rsidR="00DC1AEF" w:rsidRPr="00AF5547">
        <w:rPr>
          <w:rFonts w:eastAsia="宋体"/>
          <w:lang w:eastAsia="zh-CN"/>
        </w:rPr>
        <w:t xml:space="preserve"> </w:t>
      </w:r>
      <w:r w:rsidRPr="00AF5547">
        <w:rPr>
          <w:rFonts w:eastAsia="宋体"/>
          <w:lang w:eastAsia="zh-CN"/>
        </w:rPr>
        <w:t>and highest channels for each band and different modulation</w:t>
      </w:r>
      <w:r w:rsidR="00DB475F" w:rsidRPr="00AF5547">
        <w:rPr>
          <w:rFonts w:eastAsia="宋体"/>
          <w:lang w:eastAsia="zh-CN"/>
        </w:rPr>
        <w:t>.</w:t>
      </w:r>
    </w:p>
    <w:p w:rsidR="003F26E5" w:rsidRPr="00AF5547" w:rsidRDefault="00F531B7" w:rsidP="0051592A">
      <w:pPr>
        <w:pStyle w:val="-A"/>
        <w:numPr>
          <w:ilvl w:val="0"/>
          <w:numId w:val="4"/>
        </w:numPr>
        <w:tabs>
          <w:tab w:val="clear" w:pos="425"/>
          <w:tab w:val="num" w:pos="1025"/>
        </w:tabs>
        <w:spacing w:before="100" w:beforeAutospacing="1" w:after="100" w:afterAutospacing="1" w:line="360" w:lineRule="auto"/>
        <w:ind w:leftChars="544" w:left="1225"/>
      </w:pPr>
      <w:r w:rsidRPr="00AF5547">
        <w:t>Measure the maximum burst average power for GSM and maximum average power for other modulation signal</w:t>
      </w:r>
      <w:r w:rsidR="00473B47" w:rsidRPr="00AF5547">
        <w:t>.</w:t>
      </w:r>
    </w:p>
    <w:p w:rsidR="00A97E9B" w:rsidRPr="00A866FB" w:rsidRDefault="00CB0352" w:rsidP="00577BBB">
      <w:pPr>
        <w:pStyle w:val="3"/>
        <w:spacing w:before="100" w:beforeAutospacing="1" w:after="100" w:afterAutospacing="1"/>
        <w:ind w:left="340" w:firstLine="200"/>
        <w:rPr>
          <w:color w:val="000000"/>
        </w:rPr>
      </w:pPr>
      <w:bookmarkStart w:id="38" w:name="_Toc534183757"/>
      <w:r>
        <w:rPr>
          <w:caps w:val="0"/>
          <w:color w:val="000000"/>
        </w:rPr>
        <w:t>Test Setup</w:t>
      </w:r>
      <w:bookmarkEnd w:id="38"/>
      <w:r>
        <w:rPr>
          <w:caps w:val="0"/>
          <w:color w:val="000000"/>
        </w:rPr>
        <w:t xml:space="preserve">   </w:t>
      </w:r>
    </w:p>
    <w:p w:rsidR="00A97E9B" w:rsidRDefault="000A62E2" w:rsidP="00A866FB">
      <w:pPr>
        <w:spacing w:before="100" w:beforeAutospacing="1" w:after="100" w:afterAutospacing="1"/>
        <w:jc w:val="center"/>
        <w:rPr>
          <w:noProof/>
          <w:lang w:eastAsia="zh-CN"/>
        </w:rPr>
      </w:pPr>
      <w:r w:rsidRPr="008208FA">
        <w:rPr>
          <w:noProof/>
          <w:lang w:eastAsia="zh-CN"/>
        </w:rPr>
        <w:drawing>
          <wp:inline distT="0" distB="0" distL="0" distR="0">
            <wp:extent cx="4121150" cy="1771650"/>
            <wp:effectExtent l="0" t="0" r="0" b="0"/>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1150" cy="1771650"/>
                    </a:xfrm>
                    <a:prstGeom prst="rect">
                      <a:avLst/>
                    </a:prstGeom>
                    <a:noFill/>
                    <a:ln>
                      <a:noFill/>
                    </a:ln>
                  </pic:spPr>
                </pic:pic>
              </a:graphicData>
            </a:graphic>
          </wp:inline>
        </w:drawing>
      </w:r>
    </w:p>
    <w:p w:rsidR="00AA6B1C" w:rsidRDefault="0017609F" w:rsidP="0017609F">
      <w:pPr>
        <w:pStyle w:val="3"/>
        <w:spacing w:before="100" w:beforeAutospacing="1" w:after="100" w:afterAutospacing="1"/>
        <w:ind w:left="340" w:firstLine="200"/>
      </w:pPr>
      <w:r>
        <w:rPr>
          <w:rFonts w:eastAsiaTheme="minorEastAsia"/>
          <w:caps w:val="0"/>
          <w:lang w:eastAsia="zh-CN"/>
        </w:rPr>
        <w:t>Test Result</w:t>
      </w:r>
    </w:p>
    <w:p w:rsidR="0017609F" w:rsidRDefault="0017609F" w:rsidP="008D780D">
      <w:pPr>
        <w:spacing w:before="100" w:beforeAutospacing="1" w:afterLines="100" w:after="360"/>
        <w:jc w:val="center"/>
        <w:rPr>
          <w:rFonts w:eastAsia="宋体"/>
          <w:lang w:eastAsia="zh-CN"/>
        </w:rPr>
      </w:pPr>
      <w:r>
        <w:rPr>
          <w:rFonts w:eastAsia="宋体" w:hint="eastAsia"/>
          <w:lang w:eastAsia="zh-CN"/>
        </w:rPr>
        <w:t>C</w:t>
      </w:r>
      <w:r>
        <w:rPr>
          <w:rFonts w:eastAsia="宋体"/>
          <w:lang w:eastAsia="zh-CN"/>
        </w:rPr>
        <w:t>onducted Output Power (Average power) – Result</w:t>
      </w:r>
    </w:p>
    <w:p w:rsidR="0017609F" w:rsidRDefault="0017609F" w:rsidP="0017609F">
      <w:pPr>
        <w:spacing w:before="100" w:beforeAutospacing="1" w:after="100" w:afterAutospacing="1"/>
        <w:jc w:val="center"/>
        <w:rPr>
          <w:rFonts w:eastAsia="宋体"/>
          <w:lang w:eastAsia="zh-CN"/>
        </w:rPr>
      </w:pPr>
    </w:p>
    <w:p w:rsidR="00AA6B1C" w:rsidRPr="00F531B7" w:rsidRDefault="00AA6B1C" w:rsidP="009A7628">
      <w:pPr>
        <w:spacing w:before="100" w:beforeAutospacing="1" w:after="100" w:afterAutospacing="1"/>
        <w:jc w:val="center"/>
      </w:pPr>
    </w:p>
    <w:p w:rsidR="00A97E9B" w:rsidRDefault="005977D1" w:rsidP="00A866FB">
      <w:pPr>
        <w:pStyle w:val="2"/>
        <w:spacing w:before="100" w:beforeAutospacing="1" w:after="100" w:afterAutospacing="1" w:line="480" w:lineRule="auto"/>
        <w:rPr>
          <w:rFonts w:eastAsia="宋体"/>
          <w:lang w:eastAsia="zh-CN"/>
        </w:rPr>
      </w:pPr>
      <w:bookmarkStart w:id="39" w:name="_Toc534183759"/>
      <w:r>
        <w:rPr>
          <w:rFonts w:eastAsia="宋体"/>
          <w:caps w:val="0"/>
          <w:lang w:eastAsia="zh-CN"/>
        </w:rPr>
        <w:t>Peak-To-Average Ratio</w:t>
      </w:r>
      <w:bookmarkEnd w:id="39"/>
    </w:p>
    <w:p w:rsidR="00F531B7" w:rsidRDefault="00CB0352" w:rsidP="00A866FB">
      <w:pPr>
        <w:pStyle w:val="3"/>
        <w:spacing w:before="100" w:beforeAutospacing="1" w:after="100" w:afterAutospacing="1" w:line="480" w:lineRule="auto"/>
        <w:ind w:left="340" w:firstLine="200"/>
      </w:pPr>
      <w:bookmarkStart w:id="40" w:name="_Toc534183760"/>
      <w:r>
        <w:rPr>
          <w:caps w:val="0"/>
        </w:rPr>
        <w:t>Description</w:t>
      </w:r>
      <w:bookmarkEnd w:id="40"/>
    </w:p>
    <w:p w:rsidR="00E649F6" w:rsidRPr="008D23CC" w:rsidRDefault="0014378C" w:rsidP="00A866FB">
      <w:pPr>
        <w:spacing w:before="100" w:beforeAutospacing="1" w:after="100" w:afterAutospacing="1"/>
        <w:ind w:left="567"/>
        <w:rPr>
          <w:rFonts w:eastAsia="宋体"/>
          <w:lang w:eastAsia="zh-CN"/>
        </w:rPr>
      </w:pPr>
      <w:r w:rsidRPr="008D23CC">
        <w:rPr>
          <w:rFonts w:eastAsia="宋体" w:hint="eastAsia"/>
          <w:lang w:eastAsia="zh-CN"/>
        </w:rPr>
        <w:t xml:space="preserve">  The peak-to-average ratio</w:t>
      </w:r>
      <w:r w:rsidR="00E649F6">
        <w:rPr>
          <w:rFonts w:eastAsia="宋体"/>
          <w:lang w:eastAsia="zh-CN"/>
        </w:rPr>
        <w:t xml:space="preserve"> </w:t>
      </w:r>
      <w:r w:rsidRPr="008D23CC">
        <w:rPr>
          <w:rFonts w:eastAsia="宋体" w:hint="eastAsia"/>
          <w:lang w:eastAsia="zh-CN"/>
        </w:rPr>
        <w:t>(</w:t>
      </w:r>
      <w:r w:rsidRPr="008D23CC">
        <w:rPr>
          <w:rFonts w:eastAsia="宋体"/>
          <w:lang w:eastAsia="zh-CN"/>
        </w:rPr>
        <w:t>PAR</w:t>
      </w:r>
      <w:r w:rsidRPr="008D23CC">
        <w:rPr>
          <w:rFonts w:eastAsia="宋体" w:hint="eastAsia"/>
          <w:lang w:eastAsia="zh-CN"/>
        </w:rPr>
        <w:t>)</w:t>
      </w:r>
      <w:r w:rsidRPr="008D23CC">
        <w:rPr>
          <w:rFonts w:eastAsia="宋体"/>
          <w:lang w:eastAsia="zh-CN"/>
        </w:rPr>
        <w:t xml:space="preserve"> of the transmission may not exceed 13dB.</w:t>
      </w:r>
    </w:p>
    <w:p w:rsidR="0014378C" w:rsidRPr="00A866FB" w:rsidRDefault="00CB0352" w:rsidP="00A866FB">
      <w:pPr>
        <w:pStyle w:val="3"/>
        <w:spacing w:before="100" w:beforeAutospacing="1" w:after="100" w:afterAutospacing="1" w:line="480" w:lineRule="auto"/>
        <w:ind w:left="340" w:firstLine="200"/>
      </w:pPr>
      <w:bookmarkStart w:id="41" w:name="_Toc534183761"/>
      <w:r w:rsidRPr="008D23CC">
        <w:rPr>
          <w:rFonts w:eastAsia="宋体"/>
          <w:caps w:val="0"/>
          <w:lang w:eastAsia="zh-CN"/>
        </w:rPr>
        <w:t>T</w:t>
      </w:r>
      <w:r w:rsidRPr="00473B47">
        <w:rPr>
          <w:caps w:val="0"/>
        </w:rPr>
        <w:t>est Instruments</w:t>
      </w:r>
      <w:bookmarkEnd w:id="41"/>
    </w:p>
    <w:p w:rsidR="006535A6" w:rsidRPr="00A866FB" w:rsidRDefault="00E649F6" w:rsidP="00A866FB">
      <w:pPr>
        <w:spacing w:before="100" w:beforeAutospacing="1" w:after="100" w:afterAutospacing="1"/>
        <w:ind w:left="482" w:firstLineChars="241" w:firstLine="482"/>
      </w:pPr>
      <w:r>
        <w:rPr>
          <w:rFonts w:eastAsia="宋体" w:hint="eastAsia"/>
          <w:lang w:eastAsia="zh-CN"/>
        </w:rPr>
        <w:t>The measuring equipment is listed in the section 4</w:t>
      </w:r>
      <w:r>
        <w:rPr>
          <w:rFonts w:eastAsia="宋体"/>
          <w:lang w:eastAsia="zh-CN"/>
        </w:rPr>
        <w:t>.1</w:t>
      </w:r>
      <w:r>
        <w:rPr>
          <w:rFonts w:eastAsia="宋体" w:hint="eastAsia"/>
          <w:lang w:eastAsia="zh-CN"/>
        </w:rPr>
        <w:t xml:space="preserve"> of this test report.</w:t>
      </w:r>
    </w:p>
    <w:p w:rsidR="0014378C" w:rsidRDefault="00CB0352" w:rsidP="00A866FB">
      <w:pPr>
        <w:pStyle w:val="3"/>
        <w:spacing w:before="100" w:beforeAutospacing="1" w:after="100" w:afterAutospacing="1" w:line="480" w:lineRule="auto"/>
        <w:ind w:left="340" w:firstLine="200"/>
      </w:pPr>
      <w:bookmarkStart w:id="42" w:name="_Toc534183762"/>
      <w:r w:rsidRPr="008D23CC">
        <w:rPr>
          <w:rFonts w:eastAsia="宋体"/>
          <w:caps w:val="0"/>
          <w:lang w:eastAsia="zh-CN"/>
        </w:rPr>
        <w:t>T</w:t>
      </w:r>
      <w:r>
        <w:rPr>
          <w:caps w:val="0"/>
        </w:rPr>
        <w:t>est Procedure</w:t>
      </w:r>
      <w:bookmarkEnd w:id="42"/>
      <w:r w:rsidRPr="008D23CC">
        <w:rPr>
          <w:rFonts w:eastAsia="宋体"/>
          <w:caps w:val="0"/>
          <w:lang w:eastAsia="zh-CN"/>
        </w:rPr>
        <w:t xml:space="preserve"> </w:t>
      </w:r>
    </w:p>
    <w:p w:rsidR="0014378C" w:rsidRPr="00310F68" w:rsidRDefault="0014378C" w:rsidP="0051592A">
      <w:pPr>
        <w:numPr>
          <w:ilvl w:val="0"/>
          <w:numId w:val="5"/>
        </w:numPr>
        <w:tabs>
          <w:tab w:val="num" w:pos="1025"/>
        </w:tabs>
        <w:spacing w:before="100" w:beforeAutospacing="1" w:after="100" w:afterAutospacing="1" w:line="360" w:lineRule="auto"/>
        <w:ind w:leftChars="444" w:left="1024" w:hangingChars="68" w:hanging="136"/>
      </w:pPr>
      <w:r w:rsidRPr="00310F68">
        <w:rPr>
          <w:rFonts w:eastAsia="宋体"/>
          <w:lang w:eastAsia="zh-CN"/>
        </w:rPr>
        <w:t>The EUT was connected to the spectrum analyzer and system simulator via a power divider.</w:t>
      </w:r>
    </w:p>
    <w:p w:rsidR="0014378C" w:rsidRPr="00310F68" w:rsidRDefault="0014378C" w:rsidP="0051592A">
      <w:pPr>
        <w:numPr>
          <w:ilvl w:val="0"/>
          <w:numId w:val="5"/>
        </w:numPr>
        <w:tabs>
          <w:tab w:val="num" w:pos="1025"/>
        </w:tabs>
        <w:spacing w:before="100" w:beforeAutospacing="1" w:after="100" w:afterAutospacing="1" w:line="360" w:lineRule="auto"/>
        <w:ind w:leftChars="444" w:left="1024" w:hangingChars="68" w:hanging="136"/>
      </w:pPr>
      <w:r w:rsidRPr="00310F68">
        <w:rPr>
          <w:rFonts w:eastAsia="宋体"/>
          <w:lang w:eastAsia="zh-CN"/>
        </w:rPr>
        <w:lastRenderedPageBreak/>
        <w:t>Set EUT in maximum power output.</w:t>
      </w:r>
    </w:p>
    <w:p w:rsidR="0014378C" w:rsidRPr="00310F68" w:rsidRDefault="00E649F6" w:rsidP="0051592A">
      <w:pPr>
        <w:numPr>
          <w:ilvl w:val="0"/>
          <w:numId w:val="5"/>
        </w:numPr>
        <w:tabs>
          <w:tab w:val="num" w:pos="1025"/>
        </w:tabs>
        <w:spacing w:before="100" w:beforeAutospacing="1" w:after="100" w:afterAutospacing="1" w:line="360" w:lineRule="auto"/>
        <w:ind w:leftChars="444" w:left="1024" w:hangingChars="68" w:hanging="136"/>
      </w:pPr>
      <w:r w:rsidRPr="00310F68">
        <w:rPr>
          <w:rFonts w:eastAsia="宋体"/>
          <w:lang w:eastAsia="zh-CN"/>
        </w:rPr>
        <w:t xml:space="preserve">For GSM, </w:t>
      </w:r>
      <w:r w:rsidR="0014378C" w:rsidRPr="00310F68">
        <w:rPr>
          <w:rFonts w:eastAsia="宋体"/>
          <w:lang w:eastAsia="zh-CN"/>
        </w:rPr>
        <w:t>Set spectrum analyzer:</w:t>
      </w:r>
      <w:r w:rsidRPr="00310F68">
        <w:rPr>
          <w:rFonts w:eastAsia="宋体"/>
          <w:lang w:eastAsia="zh-CN"/>
        </w:rPr>
        <w:t xml:space="preserve"> </w:t>
      </w:r>
      <w:r w:rsidR="0014378C" w:rsidRPr="00310F68">
        <w:rPr>
          <w:rFonts w:eastAsia="宋体"/>
          <w:lang w:eastAsia="zh-CN"/>
        </w:rPr>
        <w:t>RBW=1MHz,</w:t>
      </w:r>
      <w:r w:rsidRPr="00310F68">
        <w:rPr>
          <w:rFonts w:eastAsia="宋体"/>
          <w:lang w:eastAsia="zh-CN"/>
        </w:rPr>
        <w:t xml:space="preserve"> </w:t>
      </w:r>
      <w:r w:rsidR="0014378C" w:rsidRPr="00310F68">
        <w:rPr>
          <w:rFonts w:eastAsia="宋体"/>
          <w:lang w:eastAsia="zh-CN"/>
        </w:rPr>
        <w:t>VBW=3MHz,</w:t>
      </w:r>
      <w:r w:rsidRPr="00310F68">
        <w:rPr>
          <w:rFonts w:eastAsia="宋体"/>
          <w:lang w:eastAsia="zh-CN"/>
        </w:rPr>
        <w:t xml:space="preserve"> </w:t>
      </w:r>
      <w:r w:rsidR="0014378C" w:rsidRPr="00310F68">
        <w:rPr>
          <w:rFonts w:eastAsia="宋体"/>
          <w:lang w:eastAsia="zh-CN"/>
        </w:rPr>
        <w:t>Peak detector on spectrum analyzer for first trace,</w:t>
      </w:r>
      <w:r w:rsidRPr="00310F68">
        <w:rPr>
          <w:rFonts w:eastAsia="宋体"/>
          <w:lang w:eastAsia="zh-CN"/>
        </w:rPr>
        <w:t xml:space="preserve"> </w:t>
      </w:r>
      <w:r w:rsidR="0014378C" w:rsidRPr="00310F68">
        <w:rPr>
          <w:rFonts w:eastAsia="宋体"/>
          <w:lang w:eastAsia="zh-CN"/>
        </w:rPr>
        <w:t>RMS detector on spectrum analyzer for second trace.</w:t>
      </w:r>
      <w:r w:rsidR="006156DD" w:rsidRPr="00310F68">
        <w:rPr>
          <w:rFonts w:eastAsia="宋体"/>
          <w:lang w:eastAsia="zh-CN"/>
        </w:rPr>
        <w:t xml:space="preserve"> R</w:t>
      </w:r>
      <w:r w:rsidR="006156DD" w:rsidRPr="00310F68">
        <w:rPr>
          <w:rFonts w:eastAsia="宋体" w:hint="eastAsia"/>
          <w:lang w:eastAsia="zh-CN"/>
        </w:rPr>
        <w:t>ecord the deviation as Peak to Average Ratio.</w:t>
      </w:r>
    </w:p>
    <w:p w:rsidR="00E649F6" w:rsidRPr="00310F68" w:rsidRDefault="00E649F6" w:rsidP="0051592A">
      <w:pPr>
        <w:numPr>
          <w:ilvl w:val="0"/>
          <w:numId w:val="5"/>
        </w:numPr>
        <w:tabs>
          <w:tab w:val="num" w:pos="1025"/>
        </w:tabs>
        <w:spacing w:before="100" w:beforeAutospacing="1" w:after="100" w:afterAutospacing="1" w:line="360" w:lineRule="auto"/>
        <w:ind w:leftChars="444" w:left="1024" w:hangingChars="68" w:hanging="136"/>
        <w:rPr>
          <w:rFonts w:eastAsia="宋体"/>
          <w:lang w:eastAsia="zh-CN"/>
        </w:rPr>
      </w:pPr>
      <w:r w:rsidRPr="00310F68">
        <w:rPr>
          <w:rFonts w:eastAsia="宋体"/>
          <w:lang w:eastAsia="zh-CN"/>
        </w:rPr>
        <w:t>For WCDMA, Set the CCDF</w:t>
      </w:r>
      <w:r w:rsidR="006156DD" w:rsidRPr="00310F68">
        <w:rPr>
          <w:rFonts w:eastAsia="宋体"/>
          <w:lang w:eastAsia="zh-CN"/>
        </w:rPr>
        <w:t xml:space="preserve"> (C</w:t>
      </w:r>
      <w:r w:rsidR="006156DD" w:rsidRPr="00310F68">
        <w:rPr>
          <w:rFonts w:eastAsia="宋体" w:hint="eastAsia"/>
          <w:lang w:eastAsia="zh-CN"/>
        </w:rPr>
        <w:t>om</w:t>
      </w:r>
      <w:r w:rsidR="006156DD" w:rsidRPr="00310F68">
        <w:rPr>
          <w:rFonts w:eastAsia="宋体"/>
          <w:lang w:eastAsia="zh-CN"/>
        </w:rPr>
        <w:t>plementary Cumulative Distribution Function) option of the spectrum analyzer. Record the maximum PAPR level associated with a probability of 0.1%.</w:t>
      </w:r>
    </w:p>
    <w:p w:rsidR="0014378C" w:rsidRPr="008D23CC" w:rsidRDefault="00CB0352" w:rsidP="00577BBB">
      <w:pPr>
        <w:pStyle w:val="3"/>
        <w:spacing w:before="100" w:beforeAutospacing="1" w:after="100" w:afterAutospacing="1"/>
        <w:ind w:left="340" w:firstLine="200"/>
        <w:rPr>
          <w:rFonts w:eastAsia="宋体"/>
          <w:lang w:eastAsia="zh-CN"/>
        </w:rPr>
      </w:pPr>
      <w:r w:rsidRPr="008D23CC">
        <w:rPr>
          <w:rFonts w:eastAsia="宋体"/>
          <w:caps w:val="0"/>
          <w:lang w:eastAsia="zh-CN"/>
        </w:rPr>
        <w:tab/>
      </w:r>
      <w:bookmarkStart w:id="43" w:name="_Toc534183763"/>
      <w:r w:rsidRPr="008D23CC">
        <w:rPr>
          <w:rFonts w:eastAsia="宋体"/>
          <w:caps w:val="0"/>
          <w:lang w:eastAsia="zh-CN"/>
        </w:rPr>
        <w:t>Test Setup</w:t>
      </w:r>
      <w:bookmarkEnd w:id="43"/>
    </w:p>
    <w:p w:rsidR="00820922" w:rsidRDefault="000A62E2" w:rsidP="001812A3">
      <w:pPr>
        <w:spacing w:before="100" w:beforeAutospacing="1" w:after="100" w:afterAutospacing="1"/>
        <w:jc w:val="center"/>
        <w:rPr>
          <w:rFonts w:eastAsiaTheme="minorEastAsia"/>
          <w:noProof/>
          <w:lang w:eastAsia="zh-CN"/>
        </w:rPr>
      </w:pPr>
      <w:r w:rsidRPr="004425EB">
        <w:rPr>
          <w:noProof/>
          <w:lang w:eastAsia="zh-CN"/>
        </w:rPr>
        <w:drawing>
          <wp:inline distT="0" distB="0" distL="0" distR="0">
            <wp:extent cx="5029200" cy="21590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159000"/>
                    </a:xfrm>
                    <a:prstGeom prst="rect">
                      <a:avLst/>
                    </a:prstGeom>
                    <a:noFill/>
                    <a:ln>
                      <a:noFill/>
                    </a:ln>
                  </pic:spPr>
                </pic:pic>
              </a:graphicData>
            </a:graphic>
          </wp:inline>
        </w:drawing>
      </w:r>
    </w:p>
    <w:p w:rsidR="0017609F" w:rsidRDefault="0017609F" w:rsidP="001812A3">
      <w:pPr>
        <w:spacing w:before="100" w:beforeAutospacing="1" w:after="100" w:afterAutospacing="1"/>
        <w:jc w:val="center"/>
        <w:rPr>
          <w:rFonts w:eastAsiaTheme="minorEastAsia"/>
          <w:noProof/>
          <w:lang w:eastAsia="zh-CN"/>
        </w:rPr>
      </w:pPr>
    </w:p>
    <w:p w:rsidR="0017609F" w:rsidRDefault="0017609F" w:rsidP="0017609F">
      <w:pPr>
        <w:pStyle w:val="3"/>
        <w:spacing w:before="100" w:beforeAutospacing="1" w:after="100" w:afterAutospacing="1"/>
        <w:ind w:left="340" w:firstLine="200"/>
        <w:rPr>
          <w:rFonts w:eastAsia="宋体"/>
          <w:caps w:val="0"/>
          <w:lang w:eastAsia="zh-CN"/>
        </w:rPr>
      </w:pPr>
      <w:r>
        <w:rPr>
          <w:rFonts w:eastAsia="宋体" w:hint="eastAsia"/>
          <w:caps w:val="0"/>
          <w:lang w:eastAsia="zh-CN"/>
        </w:rPr>
        <w:t>T</w:t>
      </w:r>
      <w:r>
        <w:rPr>
          <w:rFonts w:eastAsia="宋体"/>
          <w:caps w:val="0"/>
          <w:lang w:eastAsia="zh-CN"/>
        </w:rPr>
        <w:t>est Result</w:t>
      </w:r>
    </w:p>
    <w:p w:rsidR="0017609F" w:rsidRDefault="0017609F" w:rsidP="008D780D">
      <w:pPr>
        <w:spacing w:afterLines="100" w:after="360"/>
        <w:jc w:val="center"/>
        <w:rPr>
          <w:rFonts w:eastAsia="宋体"/>
          <w:lang w:eastAsia="zh-CN"/>
        </w:rPr>
      </w:pPr>
      <w:r>
        <w:rPr>
          <w:rFonts w:eastAsia="宋体" w:hint="eastAsia"/>
          <w:lang w:eastAsia="zh-CN"/>
        </w:rPr>
        <w:t>P</w:t>
      </w:r>
      <w:r>
        <w:rPr>
          <w:rFonts w:eastAsia="宋体"/>
          <w:lang w:eastAsia="zh-CN"/>
        </w:rPr>
        <w:t>eak-to-Average Ratio – Result</w:t>
      </w:r>
    </w:p>
    <w:p w:rsidR="0017609F" w:rsidRDefault="0017609F" w:rsidP="0017609F">
      <w:pPr>
        <w:jc w:val="center"/>
        <w:rPr>
          <w:rFonts w:eastAsia="宋体"/>
          <w:lang w:eastAsia="zh-CN"/>
        </w:rPr>
      </w:pPr>
    </w:p>
    <w:p w:rsidR="0017609F" w:rsidRDefault="0017609F" w:rsidP="0017609F">
      <w:pPr>
        <w:jc w:val="center"/>
        <w:rPr>
          <w:rFonts w:eastAsia="宋体"/>
          <w:lang w:eastAsia="zh-CN"/>
        </w:rPr>
      </w:pPr>
    </w:p>
    <w:p w:rsidR="0017609F" w:rsidRPr="0017609F" w:rsidRDefault="0017609F" w:rsidP="008D780D">
      <w:pPr>
        <w:spacing w:afterLines="100" w:after="360"/>
        <w:jc w:val="center"/>
        <w:rPr>
          <w:rFonts w:eastAsiaTheme="minorEastAsia"/>
          <w:lang w:eastAsia="zh-CN"/>
        </w:rPr>
      </w:pPr>
      <w:r>
        <w:rPr>
          <w:rFonts w:eastAsia="宋体" w:hint="eastAsia"/>
          <w:lang w:eastAsia="zh-CN"/>
        </w:rPr>
        <w:t>P</w:t>
      </w:r>
      <w:r>
        <w:rPr>
          <w:rFonts w:eastAsia="宋体"/>
          <w:lang w:eastAsia="zh-CN"/>
        </w:rPr>
        <w:t>eak-to-Average Ratio – Photograph</w:t>
      </w:r>
    </w:p>
    <w:p w:rsidR="001812A3" w:rsidRPr="001812A3" w:rsidRDefault="001812A3" w:rsidP="001812A3">
      <w:pPr>
        <w:spacing w:before="100" w:beforeAutospacing="1" w:after="100" w:afterAutospacing="1"/>
        <w:jc w:val="center"/>
        <w:rPr>
          <w:rFonts w:eastAsiaTheme="minorEastAsia"/>
          <w:noProof/>
          <w:lang w:eastAsia="zh-CN"/>
        </w:rPr>
      </w:pPr>
    </w:p>
    <w:p w:rsidR="00EE1A87" w:rsidRDefault="005977D1" w:rsidP="006F5F50">
      <w:pPr>
        <w:pStyle w:val="2"/>
        <w:spacing w:before="100" w:beforeAutospacing="1" w:afterLines="100" w:after="360"/>
        <w:ind w:left="679" w:hangingChars="283" w:hanging="679"/>
      </w:pPr>
      <w:bookmarkStart w:id="44" w:name="_Toc534183765"/>
      <w:r>
        <w:rPr>
          <w:caps w:val="0"/>
        </w:rPr>
        <w:t>9</w:t>
      </w:r>
      <w:r w:rsidRPr="00B73990">
        <w:rPr>
          <w:caps w:val="0"/>
        </w:rPr>
        <w:t>9% &amp;</w:t>
      </w:r>
      <w:r>
        <w:rPr>
          <w:caps w:val="0"/>
        </w:rPr>
        <w:t xml:space="preserve"> 26dB </w:t>
      </w:r>
      <w:r w:rsidRPr="00B73990">
        <w:rPr>
          <w:caps w:val="0"/>
        </w:rPr>
        <w:t>Occupied Bandwidth</w:t>
      </w:r>
      <w:r w:rsidR="00310F68">
        <w:rPr>
          <w:caps w:val="0"/>
        </w:rPr>
        <w:t xml:space="preserve"> </w:t>
      </w:r>
      <w:r w:rsidRPr="00B73990">
        <w:rPr>
          <w:caps w:val="0"/>
        </w:rPr>
        <w:t>(Reporting Only)</w:t>
      </w:r>
      <w:bookmarkEnd w:id="44"/>
    </w:p>
    <w:p w:rsidR="00B5019C" w:rsidRPr="00BE3055" w:rsidRDefault="00CB0352" w:rsidP="00577BBB">
      <w:pPr>
        <w:pStyle w:val="3"/>
        <w:spacing w:before="100" w:beforeAutospacing="1" w:after="100" w:afterAutospacing="1"/>
        <w:ind w:left="340" w:firstLine="200"/>
        <w:rPr>
          <w:rFonts w:eastAsia="宋体"/>
          <w:caps w:val="0"/>
          <w:lang w:eastAsia="zh-CN"/>
        </w:rPr>
      </w:pPr>
      <w:r w:rsidRPr="008D23CC">
        <w:rPr>
          <w:rFonts w:eastAsia="宋体"/>
          <w:caps w:val="0"/>
          <w:lang w:eastAsia="zh-CN"/>
        </w:rPr>
        <w:t xml:space="preserve"> </w:t>
      </w:r>
      <w:bookmarkStart w:id="45" w:name="_Toc534183766"/>
      <w:r w:rsidRPr="008D23CC">
        <w:rPr>
          <w:rFonts w:eastAsia="宋体"/>
          <w:caps w:val="0"/>
          <w:lang w:eastAsia="zh-CN"/>
        </w:rPr>
        <w:t>Description</w:t>
      </w:r>
      <w:r w:rsidR="00B5019C">
        <w:rPr>
          <w:rFonts w:eastAsia="宋体"/>
          <w:caps w:val="0"/>
          <w:lang w:eastAsia="zh-CN"/>
        </w:rPr>
        <w:t xml:space="preserve"> of 99% Occupied Bandwidth and 26 dB Bandwidth Measurement</w:t>
      </w:r>
      <w:bookmarkEnd w:id="45"/>
    </w:p>
    <w:p w:rsidR="00B5019C" w:rsidRPr="008D23CC" w:rsidRDefault="00EE1A87" w:rsidP="007F4D80">
      <w:pPr>
        <w:spacing w:before="100" w:beforeAutospacing="1" w:after="100" w:afterAutospacing="1" w:line="360" w:lineRule="auto"/>
        <w:ind w:left="867"/>
        <w:rPr>
          <w:rFonts w:eastAsia="宋体"/>
          <w:lang w:eastAsia="zh-CN"/>
        </w:rPr>
      </w:pPr>
      <w:r w:rsidRPr="008D23CC">
        <w:rPr>
          <w:rFonts w:eastAsia="宋体" w:hint="eastAsia"/>
          <w:lang w:eastAsia="zh-CN"/>
        </w:rPr>
        <w:t>The 99% occupied band width is the width of a frequency band such that,</w:t>
      </w:r>
      <w:r w:rsidR="00B5019C">
        <w:rPr>
          <w:rFonts w:eastAsia="宋体"/>
          <w:lang w:eastAsia="zh-CN"/>
        </w:rPr>
        <w:t xml:space="preserve"> </w:t>
      </w:r>
      <w:r w:rsidRPr="008D23CC">
        <w:rPr>
          <w:rFonts w:eastAsia="宋体" w:hint="eastAsia"/>
          <w:lang w:eastAsia="zh-CN"/>
        </w:rPr>
        <w:t xml:space="preserve">below the lower </w:t>
      </w:r>
      <w:r w:rsidRPr="008D23CC">
        <w:rPr>
          <w:rFonts w:eastAsia="宋体"/>
          <w:lang w:eastAsia="zh-CN"/>
        </w:rPr>
        <w:t>and above the upper frequency limits,</w:t>
      </w:r>
      <w:r w:rsidR="00B5019C">
        <w:rPr>
          <w:rFonts w:eastAsia="宋体"/>
          <w:lang w:eastAsia="zh-CN"/>
        </w:rPr>
        <w:t xml:space="preserve"> </w:t>
      </w:r>
      <w:r w:rsidRPr="008D23CC">
        <w:rPr>
          <w:rFonts w:eastAsia="宋体"/>
          <w:lang w:eastAsia="zh-CN"/>
        </w:rPr>
        <w:t>the mean powers emitted are each equal to a specified percentage 0.5% of the total mean transmitted power.</w:t>
      </w:r>
    </w:p>
    <w:p w:rsidR="00E1704A" w:rsidRPr="008D23CC" w:rsidRDefault="00EE1A87" w:rsidP="007F4D80">
      <w:pPr>
        <w:spacing w:before="100" w:beforeAutospacing="1" w:after="100" w:afterAutospacing="1" w:line="360" w:lineRule="auto"/>
        <w:ind w:left="822"/>
        <w:rPr>
          <w:rFonts w:eastAsia="宋体"/>
          <w:lang w:eastAsia="zh-CN"/>
        </w:rPr>
      </w:pPr>
      <w:r w:rsidRPr="008D23CC">
        <w:rPr>
          <w:rFonts w:eastAsia="宋体"/>
          <w:lang w:eastAsia="zh-CN"/>
        </w:rPr>
        <w:t xml:space="preserve">The emission bandwidth is defined as the </w:t>
      </w:r>
      <w:r w:rsidR="00B5019C">
        <w:rPr>
          <w:rFonts w:eastAsia="宋体"/>
          <w:lang w:eastAsia="zh-CN"/>
        </w:rPr>
        <w:t>frequency range</w:t>
      </w:r>
      <w:r w:rsidRPr="008D23CC">
        <w:rPr>
          <w:rFonts w:eastAsia="宋体"/>
          <w:lang w:eastAsia="zh-CN"/>
        </w:rPr>
        <w:t xml:space="preserve"> between two points,</w:t>
      </w:r>
      <w:r w:rsidR="00B5019C">
        <w:rPr>
          <w:rFonts w:eastAsia="宋体"/>
          <w:lang w:eastAsia="zh-CN"/>
        </w:rPr>
        <w:t xml:space="preserve"> one above </w:t>
      </w:r>
      <w:r w:rsidR="00B5019C">
        <w:rPr>
          <w:rFonts w:eastAsia="宋体"/>
          <w:lang w:eastAsia="zh-CN"/>
        </w:rPr>
        <w:lastRenderedPageBreak/>
        <w:t>and one below the carrier frequency, at which the spectral density of emission is attenuated 26 dB below the maximum in-band spectral density of the modulated signal. Spectral density (power per unit bandwidth) is to be measured with a detector of resolution bandwidth equal to approximately 1.0% of the emission bandwidth.</w:t>
      </w:r>
    </w:p>
    <w:p w:rsidR="00E1704A" w:rsidRPr="00BE3055" w:rsidRDefault="00CB0352" w:rsidP="00BE3055">
      <w:pPr>
        <w:pStyle w:val="3"/>
        <w:spacing w:before="100" w:beforeAutospacing="1" w:after="100" w:afterAutospacing="1"/>
        <w:ind w:left="340" w:firstLine="200"/>
        <w:rPr>
          <w:caps w:val="0"/>
        </w:rPr>
      </w:pPr>
      <w:r w:rsidRPr="008D23CC">
        <w:rPr>
          <w:rFonts w:eastAsia="宋体"/>
          <w:caps w:val="0"/>
          <w:lang w:eastAsia="zh-CN"/>
        </w:rPr>
        <w:t xml:space="preserve"> </w:t>
      </w:r>
      <w:bookmarkStart w:id="46" w:name="_Toc534183767"/>
      <w:r w:rsidRPr="008D23CC">
        <w:rPr>
          <w:rFonts w:eastAsia="宋体"/>
          <w:caps w:val="0"/>
          <w:lang w:eastAsia="zh-CN"/>
        </w:rPr>
        <w:t>T</w:t>
      </w:r>
      <w:r w:rsidRPr="00473B47">
        <w:rPr>
          <w:caps w:val="0"/>
        </w:rPr>
        <w:t>est Instruments</w:t>
      </w:r>
      <w:bookmarkEnd w:id="46"/>
    </w:p>
    <w:p w:rsidR="006535A6" w:rsidRPr="00E1704A" w:rsidRDefault="005509B9" w:rsidP="00BE3055">
      <w:pPr>
        <w:spacing w:before="100" w:beforeAutospacing="1" w:after="100" w:afterAutospacing="1"/>
        <w:ind w:left="964"/>
        <w:rPr>
          <w:rFonts w:eastAsia="宋体"/>
          <w:lang w:eastAsia="zh-CN"/>
        </w:rPr>
      </w:pPr>
      <w:r>
        <w:rPr>
          <w:rFonts w:eastAsia="宋体" w:hint="eastAsia"/>
          <w:lang w:eastAsia="zh-CN"/>
        </w:rPr>
        <w:t>The measuring equipment is listed in the section 4</w:t>
      </w:r>
      <w:r>
        <w:rPr>
          <w:rFonts w:eastAsia="宋体"/>
          <w:lang w:eastAsia="zh-CN"/>
        </w:rPr>
        <w:t>.1</w:t>
      </w:r>
      <w:r>
        <w:rPr>
          <w:rFonts w:eastAsia="宋体" w:hint="eastAsia"/>
          <w:lang w:eastAsia="zh-CN"/>
        </w:rPr>
        <w:t xml:space="preserve"> of this test report.</w:t>
      </w:r>
    </w:p>
    <w:p w:rsidR="00E1704A" w:rsidRPr="00464613" w:rsidRDefault="00CB0352" w:rsidP="00577BBB">
      <w:pPr>
        <w:pStyle w:val="3"/>
        <w:spacing w:before="100" w:beforeAutospacing="1" w:after="100" w:afterAutospacing="1" w:line="480" w:lineRule="auto"/>
        <w:ind w:left="340" w:firstLine="200"/>
      </w:pPr>
      <w:bookmarkStart w:id="47" w:name="_Toc534183768"/>
      <w:r w:rsidRPr="00E1704A">
        <w:rPr>
          <w:rFonts w:eastAsia="宋体"/>
          <w:caps w:val="0"/>
          <w:lang w:eastAsia="zh-CN"/>
        </w:rPr>
        <w:t>T</w:t>
      </w:r>
      <w:r>
        <w:rPr>
          <w:caps w:val="0"/>
        </w:rPr>
        <w:t>est Procedure</w:t>
      </w:r>
      <w:bookmarkEnd w:id="47"/>
      <w:r w:rsidRPr="00E1704A">
        <w:rPr>
          <w:rFonts w:eastAsia="宋体"/>
          <w:caps w:val="0"/>
          <w:lang w:eastAsia="zh-CN"/>
        </w:rPr>
        <w:t xml:space="preserve"> </w:t>
      </w:r>
    </w:p>
    <w:p w:rsidR="00E1704A" w:rsidRPr="00DB475F" w:rsidRDefault="00E1704A" w:rsidP="0051592A">
      <w:pPr>
        <w:numPr>
          <w:ilvl w:val="0"/>
          <w:numId w:val="6"/>
        </w:numPr>
        <w:tabs>
          <w:tab w:val="num" w:pos="1025"/>
        </w:tabs>
        <w:spacing w:before="100" w:beforeAutospacing="1" w:after="100" w:afterAutospacing="1" w:line="360" w:lineRule="auto"/>
        <w:ind w:leftChars="444" w:left="1024" w:hangingChars="68" w:hanging="136"/>
        <w:rPr>
          <w:sz w:val="24"/>
          <w:szCs w:val="24"/>
        </w:rPr>
      </w:pPr>
      <w:r w:rsidRPr="00E1704A">
        <w:rPr>
          <w:rFonts w:eastAsia="宋体"/>
          <w:lang w:eastAsia="zh-CN"/>
        </w:rPr>
        <w:t>The EUT was connected to the spectrum analyzer and system simulator via a power divider</w:t>
      </w:r>
      <w:r w:rsidRPr="0038355C">
        <w:rPr>
          <w:rFonts w:eastAsia="宋体"/>
          <w:sz w:val="24"/>
          <w:szCs w:val="24"/>
          <w:lang w:eastAsia="zh-CN"/>
        </w:rPr>
        <w:t>.</w:t>
      </w:r>
    </w:p>
    <w:p w:rsidR="00E1704A" w:rsidRPr="00E1704A" w:rsidRDefault="00E1704A" w:rsidP="0051592A">
      <w:pPr>
        <w:numPr>
          <w:ilvl w:val="0"/>
          <w:numId w:val="6"/>
        </w:numPr>
        <w:tabs>
          <w:tab w:val="num" w:pos="1025"/>
        </w:tabs>
        <w:spacing w:before="100" w:beforeAutospacing="1" w:after="100" w:afterAutospacing="1" w:line="360" w:lineRule="auto"/>
        <w:ind w:leftChars="444" w:left="1024" w:hangingChars="68" w:hanging="136"/>
        <w:rPr>
          <w:sz w:val="24"/>
          <w:szCs w:val="24"/>
        </w:rPr>
      </w:pPr>
      <w:r>
        <w:rPr>
          <w:rFonts w:eastAsia="宋体"/>
          <w:lang w:eastAsia="zh-CN"/>
        </w:rPr>
        <w:t xml:space="preserve">The </w:t>
      </w:r>
      <w:r w:rsidR="008D3A32">
        <w:rPr>
          <w:rFonts w:eastAsia="宋体"/>
          <w:lang w:eastAsia="zh-CN"/>
        </w:rPr>
        <w:t>spectrum analyzer center frequency is set to the nominal EUT channel center frequency</w:t>
      </w:r>
      <w:r w:rsidRPr="0038355C">
        <w:rPr>
          <w:rFonts w:eastAsia="宋体"/>
          <w:sz w:val="24"/>
          <w:szCs w:val="24"/>
          <w:lang w:eastAsia="zh-CN"/>
        </w:rPr>
        <w:t>.</w:t>
      </w:r>
      <w:r w:rsidR="008D3A32">
        <w:rPr>
          <w:rFonts w:eastAsia="宋体"/>
          <w:sz w:val="24"/>
          <w:szCs w:val="24"/>
          <w:lang w:eastAsia="zh-CN"/>
        </w:rPr>
        <w:t xml:space="preserve"> </w:t>
      </w:r>
      <w:r w:rsidR="008D3A32" w:rsidRPr="008D3A32">
        <w:rPr>
          <w:rFonts w:eastAsia="宋体"/>
          <w:lang w:eastAsia="zh-CN"/>
        </w:rPr>
        <w:t>The span range for the spectrum analyzer shall be between two and five times the anticipated OBW.</w:t>
      </w:r>
    </w:p>
    <w:p w:rsidR="00E1704A" w:rsidRDefault="00E1704A" w:rsidP="0051592A">
      <w:pPr>
        <w:numPr>
          <w:ilvl w:val="0"/>
          <w:numId w:val="6"/>
        </w:numPr>
        <w:tabs>
          <w:tab w:val="num" w:pos="1025"/>
        </w:tabs>
        <w:spacing w:before="100" w:beforeAutospacing="1" w:after="100" w:afterAutospacing="1" w:line="360" w:lineRule="auto"/>
        <w:ind w:leftChars="444" w:left="1024" w:hangingChars="68" w:hanging="136"/>
        <w:rPr>
          <w:rFonts w:eastAsia="宋体"/>
          <w:lang w:eastAsia="zh-CN"/>
        </w:rPr>
      </w:pPr>
      <w:r w:rsidRPr="00E1704A">
        <w:rPr>
          <w:rFonts w:eastAsia="宋体"/>
          <w:lang w:eastAsia="zh-CN"/>
        </w:rPr>
        <w:t>The 99% occupied bandwidth were measured,</w:t>
      </w:r>
      <w:r w:rsidR="008D3A32">
        <w:rPr>
          <w:rFonts w:eastAsia="宋体"/>
          <w:lang w:eastAsia="zh-CN"/>
        </w:rPr>
        <w:t xml:space="preserve"> </w:t>
      </w:r>
      <w:r w:rsidRPr="00E1704A">
        <w:rPr>
          <w:rFonts w:eastAsia="宋体"/>
          <w:lang w:eastAsia="zh-CN"/>
        </w:rPr>
        <w:t>set RBW=1</w:t>
      </w:r>
      <w:r w:rsidR="00DA368F">
        <w:rPr>
          <w:rFonts w:eastAsia="宋体"/>
          <w:lang w:eastAsia="zh-CN"/>
        </w:rPr>
        <w:t>~5</w:t>
      </w:r>
      <w:r w:rsidRPr="00E1704A">
        <w:rPr>
          <w:rFonts w:eastAsia="宋体"/>
          <w:lang w:eastAsia="zh-CN"/>
        </w:rPr>
        <w:t xml:space="preserve">% of </w:t>
      </w:r>
      <w:r w:rsidR="00DA368F">
        <w:rPr>
          <w:rFonts w:eastAsia="宋体" w:hint="eastAsia"/>
          <w:lang w:eastAsia="zh-CN"/>
        </w:rPr>
        <w:t>the</w:t>
      </w:r>
      <w:r w:rsidR="00DA368F">
        <w:rPr>
          <w:rFonts w:eastAsia="宋体"/>
          <w:lang w:eastAsia="zh-CN"/>
        </w:rPr>
        <w:t xml:space="preserve"> anticipated OBW</w:t>
      </w:r>
      <w:r w:rsidRPr="00E1704A">
        <w:rPr>
          <w:rFonts w:eastAsia="宋体"/>
          <w:lang w:eastAsia="zh-CN"/>
        </w:rPr>
        <w:t>,</w:t>
      </w:r>
      <w:r w:rsidR="00DA368F">
        <w:rPr>
          <w:rFonts w:eastAsia="宋体"/>
          <w:lang w:eastAsia="zh-CN"/>
        </w:rPr>
        <w:t xml:space="preserve"> </w:t>
      </w:r>
      <w:r w:rsidRPr="00E1704A">
        <w:rPr>
          <w:rFonts w:eastAsia="宋体"/>
          <w:lang w:eastAsia="zh-CN"/>
        </w:rPr>
        <w:t>VBW</w:t>
      </w:r>
      <w:r w:rsidR="00DA368F">
        <w:rPr>
          <w:rFonts w:eastAsia="宋体"/>
          <w:lang w:eastAsia="zh-CN"/>
        </w:rPr>
        <w:t>≥</w:t>
      </w:r>
      <w:r w:rsidRPr="00E1704A">
        <w:rPr>
          <w:rFonts w:eastAsia="宋体"/>
          <w:lang w:eastAsia="zh-CN"/>
        </w:rPr>
        <w:t>3*RBW,</w:t>
      </w:r>
      <w:r w:rsidR="00DA368F">
        <w:rPr>
          <w:rFonts w:eastAsia="宋体"/>
          <w:lang w:eastAsia="zh-CN"/>
        </w:rPr>
        <w:t xml:space="preserve"> </w:t>
      </w:r>
      <w:r w:rsidR="00DA368F">
        <w:rPr>
          <w:rFonts w:eastAsia="宋体" w:hint="eastAsia"/>
          <w:lang w:eastAsia="zh-CN"/>
        </w:rPr>
        <w:t>p</w:t>
      </w:r>
      <w:r w:rsidR="00DA368F">
        <w:rPr>
          <w:rFonts w:eastAsia="宋体"/>
          <w:lang w:eastAsia="zh-CN"/>
        </w:rPr>
        <w:t>eak</w:t>
      </w:r>
      <w:r w:rsidRPr="00E1704A">
        <w:rPr>
          <w:rFonts w:eastAsia="宋体"/>
          <w:lang w:eastAsia="zh-CN"/>
        </w:rPr>
        <w:t xml:space="preserve"> detector,</w:t>
      </w:r>
      <w:r w:rsidR="00DA368F">
        <w:rPr>
          <w:rFonts w:eastAsia="宋体"/>
          <w:lang w:eastAsia="zh-CN"/>
        </w:rPr>
        <w:t xml:space="preserve"> </w:t>
      </w:r>
      <w:r w:rsidRPr="00E1704A">
        <w:rPr>
          <w:rFonts w:eastAsia="宋体"/>
          <w:lang w:eastAsia="zh-CN"/>
        </w:rPr>
        <w:t>trace maximum hold.</w:t>
      </w:r>
    </w:p>
    <w:p w:rsidR="00DA368F" w:rsidRDefault="00DA368F" w:rsidP="0051592A">
      <w:pPr>
        <w:numPr>
          <w:ilvl w:val="0"/>
          <w:numId w:val="6"/>
        </w:numPr>
        <w:tabs>
          <w:tab w:val="num" w:pos="1025"/>
        </w:tabs>
        <w:spacing w:before="100" w:beforeAutospacing="1" w:after="100" w:afterAutospacing="1" w:line="360" w:lineRule="auto"/>
        <w:ind w:leftChars="444" w:left="1024" w:hangingChars="68" w:hanging="136"/>
        <w:rPr>
          <w:rFonts w:eastAsia="宋体"/>
          <w:lang w:eastAsia="zh-CN"/>
        </w:rPr>
      </w:pPr>
      <w:r>
        <w:rPr>
          <w:rFonts w:eastAsia="宋体"/>
          <w:lang w:eastAsia="zh-CN"/>
        </w:rPr>
        <w:t>Determine the reference value: Set the EUT to transmit a modulated signal. Allow the trace to stabilize. Set the spectrum analyzer marker to the highest level of the displayed trace. (this is the reference value)</w:t>
      </w:r>
    </w:p>
    <w:p w:rsidR="00DA368F" w:rsidRDefault="004D7E30" w:rsidP="0051592A">
      <w:pPr>
        <w:numPr>
          <w:ilvl w:val="0"/>
          <w:numId w:val="6"/>
        </w:numPr>
        <w:tabs>
          <w:tab w:val="num" w:pos="1025"/>
        </w:tabs>
        <w:spacing w:before="100" w:beforeAutospacing="1" w:after="100" w:afterAutospacing="1" w:line="360" w:lineRule="auto"/>
        <w:ind w:leftChars="444" w:left="1024" w:hangingChars="68" w:hanging="136"/>
        <w:rPr>
          <w:rFonts w:eastAsia="宋体"/>
          <w:lang w:eastAsia="zh-CN"/>
        </w:rPr>
      </w:pPr>
      <w:r>
        <w:rPr>
          <w:rFonts w:eastAsia="宋体"/>
          <w:lang w:eastAsia="zh-CN"/>
        </w:rPr>
        <w:t>Use the 99% power bandwidth function of the spectrum analyzer and report the measured bandwidth.</w:t>
      </w:r>
    </w:p>
    <w:p w:rsidR="004D7E30" w:rsidRDefault="004D7E30" w:rsidP="0051592A">
      <w:pPr>
        <w:numPr>
          <w:ilvl w:val="0"/>
          <w:numId w:val="6"/>
        </w:numPr>
        <w:tabs>
          <w:tab w:val="num" w:pos="1025"/>
        </w:tabs>
        <w:spacing w:before="100" w:beforeAutospacing="1" w:after="100" w:afterAutospacing="1" w:line="360" w:lineRule="auto"/>
        <w:ind w:leftChars="444" w:left="1024" w:hangingChars="68" w:hanging="136"/>
        <w:rPr>
          <w:rFonts w:eastAsia="宋体"/>
          <w:lang w:eastAsia="zh-CN"/>
        </w:rPr>
      </w:pPr>
      <w:r>
        <w:rPr>
          <w:rFonts w:eastAsia="宋体"/>
          <w:lang w:eastAsia="zh-CN"/>
        </w:rPr>
        <w:t>Use the N dB Down function of the spectrum analyzer and report the measured bandwidth.</w:t>
      </w:r>
    </w:p>
    <w:p w:rsidR="00E1704A" w:rsidRPr="00E1704A" w:rsidRDefault="00CB0352" w:rsidP="00577BBB">
      <w:pPr>
        <w:pStyle w:val="3"/>
        <w:spacing w:before="100" w:beforeAutospacing="1" w:after="100" w:afterAutospacing="1"/>
        <w:ind w:left="340" w:firstLine="200"/>
        <w:rPr>
          <w:rFonts w:eastAsia="宋体"/>
          <w:lang w:eastAsia="zh-CN"/>
        </w:rPr>
      </w:pPr>
      <w:r w:rsidRPr="00E1704A">
        <w:rPr>
          <w:rFonts w:eastAsia="宋体"/>
          <w:caps w:val="0"/>
          <w:lang w:eastAsia="zh-CN"/>
        </w:rPr>
        <w:tab/>
      </w:r>
      <w:bookmarkStart w:id="48" w:name="_Toc534183769"/>
      <w:r w:rsidRPr="00E1704A">
        <w:rPr>
          <w:rFonts w:eastAsia="宋体"/>
          <w:caps w:val="0"/>
          <w:lang w:eastAsia="zh-CN"/>
        </w:rPr>
        <w:t>Test Setup</w:t>
      </w:r>
      <w:bookmarkEnd w:id="48"/>
    </w:p>
    <w:p w:rsidR="00E1704A" w:rsidRDefault="000A62E2" w:rsidP="00577BBB">
      <w:pPr>
        <w:spacing w:before="100" w:beforeAutospacing="1" w:after="100" w:afterAutospacing="1"/>
        <w:jc w:val="center"/>
        <w:rPr>
          <w:noProof/>
          <w:lang w:eastAsia="zh-CN"/>
        </w:rPr>
      </w:pPr>
      <w:r w:rsidRPr="004425EB">
        <w:rPr>
          <w:noProof/>
          <w:lang w:eastAsia="zh-CN"/>
        </w:rPr>
        <w:drawing>
          <wp:inline distT="0" distB="0" distL="0" distR="0">
            <wp:extent cx="5029200" cy="2159000"/>
            <wp:effectExtent l="0" t="0" r="0"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159000"/>
                    </a:xfrm>
                    <a:prstGeom prst="rect">
                      <a:avLst/>
                    </a:prstGeom>
                    <a:noFill/>
                    <a:ln>
                      <a:noFill/>
                    </a:ln>
                  </pic:spPr>
                </pic:pic>
              </a:graphicData>
            </a:graphic>
          </wp:inline>
        </w:drawing>
      </w:r>
    </w:p>
    <w:p w:rsidR="00AA6B1C" w:rsidRDefault="00AA6B1C" w:rsidP="00577BBB">
      <w:pPr>
        <w:spacing w:before="100" w:beforeAutospacing="1" w:after="100" w:afterAutospacing="1"/>
        <w:jc w:val="center"/>
        <w:rPr>
          <w:noProof/>
          <w:lang w:eastAsia="zh-CN"/>
        </w:rPr>
      </w:pPr>
    </w:p>
    <w:p w:rsidR="00AA6B1C" w:rsidRDefault="00AA6B1C" w:rsidP="00577BBB">
      <w:pPr>
        <w:spacing w:before="100" w:beforeAutospacing="1" w:after="100" w:afterAutospacing="1"/>
        <w:jc w:val="center"/>
        <w:rPr>
          <w:noProof/>
          <w:lang w:eastAsia="zh-CN"/>
        </w:rPr>
      </w:pPr>
    </w:p>
    <w:p w:rsidR="00AA6B1C" w:rsidRDefault="00AA6B1C" w:rsidP="00577BBB">
      <w:pPr>
        <w:spacing w:before="100" w:beforeAutospacing="1" w:after="100" w:afterAutospacing="1"/>
        <w:jc w:val="center"/>
        <w:rPr>
          <w:noProof/>
          <w:lang w:eastAsia="zh-CN"/>
        </w:rPr>
      </w:pPr>
    </w:p>
    <w:p w:rsidR="00AA6B1C" w:rsidRDefault="00AA6B1C" w:rsidP="00577BBB">
      <w:pPr>
        <w:spacing w:before="100" w:beforeAutospacing="1" w:after="100" w:afterAutospacing="1"/>
        <w:jc w:val="center"/>
        <w:rPr>
          <w:rFonts w:ascii="宋体" w:eastAsia="宋体" w:hAnsi="宋体" w:cs="Arial"/>
          <w:sz w:val="22"/>
          <w:szCs w:val="22"/>
          <w:lang w:eastAsia="zh-CN"/>
        </w:rPr>
      </w:pPr>
    </w:p>
    <w:p w:rsidR="00AA6B1C" w:rsidRDefault="00AA6B1C" w:rsidP="00577BBB">
      <w:pPr>
        <w:spacing w:before="100" w:beforeAutospacing="1" w:after="100" w:afterAutospacing="1"/>
        <w:jc w:val="center"/>
        <w:rPr>
          <w:rFonts w:ascii="宋体" w:eastAsia="宋体" w:hAnsi="宋体" w:cs="Arial"/>
          <w:sz w:val="22"/>
          <w:szCs w:val="22"/>
          <w:lang w:eastAsia="zh-CN"/>
        </w:rPr>
      </w:pPr>
    </w:p>
    <w:p w:rsidR="00E1704A" w:rsidRDefault="00CB0352" w:rsidP="00577BBB">
      <w:pPr>
        <w:pStyle w:val="3"/>
        <w:spacing w:before="100" w:beforeAutospacing="1" w:after="100" w:afterAutospacing="1"/>
        <w:ind w:left="340" w:firstLine="200"/>
        <w:rPr>
          <w:rFonts w:eastAsia="宋体"/>
          <w:caps w:val="0"/>
          <w:lang w:eastAsia="zh-CN"/>
        </w:rPr>
      </w:pPr>
      <w:r w:rsidRPr="00E1704A">
        <w:rPr>
          <w:rFonts w:eastAsia="宋体"/>
          <w:caps w:val="0"/>
          <w:lang w:eastAsia="zh-CN"/>
        </w:rPr>
        <w:t xml:space="preserve"> </w:t>
      </w:r>
      <w:bookmarkStart w:id="49" w:name="_Toc534183770"/>
      <w:r w:rsidRPr="00E1704A">
        <w:rPr>
          <w:rFonts w:eastAsia="宋体"/>
          <w:caps w:val="0"/>
          <w:lang w:eastAsia="zh-CN"/>
        </w:rPr>
        <w:t>Test Result</w:t>
      </w:r>
      <w:bookmarkEnd w:id="49"/>
    </w:p>
    <w:p w:rsidR="00AA6B1C" w:rsidRPr="0051592A" w:rsidRDefault="0017609F" w:rsidP="008D780D">
      <w:pPr>
        <w:spacing w:afterLines="100" w:after="360"/>
        <w:jc w:val="center"/>
        <w:rPr>
          <w:rFonts w:eastAsia="宋体"/>
          <w:lang w:eastAsia="zh-CN"/>
        </w:rPr>
      </w:pPr>
      <w:r>
        <w:rPr>
          <w:rFonts w:eastAsia="宋体" w:hint="eastAsia"/>
          <w:lang w:eastAsia="zh-CN"/>
        </w:rPr>
        <w:t>2</w:t>
      </w:r>
      <w:r>
        <w:rPr>
          <w:rFonts w:eastAsia="宋体"/>
          <w:lang w:eastAsia="zh-CN"/>
        </w:rPr>
        <w:t>6dB Bandwidth &amp; Occupied Bandwidth – Result</w:t>
      </w:r>
    </w:p>
    <w:p w:rsidR="00E1704A" w:rsidRDefault="00E1704A" w:rsidP="00577BBB">
      <w:pPr>
        <w:spacing w:before="100" w:beforeAutospacing="1" w:after="100" w:afterAutospacing="1"/>
        <w:ind w:left="420" w:firstLine="420"/>
        <w:jc w:val="center"/>
        <w:rPr>
          <w:rFonts w:ascii="宋体" w:hAnsi="宋体" w:cs="Arial"/>
          <w:sz w:val="22"/>
          <w:szCs w:val="22"/>
        </w:rPr>
      </w:pPr>
    </w:p>
    <w:p w:rsidR="0017609F" w:rsidRDefault="0017609F" w:rsidP="008D780D">
      <w:pPr>
        <w:spacing w:before="100" w:beforeAutospacing="1" w:afterLines="100" w:after="360"/>
        <w:ind w:left="420" w:firstLine="420"/>
        <w:jc w:val="center"/>
        <w:rPr>
          <w:rFonts w:ascii="宋体" w:hAnsi="宋体" w:cs="Arial"/>
          <w:sz w:val="22"/>
          <w:szCs w:val="22"/>
        </w:rPr>
      </w:pPr>
      <w:r>
        <w:rPr>
          <w:rFonts w:eastAsia="宋体" w:hint="eastAsia"/>
          <w:lang w:eastAsia="zh-CN"/>
        </w:rPr>
        <w:t>2</w:t>
      </w:r>
      <w:r>
        <w:rPr>
          <w:rFonts w:eastAsia="宋体"/>
          <w:lang w:eastAsia="zh-CN"/>
        </w:rPr>
        <w:t>6dB Bandwidth – Photograph</w:t>
      </w:r>
    </w:p>
    <w:p w:rsidR="009A522D" w:rsidRDefault="009A522D" w:rsidP="00577BBB">
      <w:pPr>
        <w:spacing w:before="100" w:beforeAutospacing="1" w:after="100" w:afterAutospacing="1"/>
        <w:ind w:left="420" w:firstLine="420"/>
        <w:jc w:val="center"/>
        <w:rPr>
          <w:rFonts w:ascii="宋体" w:hAnsi="宋体" w:cs="Arial"/>
          <w:sz w:val="22"/>
          <w:szCs w:val="22"/>
        </w:rPr>
      </w:pPr>
    </w:p>
    <w:p w:rsidR="0017609F" w:rsidRPr="004D7E30" w:rsidRDefault="0017609F" w:rsidP="008D780D">
      <w:pPr>
        <w:spacing w:before="100" w:beforeAutospacing="1" w:afterLines="100" w:after="360"/>
        <w:ind w:left="420" w:firstLine="420"/>
        <w:jc w:val="center"/>
        <w:rPr>
          <w:rFonts w:ascii="宋体" w:hAnsi="宋体" w:cs="Arial"/>
          <w:sz w:val="22"/>
          <w:szCs w:val="22"/>
        </w:rPr>
      </w:pPr>
      <w:r>
        <w:rPr>
          <w:rFonts w:eastAsia="宋体"/>
          <w:lang w:eastAsia="zh-CN"/>
        </w:rPr>
        <w:t>Occupied Bandwidth – Photograph</w:t>
      </w:r>
    </w:p>
    <w:p w:rsidR="00AA6B1C" w:rsidRDefault="00AA6B1C" w:rsidP="00577BBB">
      <w:pPr>
        <w:spacing w:before="100" w:beforeAutospacing="1" w:after="100" w:afterAutospacing="1"/>
        <w:rPr>
          <w:rFonts w:eastAsia="宋体"/>
          <w:lang w:eastAsia="zh-CN"/>
        </w:rPr>
      </w:pPr>
    </w:p>
    <w:p w:rsidR="00AA6B1C" w:rsidRPr="008D23CC" w:rsidRDefault="00AA6B1C" w:rsidP="00577BBB">
      <w:pPr>
        <w:spacing w:before="100" w:beforeAutospacing="1" w:after="100" w:afterAutospacing="1"/>
        <w:rPr>
          <w:rFonts w:eastAsia="宋体"/>
          <w:lang w:eastAsia="zh-CN"/>
        </w:rPr>
      </w:pPr>
    </w:p>
    <w:p w:rsidR="006F5F50" w:rsidRPr="006F5F50" w:rsidRDefault="005977D1" w:rsidP="006F5F50">
      <w:pPr>
        <w:pStyle w:val="2"/>
        <w:spacing w:before="100" w:beforeAutospacing="1" w:afterLines="100" w:after="360"/>
        <w:ind w:left="679" w:hangingChars="283" w:hanging="679"/>
        <w:rPr>
          <w:caps w:val="0"/>
        </w:rPr>
      </w:pPr>
      <w:bookmarkStart w:id="50" w:name="_Toc534183771"/>
      <w:r>
        <w:rPr>
          <w:caps w:val="0"/>
        </w:rPr>
        <w:t>Conducted Band Edge</w:t>
      </w:r>
      <w:bookmarkEnd w:id="50"/>
    </w:p>
    <w:p w:rsidR="005654FB" w:rsidRPr="00A866FB" w:rsidRDefault="00CB0352" w:rsidP="00577BBB">
      <w:pPr>
        <w:pStyle w:val="3"/>
        <w:spacing w:before="100" w:beforeAutospacing="1" w:after="100" w:afterAutospacing="1"/>
        <w:ind w:left="340" w:firstLine="200"/>
        <w:rPr>
          <w:rFonts w:eastAsia="宋体"/>
          <w:caps w:val="0"/>
          <w:lang w:eastAsia="zh-CN"/>
        </w:rPr>
      </w:pPr>
      <w:r w:rsidRPr="006F5DBD">
        <w:rPr>
          <w:rFonts w:eastAsia="宋体"/>
          <w:caps w:val="0"/>
          <w:lang w:eastAsia="zh-CN"/>
        </w:rPr>
        <w:t xml:space="preserve"> </w:t>
      </w:r>
      <w:bookmarkStart w:id="51" w:name="_Toc534183772"/>
      <w:r w:rsidRPr="006F5DBD">
        <w:rPr>
          <w:rFonts w:eastAsia="宋体"/>
          <w:caps w:val="0"/>
          <w:lang w:eastAsia="zh-CN"/>
        </w:rPr>
        <w:t>Description</w:t>
      </w:r>
      <w:r w:rsidR="005654FB">
        <w:rPr>
          <w:rFonts w:eastAsia="宋体"/>
          <w:caps w:val="0"/>
          <w:lang w:eastAsia="zh-CN"/>
        </w:rPr>
        <w:t xml:space="preserve"> of Conducted Band Edge Measurement</w:t>
      </w:r>
      <w:bookmarkEnd w:id="51"/>
    </w:p>
    <w:p w:rsidR="006F5DBD" w:rsidRPr="00E01944" w:rsidRDefault="006F5DBD" w:rsidP="00AA6B1C">
      <w:pPr>
        <w:spacing w:before="100" w:beforeAutospacing="1" w:after="100" w:afterAutospacing="1"/>
        <w:ind w:left="867"/>
        <w:rPr>
          <w:rFonts w:eastAsia="宋体"/>
          <w:lang w:eastAsia="zh-CN"/>
        </w:rPr>
      </w:pPr>
      <w:r w:rsidRPr="006F5DBD">
        <w:rPr>
          <w:rFonts w:eastAsia="宋体" w:hint="eastAsia"/>
          <w:lang w:eastAsia="zh-CN"/>
        </w:rPr>
        <w:t>T</w:t>
      </w:r>
      <w:r>
        <w:rPr>
          <w:rFonts w:eastAsia="宋体"/>
          <w:lang w:eastAsia="zh-CN"/>
        </w:rPr>
        <w:t>he power of any emission outside of the authorized operating frequency ranges must be lower than the transmitter power</w:t>
      </w:r>
      <w:r w:rsidR="005654FB">
        <w:rPr>
          <w:rFonts w:eastAsia="宋体"/>
          <w:lang w:eastAsia="zh-CN"/>
        </w:rPr>
        <w:t xml:space="preserve"> </w:t>
      </w:r>
      <w:r>
        <w:rPr>
          <w:rFonts w:eastAsia="宋体"/>
          <w:lang w:eastAsia="zh-CN"/>
        </w:rPr>
        <w:t>(P) by a factor of at least 43</w:t>
      </w:r>
      <w:r w:rsidR="005654FB">
        <w:rPr>
          <w:rFonts w:eastAsia="宋体"/>
          <w:lang w:eastAsia="zh-CN"/>
        </w:rPr>
        <w:t xml:space="preserve"> </w:t>
      </w:r>
      <w:r>
        <w:rPr>
          <w:rFonts w:eastAsia="宋体"/>
          <w:lang w:eastAsia="zh-CN"/>
        </w:rPr>
        <w:t>+</w:t>
      </w:r>
      <w:r w:rsidR="005654FB">
        <w:rPr>
          <w:rFonts w:eastAsia="宋体"/>
          <w:lang w:eastAsia="zh-CN"/>
        </w:rPr>
        <w:t xml:space="preserve"> </w:t>
      </w:r>
      <w:r>
        <w:rPr>
          <w:rFonts w:eastAsia="宋体"/>
          <w:lang w:eastAsia="zh-CN"/>
        </w:rPr>
        <w:t>10log</w:t>
      </w:r>
      <w:r w:rsidR="005654FB">
        <w:rPr>
          <w:rFonts w:eastAsia="宋体"/>
          <w:lang w:eastAsia="zh-CN"/>
        </w:rPr>
        <w:t xml:space="preserve"> </w:t>
      </w:r>
      <w:r>
        <w:rPr>
          <w:rFonts w:eastAsia="宋体"/>
          <w:lang w:eastAsia="zh-CN"/>
        </w:rPr>
        <w:t xml:space="preserve">(P) </w:t>
      </w:r>
      <w:proofErr w:type="spellStart"/>
      <w:r>
        <w:rPr>
          <w:rFonts w:eastAsia="宋体"/>
          <w:lang w:eastAsia="zh-CN"/>
        </w:rPr>
        <w:t>d</w:t>
      </w:r>
      <w:r w:rsidR="00E01944">
        <w:rPr>
          <w:rFonts w:eastAsia="宋体"/>
          <w:lang w:eastAsia="zh-CN"/>
        </w:rPr>
        <w:t>B</w:t>
      </w:r>
      <w:r>
        <w:rPr>
          <w:rFonts w:eastAsia="宋体"/>
          <w:lang w:eastAsia="zh-CN"/>
        </w:rPr>
        <w:t>.</w:t>
      </w:r>
      <w:proofErr w:type="spellEnd"/>
    </w:p>
    <w:p w:rsidR="00871C5E" w:rsidRPr="00A866FB" w:rsidRDefault="00CB0352" w:rsidP="00577BBB">
      <w:pPr>
        <w:pStyle w:val="3"/>
        <w:spacing w:before="100" w:beforeAutospacing="1" w:after="100" w:afterAutospacing="1"/>
        <w:ind w:left="340" w:firstLine="200"/>
      </w:pPr>
      <w:r w:rsidRPr="006F5DBD">
        <w:rPr>
          <w:rFonts w:eastAsia="宋体"/>
          <w:caps w:val="0"/>
          <w:lang w:eastAsia="zh-CN"/>
        </w:rPr>
        <w:t xml:space="preserve"> </w:t>
      </w:r>
      <w:bookmarkStart w:id="52" w:name="_Toc534183773"/>
      <w:r w:rsidRPr="006F5DBD">
        <w:rPr>
          <w:rFonts w:eastAsia="宋体"/>
          <w:caps w:val="0"/>
          <w:lang w:eastAsia="zh-CN"/>
        </w:rPr>
        <w:t>T</w:t>
      </w:r>
      <w:r w:rsidRPr="00473B47">
        <w:rPr>
          <w:caps w:val="0"/>
        </w:rPr>
        <w:t>est Instruments</w:t>
      </w:r>
      <w:bookmarkEnd w:id="52"/>
    </w:p>
    <w:p w:rsidR="006535A6" w:rsidRPr="00A866FB" w:rsidRDefault="00E85F71" w:rsidP="00A866FB">
      <w:pPr>
        <w:spacing w:before="100" w:beforeAutospacing="1" w:after="100" w:afterAutospacing="1"/>
        <w:ind w:left="482" w:firstLineChars="241" w:firstLine="482"/>
        <w:rPr>
          <w:rFonts w:eastAsia="宋体"/>
          <w:lang w:eastAsia="zh-CN"/>
        </w:rPr>
      </w:pPr>
      <w:r>
        <w:rPr>
          <w:rFonts w:eastAsia="宋体" w:hint="eastAsia"/>
          <w:lang w:eastAsia="zh-CN"/>
        </w:rPr>
        <w:t>The measuring equipment is listed in the section 4</w:t>
      </w:r>
      <w:r>
        <w:rPr>
          <w:rFonts w:eastAsia="宋体"/>
          <w:lang w:eastAsia="zh-CN"/>
        </w:rPr>
        <w:t>.1</w:t>
      </w:r>
      <w:r>
        <w:rPr>
          <w:rFonts w:eastAsia="宋体" w:hint="eastAsia"/>
          <w:lang w:eastAsia="zh-CN"/>
        </w:rPr>
        <w:t xml:space="preserve"> of this test report.</w:t>
      </w:r>
    </w:p>
    <w:p w:rsidR="006F5DBD" w:rsidRPr="00464613" w:rsidRDefault="00CB0352" w:rsidP="00577BBB">
      <w:pPr>
        <w:pStyle w:val="3"/>
        <w:spacing w:before="100" w:beforeAutospacing="1" w:after="100" w:afterAutospacing="1" w:line="480" w:lineRule="auto"/>
        <w:ind w:left="340" w:firstLine="200"/>
      </w:pPr>
      <w:bookmarkStart w:id="53" w:name="_Toc534183774"/>
      <w:r w:rsidRPr="00E1704A">
        <w:rPr>
          <w:rFonts w:eastAsia="宋体"/>
          <w:caps w:val="0"/>
          <w:lang w:eastAsia="zh-CN"/>
        </w:rPr>
        <w:t>T</w:t>
      </w:r>
      <w:r>
        <w:rPr>
          <w:caps w:val="0"/>
        </w:rPr>
        <w:t>est Procedure</w:t>
      </w:r>
      <w:bookmarkEnd w:id="53"/>
      <w:r w:rsidRPr="00E1704A">
        <w:rPr>
          <w:rFonts w:eastAsia="宋体"/>
          <w:caps w:val="0"/>
          <w:lang w:eastAsia="zh-CN"/>
        </w:rPr>
        <w:t xml:space="preserve"> </w:t>
      </w:r>
    </w:p>
    <w:p w:rsidR="006F5DBD" w:rsidRPr="00AA6B1C" w:rsidRDefault="006F5DBD" w:rsidP="0051592A">
      <w:pPr>
        <w:numPr>
          <w:ilvl w:val="0"/>
          <w:numId w:val="7"/>
        </w:numPr>
        <w:tabs>
          <w:tab w:val="num" w:pos="1225"/>
        </w:tabs>
        <w:spacing w:before="100" w:beforeAutospacing="1" w:after="100" w:afterAutospacing="1" w:line="360" w:lineRule="auto"/>
        <w:ind w:leftChars="544" w:left="1224" w:hanging="136"/>
      </w:pPr>
      <w:r w:rsidRPr="00AA6B1C">
        <w:rPr>
          <w:rFonts w:eastAsia="宋体"/>
          <w:lang w:eastAsia="zh-CN"/>
        </w:rPr>
        <w:t>The EUT was connected to the spectrum analyzer and system simulator via a power divider.</w:t>
      </w:r>
    </w:p>
    <w:p w:rsidR="006F5DBD" w:rsidRPr="00AA6B1C" w:rsidRDefault="006F5DBD" w:rsidP="0051592A">
      <w:pPr>
        <w:numPr>
          <w:ilvl w:val="0"/>
          <w:numId w:val="7"/>
        </w:numPr>
        <w:tabs>
          <w:tab w:val="num" w:pos="1225"/>
        </w:tabs>
        <w:spacing w:before="100" w:beforeAutospacing="1" w:after="100" w:afterAutospacing="1" w:line="360" w:lineRule="auto"/>
        <w:ind w:leftChars="544" w:left="1224" w:hanging="136"/>
      </w:pPr>
      <w:r w:rsidRPr="00AA6B1C">
        <w:rPr>
          <w:rFonts w:eastAsia="宋体"/>
          <w:lang w:eastAsia="zh-CN"/>
        </w:rPr>
        <w:t>The RF output of the EUT was connected to the spectrum analyzer by RF cable and attenuator.</w:t>
      </w:r>
      <w:r w:rsidR="006D315D" w:rsidRPr="00AA6B1C">
        <w:rPr>
          <w:rFonts w:eastAsia="宋体"/>
          <w:lang w:eastAsia="zh-CN"/>
        </w:rPr>
        <w:t xml:space="preserve"> </w:t>
      </w:r>
      <w:r w:rsidRPr="00AA6B1C">
        <w:rPr>
          <w:rFonts w:eastAsia="宋体"/>
          <w:lang w:eastAsia="zh-CN"/>
        </w:rPr>
        <w:t>The path loss was compensated to the results for each measurement.</w:t>
      </w:r>
    </w:p>
    <w:p w:rsidR="006F5DBD" w:rsidRPr="00AA6B1C" w:rsidRDefault="006F5DBD" w:rsidP="0051592A">
      <w:pPr>
        <w:numPr>
          <w:ilvl w:val="0"/>
          <w:numId w:val="7"/>
        </w:numPr>
        <w:tabs>
          <w:tab w:val="num" w:pos="1225"/>
        </w:tabs>
        <w:spacing w:before="100" w:beforeAutospacing="1" w:after="100" w:afterAutospacing="1" w:line="360" w:lineRule="auto"/>
        <w:ind w:leftChars="544" w:left="1224" w:hanging="136"/>
        <w:rPr>
          <w:rFonts w:eastAsia="宋体"/>
          <w:lang w:eastAsia="zh-CN"/>
        </w:rPr>
      </w:pPr>
      <w:r w:rsidRPr="00AA6B1C">
        <w:rPr>
          <w:rFonts w:eastAsia="宋体"/>
          <w:lang w:eastAsia="zh-CN"/>
        </w:rPr>
        <w:t xml:space="preserve">The </w:t>
      </w:r>
      <w:r w:rsidR="00E01944" w:rsidRPr="00AA6B1C">
        <w:rPr>
          <w:rFonts w:eastAsia="宋体"/>
          <w:lang w:eastAsia="zh-CN"/>
        </w:rPr>
        <w:t xml:space="preserve">band edges of low and high channels </w:t>
      </w:r>
      <w:r w:rsidR="00E01944" w:rsidRPr="00AA6B1C">
        <w:rPr>
          <w:rFonts w:eastAsia="宋体" w:hint="eastAsia"/>
          <w:lang w:eastAsia="zh-CN"/>
        </w:rPr>
        <w:t>f</w:t>
      </w:r>
      <w:r w:rsidR="00E01944" w:rsidRPr="00AA6B1C">
        <w:rPr>
          <w:rFonts w:eastAsia="宋体"/>
          <w:lang w:eastAsia="zh-CN"/>
        </w:rPr>
        <w:t>or the highest RF powers were measured</w:t>
      </w:r>
      <w:r w:rsidRPr="00AA6B1C">
        <w:rPr>
          <w:rFonts w:eastAsia="宋体"/>
          <w:lang w:eastAsia="zh-CN"/>
        </w:rPr>
        <w:t>.</w:t>
      </w:r>
    </w:p>
    <w:p w:rsidR="00E01944" w:rsidRPr="00AA6B1C" w:rsidRDefault="00E01944" w:rsidP="0051592A">
      <w:pPr>
        <w:numPr>
          <w:ilvl w:val="0"/>
          <w:numId w:val="7"/>
        </w:numPr>
        <w:tabs>
          <w:tab w:val="num" w:pos="1225"/>
        </w:tabs>
        <w:spacing w:before="100" w:beforeAutospacing="1" w:after="100" w:afterAutospacing="1" w:line="360" w:lineRule="auto"/>
        <w:ind w:leftChars="544" w:left="1224" w:hanging="136"/>
        <w:rPr>
          <w:rFonts w:eastAsia="宋体"/>
          <w:lang w:eastAsia="zh-CN"/>
        </w:rPr>
      </w:pPr>
      <w:r w:rsidRPr="00AA6B1C">
        <w:rPr>
          <w:rFonts w:eastAsia="宋体"/>
          <w:lang w:eastAsia="zh-CN"/>
        </w:rPr>
        <w:t>The RF fundamental frequency should be excluded against the limit line in the operating frequency band.</w:t>
      </w:r>
    </w:p>
    <w:p w:rsidR="006D315D" w:rsidRPr="00AA6B1C" w:rsidRDefault="00E01944" w:rsidP="0051592A">
      <w:pPr>
        <w:numPr>
          <w:ilvl w:val="0"/>
          <w:numId w:val="7"/>
        </w:numPr>
        <w:tabs>
          <w:tab w:val="num" w:pos="1225"/>
        </w:tabs>
        <w:spacing w:before="100" w:beforeAutospacing="1" w:after="100" w:afterAutospacing="1" w:line="360" w:lineRule="auto"/>
        <w:ind w:leftChars="544" w:left="1224" w:hanging="136"/>
      </w:pPr>
      <w:r w:rsidRPr="00AA6B1C">
        <w:rPr>
          <w:rFonts w:eastAsia="宋体"/>
          <w:lang w:eastAsia="zh-CN"/>
        </w:rPr>
        <w:lastRenderedPageBreak/>
        <w:t>The limit line is derived from 43+</w:t>
      </w:r>
      <w:r w:rsidR="006D315D" w:rsidRPr="00AA6B1C">
        <w:rPr>
          <w:rFonts w:eastAsia="宋体"/>
          <w:lang w:eastAsia="zh-CN"/>
        </w:rPr>
        <w:t xml:space="preserve"> </w:t>
      </w:r>
      <w:r w:rsidRPr="00AA6B1C">
        <w:rPr>
          <w:rFonts w:eastAsia="宋体"/>
          <w:lang w:eastAsia="zh-CN"/>
        </w:rPr>
        <w:t>10log</w:t>
      </w:r>
      <w:r w:rsidR="006D315D" w:rsidRPr="00AA6B1C">
        <w:rPr>
          <w:rFonts w:eastAsia="宋体"/>
          <w:lang w:eastAsia="zh-CN"/>
        </w:rPr>
        <w:t xml:space="preserve"> </w:t>
      </w:r>
      <w:r w:rsidRPr="00AA6B1C">
        <w:rPr>
          <w:rFonts w:eastAsia="宋体"/>
          <w:lang w:eastAsia="zh-CN"/>
        </w:rPr>
        <w:t>(P) dB below the transmitter power P</w:t>
      </w:r>
      <w:r w:rsidR="006D315D" w:rsidRPr="00AA6B1C">
        <w:rPr>
          <w:rFonts w:eastAsia="宋体"/>
          <w:lang w:eastAsia="zh-CN"/>
        </w:rPr>
        <w:t xml:space="preserve"> </w:t>
      </w:r>
      <w:r w:rsidRPr="00AA6B1C">
        <w:rPr>
          <w:rFonts w:eastAsia="宋体"/>
          <w:lang w:eastAsia="zh-CN"/>
        </w:rPr>
        <w:t>(Watts)</w:t>
      </w:r>
      <w:r w:rsidR="006F5DBD" w:rsidRPr="00AA6B1C">
        <w:rPr>
          <w:rFonts w:eastAsia="宋体"/>
          <w:lang w:eastAsia="zh-CN"/>
        </w:rPr>
        <w:t>.</w:t>
      </w:r>
    </w:p>
    <w:p w:rsidR="006D315D" w:rsidRPr="00AA6B1C" w:rsidRDefault="006D315D" w:rsidP="00AA6B1C">
      <w:pPr>
        <w:spacing w:before="100" w:beforeAutospacing="1" w:after="100" w:afterAutospacing="1" w:line="360" w:lineRule="auto"/>
        <w:ind w:leftChars="544" w:left="1088" w:firstLineChars="100" w:firstLine="200"/>
        <w:rPr>
          <w:rFonts w:eastAsia="宋体"/>
          <w:lang w:eastAsia="zh-CN"/>
        </w:rPr>
      </w:pPr>
      <w:r w:rsidRPr="00AA6B1C">
        <w:rPr>
          <w:rFonts w:eastAsia="宋体"/>
          <w:lang w:eastAsia="zh-CN"/>
        </w:rPr>
        <w:t>=</w:t>
      </w:r>
      <w:r w:rsidR="00F10102" w:rsidRPr="00AA6B1C">
        <w:rPr>
          <w:rFonts w:eastAsia="宋体"/>
          <w:lang w:eastAsia="zh-CN"/>
        </w:rPr>
        <w:t xml:space="preserve"> </w:t>
      </w:r>
      <w:r w:rsidRPr="00AA6B1C">
        <w:rPr>
          <w:rFonts w:eastAsia="宋体"/>
          <w:lang w:eastAsia="zh-CN"/>
        </w:rPr>
        <w:t>P(W)-[43 + 10log(P)](dB)</w:t>
      </w:r>
    </w:p>
    <w:p w:rsidR="006D315D" w:rsidRPr="00AA6B1C" w:rsidRDefault="006D315D" w:rsidP="00AA6B1C">
      <w:pPr>
        <w:spacing w:before="100" w:beforeAutospacing="1" w:after="100" w:afterAutospacing="1" w:line="360" w:lineRule="auto"/>
        <w:ind w:leftChars="544" w:left="1088" w:firstLineChars="100" w:firstLine="200"/>
        <w:rPr>
          <w:rFonts w:eastAsia="宋体"/>
          <w:lang w:eastAsia="zh-CN"/>
        </w:rPr>
      </w:pPr>
      <w:r w:rsidRPr="00AA6B1C">
        <w:rPr>
          <w:rFonts w:eastAsia="宋体"/>
          <w:lang w:eastAsia="zh-CN"/>
        </w:rPr>
        <w:t>=</w:t>
      </w:r>
      <w:r w:rsidR="00F10102" w:rsidRPr="00AA6B1C">
        <w:rPr>
          <w:rFonts w:eastAsia="宋体"/>
          <w:lang w:eastAsia="zh-CN"/>
        </w:rPr>
        <w:t xml:space="preserve"> </w:t>
      </w:r>
      <w:r w:rsidRPr="00AA6B1C">
        <w:rPr>
          <w:rFonts w:eastAsia="宋体"/>
          <w:lang w:eastAsia="zh-CN"/>
        </w:rPr>
        <w:t>[30 + 10log</w:t>
      </w:r>
      <w:r w:rsidR="00F10102" w:rsidRPr="00AA6B1C">
        <w:rPr>
          <w:rFonts w:eastAsia="宋体"/>
          <w:lang w:eastAsia="zh-CN"/>
        </w:rPr>
        <w:t xml:space="preserve"> </w:t>
      </w:r>
      <w:r w:rsidRPr="00AA6B1C">
        <w:rPr>
          <w:rFonts w:eastAsia="宋体"/>
          <w:lang w:eastAsia="zh-CN"/>
        </w:rPr>
        <w:t>(P)]</w:t>
      </w:r>
      <w:r w:rsidR="00F10102" w:rsidRPr="00AA6B1C">
        <w:rPr>
          <w:rFonts w:eastAsia="宋体"/>
          <w:lang w:eastAsia="zh-CN"/>
        </w:rPr>
        <w:t xml:space="preserve"> </w:t>
      </w:r>
      <w:r w:rsidRPr="00AA6B1C">
        <w:rPr>
          <w:rFonts w:eastAsia="宋体"/>
          <w:lang w:eastAsia="zh-CN"/>
        </w:rPr>
        <w:t>(</w:t>
      </w:r>
      <w:proofErr w:type="spellStart"/>
      <w:r w:rsidRPr="00AA6B1C">
        <w:rPr>
          <w:rFonts w:eastAsia="宋体"/>
          <w:lang w:eastAsia="zh-CN"/>
        </w:rPr>
        <w:t>dBm</w:t>
      </w:r>
      <w:proofErr w:type="spellEnd"/>
      <w:r w:rsidRPr="00AA6B1C">
        <w:rPr>
          <w:rFonts w:eastAsia="宋体"/>
          <w:lang w:eastAsia="zh-CN"/>
        </w:rPr>
        <w:t>)-[43+10log</w:t>
      </w:r>
      <w:r w:rsidR="00F10102" w:rsidRPr="00AA6B1C">
        <w:rPr>
          <w:rFonts w:eastAsia="宋体"/>
          <w:lang w:eastAsia="zh-CN"/>
        </w:rPr>
        <w:t xml:space="preserve"> </w:t>
      </w:r>
      <w:r w:rsidRPr="00AA6B1C">
        <w:rPr>
          <w:rFonts w:eastAsia="宋体"/>
          <w:lang w:eastAsia="zh-CN"/>
        </w:rPr>
        <w:t>(P)](dB)</w:t>
      </w:r>
    </w:p>
    <w:p w:rsidR="00A866FB" w:rsidRPr="00AA6B1C" w:rsidRDefault="006D315D" w:rsidP="00AA6B1C">
      <w:pPr>
        <w:spacing w:before="100" w:beforeAutospacing="1" w:after="100" w:afterAutospacing="1" w:line="360" w:lineRule="auto"/>
        <w:ind w:leftChars="544" w:left="1088" w:firstLineChars="100" w:firstLine="200"/>
        <w:rPr>
          <w:rFonts w:eastAsia="宋体"/>
          <w:lang w:eastAsia="zh-CN"/>
        </w:rPr>
      </w:pPr>
      <w:r w:rsidRPr="00AA6B1C">
        <w:rPr>
          <w:rFonts w:eastAsia="宋体"/>
          <w:lang w:eastAsia="zh-CN"/>
        </w:rPr>
        <w:t>=</w:t>
      </w:r>
      <w:r w:rsidR="00F10102" w:rsidRPr="00AA6B1C">
        <w:rPr>
          <w:rFonts w:eastAsia="宋体"/>
          <w:lang w:eastAsia="zh-CN"/>
        </w:rPr>
        <w:t xml:space="preserve"> </w:t>
      </w:r>
      <w:r w:rsidR="00BF00B6" w:rsidRPr="00AA6B1C">
        <w:rPr>
          <w:rFonts w:eastAsia="宋体"/>
          <w:lang w:eastAsia="zh-CN"/>
        </w:rPr>
        <w:t>-13dBm.</w:t>
      </w:r>
    </w:p>
    <w:p w:rsidR="006F5DBD" w:rsidRPr="00E1704A" w:rsidRDefault="00CB0352" w:rsidP="00577BBB">
      <w:pPr>
        <w:pStyle w:val="3"/>
        <w:spacing w:before="100" w:beforeAutospacing="1" w:after="100" w:afterAutospacing="1"/>
        <w:ind w:left="340" w:firstLine="200"/>
        <w:rPr>
          <w:rFonts w:eastAsia="宋体"/>
          <w:lang w:eastAsia="zh-CN"/>
        </w:rPr>
      </w:pPr>
      <w:r w:rsidRPr="00E1704A">
        <w:rPr>
          <w:rFonts w:eastAsia="宋体"/>
          <w:caps w:val="0"/>
          <w:lang w:eastAsia="zh-CN"/>
        </w:rPr>
        <w:tab/>
      </w:r>
      <w:bookmarkStart w:id="54" w:name="_Toc534183775"/>
      <w:r w:rsidRPr="00E1704A">
        <w:rPr>
          <w:rFonts w:eastAsia="宋体"/>
          <w:caps w:val="0"/>
          <w:lang w:eastAsia="zh-CN"/>
        </w:rPr>
        <w:t>Test Setup</w:t>
      </w:r>
      <w:bookmarkEnd w:id="54"/>
    </w:p>
    <w:p w:rsidR="006F5DBD" w:rsidRDefault="000A62E2" w:rsidP="00A866FB">
      <w:pPr>
        <w:spacing w:before="100" w:beforeAutospacing="1" w:after="100" w:afterAutospacing="1"/>
        <w:jc w:val="center"/>
        <w:rPr>
          <w:rFonts w:ascii="宋体" w:eastAsia="宋体" w:hAnsi="宋体" w:cs="Arial"/>
          <w:sz w:val="22"/>
          <w:szCs w:val="22"/>
          <w:lang w:eastAsia="zh-CN"/>
        </w:rPr>
      </w:pPr>
      <w:r w:rsidRPr="004425EB">
        <w:rPr>
          <w:noProof/>
          <w:lang w:eastAsia="zh-CN"/>
        </w:rPr>
        <w:drawing>
          <wp:inline distT="0" distB="0" distL="0" distR="0">
            <wp:extent cx="5029200" cy="2159000"/>
            <wp:effectExtent l="0" t="0" r="0" b="0"/>
            <wp:docPr id="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159000"/>
                    </a:xfrm>
                    <a:prstGeom prst="rect">
                      <a:avLst/>
                    </a:prstGeom>
                    <a:noFill/>
                    <a:ln>
                      <a:noFill/>
                    </a:ln>
                  </pic:spPr>
                </pic:pic>
              </a:graphicData>
            </a:graphic>
          </wp:inline>
        </w:drawing>
      </w:r>
    </w:p>
    <w:p w:rsidR="006F5DBD" w:rsidRDefault="00CB0352" w:rsidP="00577BBB">
      <w:pPr>
        <w:pStyle w:val="3"/>
        <w:spacing w:before="100" w:beforeAutospacing="1" w:after="100" w:afterAutospacing="1"/>
        <w:ind w:left="340" w:firstLine="200"/>
        <w:rPr>
          <w:rFonts w:eastAsia="宋体"/>
          <w:caps w:val="0"/>
          <w:lang w:eastAsia="zh-CN"/>
        </w:rPr>
      </w:pPr>
      <w:r w:rsidRPr="00E1704A">
        <w:rPr>
          <w:rFonts w:eastAsia="宋体"/>
          <w:caps w:val="0"/>
          <w:lang w:eastAsia="zh-CN"/>
        </w:rPr>
        <w:t xml:space="preserve"> </w:t>
      </w:r>
      <w:bookmarkStart w:id="55" w:name="_Toc534183776"/>
      <w:r w:rsidRPr="00E1704A">
        <w:rPr>
          <w:rFonts w:eastAsia="宋体"/>
          <w:caps w:val="0"/>
          <w:lang w:eastAsia="zh-CN"/>
        </w:rPr>
        <w:t>Test Result</w:t>
      </w:r>
      <w:bookmarkEnd w:id="55"/>
    </w:p>
    <w:p w:rsidR="00D5185C" w:rsidRDefault="00A150E2" w:rsidP="008D780D">
      <w:pPr>
        <w:spacing w:before="100" w:beforeAutospacing="1" w:afterLines="100" w:after="360"/>
        <w:jc w:val="center"/>
        <w:rPr>
          <w:rFonts w:eastAsia="宋体"/>
          <w:lang w:eastAsia="zh-CN"/>
        </w:rPr>
      </w:pPr>
      <w:r>
        <w:rPr>
          <w:rFonts w:eastAsia="宋体"/>
          <w:lang w:eastAsia="zh-CN"/>
        </w:rPr>
        <w:t xml:space="preserve">Conducted Band Edge – </w:t>
      </w:r>
      <w:r w:rsidR="00E75908">
        <w:rPr>
          <w:rFonts w:eastAsia="宋体"/>
          <w:lang w:eastAsia="zh-CN"/>
        </w:rPr>
        <w:t>Result</w:t>
      </w:r>
    </w:p>
    <w:p w:rsidR="00A150E2" w:rsidRDefault="00A150E2" w:rsidP="00A150E2">
      <w:pPr>
        <w:spacing w:before="100" w:beforeAutospacing="1" w:after="100" w:afterAutospacing="1"/>
        <w:jc w:val="center"/>
        <w:rPr>
          <w:rFonts w:eastAsia="宋体"/>
          <w:lang w:eastAsia="zh-CN"/>
        </w:rPr>
      </w:pPr>
    </w:p>
    <w:p w:rsidR="00E75908" w:rsidRDefault="00E75908" w:rsidP="008D780D">
      <w:pPr>
        <w:spacing w:before="100" w:beforeAutospacing="1" w:afterLines="100" w:after="360"/>
        <w:jc w:val="center"/>
        <w:rPr>
          <w:rFonts w:eastAsia="宋体"/>
          <w:lang w:eastAsia="zh-CN"/>
        </w:rPr>
      </w:pPr>
      <w:r>
        <w:rPr>
          <w:rFonts w:eastAsia="宋体"/>
          <w:lang w:eastAsia="zh-CN"/>
        </w:rPr>
        <w:t>Conducted Band Edge – Photograph</w:t>
      </w:r>
    </w:p>
    <w:p w:rsidR="00A150E2" w:rsidRDefault="00A150E2" w:rsidP="00A150E2">
      <w:pPr>
        <w:spacing w:before="100" w:beforeAutospacing="1" w:after="100" w:afterAutospacing="1"/>
        <w:jc w:val="center"/>
        <w:rPr>
          <w:rFonts w:eastAsia="宋体"/>
          <w:lang w:eastAsia="zh-CN"/>
        </w:rPr>
      </w:pPr>
    </w:p>
    <w:p w:rsidR="00A150E2" w:rsidRPr="008D23CC" w:rsidRDefault="00A150E2" w:rsidP="00A150E2">
      <w:pPr>
        <w:spacing w:before="100" w:beforeAutospacing="1" w:after="100" w:afterAutospacing="1"/>
        <w:jc w:val="center"/>
        <w:rPr>
          <w:rFonts w:eastAsia="宋体"/>
          <w:lang w:eastAsia="zh-CN"/>
        </w:rPr>
      </w:pPr>
    </w:p>
    <w:p w:rsidR="006F5F50" w:rsidRPr="006F5F50" w:rsidRDefault="005977D1" w:rsidP="006F5F50">
      <w:pPr>
        <w:pStyle w:val="2"/>
        <w:spacing w:before="100" w:beforeAutospacing="1" w:afterLines="100" w:after="360"/>
        <w:ind w:left="679" w:hangingChars="283" w:hanging="679"/>
        <w:rPr>
          <w:caps w:val="0"/>
        </w:rPr>
      </w:pPr>
      <w:bookmarkStart w:id="56" w:name="_Toc534183777"/>
      <w:r>
        <w:rPr>
          <w:caps w:val="0"/>
        </w:rPr>
        <w:t>Conducted Spurious Emissions</w:t>
      </w:r>
      <w:bookmarkEnd w:id="56"/>
    </w:p>
    <w:p w:rsidR="0013732F" w:rsidRPr="00A866FB" w:rsidRDefault="00CB0352" w:rsidP="00577BBB">
      <w:pPr>
        <w:pStyle w:val="3"/>
        <w:spacing w:before="100" w:beforeAutospacing="1" w:after="100" w:afterAutospacing="1"/>
        <w:ind w:left="340" w:firstLine="200"/>
        <w:rPr>
          <w:rFonts w:eastAsia="宋体"/>
          <w:caps w:val="0"/>
          <w:lang w:eastAsia="zh-CN"/>
        </w:rPr>
      </w:pPr>
      <w:r w:rsidRPr="006F5DBD">
        <w:rPr>
          <w:rFonts w:eastAsia="宋体"/>
          <w:caps w:val="0"/>
          <w:lang w:eastAsia="zh-CN"/>
        </w:rPr>
        <w:t xml:space="preserve"> </w:t>
      </w:r>
      <w:bookmarkStart w:id="57" w:name="_Toc534183778"/>
      <w:r w:rsidRPr="006F5DBD">
        <w:rPr>
          <w:rFonts w:eastAsia="宋体"/>
          <w:caps w:val="0"/>
          <w:lang w:eastAsia="zh-CN"/>
        </w:rPr>
        <w:t>Description</w:t>
      </w:r>
      <w:r w:rsidR="0013732F">
        <w:rPr>
          <w:rFonts w:eastAsia="宋体"/>
          <w:caps w:val="0"/>
          <w:lang w:eastAsia="zh-CN"/>
        </w:rPr>
        <w:t xml:space="preserve"> of Conducted Spurious Emission Measurement</w:t>
      </w:r>
      <w:bookmarkEnd w:id="57"/>
    </w:p>
    <w:p w:rsidR="00B05E51" w:rsidRDefault="00B05E51" w:rsidP="00577BBB">
      <w:pPr>
        <w:spacing w:before="100" w:beforeAutospacing="1" w:after="100" w:afterAutospacing="1"/>
        <w:ind w:left="867"/>
        <w:rPr>
          <w:rFonts w:eastAsia="宋体"/>
          <w:lang w:eastAsia="zh-CN"/>
        </w:rPr>
      </w:pPr>
      <w:r w:rsidRPr="006F5DBD">
        <w:rPr>
          <w:rFonts w:eastAsia="宋体" w:hint="eastAsia"/>
          <w:lang w:eastAsia="zh-CN"/>
        </w:rPr>
        <w:t>T</w:t>
      </w:r>
      <w:r>
        <w:rPr>
          <w:rFonts w:eastAsia="宋体"/>
          <w:lang w:eastAsia="zh-CN"/>
        </w:rPr>
        <w:t>he power of any emission outside of the authorized operating frequency ranges must be lower than the transmitter power</w:t>
      </w:r>
      <w:r w:rsidR="0042596A">
        <w:rPr>
          <w:rFonts w:eastAsia="宋体"/>
          <w:lang w:eastAsia="zh-CN"/>
        </w:rPr>
        <w:t xml:space="preserve"> </w:t>
      </w:r>
      <w:r>
        <w:rPr>
          <w:rFonts w:eastAsia="宋体"/>
          <w:lang w:eastAsia="zh-CN"/>
        </w:rPr>
        <w:t>(P) by a factor of at least 43+10log</w:t>
      </w:r>
      <w:r w:rsidR="0042596A">
        <w:rPr>
          <w:rFonts w:eastAsia="宋体"/>
          <w:lang w:eastAsia="zh-CN"/>
        </w:rPr>
        <w:t xml:space="preserve"> </w:t>
      </w:r>
      <w:r>
        <w:rPr>
          <w:rFonts w:eastAsia="宋体"/>
          <w:lang w:eastAsia="zh-CN"/>
        </w:rPr>
        <w:t xml:space="preserve">(P) </w:t>
      </w:r>
      <w:proofErr w:type="spellStart"/>
      <w:r>
        <w:rPr>
          <w:rFonts w:eastAsia="宋体"/>
          <w:lang w:eastAsia="zh-CN"/>
        </w:rPr>
        <w:t>dB.</w:t>
      </w:r>
      <w:proofErr w:type="spellEnd"/>
    </w:p>
    <w:p w:rsidR="00321481" w:rsidRPr="00321481" w:rsidRDefault="00321481" w:rsidP="00577BBB">
      <w:pPr>
        <w:spacing w:before="100" w:beforeAutospacing="1" w:after="100" w:afterAutospacing="1"/>
        <w:ind w:left="867"/>
        <w:rPr>
          <w:rFonts w:eastAsia="宋体"/>
          <w:lang w:eastAsia="zh-CN"/>
        </w:rPr>
      </w:pPr>
      <w:r>
        <w:rPr>
          <w:rFonts w:eastAsia="宋体"/>
          <w:lang w:eastAsia="zh-CN"/>
        </w:rPr>
        <w:t xml:space="preserve">It is measured by means of a calibrated spectrum analyzer and scanned from 30 MHz up to </w:t>
      </w:r>
      <w:r w:rsidR="0013732F">
        <w:rPr>
          <w:rFonts w:eastAsia="宋体"/>
          <w:lang w:eastAsia="zh-CN"/>
        </w:rPr>
        <w:t>a fre</w:t>
      </w:r>
      <w:r>
        <w:rPr>
          <w:rFonts w:eastAsia="宋体"/>
          <w:lang w:eastAsia="zh-CN"/>
        </w:rPr>
        <w:t>quency including its 10</w:t>
      </w:r>
      <w:r>
        <w:rPr>
          <w:rFonts w:eastAsia="宋体"/>
          <w:vertAlign w:val="superscript"/>
          <w:lang w:eastAsia="zh-CN"/>
        </w:rPr>
        <w:t>th</w:t>
      </w:r>
      <w:r>
        <w:rPr>
          <w:rFonts w:eastAsia="宋体"/>
          <w:lang w:eastAsia="zh-CN"/>
        </w:rPr>
        <w:t xml:space="preserve"> harmonic.</w:t>
      </w:r>
    </w:p>
    <w:p w:rsidR="00B05E51" w:rsidRPr="00A866FB" w:rsidRDefault="00CB0352" w:rsidP="00577BBB">
      <w:pPr>
        <w:pStyle w:val="3"/>
        <w:spacing w:before="100" w:beforeAutospacing="1" w:after="100" w:afterAutospacing="1"/>
        <w:ind w:left="340" w:firstLine="200"/>
        <w:rPr>
          <w:caps w:val="0"/>
        </w:rPr>
      </w:pPr>
      <w:r w:rsidRPr="006F5DBD">
        <w:rPr>
          <w:rFonts w:eastAsia="宋体"/>
          <w:caps w:val="0"/>
          <w:lang w:eastAsia="zh-CN"/>
        </w:rPr>
        <w:lastRenderedPageBreak/>
        <w:t xml:space="preserve"> </w:t>
      </w:r>
      <w:bookmarkStart w:id="58" w:name="_Toc534183779"/>
      <w:r w:rsidRPr="006F5DBD">
        <w:rPr>
          <w:rFonts w:eastAsia="宋体"/>
          <w:caps w:val="0"/>
          <w:lang w:eastAsia="zh-CN"/>
        </w:rPr>
        <w:t>T</w:t>
      </w:r>
      <w:r w:rsidRPr="00473B47">
        <w:rPr>
          <w:caps w:val="0"/>
        </w:rPr>
        <w:t>est Instruments</w:t>
      </w:r>
      <w:bookmarkEnd w:id="58"/>
    </w:p>
    <w:p w:rsidR="006535A6" w:rsidRPr="00A866FB" w:rsidRDefault="0042596A" w:rsidP="00A866FB">
      <w:pPr>
        <w:spacing w:before="100" w:beforeAutospacing="1" w:after="100" w:afterAutospacing="1"/>
        <w:ind w:left="964"/>
        <w:rPr>
          <w:rFonts w:eastAsia="宋体"/>
          <w:lang w:eastAsia="zh-CN"/>
        </w:rPr>
      </w:pPr>
      <w:r>
        <w:rPr>
          <w:rFonts w:eastAsia="宋体" w:hint="eastAsia"/>
          <w:lang w:eastAsia="zh-CN"/>
        </w:rPr>
        <w:t>The measuring equipment is listed in the section 4</w:t>
      </w:r>
      <w:r>
        <w:rPr>
          <w:rFonts w:eastAsia="宋体"/>
          <w:lang w:eastAsia="zh-CN"/>
        </w:rPr>
        <w:t>.1</w:t>
      </w:r>
      <w:r>
        <w:rPr>
          <w:rFonts w:eastAsia="宋体" w:hint="eastAsia"/>
          <w:lang w:eastAsia="zh-CN"/>
        </w:rPr>
        <w:t xml:space="preserve"> of this test report.</w:t>
      </w:r>
    </w:p>
    <w:p w:rsidR="00B05E51" w:rsidRDefault="00CB0352" w:rsidP="00577BBB">
      <w:pPr>
        <w:pStyle w:val="3"/>
        <w:spacing w:before="100" w:beforeAutospacing="1" w:after="100" w:afterAutospacing="1" w:line="480" w:lineRule="auto"/>
        <w:ind w:left="340" w:firstLine="200"/>
      </w:pPr>
      <w:bookmarkStart w:id="59" w:name="_Toc534183780"/>
      <w:r w:rsidRPr="00E1704A">
        <w:rPr>
          <w:rFonts w:eastAsia="宋体"/>
          <w:caps w:val="0"/>
          <w:lang w:eastAsia="zh-CN"/>
        </w:rPr>
        <w:t>T</w:t>
      </w:r>
      <w:r>
        <w:rPr>
          <w:caps w:val="0"/>
        </w:rPr>
        <w:t>est Procedure</w:t>
      </w:r>
      <w:bookmarkEnd w:id="59"/>
      <w:r w:rsidRPr="00E1704A">
        <w:rPr>
          <w:rFonts w:eastAsia="宋体"/>
          <w:caps w:val="0"/>
          <w:lang w:eastAsia="zh-CN"/>
        </w:rPr>
        <w:t xml:space="preserve"> </w:t>
      </w:r>
    </w:p>
    <w:p w:rsidR="00B05E51" w:rsidRPr="00C562AA" w:rsidRDefault="00B05E51" w:rsidP="0051592A">
      <w:pPr>
        <w:numPr>
          <w:ilvl w:val="0"/>
          <w:numId w:val="8"/>
        </w:numPr>
        <w:tabs>
          <w:tab w:val="num" w:pos="1025"/>
        </w:tabs>
        <w:spacing w:before="100" w:beforeAutospacing="1" w:after="100" w:afterAutospacing="1" w:line="360" w:lineRule="auto"/>
        <w:ind w:leftChars="444" w:left="1024" w:hanging="136"/>
      </w:pPr>
      <w:r w:rsidRPr="00C562AA">
        <w:rPr>
          <w:rFonts w:eastAsia="宋体"/>
          <w:lang w:eastAsia="zh-CN"/>
        </w:rPr>
        <w:t>The EUT was connected to the spectrum analyzer and system simulator via a power divider.</w:t>
      </w:r>
    </w:p>
    <w:p w:rsidR="00B05E51" w:rsidRPr="00C562AA" w:rsidRDefault="00B05E51" w:rsidP="0051592A">
      <w:pPr>
        <w:numPr>
          <w:ilvl w:val="0"/>
          <w:numId w:val="8"/>
        </w:numPr>
        <w:tabs>
          <w:tab w:val="num" w:pos="1025"/>
        </w:tabs>
        <w:spacing w:before="100" w:beforeAutospacing="1" w:after="100" w:afterAutospacing="1" w:line="360" w:lineRule="auto"/>
        <w:ind w:leftChars="444" w:left="1024" w:hanging="136"/>
      </w:pPr>
      <w:r w:rsidRPr="00C562AA">
        <w:rPr>
          <w:rFonts w:eastAsia="宋体"/>
          <w:lang w:eastAsia="zh-CN"/>
        </w:rPr>
        <w:t>The RF output of the EUT was connected to the spectrum analyzer by RF cable and attenuator.</w:t>
      </w:r>
      <w:r w:rsidR="0042596A" w:rsidRPr="00C562AA">
        <w:rPr>
          <w:rFonts w:eastAsia="宋体"/>
          <w:lang w:eastAsia="zh-CN"/>
        </w:rPr>
        <w:t xml:space="preserve"> </w:t>
      </w:r>
      <w:r w:rsidRPr="00C562AA">
        <w:rPr>
          <w:rFonts w:eastAsia="宋体"/>
          <w:lang w:eastAsia="zh-CN"/>
        </w:rPr>
        <w:t>The path loss was compensated to the results for each measurement.</w:t>
      </w:r>
    </w:p>
    <w:p w:rsidR="00B05E51" w:rsidRPr="00C562AA" w:rsidRDefault="00B05E51" w:rsidP="0051592A">
      <w:pPr>
        <w:numPr>
          <w:ilvl w:val="0"/>
          <w:numId w:val="8"/>
        </w:numPr>
        <w:tabs>
          <w:tab w:val="num" w:pos="1025"/>
        </w:tabs>
        <w:spacing w:before="100" w:beforeAutospacing="1" w:after="100" w:afterAutospacing="1" w:line="360" w:lineRule="auto"/>
        <w:ind w:leftChars="444" w:left="1024" w:hanging="136"/>
        <w:rPr>
          <w:rFonts w:eastAsia="宋体"/>
          <w:lang w:eastAsia="zh-CN"/>
        </w:rPr>
      </w:pPr>
      <w:r w:rsidRPr="00C562AA">
        <w:rPr>
          <w:rFonts w:eastAsia="宋体"/>
          <w:lang w:eastAsia="zh-CN"/>
        </w:rPr>
        <w:t xml:space="preserve">The </w:t>
      </w:r>
      <w:r w:rsidR="00373589" w:rsidRPr="00C562AA">
        <w:rPr>
          <w:rFonts w:eastAsia="宋体"/>
          <w:lang w:eastAsia="zh-CN"/>
        </w:rPr>
        <w:t>middle channel for the highest RF power within the transmitting frequency was</w:t>
      </w:r>
      <w:r w:rsidRPr="00C562AA">
        <w:rPr>
          <w:rFonts w:eastAsia="宋体"/>
          <w:lang w:eastAsia="zh-CN"/>
        </w:rPr>
        <w:t xml:space="preserve"> measured.</w:t>
      </w:r>
    </w:p>
    <w:p w:rsidR="00B05E51" w:rsidRPr="00C562AA" w:rsidRDefault="00B05E51" w:rsidP="0051592A">
      <w:pPr>
        <w:numPr>
          <w:ilvl w:val="0"/>
          <w:numId w:val="8"/>
        </w:numPr>
        <w:tabs>
          <w:tab w:val="num" w:pos="1025"/>
        </w:tabs>
        <w:spacing w:before="100" w:beforeAutospacing="1" w:after="100" w:afterAutospacing="1" w:line="360" w:lineRule="auto"/>
        <w:ind w:leftChars="444" w:left="1024" w:hanging="136"/>
        <w:rPr>
          <w:rFonts w:eastAsia="宋体"/>
          <w:lang w:eastAsia="zh-CN"/>
        </w:rPr>
      </w:pPr>
      <w:r w:rsidRPr="00C562AA">
        <w:rPr>
          <w:rFonts w:eastAsia="宋体"/>
          <w:lang w:eastAsia="zh-CN"/>
        </w:rPr>
        <w:t xml:space="preserve">The </w:t>
      </w:r>
      <w:r w:rsidR="00373589" w:rsidRPr="00C562AA">
        <w:rPr>
          <w:rFonts w:eastAsia="宋体"/>
          <w:lang w:eastAsia="zh-CN"/>
        </w:rPr>
        <w:t>conducted spurious emission for the whole frequency range was taken</w:t>
      </w:r>
      <w:r w:rsidRPr="00C562AA">
        <w:rPr>
          <w:rFonts w:eastAsia="宋体"/>
          <w:lang w:eastAsia="zh-CN"/>
        </w:rPr>
        <w:t>.</w:t>
      </w:r>
    </w:p>
    <w:p w:rsidR="00373589" w:rsidRPr="00C562AA" w:rsidRDefault="00373589" w:rsidP="0051592A">
      <w:pPr>
        <w:numPr>
          <w:ilvl w:val="0"/>
          <w:numId w:val="8"/>
        </w:numPr>
        <w:tabs>
          <w:tab w:val="num" w:pos="1025"/>
        </w:tabs>
        <w:spacing w:before="100" w:beforeAutospacing="1" w:after="100" w:afterAutospacing="1" w:line="360" w:lineRule="auto"/>
        <w:ind w:leftChars="444" w:left="1024" w:hanging="136"/>
        <w:rPr>
          <w:rFonts w:eastAsia="宋体"/>
          <w:lang w:eastAsia="zh-CN"/>
        </w:rPr>
      </w:pPr>
      <w:r w:rsidRPr="00C562AA">
        <w:rPr>
          <w:rFonts w:eastAsia="宋体"/>
          <w:lang w:eastAsia="zh-CN"/>
        </w:rPr>
        <w:t>The RF fundamental frequency should be excluded against the limit line in the operating frequency band.</w:t>
      </w:r>
    </w:p>
    <w:p w:rsidR="0042596A" w:rsidRPr="00C562AA" w:rsidRDefault="00373589" w:rsidP="0051592A">
      <w:pPr>
        <w:numPr>
          <w:ilvl w:val="0"/>
          <w:numId w:val="8"/>
        </w:numPr>
        <w:tabs>
          <w:tab w:val="num" w:pos="1025"/>
        </w:tabs>
        <w:spacing w:before="100" w:beforeAutospacing="1" w:after="100" w:afterAutospacing="1" w:line="360" w:lineRule="auto"/>
        <w:ind w:leftChars="444" w:left="1024" w:hanging="136"/>
        <w:rPr>
          <w:rFonts w:eastAsia="宋体"/>
          <w:lang w:eastAsia="zh-CN"/>
        </w:rPr>
      </w:pPr>
      <w:r w:rsidRPr="00C562AA">
        <w:rPr>
          <w:rFonts w:eastAsia="宋体"/>
          <w:lang w:eastAsia="zh-CN"/>
        </w:rPr>
        <w:t>The limit line is derived from 43+10log</w:t>
      </w:r>
      <w:r w:rsidR="0042596A" w:rsidRPr="00C562AA">
        <w:rPr>
          <w:rFonts w:eastAsia="宋体"/>
          <w:lang w:eastAsia="zh-CN"/>
        </w:rPr>
        <w:t xml:space="preserve"> </w:t>
      </w:r>
      <w:r w:rsidRPr="00C562AA">
        <w:rPr>
          <w:rFonts w:eastAsia="宋体"/>
          <w:lang w:eastAsia="zh-CN"/>
        </w:rPr>
        <w:t>(P)</w:t>
      </w:r>
      <w:r w:rsidR="0042596A" w:rsidRPr="00C562AA">
        <w:rPr>
          <w:rFonts w:eastAsia="宋体"/>
          <w:lang w:eastAsia="zh-CN"/>
        </w:rPr>
        <w:t xml:space="preserve"> dB below the transmitter power </w:t>
      </w:r>
      <w:r w:rsidRPr="00C562AA">
        <w:rPr>
          <w:rFonts w:eastAsia="宋体"/>
          <w:lang w:eastAsia="zh-CN"/>
        </w:rPr>
        <w:t>P</w:t>
      </w:r>
      <w:r w:rsidR="0042596A" w:rsidRPr="00C562AA">
        <w:rPr>
          <w:rFonts w:eastAsia="宋体"/>
          <w:lang w:eastAsia="zh-CN"/>
        </w:rPr>
        <w:t xml:space="preserve"> </w:t>
      </w:r>
      <w:r w:rsidRPr="00C562AA">
        <w:rPr>
          <w:rFonts w:eastAsia="宋体"/>
          <w:lang w:eastAsia="zh-CN"/>
        </w:rPr>
        <w:t>(Watts).</w:t>
      </w:r>
    </w:p>
    <w:p w:rsidR="00373589" w:rsidRPr="00C562AA" w:rsidRDefault="0042596A" w:rsidP="00C562AA">
      <w:pPr>
        <w:spacing w:before="100" w:beforeAutospacing="1" w:after="100" w:afterAutospacing="1" w:line="360" w:lineRule="auto"/>
        <w:ind w:left="1024"/>
        <w:rPr>
          <w:rFonts w:eastAsia="宋体"/>
          <w:lang w:eastAsia="zh-CN"/>
        </w:rPr>
      </w:pPr>
      <w:r w:rsidRPr="00C562AA">
        <w:rPr>
          <w:rFonts w:eastAsia="宋体"/>
          <w:lang w:eastAsia="zh-CN"/>
        </w:rPr>
        <w:t>= P(W)-[43 + 10log(P)](dB)</w:t>
      </w:r>
    </w:p>
    <w:p w:rsidR="0042596A" w:rsidRPr="00C562AA" w:rsidRDefault="0042596A" w:rsidP="00C562AA">
      <w:pPr>
        <w:spacing w:before="100" w:beforeAutospacing="1" w:after="100" w:afterAutospacing="1" w:line="360" w:lineRule="auto"/>
        <w:ind w:left="888" w:firstLineChars="100" w:firstLine="200"/>
        <w:rPr>
          <w:rFonts w:eastAsia="宋体"/>
          <w:lang w:eastAsia="zh-CN"/>
        </w:rPr>
      </w:pPr>
      <w:r w:rsidRPr="00C562AA">
        <w:rPr>
          <w:rFonts w:eastAsia="宋体"/>
          <w:lang w:eastAsia="zh-CN"/>
        </w:rPr>
        <w:t>= [30 + 10log (P)] (</w:t>
      </w:r>
      <w:proofErr w:type="spellStart"/>
      <w:r w:rsidRPr="00C562AA">
        <w:rPr>
          <w:rFonts w:eastAsia="宋体"/>
          <w:lang w:eastAsia="zh-CN"/>
        </w:rPr>
        <w:t>dBm</w:t>
      </w:r>
      <w:proofErr w:type="spellEnd"/>
      <w:r w:rsidRPr="00C562AA">
        <w:rPr>
          <w:rFonts w:eastAsia="宋体"/>
          <w:lang w:eastAsia="zh-CN"/>
        </w:rPr>
        <w:t>)-[43+10log (P)](dB)</w:t>
      </w:r>
    </w:p>
    <w:p w:rsidR="0042596A" w:rsidRPr="00E1704A" w:rsidRDefault="0042596A" w:rsidP="00C562AA">
      <w:pPr>
        <w:spacing w:before="100" w:beforeAutospacing="1" w:after="100" w:afterAutospacing="1" w:line="360" w:lineRule="auto"/>
        <w:ind w:left="1024"/>
        <w:rPr>
          <w:rFonts w:eastAsia="宋体"/>
          <w:lang w:eastAsia="zh-CN"/>
        </w:rPr>
      </w:pPr>
      <w:r w:rsidRPr="00C562AA">
        <w:rPr>
          <w:rFonts w:eastAsia="宋体"/>
          <w:lang w:eastAsia="zh-CN"/>
        </w:rPr>
        <w:t>= -13dBm.</w:t>
      </w:r>
    </w:p>
    <w:p w:rsidR="00B05E51" w:rsidRPr="00E1704A" w:rsidRDefault="00CB0352" w:rsidP="00577BBB">
      <w:pPr>
        <w:pStyle w:val="3"/>
        <w:spacing w:before="100" w:beforeAutospacing="1" w:after="100" w:afterAutospacing="1"/>
        <w:ind w:left="340" w:firstLine="200"/>
        <w:rPr>
          <w:rFonts w:eastAsia="宋体"/>
          <w:lang w:eastAsia="zh-CN"/>
        </w:rPr>
      </w:pPr>
      <w:r w:rsidRPr="00E1704A">
        <w:rPr>
          <w:rFonts w:eastAsia="宋体"/>
          <w:caps w:val="0"/>
          <w:lang w:eastAsia="zh-CN"/>
        </w:rPr>
        <w:tab/>
      </w:r>
      <w:bookmarkStart w:id="60" w:name="_Toc534183781"/>
      <w:r w:rsidRPr="00E1704A">
        <w:rPr>
          <w:rFonts w:eastAsia="宋体"/>
          <w:caps w:val="0"/>
          <w:lang w:eastAsia="zh-CN"/>
        </w:rPr>
        <w:t>Test Setup</w:t>
      </w:r>
      <w:bookmarkEnd w:id="60"/>
    </w:p>
    <w:p w:rsidR="00B05E51" w:rsidRDefault="000A62E2" w:rsidP="00577BBB">
      <w:pPr>
        <w:spacing w:before="100" w:beforeAutospacing="1" w:after="100" w:afterAutospacing="1"/>
        <w:jc w:val="center"/>
        <w:rPr>
          <w:rFonts w:ascii="宋体" w:eastAsia="宋体" w:hAnsi="宋体" w:cs="Arial"/>
          <w:sz w:val="22"/>
          <w:szCs w:val="22"/>
          <w:lang w:eastAsia="zh-CN"/>
        </w:rPr>
      </w:pPr>
      <w:r w:rsidRPr="004425EB">
        <w:rPr>
          <w:noProof/>
          <w:lang w:eastAsia="zh-CN"/>
        </w:rPr>
        <w:drawing>
          <wp:inline distT="0" distB="0" distL="0" distR="0">
            <wp:extent cx="5029200" cy="2159000"/>
            <wp:effectExtent l="0" t="0" r="0" b="0"/>
            <wp:docPr id="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159000"/>
                    </a:xfrm>
                    <a:prstGeom prst="rect">
                      <a:avLst/>
                    </a:prstGeom>
                    <a:noFill/>
                    <a:ln>
                      <a:noFill/>
                    </a:ln>
                  </pic:spPr>
                </pic:pic>
              </a:graphicData>
            </a:graphic>
          </wp:inline>
        </w:drawing>
      </w:r>
    </w:p>
    <w:p w:rsidR="00B05E51" w:rsidRDefault="00B05E51" w:rsidP="00577BBB">
      <w:pPr>
        <w:spacing w:before="100" w:beforeAutospacing="1" w:after="100" w:afterAutospacing="1"/>
        <w:rPr>
          <w:rFonts w:ascii="宋体" w:eastAsia="宋体" w:hAnsi="宋体" w:cs="Arial"/>
          <w:sz w:val="22"/>
          <w:szCs w:val="22"/>
          <w:lang w:eastAsia="zh-CN"/>
        </w:rPr>
      </w:pPr>
    </w:p>
    <w:p w:rsidR="00B05E51" w:rsidRDefault="00CB0352" w:rsidP="00577BBB">
      <w:pPr>
        <w:pStyle w:val="3"/>
        <w:spacing w:before="100" w:beforeAutospacing="1" w:after="100" w:afterAutospacing="1"/>
        <w:ind w:left="340" w:firstLine="200"/>
        <w:rPr>
          <w:rFonts w:eastAsia="宋体"/>
          <w:caps w:val="0"/>
          <w:lang w:eastAsia="zh-CN"/>
        </w:rPr>
      </w:pPr>
      <w:r w:rsidRPr="00E1704A">
        <w:rPr>
          <w:rFonts w:eastAsia="宋体"/>
          <w:caps w:val="0"/>
          <w:lang w:eastAsia="zh-CN"/>
        </w:rPr>
        <w:lastRenderedPageBreak/>
        <w:t xml:space="preserve"> </w:t>
      </w:r>
      <w:bookmarkStart w:id="61" w:name="_Toc534183782"/>
      <w:r w:rsidRPr="00E1704A">
        <w:rPr>
          <w:rFonts w:eastAsia="宋体"/>
          <w:caps w:val="0"/>
          <w:lang w:eastAsia="zh-CN"/>
        </w:rPr>
        <w:t>Test Result</w:t>
      </w:r>
      <w:bookmarkEnd w:id="61"/>
    </w:p>
    <w:p w:rsidR="0013618B" w:rsidRPr="0013618B" w:rsidRDefault="0013618B" w:rsidP="000F5BE0">
      <w:pPr>
        <w:spacing w:afterLines="100" w:after="360"/>
        <w:jc w:val="center"/>
        <w:rPr>
          <w:rFonts w:eastAsiaTheme="minorEastAsia"/>
          <w:lang w:eastAsia="zh-CN"/>
        </w:rPr>
      </w:pPr>
      <w:r>
        <w:rPr>
          <w:rFonts w:eastAsia="宋体"/>
          <w:lang w:eastAsia="zh-CN"/>
        </w:rPr>
        <w:t>Conducted Spurious Emission – Result</w:t>
      </w:r>
    </w:p>
    <w:p w:rsidR="00685206" w:rsidRDefault="00685206" w:rsidP="00A866FB">
      <w:pPr>
        <w:spacing w:before="100" w:beforeAutospacing="1" w:after="100" w:afterAutospacing="1"/>
        <w:rPr>
          <w:rFonts w:ascii="宋体" w:hAnsi="宋体" w:cs="Arial"/>
          <w:sz w:val="22"/>
          <w:szCs w:val="22"/>
        </w:rPr>
      </w:pPr>
    </w:p>
    <w:p w:rsidR="00D66166" w:rsidRDefault="00D66166" w:rsidP="00577BBB">
      <w:pPr>
        <w:spacing w:before="100" w:beforeAutospacing="1" w:after="100" w:afterAutospacing="1"/>
        <w:ind w:left="420" w:firstLine="420"/>
        <w:jc w:val="center"/>
        <w:rPr>
          <w:rFonts w:ascii="宋体" w:hAnsi="宋体" w:cs="Arial"/>
          <w:sz w:val="22"/>
          <w:szCs w:val="22"/>
        </w:rPr>
      </w:pPr>
    </w:p>
    <w:p w:rsidR="003110AA" w:rsidRDefault="00236543" w:rsidP="00577BBB">
      <w:pPr>
        <w:spacing w:before="100" w:beforeAutospacing="1" w:after="100" w:afterAutospacing="1"/>
        <w:ind w:left="420" w:firstLine="420"/>
        <w:jc w:val="center"/>
        <w:rPr>
          <w:rFonts w:ascii="宋体" w:hAnsi="宋体" w:cs="Arial"/>
          <w:sz w:val="22"/>
          <w:szCs w:val="22"/>
        </w:rPr>
      </w:pPr>
      <w:r>
        <w:rPr>
          <w:rFonts w:eastAsia="宋体"/>
          <w:lang w:eastAsia="zh-CN"/>
        </w:rPr>
        <w:t>Conducted Spurious Emission – Photograph</w:t>
      </w:r>
    </w:p>
    <w:p w:rsidR="003110AA" w:rsidRPr="00577BBB" w:rsidRDefault="003110AA" w:rsidP="00577BBB">
      <w:pPr>
        <w:spacing w:before="100" w:beforeAutospacing="1" w:after="100" w:afterAutospacing="1"/>
        <w:ind w:left="420" w:firstLine="420"/>
        <w:jc w:val="center"/>
        <w:rPr>
          <w:rFonts w:ascii="宋体" w:hAnsi="宋体" w:cs="Arial"/>
          <w:sz w:val="22"/>
          <w:szCs w:val="22"/>
        </w:rPr>
      </w:pPr>
    </w:p>
    <w:p w:rsidR="003110AA" w:rsidRDefault="003110AA" w:rsidP="00236543">
      <w:pPr>
        <w:spacing w:before="100" w:beforeAutospacing="1" w:after="100" w:afterAutospacing="1"/>
        <w:rPr>
          <w:rFonts w:ascii="宋体" w:hAnsi="宋体" w:cs="Arial"/>
          <w:sz w:val="22"/>
          <w:szCs w:val="22"/>
        </w:rPr>
      </w:pPr>
    </w:p>
    <w:p w:rsidR="00A07801" w:rsidRDefault="005977D1" w:rsidP="006F5F50">
      <w:pPr>
        <w:pStyle w:val="2"/>
        <w:spacing w:before="100" w:beforeAutospacing="1" w:afterLines="100" w:after="360"/>
        <w:ind w:left="679" w:hangingChars="283" w:hanging="679"/>
      </w:pPr>
      <w:bookmarkStart w:id="62" w:name="_Toc534183783"/>
      <w:r>
        <w:rPr>
          <w:caps w:val="0"/>
        </w:rPr>
        <w:t>Frequency Stability</w:t>
      </w:r>
      <w:bookmarkEnd w:id="62"/>
    </w:p>
    <w:p w:rsidR="00A07801" w:rsidRPr="006F5DBD" w:rsidRDefault="00CB0352" w:rsidP="00577BBB">
      <w:pPr>
        <w:pStyle w:val="3"/>
        <w:spacing w:before="100" w:beforeAutospacing="1" w:after="100" w:afterAutospacing="1"/>
        <w:ind w:left="340" w:firstLine="200"/>
        <w:rPr>
          <w:rFonts w:eastAsia="宋体"/>
          <w:lang w:eastAsia="zh-CN"/>
        </w:rPr>
      </w:pPr>
      <w:r w:rsidRPr="006F5DBD">
        <w:rPr>
          <w:rFonts w:eastAsia="宋体"/>
          <w:caps w:val="0"/>
          <w:lang w:eastAsia="zh-CN"/>
        </w:rPr>
        <w:t xml:space="preserve"> </w:t>
      </w:r>
      <w:bookmarkStart w:id="63" w:name="_Toc534183784"/>
      <w:r w:rsidRPr="006F5DBD">
        <w:rPr>
          <w:rFonts w:eastAsia="宋体"/>
          <w:caps w:val="0"/>
          <w:lang w:eastAsia="zh-CN"/>
        </w:rPr>
        <w:t>Description</w:t>
      </w:r>
      <w:r w:rsidR="000359BE">
        <w:rPr>
          <w:rFonts w:eastAsia="宋体"/>
          <w:caps w:val="0"/>
          <w:lang w:eastAsia="zh-CN"/>
        </w:rPr>
        <w:t xml:space="preserve"> of Frequency Stability Measurement</w:t>
      </w:r>
      <w:bookmarkEnd w:id="63"/>
    </w:p>
    <w:p w:rsidR="00A07801" w:rsidRPr="00321481" w:rsidRDefault="00A07801" w:rsidP="003110AA">
      <w:pPr>
        <w:spacing w:before="100" w:beforeAutospacing="1" w:after="100" w:afterAutospacing="1" w:line="360" w:lineRule="auto"/>
        <w:ind w:left="868"/>
        <w:rPr>
          <w:rFonts w:eastAsia="宋体"/>
          <w:lang w:eastAsia="zh-CN"/>
        </w:rPr>
      </w:pPr>
      <w:r w:rsidRPr="006F5DBD">
        <w:rPr>
          <w:rFonts w:eastAsia="宋体" w:hint="eastAsia"/>
          <w:lang w:eastAsia="zh-CN"/>
        </w:rPr>
        <w:t>T</w:t>
      </w:r>
      <w:r>
        <w:rPr>
          <w:rFonts w:eastAsia="宋体"/>
          <w:lang w:eastAsia="zh-CN"/>
        </w:rPr>
        <w:t>he frequency stability shall be measured by variation of ambient temperature and variation of primary supply voltage to ensure that the fundamental emission stays within the authorized frequency block.</w:t>
      </w:r>
      <w:r w:rsidR="000359BE">
        <w:rPr>
          <w:rFonts w:eastAsia="宋体"/>
          <w:lang w:eastAsia="zh-CN"/>
        </w:rPr>
        <w:t xml:space="preserve"> </w:t>
      </w:r>
      <w:r>
        <w:rPr>
          <w:rFonts w:eastAsia="宋体"/>
          <w:lang w:eastAsia="zh-CN"/>
        </w:rPr>
        <w:t>The frequency stability of the transmitter shall be maintained within ±0.00025%(±2.5ppm) of the center frequency.</w:t>
      </w:r>
    </w:p>
    <w:p w:rsidR="00A07801" w:rsidRPr="000359BE" w:rsidRDefault="00CB0352" w:rsidP="00577BBB">
      <w:pPr>
        <w:pStyle w:val="3"/>
        <w:spacing w:before="100" w:beforeAutospacing="1" w:after="100" w:afterAutospacing="1"/>
        <w:ind w:left="340" w:firstLine="200"/>
        <w:rPr>
          <w:caps w:val="0"/>
        </w:rPr>
      </w:pPr>
      <w:r w:rsidRPr="006F5DBD">
        <w:rPr>
          <w:rFonts w:eastAsia="宋体"/>
          <w:caps w:val="0"/>
          <w:lang w:eastAsia="zh-CN"/>
        </w:rPr>
        <w:t xml:space="preserve"> </w:t>
      </w:r>
      <w:bookmarkStart w:id="64" w:name="_Toc534183785"/>
      <w:r w:rsidRPr="006F5DBD">
        <w:rPr>
          <w:rFonts w:eastAsia="宋体"/>
          <w:caps w:val="0"/>
          <w:lang w:eastAsia="zh-CN"/>
        </w:rPr>
        <w:t>T</w:t>
      </w:r>
      <w:r w:rsidRPr="00473B47">
        <w:rPr>
          <w:caps w:val="0"/>
        </w:rPr>
        <w:t>est Instruments</w:t>
      </w:r>
      <w:bookmarkEnd w:id="64"/>
    </w:p>
    <w:p w:rsidR="006535A6" w:rsidRPr="00E1704A" w:rsidRDefault="000359BE" w:rsidP="000359BE">
      <w:pPr>
        <w:spacing w:before="100" w:beforeAutospacing="1" w:after="100" w:afterAutospacing="1"/>
        <w:ind w:left="482" w:firstLineChars="241" w:firstLine="482"/>
        <w:rPr>
          <w:rFonts w:eastAsia="宋体"/>
          <w:lang w:eastAsia="zh-CN"/>
        </w:rPr>
      </w:pPr>
      <w:r>
        <w:rPr>
          <w:rFonts w:eastAsia="宋体" w:hint="eastAsia"/>
          <w:lang w:eastAsia="zh-CN"/>
        </w:rPr>
        <w:t>The measuring equipment is listed in the section 4</w:t>
      </w:r>
      <w:r>
        <w:rPr>
          <w:rFonts w:eastAsia="宋体"/>
          <w:lang w:eastAsia="zh-CN"/>
        </w:rPr>
        <w:t>.1</w:t>
      </w:r>
      <w:r>
        <w:rPr>
          <w:rFonts w:eastAsia="宋体" w:hint="eastAsia"/>
          <w:lang w:eastAsia="zh-CN"/>
        </w:rPr>
        <w:t xml:space="preserve"> of this test report.</w:t>
      </w:r>
    </w:p>
    <w:p w:rsidR="00A07801" w:rsidRDefault="00CB0352" w:rsidP="00577BBB">
      <w:pPr>
        <w:pStyle w:val="3"/>
        <w:spacing w:before="100" w:beforeAutospacing="1" w:after="100" w:afterAutospacing="1" w:line="480" w:lineRule="auto"/>
        <w:ind w:left="340" w:firstLine="200"/>
      </w:pPr>
      <w:bookmarkStart w:id="65" w:name="_Toc534183786"/>
      <w:r w:rsidRPr="00E1704A">
        <w:rPr>
          <w:rFonts w:eastAsia="宋体"/>
          <w:caps w:val="0"/>
          <w:lang w:eastAsia="zh-CN"/>
        </w:rPr>
        <w:t>T</w:t>
      </w:r>
      <w:r>
        <w:rPr>
          <w:caps w:val="0"/>
        </w:rPr>
        <w:t>est Procedure</w:t>
      </w:r>
      <w:r w:rsidRPr="00E1704A">
        <w:rPr>
          <w:rFonts w:eastAsia="宋体"/>
          <w:caps w:val="0"/>
          <w:lang w:eastAsia="zh-CN"/>
        </w:rPr>
        <w:t xml:space="preserve"> </w:t>
      </w:r>
      <w:r w:rsidR="000359BE">
        <w:rPr>
          <w:rFonts w:eastAsia="宋体"/>
          <w:caps w:val="0"/>
          <w:lang w:eastAsia="zh-CN"/>
        </w:rPr>
        <w:t>f</w:t>
      </w:r>
      <w:r>
        <w:rPr>
          <w:rFonts w:eastAsia="宋体"/>
          <w:caps w:val="0"/>
          <w:lang w:eastAsia="zh-CN"/>
        </w:rPr>
        <w:t>or Temperature Variation</w:t>
      </w:r>
      <w:bookmarkEnd w:id="65"/>
    </w:p>
    <w:p w:rsidR="00A07801" w:rsidRPr="00DB475F" w:rsidRDefault="00A07801" w:rsidP="0051592A">
      <w:pPr>
        <w:numPr>
          <w:ilvl w:val="0"/>
          <w:numId w:val="9"/>
        </w:numPr>
        <w:tabs>
          <w:tab w:val="num" w:pos="1025"/>
        </w:tabs>
        <w:spacing w:before="100" w:beforeAutospacing="1" w:after="100" w:afterAutospacing="1" w:line="240" w:lineRule="auto"/>
        <w:ind w:leftChars="444" w:left="1024" w:hanging="136"/>
        <w:rPr>
          <w:sz w:val="24"/>
          <w:szCs w:val="24"/>
        </w:rPr>
      </w:pPr>
      <w:r w:rsidRPr="00E1704A">
        <w:rPr>
          <w:rFonts w:eastAsia="宋体"/>
          <w:lang w:eastAsia="zh-CN"/>
        </w:rPr>
        <w:t xml:space="preserve">The EUT was </w:t>
      </w:r>
      <w:r w:rsidR="001B136A">
        <w:rPr>
          <w:rFonts w:eastAsia="宋体"/>
          <w:lang w:eastAsia="zh-CN"/>
        </w:rPr>
        <w:t>set up in the thermal chamber and connected with the system simulator</w:t>
      </w:r>
      <w:r w:rsidRPr="0038355C">
        <w:rPr>
          <w:rFonts w:eastAsia="宋体"/>
          <w:sz w:val="24"/>
          <w:szCs w:val="24"/>
          <w:lang w:eastAsia="zh-CN"/>
        </w:rPr>
        <w:t>.</w:t>
      </w:r>
    </w:p>
    <w:p w:rsidR="00A07801" w:rsidRPr="001D7A90" w:rsidRDefault="001B136A" w:rsidP="0051592A">
      <w:pPr>
        <w:numPr>
          <w:ilvl w:val="0"/>
          <w:numId w:val="9"/>
        </w:numPr>
        <w:tabs>
          <w:tab w:val="num" w:pos="1025"/>
        </w:tabs>
        <w:spacing w:before="100" w:beforeAutospacing="1" w:after="100" w:afterAutospacing="1" w:line="240" w:lineRule="auto"/>
        <w:ind w:leftChars="444" w:left="1024" w:hanging="136"/>
        <w:rPr>
          <w:rFonts w:eastAsia="宋体"/>
          <w:lang w:eastAsia="zh-CN"/>
        </w:rPr>
      </w:pPr>
      <w:r>
        <w:rPr>
          <w:rFonts w:eastAsia="宋体"/>
          <w:lang w:eastAsia="zh-CN"/>
        </w:rPr>
        <w:t>With power OFF,</w:t>
      </w:r>
      <w:r w:rsidR="001D7A90">
        <w:rPr>
          <w:rFonts w:eastAsia="宋体"/>
          <w:lang w:eastAsia="zh-CN"/>
        </w:rPr>
        <w:t xml:space="preserve"> </w:t>
      </w:r>
      <w:r>
        <w:rPr>
          <w:rFonts w:eastAsia="宋体"/>
          <w:lang w:eastAsia="zh-CN"/>
        </w:rPr>
        <w:t>the temperature was decreased to -</w:t>
      </w:r>
      <w:r w:rsidR="000359BE">
        <w:rPr>
          <w:rFonts w:eastAsia="宋体"/>
          <w:lang w:eastAsia="zh-CN"/>
        </w:rPr>
        <w:t>2</w:t>
      </w:r>
      <w:r>
        <w:rPr>
          <w:rFonts w:eastAsia="宋体"/>
          <w:lang w:eastAsia="zh-CN"/>
        </w:rPr>
        <w:t>0</w:t>
      </w:r>
      <w:r w:rsidRPr="001D7A90">
        <w:rPr>
          <w:rFonts w:ascii="微软雅黑" w:eastAsia="微软雅黑" w:hAnsi="微软雅黑" w:cs="微软雅黑" w:hint="eastAsia"/>
          <w:lang w:eastAsia="zh-CN"/>
        </w:rPr>
        <w:t>℃</w:t>
      </w:r>
      <w:r w:rsidRPr="001D7A90">
        <w:rPr>
          <w:rFonts w:eastAsia="宋体"/>
          <w:lang w:eastAsia="zh-CN"/>
        </w:rPr>
        <w:t xml:space="preserve"> and the EUT was stabilized before testing</w:t>
      </w:r>
      <w:r w:rsidR="00A07801" w:rsidRPr="001D7A90">
        <w:rPr>
          <w:rFonts w:eastAsia="宋体"/>
          <w:lang w:eastAsia="zh-CN"/>
        </w:rPr>
        <w:t>.</w:t>
      </w:r>
      <w:r w:rsidR="001D7A90">
        <w:rPr>
          <w:rFonts w:eastAsia="宋体"/>
          <w:lang w:eastAsia="zh-CN"/>
        </w:rPr>
        <w:t xml:space="preserve"> </w:t>
      </w:r>
      <w:r w:rsidRPr="001B136A">
        <w:rPr>
          <w:rFonts w:eastAsia="宋体"/>
          <w:lang w:eastAsia="zh-CN"/>
        </w:rPr>
        <w:t>Power was applied and the maximum change in frequency was recorded within one minute</w:t>
      </w:r>
      <w:r>
        <w:rPr>
          <w:rFonts w:eastAsia="宋体"/>
          <w:lang w:eastAsia="zh-CN"/>
        </w:rPr>
        <w:t>.</w:t>
      </w:r>
    </w:p>
    <w:p w:rsidR="00A07801" w:rsidRDefault="001D7A90" w:rsidP="0051592A">
      <w:pPr>
        <w:numPr>
          <w:ilvl w:val="0"/>
          <w:numId w:val="9"/>
        </w:numPr>
        <w:tabs>
          <w:tab w:val="num" w:pos="1025"/>
        </w:tabs>
        <w:spacing w:before="100" w:beforeAutospacing="1" w:after="100" w:afterAutospacing="1" w:line="240" w:lineRule="auto"/>
        <w:ind w:leftChars="444" w:left="1024" w:hanging="136"/>
        <w:rPr>
          <w:rFonts w:eastAsia="宋体"/>
          <w:lang w:eastAsia="zh-CN"/>
        </w:rPr>
      </w:pPr>
      <w:r>
        <w:rPr>
          <w:rFonts w:eastAsia="宋体"/>
          <w:lang w:eastAsia="zh-CN"/>
        </w:rPr>
        <w:t>With power OFF, the temperature was raised in 10</w:t>
      </w:r>
      <w:r>
        <w:rPr>
          <w:rFonts w:ascii="微软雅黑" w:eastAsia="微软雅黑" w:hAnsi="微软雅黑" w:cs="微软雅黑"/>
          <w:lang w:eastAsia="zh-CN"/>
        </w:rPr>
        <w:t xml:space="preserve">℃ steps up to </w:t>
      </w:r>
      <w:r w:rsidR="000359BE">
        <w:rPr>
          <w:rFonts w:ascii="微软雅黑" w:eastAsia="微软雅黑" w:hAnsi="微软雅黑" w:cs="微软雅黑"/>
          <w:lang w:eastAsia="zh-CN"/>
        </w:rPr>
        <w:t>6</w:t>
      </w:r>
      <w:r>
        <w:rPr>
          <w:rFonts w:ascii="微软雅黑" w:eastAsia="微软雅黑" w:hAnsi="微软雅黑" w:cs="微软雅黑"/>
          <w:lang w:eastAsia="zh-CN"/>
        </w:rPr>
        <w:t>0℃</w:t>
      </w:r>
      <w:r w:rsidR="00A07801" w:rsidRPr="00E1704A">
        <w:rPr>
          <w:rFonts w:eastAsia="宋体"/>
          <w:lang w:eastAsia="zh-CN"/>
        </w:rPr>
        <w:t>.</w:t>
      </w:r>
      <w:r>
        <w:rPr>
          <w:rFonts w:eastAsia="宋体"/>
          <w:lang w:eastAsia="zh-CN"/>
        </w:rPr>
        <w:t xml:space="preserve"> The EUT was stabilized at each step for at least half an hour. Power was applied and the maximum frequency change was recorded within one minute.</w:t>
      </w:r>
    </w:p>
    <w:p w:rsidR="00484650" w:rsidRDefault="00484650" w:rsidP="00577BBB">
      <w:pPr>
        <w:spacing w:before="100" w:beforeAutospacing="1" w:after="100" w:afterAutospacing="1" w:line="240" w:lineRule="auto"/>
        <w:ind w:left="1024"/>
        <w:rPr>
          <w:rFonts w:eastAsia="宋体"/>
          <w:lang w:eastAsia="zh-CN"/>
        </w:rPr>
      </w:pPr>
    </w:p>
    <w:p w:rsidR="00484650" w:rsidRDefault="00CB0352" w:rsidP="00577BBB">
      <w:pPr>
        <w:pStyle w:val="3"/>
        <w:spacing w:before="100" w:beforeAutospacing="1" w:after="100" w:afterAutospacing="1" w:line="480" w:lineRule="auto"/>
        <w:ind w:left="340" w:firstLine="200"/>
        <w:rPr>
          <w:rFonts w:eastAsia="宋体"/>
          <w:lang w:eastAsia="zh-CN"/>
        </w:rPr>
      </w:pPr>
      <w:r>
        <w:rPr>
          <w:rFonts w:eastAsia="宋体"/>
          <w:caps w:val="0"/>
          <w:lang w:eastAsia="zh-CN"/>
        </w:rPr>
        <w:t xml:space="preserve"> </w:t>
      </w:r>
      <w:bookmarkStart w:id="66" w:name="_Toc534183787"/>
      <w:r>
        <w:rPr>
          <w:rFonts w:eastAsia="宋体"/>
          <w:caps w:val="0"/>
          <w:lang w:eastAsia="zh-CN"/>
        </w:rPr>
        <w:t xml:space="preserve">Test </w:t>
      </w:r>
      <w:r>
        <w:rPr>
          <w:caps w:val="0"/>
        </w:rPr>
        <w:t>Procedure</w:t>
      </w:r>
      <w:r w:rsidRPr="00E1704A">
        <w:rPr>
          <w:rFonts w:eastAsia="宋体"/>
          <w:caps w:val="0"/>
          <w:lang w:eastAsia="zh-CN"/>
        </w:rPr>
        <w:t xml:space="preserve"> </w:t>
      </w:r>
      <w:r w:rsidR="000359BE">
        <w:rPr>
          <w:rFonts w:eastAsia="宋体"/>
          <w:caps w:val="0"/>
          <w:lang w:eastAsia="zh-CN"/>
        </w:rPr>
        <w:t>f</w:t>
      </w:r>
      <w:r>
        <w:rPr>
          <w:rFonts w:eastAsia="宋体"/>
          <w:caps w:val="0"/>
          <w:lang w:eastAsia="zh-CN"/>
        </w:rPr>
        <w:t>or Voltage Variation</w:t>
      </w:r>
      <w:bookmarkEnd w:id="66"/>
    </w:p>
    <w:p w:rsidR="00484650" w:rsidRPr="00DB475F" w:rsidRDefault="00484650" w:rsidP="0051592A">
      <w:pPr>
        <w:numPr>
          <w:ilvl w:val="0"/>
          <w:numId w:val="10"/>
        </w:numPr>
        <w:tabs>
          <w:tab w:val="num" w:pos="1025"/>
        </w:tabs>
        <w:spacing w:before="100" w:beforeAutospacing="1" w:after="100" w:afterAutospacing="1" w:line="240" w:lineRule="auto"/>
        <w:ind w:leftChars="444" w:left="1024" w:hanging="136"/>
        <w:rPr>
          <w:sz w:val="24"/>
          <w:szCs w:val="24"/>
        </w:rPr>
      </w:pPr>
      <w:r w:rsidRPr="00E1704A">
        <w:rPr>
          <w:rFonts w:eastAsia="宋体"/>
          <w:lang w:eastAsia="zh-CN"/>
        </w:rPr>
        <w:t xml:space="preserve">The EUT was </w:t>
      </w:r>
      <w:r>
        <w:rPr>
          <w:rFonts w:eastAsia="宋体"/>
          <w:lang w:eastAsia="zh-CN"/>
        </w:rPr>
        <w:t>placed in a temperature chamber at 25±5</w:t>
      </w:r>
      <w:r>
        <w:rPr>
          <w:rFonts w:ascii="微软雅黑" w:eastAsia="微软雅黑" w:hAnsi="微软雅黑" w:cs="微软雅黑"/>
          <w:lang w:eastAsia="zh-CN"/>
        </w:rPr>
        <w:t>℃</w:t>
      </w:r>
      <w:r>
        <w:rPr>
          <w:rFonts w:eastAsia="宋体"/>
          <w:lang w:eastAsia="zh-CN"/>
        </w:rPr>
        <w:t xml:space="preserve"> and connected with the system simulator</w:t>
      </w:r>
      <w:r w:rsidRPr="0038355C">
        <w:rPr>
          <w:rFonts w:eastAsia="宋体"/>
          <w:sz w:val="24"/>
          <w:szCs w:val="24"/>
          <w:lang w:eastAsia="zh-CN"/>
        </w:rPr>
        <w:t>.</w:t>
      </w:r>
    </w:p>
    <w:p w:rsidR="00484650" w:rsidRDefault="00BE4289" w:rsidP="0051592A">
      <w:pPr>
        <w:numPr>
          <w:ilvl w:val="0"/>
          <w:numId w:val="10"/>
        </w:numPr>
        <w:tabs>
          <w:tab w:val="num" w:pos="1025"/>
        </w:tabs>
        <w:spacing w:before="100" w:beforeAutospacing="1" w:after="100" w:afterAutospacing="1" w:line="240" w:lineRule="auto"/>
        <w:ind w:leftChars="444" w:left="1024" w:hanging="136"/>
        <w:rPr>
          <w:rFonts w:eastAsia="宋体"/>
          <w:lang w:eastAsia="zh-CN"/>
        </w:rPr>
      </w:pPr>
      <w:r>
        <w:rPr>
          <w:rFonts w:eastAsia="宋体"/>
          <w:lang w:eastAsia="zh-CN"/>
        </w:rPr>
        <w:t>The power supply voltage to the EUT was va</w:t>
      </w:r>
      <w:r w:rsidR="007058A4">
        <w:rPr>
          <w:rFonts w:eastAsia="宋体"/>
          <w:lang w:eastAsia="zh-CN"/>
        </w:rPr>
        <w:t xml:space="preserve">ried from </w:t>
      </w:r>
      <w:r w:rsidR="003110AA">
        <w:rPr>
          <w:rFonts w:eastAsia="宋体"/>
          <w:lang w:eastAsia="zh-CN"/>
        </w:rPr>
        <w:t>3.42V</w:t>
      </w:r>
      <w:r w:rsidR="007058A4">
        <w:rPr>
          <w:rFonts w:eastAsia="宋体"/>
          <w:lang w:eastAsia="zh-CN"/>
        </w:rPr>
        <w:t xml:space="preserve"> to </w:t>
      </w:r>
      <w:r w:rsidR="003110AA">
        <w:rPr>
          <w:rFonts w:eastAsia="宋体"/>
          <w:lang w:eastAsia="zh-CN"/>
        </w:rPr>
        <w:t>4.18V</w:t>
      </w:r>
      <w:r w:rsidR="007058A4">
        <w:rPr>
          <w:rFonts w:eastAsia="宋体"/>
          <w:lang w:eastAsia="zh-CN"/>
        </w:rPr>
        <w:t xml:space="preserve"> </w:t>
      </w:r>
      <w:r>
        <w:rPr>
          <w:rFonts w:eastAsia="宋体"/>
          <w:lang w:eastAsia="zh-CN"/>
        </w:rPr>
        <w:t>measured at the input to the EUT</w:t>
      </w:r>
      <w:r w:rsidR="00484650">
        <w:rPr>
          <w:rFonts w:eastAsia="宋体"/>
          <w:lang w:eastAsia="zh-CN"/>
        </w:rPr>
        <w:t>.</w:t>
      </w:r>
    </w:p>
    <w:p w:rsidR="00484650" w:rsidRPr="001D7A90" w:rsidRDefault="00BE4289" w:rsidP="0051592A">
      <w:pPr>
        <w:numPr>
          <w:ilvl w:val="0"/>
          <w:numId w:val="10"/>
        </w:numPr>
        <w:tabs>
          <w:tab w:val="num" w:pos="1025"/>
        </w:tabs>
        <w:spacing w:before="100" w:beforeAutospacing="1" w:after="100" w:afterAutospacing="1" w:line="240" w:lineRule="auto"/>
        <w:ind w:leftChars="444" w:left="1024" w:hanging="136"/>
        <w:rPr>
          <w:rFonts w:eastAsia="宋体"/>
          <w:lang w:eastAsia="zh-CN"/>
        </w:rPr>
      </w:pPr>
      <w:r>
        <w:rPr>
          <w:rFonts w:eastAsia="宋体"/>
          <w:lang w:eastAsia="zh-CN"/>
        </w:rPr>
        <w:lastRenderedPageBreak/>
        <w:t>The variation in frequency was measured for the worst case.</w:t>
      </w:r>
    </w:p>
    <w:p w:rsidR="00A07801" w:rsidRPr="00E1704A" w:rsidRDefault="00CB0352" w:rsidP="00577BBB">
      <w:pPr>
        <w:pStyle w:val="3"/>
        <w:spacing w:before="100" w:beforeAutospacing="1" w:after="100" w:afterAutospacing="1"/>
        <w:ind w:left="340" w:firstLine="200"/>
        <w:rPr>
          <w:rFonts w:eastAsia="宋体"/>
          <w:lang w:eastAsia="zh-CN"/>
        </w:rPr>
      </w:pPr>
      <w:r w:rsidRPr="00E1704A">
        <w:rPr>
          <w:rFonts w:eastAsia="宋体"/>
          <w:caps w:val="0"/>
          <w:lang w:eastAsia="zh-CN"/>
        </w:rPr>
        <w:tab/>
      </w:r>
      <w:bookmarkStart w:id="67" w:name="_Toc534183788"/>
      <w:r w:rsidRPr="00E1704A">
        <w:rPr>
          <w:rFonts w:eastAsia="宋体"/>
          <w:caps w:val="0"/>
          <w:lang w:eastAsia="zh-CN"/>
        </w:rPr>
        <w:t>Test Setup</w:t>
      </w:r>
      <w:bookmarkEnd w:id="67"/>
    </w:p>
    <w:p w:rsidR="00A07801" w:rsidRDefault="000A62E2" w:rsidP="00577BBB">
      <w:pPr>
        <w:spacing w:before="100" w:beforeAutospacing="1" w:after="100" w:afterAutospacing="1"/>
        <w:jc w:val="center"/>
        <w:rPr>
          <w:rFonts w:ascii="宋体" w:eastAsia="宋体" w:hAnsi="宋体" w:cs="Arial"/>
          <w:sz w:val="22"/>
          <w:szCs w:val="22"/>
          <w:lang w:eastAsia="zh-CN"/>
        </w:rPr>
      </w:pPr>
      <w:r w:rsidRPr="004425EB">
        <w:rPr>
          <w:noProof/>
          <w:lang w:eastAsia="zh-CN"/>
        </w:rPr>
        <w:drawing>
          <wp:inline distT="0" distB="0" distL="0" distR="0">
            <wp:extent cx="4552950" cy="2222500"/>
            <wp:effectExtent l="0" t="0" r="0" b="6350"/>
            <wp:docPr id="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2950" cy="2222500"/>
                    </a:xfrm>
                    <a:prstGeom prst="rect">
                      <a:avLst/>
                    </a:prstGeom>
                    <a:noFill/>
                    <a:ln>
                      <a:noFill/>
                    </a:ln>
                  </pic:spPr>
                </pic:pic>
              </a:graphicData>
            </a:graphic>
          </wp:inline>
        </w:drawing>
      </w:r>
    </w:p>
    <w:p w:rsidR="00A07801" w:rsidRDefault="00A07801" w:rsidP="00577BBB">
      <w:pPr>
        <w:spacing w:before="100" w:beforeAutospacing="1" w:after="100" w:afterAutospacing="1"/>
        <w:rPr>
          <w:rFonts w:ascii="宋体" w:eastAsia="宋体" w:hAnsi="宋体" w:cs="Arial"/>
          <w:sz w:val="22"/>
          <w:szCs w:val="22"/>
          <w:lang w:eastAsia="zh-CN"/>
        </w:rPr>
      </w:pPr>
    </w:p>
    <w:p w:rsidR="001474FB" w:rsidRPr="007058A4" w:rsidRDefault="00CB0352" w:rsidP="00577BBB">
      <w:pPr>
        <w:pStyle w:val="3"/>
        <w:spacing w:before="100" w:beforeAutospacing="1" w:after="100" w:afterAutospacing="1"/>
        <w:ind w:left="340" w:firstLine="200"/>
        <w:rPr>
          <w:rFonts w:eastAsia="宋体"/>
          <w:caps w:val="0"/>
          <w:lang w:eastAsia="zh-CN"/>
        </w:rPr>
      </w:pPr>
      <w:r w:rsidRPr="00E1704A">
        <w:rPr>
          <w:rFonts w:eastAsia="宋体"/>
          <w:caps w:val="0"/>
          <w:lang w:eastAsia="zh-CN"/>
        </w:rPr>
        <w:t xml:space="preserve"> </w:t>
      </w:r>
      <w:bookmarkStart w:id="68" w:name="_Toc534183789"/>
      <w:r w:rsidRPr="00E1704A">
        <w:rPr>
          <w:rFonts w:eastAsia="宋体"/>
          <w:caps w:val="0"/>
          <w:lang w:eastAsia="zh-CN"/>
        </w:rPr>
        <w:t>Test Result</w:t>
      </w:r>
      <w:bookmarkEnd w:id="68"/>
    </w:p>
    <w:p w:rsidR="001474FB" w:rsidRPr="003110AA" w:rsidRDefault="001474FB" w:rsidP="003110AA">
      <w:pPr>
        <w:spacing w:before="100" w:beforeAutospacing="1" w:after="100" w:afterAutospacing="1"/>
        <w:ind w:left="482" w:firstLine="482"/>
        <w:rPr>
          <w:rFonts w:ascii="Arial Unicode MS" w:eastAsia="Arial Unicode MS" w:hAnsi="Arial Unicode MS" w:cs="Arial Unicode MS"/>
          <w:lang w:eastAsia="zh-CN"/>
        </w:rPr>
      </w:pPr>
      <w:r w:rsidRPr="003110AA">
        <w:rPr>
          <w:rFonts w:ascii="Arial Unicode MS" w:eastAsia="Arial Unicode MS" w:hAnsi="Arial Unicode MS" w:cs="Arial Unicode MS"/>
          <w:lang w:eastAsia="zh-CN"/>
        </w:rPr>
        <w:t>T</w:t>
      </w:r>
      <w:r w:rsidRPr="003110AA">
        <w:rPr>
          <w:rFonts w:ascii="Arial Unicode MS" w:eastAsia="Arial Unicode MS" w:hAnsi="Arial Unicode MS" w:cs="Arial Unicode MS" w:hint="eastAsia"/>
          <w:lang w:eastAsia="zh-CN"/>
        </w:rPr>
        <w:t xml:space="preserve">est </w:t>
      </w:r>
      <w:r w:rsidRPr="003110AA">
        <w:rPr>
          <w:rFonts w:ascii="Arial Unicode MS" w:eastAsia="Arial Unicode MS" w:hAnsi="Arial Unicode MS" w:cs="Arial Unicode MS"/>
          <w:lang w:eastAsia="zh-CN"/>
        </w:rPr>
        <w:t>Result of Temperature Variation</w:t>
      </w:r>
    </w:p>
    <w:tbl>
      <w:tblPr>
        <w:tblW w:w="8418" w:type="dxa"/>
        <w:jc w:val="center"/>
        <w:tblLook w:val="04A0" w:firstRow="1" w:lastRow="0" w:firstColumn="1" w:lastColumn="0" w:noHBand="0" w:noVBand="1"/>
      </w:tblPr>
      <w:tblGrid>
        <w:gridCol w:w="1747"/>
        <w:gridCol w:w="1569"/>
        <w:gridCol w:w="1461"/>
        <w:gridCol w:w="1560"/>
        <w:gridCol w:w="2081"/>
      </w:tblGrid>
      <w:tr w:rsidR="009A7E77" w:rsidRPr="00C7780B" w:rsidTr="005F160F">
        <w:trPr>
          <w:trHeight w:val="288"/>
          <w:jc w:val="center"/>
        </w:trPr>
        <w:tc>
          <w:tcPr>
            <w:tcW w:w="1747"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9A7E77" w:rsidRPr="003110AA" w:rsidRDefault="009A7E77"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Band:</w:t>
            </w:r>
          </w:p>
        </w:tc>
        <w:tc>
          <w:tcPr>
            <w:tcW w:w="3030" w:type="dxa"/>
            <w:gridSpan w:val="2"/>
            <w:tcBorders>
              <w:top w:val="single" w:sz="4" w:space="0" w:color="auto"/>
              <w:left w:val="nil"/>
              <w:bottom w:val="single" w:sz="4" w:space="0" w:color="auto"/>
              <w:right w:val="single" w:sz="4" w:space="0" w:color="auto"/>
            </w:tcBorders>
            <w:shd w:val="clear" w:color="auto" w:fill="auto"/>
            <w:noWrap/>
            <w:vAlign w:val="center"/>
          </w:tcPr>
          <w:p w:rsidR="009A7E77" w:rsidRPr="003110AA" w:rsidRDefault="009A7E77"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GSM850</w:t>
            </w:r>
          </w:p>
        </w:tc>
        <w:tc>
          <w:tcPr>
            <w:tcW w:w="1560" w:type="dxa"/>
            <w:tcBorders>
              <w:top w:val="single" w:sz="4" w:space="0" w:color="auto"/>
              <w:left w:val="nil"/>
              <w:bottom w:val="single" w:sz="4" w:space="0" w:color="auto"/>
              <w:right w:val="single" w:sz="4" w:space="0" w:color="auto"/>
            </w:tcBorders>
            <w:shd w:val="clear" w:color="auto" w:fill="D9D9D9"/>
            <w:vAlign w:val="center"/>
          </w:tcPr>
          <w:p w:rsidR="009A7E77" w:rsidRPr="003110AA" w:rsidRDefault="009A7E77"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Channel:</w:t>
            </w:r>
          </w:p>
        </w:tc>
        <w:tc>
          <w:tcPr>
            <w:tcW w:w="2081" w:type="dxa"/>
            <w:tcBorders>
              <w:top w:val="single" w:sz="4" w:space="0" w:color="auto"/>
              <w:left w:val="nil"/>
              <w:bottom w:val="single" w:sz="4" w:space="0" w:color="auto"/>
              <w:right w:val="single" w:sz="4" w:space="0" w:color="auto"/>
            </w:tcBorders>
            <w:vAlign w:val="center"/>
          </w:tcPr>
          <w:p w:rsidR="009A7E77" w:rsidRPr="003110AA" w:rsidRDefault="00B76634"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190</w:t>
            </w:r>
          </w:p>
        </w:tc>
      </w:tr>
      <w:tr w:rsidR="009A7E77" w:rsidRPr="00C7780B" w:rsidTr="005F160F">
        <w:trPr>
          <w:trHeight w:val="288"/>
          <w:jc w:val="center"/>
        </w:trPr>
        <w:tc>
          <w:tcPr>
            <w:tcW w:w="1747"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9A7E77" w:rsidRPr="003110AA" w:rsidRDefault="009A7E77"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Limit(ppm)</w:t>
            </w:r>
          </w:p>
        </w:tc>
        <w:tc>
          <w:tcPr>
            <w:tcW w:w="3030" w:type="dxa"/>
            <w:gridSpan w:val="2"/>
            <w:tcBorders>
              <w:top w:val="single" w:sz="4" w:space="0" w:color="auto"/>
              <w:left w:val="nil"/>
              <w:bottom w:val="single" w:sz="4" w:space="0" w:color="auto"/>
              <w:right w:val="single" w:sz="4" w:space="0" w:color="auto"/>
            </w:tcBorders>
            <w:shd w:val="clear" w:color="auto" w:fill="auto"/>
            <w:noWrap/>
            <w:vAlign w:val="center"/>
          </w:tcPr>
          <w:p w:rsidR="009A7E77" w:rsidRPr="003110AA" w:rsidRDefault="009A7E77"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2.5</w:t>
            </w:r>
          </w:p>
        </w:tc>
        <w:tc>
          <w:tcPr>
            <w:tcW w:w="1560" w:type="dxa"/>
            <w:tcBorders>
              <w:top w:val="single" w:sz="4" w:space="0" w:color="auto"/>
              <w:left w:val="nil"/>
              <w:bottom w:val="single" w:sz="4" w:space="0" w:color="auto"/>
              <w:right w:val="single" w:sz="4" w:space="0" w:color="auto"/>
            </w:tcBorders>
            <w:shd w:val="clear" w:color="auto" w:fill="D9D9D9"/>
            <w:vAlign w:val="center"/>
          </w:tcPr>
          <w:p w:rsidR="009A7E77" w:rsidRPr="003110AA" w:rsidRDefault="009A7E77"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Frequency:</w:t>
            </w:r>
          </w:p>
        </w:tc>
        <w:tc>
          <w:tcPr>
            <w:tcW w:w="2081" w:type="dxa"/>
            <w:tcBorders>
              <w:top w:val="single" w:sz="4" w:space="0" w:color="auto"/>
              <w:left w:val="nil"/>
              <w:bottom w:val="single" w:sz="4" w:space="0" w:color="auto"/>
              <w:right w:val="single" w:sz="4" w:space="0" w:color="auto"/>
            </w:tcBorders>
            <w:vAlign w:val="center"/>
          </w:tcPr>
          <w:p w:rsidR="009A7E77" w:rsidRPr="003110AA" w:rsidRDefault="00547485"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836.6</w:t>
            </w:r>
            <w:r w:rsidR="009A7E77" w:rsidRPr="003110AA">
              <w:rPr>
                <w:rFonts w:ascii="Arial Unicode MS" w:eastAsia="Arial Unicode MS" w:hAnsi="Arial Unicode MS" w:cs="Arial Unicode MS" w:hint="eastAsia"/>
                <w:color w:val="000000"/>
                <w:kern w:val="0"/>
              </w:rPr>
              <w:t>MHZ</w:t>
            </w:r>
          </w:p>
        </w:tc>
      </w:tr>
      <w:tr w:rsidR="009A7E77" w:rsidRPr="00C7780B" w:rsidTr="005F160F">
        <w:trPr>
          <w:trHeight w:val="288"/>
          <w:jc w:val="center"/>
        </w:trPr>
        <w:tc>
          <w:tcPr>
            <w:tcW w:w="1747"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rsidR="009A7E77" w:rsidRPr="003110AA" w:rsidRDefault="009A7E77" w:rsidP="00577BBB">
            <w:pPr>
              <w:widowControl/>
              <w:spacing w:before="100" w:beforeAutospacing="1" w:after="100" w:afterAutospacing="1"/>
              <w:jc w:val="center"/>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Temperature</w:t>
            </w:r>
          </w:p>
          <w:p w:rsidR="009A7E77" w:rsidRPr="003110AA" w:rsidRDefault="009A7E77" w:rsidP="00577BBB">
            <w:pPr>
              <w:widowControl/>
              <w:spacing w:before="100" w:beforeAutospacing="1" w:after="100" w:afterAutospacing="1"/>
              <w:jc w:val="center"/>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w:t>
            </w:r>
          </w:p>
        </w:tc>
        <w:tc>
          <w:tcPr>
            <w:tcW w:w="1569" w:type="dxa"/>
            <w:tcBorders>
              <w:top w:val="single" w:sz="4" w:space="0" w:color="auto"/>
              <w:left w:val="nil"/>
              <w:bottom w:val="single" w:sz="4" w:space="0" w:color="auto"/>
              <w:right w:val="single" w:sz="4" w:space="0" w:color="auto"/>
            </w:tcBorders>
            <w:shd w:val="clear" w:color="auto" w:fill="D9D9D9"/>
            <w:noWrap/>
            <w:vAlign w:val="center"/>
            <w:hideMark/>
          </w:tcPr>
          <w:p w:rsidR="009A7E77" w:rsidRPr="003110AA" w:rsidRDefault="009A7E77" w:rsidP="00577BBB">
            <w:pPr>
              <w:widowControl/>
              <w:spacing w:before="100" w:beforeAutospacing="1" w:after="100" w:afterAutospacing="1"/>
              <w:jc w:val="center"/>
              <w:rPr>
                <w:rFonts w:ascii="Arial Unicode MS" w:eastAsia="Arial Unicode MS" w:hAnsi="Arial Unicode MS" w:cs="Arial Unicode MS"/>
                <w:color w:val="000000"/>
                <w:kern w:val="0"/>
              </w:rPr>
            </w:pPr>
            <w:r w:rsidRPr="003110AA">
              <w:rPr>
                <w:rFonts w:ascii="Arial Unicode MS" w:eastAsia="Arial Unicode MS" w:hAnsi="Arial Unicode MS" w:cs="Arial Unicode MS"/>
                <w:color w:val="000000"/>
                <w:kern w:val="0"/>
              </w:rPr>
              <w:t>GSM</w:t>
            </w:r>
          </w:p>
          <w:p w:rsidR="009A7E77" w:rsidRPr="003110AA" w:rsidRDefault="009A7E77" w:rsidP="00577BBB">
            <w:pPr>
              <w:widowControl/>
              <w:spacing w:before="100" w:beforeAutospacing="1" w:after="100" w:afterAutospacing="1"/>
              <w:jc w:val="center"/>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Deviation</w:t>
            </w:r>
          </w:p>
          <w:p w:rsidR="009A7E77" w:rsidRPr="003110AA" w:rsidRDefault="009A7E77" w:rsidP="00577BBB">
            <w:pPr>
              <w:widowControl/>
              <w:spacing w:before="100" w:beforeAutospacing="1" w:after="100" w:afterAutospacing="1"/>
              <w:jc w:val="center"/>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(ppm)</w:t>
            </w:r>
          </w:p>
        </w:tc>
        <w:tc>
          <w:tcPr>
            <w:tcW w:w="1461" w:type="dxa"/>
            <w:tcBorders>
              <w:top w:val="single" w:sz="4" w:space="0" w:color="auto"/>
              <w:left w:val="nil"/>
              <w:bottom w:val="single" w:sz="4" w:space="0" w:color="auto"/>
              <w:right w:val="single" w:sz="4" w:space="0" w:color="auto"/>
            </w:tcBorders>
            <w:shd w:val="clear" w:color="auto" w:fill="D9D9D9"/>
          </w:tcPr>
          <w:p w:rsidR="009A7E77" w:rsidRPr="003110AA" w:rsidRDefault="009A7E77" w:rsidP="00577BBB">
            <w:pPr>
              <w:widowControl/>
              <w:spacing w:before="100" w:beforeAutospacing="1" w:after="100" w:afterAutospacing="1"/>
              <w:jc w:val="center"/>
              <w:rPr>
                <w:rFonts w:ascii="Arial Unicode MS" w:eastAsia="Arial Unicode MS" w:hAnsi="Arial Unicode MS" w:cs="Arial Unicode MS"/>
                <w:color w:val="000000"/>
                <w:kern w:val="0"/>
              </w:rPr>
            </w:pPr>
            <w:r w:rsidRPr="003110AA">
              <w:rPr>
                <w:rFonts w:ascii="Arial Unicode MS" w:eastAsia="Arial Unicode MS" w:hAnsi="Arial Unicode MS" w:cs="Arial Unicode MS"/>
                <w:color w:val="000000"/>
                <w:kern w:val="0"/>
              </w:rPr>
              <w:t>GPRS</w:t>
            </w:r>
          </w:p>
          <w:p w:rsidR="009A7E77" w:rsidRPr="003110AA" w:rsidRDefault="009A7E77" w:rsidP="00577BBB">
            <w:pPr>
              <w:widowControl/>
              <w:spacing w:before="100" w:beforeAutospacing="1" w:after="100" w:afterAutospacing="1"/>
              <w:jc w:val="center"/>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Deviation</w:t>
            </w:r>
          </w:p>
          <w:p w:rsidR="009A7E77" w:rsidRPr="003110AA" w:rsidRDefault="009A7E77" w:rsidP="00577BBB">
            <w:pPr>
              <w:widowControl/>
              <w:spacing w:before="100" w:beforeAutospacing="1" w:after="100" w:afterAutospacing="1"/>
              <w:jc w:val="center"/>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(ppm)</w:t>
            </w:r>
          </w:p>
        </w:tc>
        <w:tc>
          <w:tcPr>
            <w:tcW w:w="1560" w:type="dxa"/>
            <w:tcBorders>
              <w:top w:val="single" w:sz="4" w:space="0" w:color="auto"/>
              <w:left w:val="nil"/>
              <w:bottom w:val="single" w:sz="4" w:space="0" w:color="auto"/>
              <w:right w:val="single" w:sz="4" w:space="0" w:color="auto"/>
            </w:tcBorders>
            <w:shd w:val="clear" w:color="auto" w:fill="D9D9D9"/>
          </w:tcPr>
          <w:p w:rsidR="009A7E77" w:rsidRPr="003110AA" w:rsidRDefault="009A7E77" w:rsidP="00577BBB">
            <w:pPr>
              <w:widowControl/>
              <w:spacing w:before="100" w:beforeAutospacing="1" w:after="100" w:afterAutospacing="1"/>
              <w:jc w:val="center"/>
              <w:rPr>
                <w:rFonts w:ascii="Arial Unicode MS" w:eastAsia="Arial Unicode MS" w:hAnsi="Arial Unicode MS" w:cs="Arial Unicode MS"/>
                <w:color w:val="000000"/>
                <w:kern w:val="0"/>
              </w:rPr>
            </w:pPr>
            <w:r w:rsidRPr="003110AA">
              <w:rPr>
                <w:rFonts w:ascii="Arial Unicode MS" w:eastAsia="Arial Unicode MS" w:hAnsi="Arial Unicode MS" w:cs="Arial Unicode MS"/>
                <w:color w:val="000000"/>
                <w:kern w:val="0"/>
              </w:rPr>
              <w:t>EGPRS</w:t>
            </w:r>
          </w:p>
          <w:p w:rsidR="009A7E77" w:rsidRPr="003110AA" w:rsidRDefault="009A7E77" w:rsidP="00577BBB">
            <w:pPr>
              <w:widowControl/>
              <w:spacing w:before="100" w:beforeAutospacing="1" w:after="100" w:afterAutospacing="1"/>
              <w:jc w:val="center"/>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Deviation</w:t>
            </w:r>
          </w:p>
          <w:p w:rsidR="009A7E77" w:rsidRPr="003110AA" w:rsidRDefault="009A7E77" w:rsidP="00577BBB">
            <w:pPr>
              <w:widowControl/>
              <w:spacing w:before="100" w:beforeAutospacing="1" w:after="100" w:afterAutospacing="1"/>
              <w:jc w:val="center"/>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(ppm)</w:t>
            </w:r>
          </w:p>
        </w:tc>
        <w:tc>
          <w:tcPr>
            <w:tcW w:w="2081" w:type="dxa"/>
            <w:tcBorders>
              <w:top w:val="single" w:sz="4" w:space="0" w:color="auto"/>
              <w:left w:val="nil"/>
              <w:bottom w:val="single" w:sz="4" w:space="0" w:color="auto"/>
              <w:right w:val="single" w:sz="4" w:space="0" w:color="auto"/>
            </w:tcBorders>
            <w:shd w:val="clear" w:color="auto" w:fill="D9D9D9"/>
          </w:tcPr>
          <w:p w:rsidR="009A7E77" w:rsidRPr="003110AA" w:rsidRDefault="009A7E77" w:rsidP="00577BBB">
            <w:pPr>
              <w:widowControl/>
              <w:spacing w:before="100" w:beforeAutospacing="1" w:after="100" w:afterAutospacing="1"/>
              <w:jc w:val="center"/>
              <w:rPr>
                <w:rFonts w:ascii="Arial Unicode MS" w:eastAsia="Arial Unicode MS" w:hAnsi="Arial Unicode MS" w:cs="Arial Unicode MS"/>
                <w:color w:val="000000"/>
                <w:kern w:val="0"/>
                <w:lang w:eastAsia="zh-CN"/>
              </w:rPr>
            </w:pPr>
          </w:p>
          <w:p w:rsidR="009A7E77" w:rsidRPr="003110AA" w:rsidRDefault="009A7E77" w:rsidP="00577BBB">
            <w:pPr>
              <w:widowControl/>
              <w:spacing w:before="100" w:beforeAutospacing="1" w:after="100" w:afterAutospacing="1"/>
              <w:jc w:val="center"/>
              <w:rPr>
                <w:rFonts w:ascii="Arial Unicode MS" w:eastAsia="Arial Unicode MS" w:hAnsi="Arial Unicode MS" w:cs="Arial Unicode MS"/>
                <w:color w:val="000000"/>
                <w:kern w:val="0"/>
                <w:lang w:eastAsia="zh-CN"/>
              </w:rPr>
            </w:pPr>
            <w:r w:rsidRPr="003110AA">
              <w:rPr>
                <w:rFonts w:ascii="Arial Unicode MS" w:eastAsia="Arial Unicode MS" w:hAnsi="Arial Unicode MS" w:cs="Arial Unicode MS" w:hint="eastAsia"/>
                <w:color w:val="000000"/>
                <w:kern w:val="0"/>
                <w:lang w:eastAsia="zh-CN"/>
              </w:rPr>
              <w:t>Result</w:t>
            </w:r>
          </w:p>
        </w:tc>
      </w:tr>
      <w:tr w:rsidR="00E07D2D" w:rsidRPr="00C7780B" w:rsidTr="007058A4">
        <w:trPr>
          <w:trHeight w:val="288"/>
          <w:jc w:val="center"/>
        </w:trPr>
        <w:tc>
          <w:tcPr>
            <w:tcW w:w="1747" w:type="dxa"/>
            <w:tcBorders>
              <w:top w:val="nil"/>
              <w:left w:val="single" w:sz="4" w:space="0" w:color="auto"/>
              <w:bottom w:val="single" w:sz="4" w:space="0" w:color="auto"/>
              <w:right w:val="single" w:sz="4" w:space="0" w:color="auto"/>
            </w:tcBorders>
            <w:shd w:val="clear" w:color="auto" w:fill="auto"/>
            <w:noWrap/>
            <w:vAlign w:val="center"/>
            <w:hideMark/>
          </w:tcPr>
          <w:p w:rsidR="00E07D2D" w:rsidRPr="003110AA" w:rsidRDefault="00E07D2D" w:rsidP="00577BBB">
            <w:pPr>
              <w:widowControl/>
              <w:spacing w:before="100" w:beforeAutospacing="1" w:after="100" w:afterAutospacing="1"/>
              <w:jc w:val="center"/>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-20</w:t>
            </w:r>
          </w:p>
        </w:tc>
        <w:tc>
          <w:tcPr>
            <w:tcW w:w="1569" w:type="dxa"/>
            <w:tcBorders>
              <w:top w:val="single" w:sz="4" w:space="0" w:color="auto"/>
              <w:left w:val="nil"/>
              <w:bottom w:val="single" w:sz="4" w:space="0" w:color="auto"/>
              <w:right w:val="single" w:sz="4" w:space="0" w:color="auto"/>
            </w:tcBorders>
            <w:shd w:val="clear" w:color="auto" w:fill="auto"/>
            <w:noWrap/>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+0.02 </w:t>
            </w:r>
          </w:p>
        </w:tc>
        <w:tc>
          <w:tcPr>
            <w:tcW w:w="1461"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+0.03 </w:t>
            </w:r>
          </w:p>
        </w:tc>
        <w:tc>
          <w:tcPr>
            <w:tcW w:w="1560"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+0.03 </w:t>
            </w:r>
          </w:p>
        </w:tc>
        <w:tc>
          <w:tcPr>
            <w:tcW w:w="2081" w:type="dxa"/>
            <w:vMerge w:val="restart"/>
            <w:tcBorders>
              <w:top w:val="single" w:sz="4" w:space="0" w:color="auto"/>
              <w:left w:val="nil"/>
              <w:right w:val="single" w:sz="4" w:space="0" w:color="auto"/>
            </w:tcBorders>
            <w:vAlign w:val="center"/>
          </w:tcPr>
          <w:p w:rsidR="00E07D2D" w:rsidRPr="003110AA" w:rsidRDefault="007058A4" w:rsidP="00577BBB">
            <w:pPr>
              <w:widowControl/>
              <w:spacing w:before="100" w:beforeAutospacing="1" w:after="100" w:afterAutospacing="1"/>
              <w:jc w:val="center"/>
              <w:rPr>
                <w:rFonts w:ascii="Arial Unicode MS" w:eastAsia="Arial Unicode MS" w:hAnsi="Arial Unicode MS" w:cs="Arial Unicode MS"/>
                <w:color w:val="000000"/>
                <w:kern w:val="0"/>
                <w:sz w:val="16"/>
                <w:szCs w:val="16"/>
                <w:lang w:eastAsia="zh-CN"/>
              </w:rPr>
            </w:pPr>
            <w:r w:rsidRPr="003110AA">
              <w:rPr>
                <w:rFonts w:ascii="Arial Unicode MS" w:eastAsia="Arial Unicode MS" w:hAnsi="Arial Unicode MS" w:cs="Arial Unicode MS" w:hint="eastAsia"/>
                <w:color w:val="000000"/>
                <w:kern w:val="0"/>
                <w:sz w:val="16"/>
                <w:szCs w:val="16"/>
                <w:lang w:eastAsia="zh-CN"/>
              </w:rPr>
              <w:t>PASS</w:t>
            </w:r>
          </w:p>
        </w:tc>
      </w:tr>
      <w:tr w:rsidR="00E07D2D" w:rsidRPr="00C7780B" w:rsidTr="00214B3C">
        <w:trPr>
          <w:trHeight w:val="288"/>
          <w:jc w:val="center"/>
        </w:trPr>
        <w:tc>
          <w:tcPr>
            <w:tcW w:w="1747" w:type="dxa"/>
            <w:tcBorders>
              <w:top w:val="nil"/>
              <w:left w:val="single" w:sz="4" w:space="0" w:color="auto"/>
              <w:bottom w:val="single" w:sz="4" w:space="0" w:color="auto"/>
              <w:right w:val="single" w:sz="4" w:space="0" w:color="auto"/>
            </w:tcBorders>
            <w:shd w:val="clear" w:color="auto" w:fill="auto"/>
            <w:noWrap/>
            <w:vAlign w:val="center"/>
            <w:hideMark/>
          </w:tcPr>
          <w:p w:rsidR="00E07D2D" w:rsidRPr="003110AA" w:rsidRDefault="00E07D2D" w:rsidP="00577BBB">
            <w:pPr>
              <w:widowControl/>
              <w:spacing w:before="100" w:beforeAutospacing="1" w:after="100" w:afterAutospacing="1"/>
              <w:jc w:val="center"/>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-10</w:t>
            </w:r>
          </w:p>
        </w:tc>
        <w:tc>
          <w:tcPr>
            <w:tcW w:w="1569" w:type="dxa"/>
            <w:tcBorders>
              <w:top w:val="single" w:sz="4" w:space="0" w:color="auto"/>
              <w:left w:val="nil"/>
              <w:bottom w:val="single" w:sz="4" w:space="0" w:color="auto"/>
              <w:right w:val="single" w:sz="4" w:space="0" w:color="auto"/>
            </w:tcBorders>
            <w:shd w:val="clear" w:color="auto" w:fill="auto"/>
            <w:noWrap/>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+0.02 </w:t>
            </w:r>
          </w:p>
        </w:tc>
        <w:tc>
          <w:tcPr>
            <w:tcW w:w="1461"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+0.03 </w:t>
            </w:r>
          </w:p>
        </w:tc>
        <w:tc>
          <w:tcPr>
            <w:tcW w:w="1560"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+0.03 </w:t>
            </w:r>
          </w:p>
        </w:tc>
        <w:tc>
          <w:tcPr>
            <w:tcW w:w="2081" w:type="dxa"/>
            <w:vMerge/>
            <w:tcBorders>
              <w:left w:val="nil"/>
              <w:right w:val="single" w:sz="4" w:space="0" w:color="auto"/>
            </w:tcBorders>
          </w:tcPr>
          <w:p w:rsidR="00E07D2D" w:rsidRPr="00C7780B" w:rsidRDefault="00E07D2D" w:rsidP="00577BBB">
            <w:pPr>
              <w:widowControl/>
              <w:spacing w:before="100" w:beforeAutospacing="1" w:after="100" w:afterAutospacing="1"/>
              <w:jc w:val="center"/>
              <w:rPr>
                <w:rFonts w:ascii="宋体" w:hAnsi="宋体" w:cs="宋体"/>
                <w:color w:val="000000"/>
                <w:kern w:val="0"/>
                <w:sz w:val="22"/>
                <w:szCs w:val="22"/>
              </w:rPr>
            </w:pPr>
          </w:p>
        </w:tc>
      </w:tr>
      <w:tr w:rsidR="00E07D2D" w:rsidRPr="00C7780B" w:rsidTr="00214B3C">
        <w:trPr>
          <w:trHeight w:val="288"/>
          <w:jc w:val="center"/>
        </w:trPr>
        <w:tc>
          <w:tcPr>
            <w:tcW w:w="1747" w:type="dxa"/>
            <w:tcBorders>
              <w:top w:val="nil"/>
              <w:left w:val="single" w:sz="4" w:space="0" w:color="auto"/>
              <w:bottom w:val="single" w:sz="4" w:space="0" w:color="auto"/>
              <w:right w:val="single" w:sz="4" w:space="0" w:color="auto"/>
            </w:tcBorders>
            <w:shd w:val="clear" w:color="auto" w:fill="auto"/>
            <w:noWrap/>
            <w:vAlign w:val="center"/>
            <w:hideMark/>
          </w:tcPr>
          <w:p w:rsidR="00E07D2D" w:rsidRPr="003110AA" w:rsidRDefault="00E07D2D" w:rsidP="00577BBB">
            <w:pPr>
              <w:widowControl/>
              <w:spacing w:before="100" w:beforeAutospacing="1" w:after="100" w:afterAutospacing="1"/>
              <w:jc w:val="center"/>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0</w:t>
            </w:r>
          </w:p>
        </w:tc>
        <w:tc>
          <w:tcPr>
            <w:tcW w:w="1569" w:type="dxa"/>
            <w:tcBorders>
              <w:top w:val="single" w:sz="4" w:space="0" w:color="auto"/>
              <w:left w:val="nil"/>
              <w:bottom w:val="single" w:sz="4" w:space="0" w:color="auto"/>
              <w:right w:val="single" w:sz="4" w:space="0" w:color="auto"/>
            </w:tcBorders>
            <w:shd w:val="clear" w:color="auto" w:fill="auto"/>
            <w:noWrap/>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+0.02 </w:t>
            </w:r>
          </w:p>
        </w:tc>
        <w:tc>
          <w:tcPr>
            <w:tcW w:w="1461"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+0.03 </w:t>
            </w:r>
          </w:p>
        </w:tc>
        <w:tc>
          <w:tcPr>
            <w:tcW w:w="1560"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+0.03 </w:t>
            </w:r>
          </w:p>
        </w:tc>
        <w:tc>
          <w:tcPr>
            <w:tcW w:w="2081" w:type="dxa"/>
            <w:vMerge/>
            <w:tcBorders>
              <w:left w:val="nil"/>
              <w:right w:val="single" w:sz="4" w:space="0" w:color="auto"/>
            </w:tcBorders>
          </w:tcPr>
          <w:p w:rsidR="00E07D2D" w:rsidRPr="00C7780B" w:rsidRDefault="00E07D2D" w:rsidP="00577BBB">
            <w:pPr>
              <w:widowControl/>
              <w:spacing w:before="100" w:beforeAutospacing="1" w:after="100" w:afterAutospacing="1"/>
              <w:jc w:val="center"/>
              <w:rPr>
                <w:rFonts w:ascii="宋体" w:hAnsi="宋体" w:cs="宋体"/>
                <w:color w:val="000000"/>
                <w:kern w:val="0"/>
                <w:sz w:val="22"/>
                <w:szCs w:val="22"/>
              </w:rPr>
            </w:pPr>
          </w:p>
        </w:tc>
      </w:tr>
      <w:tr w:rsidR="00E07D2D" w:rsidRPr="00C7780B" w:rsidTr="00214B3C">
        <w:trPr>
          <w:trHeight w:val="288"/>
          <w:jc w:val="center"/>
        </w:trPr>
        <w:tc>
          <w:tcPr>
            <w:tcW w:w="1747" w:type="dxa"/>
            <w:tcBorders>
              <w:top w:val="nil"/>
              <w:left w:val="single" w:sz="4" w:space="0" w:color="auto"/>
              <w:bottom w:val="single" w:sz="4" w:space="0" w:color="auto"/>
              <w:right w:val="single" w:sz="4" w:space="0" w:color="auto"/>
            </w:tcBorders>
            <w:shd w:val="clear" w:color="auto" w:fill="auto"/>
            <w:noWrap/>
            <w:vAlign w:val="center"/>
            <w:hideMark/>
          </w:tcPr>
          <w:p w:rsidR="00E07D2D" w:rsidRPr="003110AA" w:rsidRDefault="00E07D2D" w:rsidP="00577BBB">
            <w:pPr>
              <w:widowControl/>
              <w:spacing w:before="100" w:beforeAutospacing="1" w:after="100" w:afterAutospacing="1"/>
              <w:jc w:val="center"/>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10</w:t>
            </w:r>
          </w:p>
        </w:tc>
        <w:tc>
          <w:tcPr>
            <w:tcW w:w="1569" w:type="dxa"/>
            <w:tcBorders>
              <w:top w:val="single" w:sz="4" w:space="0" w:color="auto"/>
              <w:left w:val="nil"/>
              <w:bottom w:val="single" w:sz="4" w:space="0" w:color="auto"/>
              <w:right w:val="single" w:sz="4" w:space="0" w:color="auto"/>
            </w:tcBorders>
            <w:shd w:val="clear" w:color="auto" w:fill="auto"/>
            <w:noWrap/>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+0.02 </w:t>
            </w:r>
          </w:p>
        </w:tc>
        <w:tc>
          <w:tcPr>
            <w:tcW w:w="1461"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+0.03 </w:t>
            </w:r>
          </w:p>
        </w:tc>
        <w:tc>
          <w:tcPr>
            <w:tcW w:w="1560"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+0.03 </w:t>
            </w:r>
          </w:p>
        </w:tc>
        <w:tc>
          <w:tcPr>
            <w:tcW w:w="2081" w:type="dxa"/>
            <w:vMerge/>
            <w:tcBorders>
              <w:left w:val="nil"/>
              <w:right w:val="single" w:sz="4" w:space="0" w:color="auto"/>
            </w:tcBorders>
          </w:tcPr>
          <w:p w:rsidR="00E07D2D" w:rsidRPr="00C7780B" w:rsidRDefault="00E07D2D" w:rsidP="00577BBB">
            <w:pPr>
              <w:widowControl/>
              <w:spacing w:before="100" w:beforeAutospacing="1" w:after="100" w:afterAutospacing="1"/>
              <w:jc w:val="center"/>
              <w:rPr>
                <w:rFonts w:ascii="宋体" w:hAnsi="宋体" w:cs="宋体"/>
                <w:color w:val="000000"/>
                <w:kern w:val="0"/>
                <w:sz w:val="22"/>
                <w:szCs w:val="22"/>
              </w:rPr>
            </w:pPr>
          </w:p>
        </w:tc>
      </w:tr>
      <w:tr w:rsidR="00E07D2D" w:rsidRPr="00C7780B" w:rsidTr="00214B3C">
        <w:trPr>
          <w:trHeight w:val="288"/>
          <w:jc w:val="center"/>
        </w:trPr>
        <w:tc>
          <w:tcPr>
            <w:tcW w:w="1747" w:type="dxa"/>
            <w:tcBorders>
              <w:top w:val="nil"/>
              <w:left w:val="single" w:sz="4" w:space="0" w:color="auto"/>
              <w:bottom w:val="single" w:sz="4" w:space="0" w:color="auto"/>
              <w:right w:val="single" w:sz="4" w:space="0" w:color="auto"/>
            </w:tcBorders>
            <w:shd w:val="clear" w:color="auto" w:fill="auto"/>
            <w:noWrap/>
            <w:vAlign w:val="center"/>
            <w:hideMark/>
          </w:tcPr>
          <w:p w:rsidR="00E07D2D" w:rsidRPr="003110AA" w:rsidRDefault="00E07D2D" w:rsidP="00577BBB">
            <w:pPr>
              <w:widowControl/>
              <w:spacing w:before="100" w:beforeAutospacing="1" w:after="100" w:afterAutospacing="1"/>
              <w:jc w:val="center"/>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20</w:t>
            </w:r>
            <w:r w:rsidRPr="003110AA">
              <w:rPr>
                <w:rFonts w:ascii="Arial Unicode MS" w:eastAsia="Arial Unicode MS" w:hAnsi="Arial Unicode MS" w:cs="Arial Unicode MS"/>
                <w:color w:val="000000"/>
                <w:kern w:val="0"/>
                <w:sz w:val="16"/>
                <w:szCs w:val="16"/>
              </w:rPr>
              <w:t>(R</w:t>
            </w:r>
            <w:r w:rsidRPr="003110AA">
              <w:rPr>
                <w:rFonts w:ascii="Arial Unicode MS" w:eastAsia="Arial Unicode MS" w:hAnsi="Arial Unicode MS" w:cs="Arial Unicode MS" w:hint="eastAsia"/>
                <w:color w:val="000000"/>
                <w:kern w:val="0"/>
                <w:sz w:val="16"/>
                <w:szCs w:val="16"/>
                <w:lang w:eastAsia="zh-CN"/>
              </w:rPr>
              <w:t>ef</w:t>
            </w:r>
            <w:r w:rsidRPr="003110AA">
              <w:rPr>
                <w:rFonts w:ascii="Arial Unicode MS" w:eastAsia="Arial Unicode MS" w:hAnsi="Arial Unicode MS" w:cs="Arial Unicode MS"/>
                <w:color w:val="000000"/>
                <w:kern w:val="0"/>
                <w:sz w:val="16"/>
                <w:szCs w:val="16"/>
                <w:lang w:eastAsia="zh-CN"/>
              </w:rPr>
              <w:t>.</w:t>
            </w:r>
            <w:r w:rsidRPr="003110AA">
              <w:rPr>
                <w:rFonts w:ascii="Arial Unicode MS" w:eastAsia="Arial Unicode MS" w:hAnsi="Arial Unicode MS" w:cs="Arial Unicode MS"/>
                <w:color w:val="000000"/>
                <w:kern w:val="0"/>
                <w:sz w:val="16"/>
                <w:szCs w:val="16"/>
              </w:rPr>
              <w:t>)</w:t>
            </w:r>
          </w:p>
        </w:tc>
        <w:tc>
          <w:tcPr>
            <w:tcW w:w="1569" w:type="dxa"/>
            <w:tcBorders>
              <w:top w:val="single" w:sz="4" w:space="0" w:color="auto"/>
              <w:left w:val="nil"/>
              <w:bottom w:val="single" w:sz="4" w:space="0" w:color="auto"/>
              <w:right w:val="single" w:sz="4" w:space="0" w:color="auto"/>
            </w:tcBorders>
            <w:shd w:val="clear" w:color="auto" w:fill="auto"/>
            <w:noWrap/>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+0.02 </w:t>
            </w:r>
          </w:p>
        </w:tc>
        <w:tc>
          <w:tcPr>
            <w:tcW w:w="1461"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+0.03 </w:t>
            </w:r>
          </w:p>
        </w:tc>
        <w:tc>
          <w:tcPr>
            <w:tcW w:w="1560"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+0.03 </w:t>
            </w:r>
          </w:p>
        </w:tc>
        <w:tc>
          <w:tcPr>
            <w:tcW w:w="2081" w:type="dxa"/>
            <w:vMerge/>
            <w:tcBorders>
              <w:left w:val="nil"/>
              <w:right w:val="single" w:sz="4" w:space="0" w:color="auto"/>
            </w:tcBorders>
          </w:tcPr>
          <w:p w:rsidR="00E07D2D" w:rsidRPr="00C7780B" w:rsidRDefault="00E07D2D" w:rsidP="00577BBB">
            <w:pPr>
              <w:widowControl/>
              <w:spacing w:before="100" w:beforeAutospacing="1" w:after="100" w:afterAutospacing="1"/>
              <w:jc w:val="center"/>
              <w:rPr>
                <w:rFonts w:ascii="宋体" w:hAnsi="宋体" w:cs="宋体"/>
                <w:color w:val="000000"/>
                <w:kern w:val="0"/>
                <w:sz w:val="22"/>
                <w:szCs w:val="22"/>
              </w:rPr>
            </w:pPr>
          </w:p>
        </w:tc>
      </w:tr>
      <w:tr w:rsidR="00E07D2D" w:rsidRPr="00C7780B" w:rsidTr="00214B3C">
        <w:trPr>
          <w:trHeight w:val="288"/>
          <w:jc w:val="center"/>
        </w:trPr>
        <w:tc>
          <w:tcPr>
            <w:tcW w:w="1747" w:type="dxa"/>
            <w:tcBorders>
              <w:top w:val="nil"/>
              <w:left w:val="single" w:sz="4" w:space="0" w:color="auto"/>
              <w:bottom w:val="single" w:sz="4" w:space="0" w:color="auto"/>
              <w:right w:val="single" w:sz="4" w:space="0" w:color="auto"/>
            </w:tcBorders>
            <w:shd w:val="clear" w:color="auto" w:fill="auto"/>
            <w:noWrap/>
            <w:vAlign w:val="center"/>
            <w:hideMark/>
          </w:tcPr>
          <w:p w:rsidR="00E07D2D" w:rsidRPr="003110AA" w:rsidRDefault="00E07D2D" w:rsidP="00577BBB">
            <w:pPr>
              <w:widowControl/>
              <w:spacing w:before="100" w:beforeAutospacing="1" w:after="100" w:afterAutospacing="1"/>
              <w:jc w:val="center"/>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30</w:t>
            </w:r>
          </w:p>
        </w:tc>
        <w:tc>
          <w:tcPr>
            <w:tcW w:w="1569" w:type="dxa"/>
            <w:tcBorders>
              <w:top w:val="single" w:sz="4" w:space="0" w:color="auto"/>
              <w:left w:val="nil"/>
              <w:bottom w:val="single" w:sz="4" w:space="0" w:color="auto"/>
              <w:right w:val="single" w:sz="4" w:space="0" w:color="auto"/>
            </w:tcBorders>
            <w:shd w:val="clear" w:color="auto" w:fill="auto"/>
            <w:noWrap/>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+0.02 </w:t>
            </w:r>
          </w:p>
        </w:tc>
        <w:tc>
          <w:tcPr>
            <w:tcW w:w="1461"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+0.03 </w:t>
            </w:r>
          </w:p>
        </w:tc>
        <w:tc>
          <w:tcPr>
            <w:tcW w:w="1560"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+0.03 </w:t>
            </w:r>
          </w:p>
        </w:tc>
        <w:tc>
          <w:tcPr>
            <w:tcW w:w="2081" w:type="dxa"/>
            <w:vMerge/>
            <w:tcBorders>
              <w:left w:val="nil"/>
              <w:right w:val="single" w:sz="4" w:space="0" w:color="auto"/>
            </w:tcBorders>
          </w:tcPr>
          <w:p w:rsidR="00E07D2D" w:rsidRPr="00C7780B" w:rsidRDefault="00E07D2D" w:rsidP="00577BBB">
            <w:pPr>
              <w:widowControl/>
              <w:spacing w:before="100" w:beforeAutospacing="1" w:after="100" w:afterAutospacing="1"/>
              <w:jc w:val="center"/>
              <w:rPr>
                <w:rFonts w:ascii="宋体" w:hAnsi="宋体" w:cs="宋体"/>
                <w:color w:val="000000"/>
                <w:kern w:val="0"/>
                <w:sz w:val="22"/>
                <w:szCs w:val="22"/>
              </w:rPr>
            </w:pPr>
          </w:p>
        </w:tc>
      </w:tr>
      <w:tr w:rsidR="00E07D2D" w:rsidRPr="00C7780B" w:rsidTr="00214B3C">
        <w:trPr>
          <w:trHeight w:val="288"/>
          <w:jc w:val="center"/>
        </w:trPr>
        <w:tc>
          <w:tcPr>
            <w:tcW w:w="1747" w:type="dxa"/>
            <w:tcBorders>
              <w:top w:val="nil"/>
              <w:left w:val="single" w:sz="4" w:space="0" w:color="auto"/>
              <w:bottom w:val="single" w:sz="4" w:space="0" w:color="auto"/>
              <w:right w:val="single" w:sz="4" w:space="0" w:color="auto"/>
            </w:tcBorders>
            <w:shd w:val="clear" w:color="auto" w:fill="auto"/>
            <w:noWrap/>
            <w:vAlign w:val="center"/>
            <w:hideMark/>
          </w:tcPr>
          <w:p w:rsidR="00E07D2D" w:rsidRPr="003110AA" w:rsidRDefault="00E07D2D" w:rsidP="00577BBB">
            <w:pPr>
              <w:widowControl/>
              <w:spacing w:before="100" w:beforeAutospacing="1" w:after="100" w:afterAutospacing="1"/>
              <w:jc w:val="center"/>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40</w:t>
            </w:r>
          </w:p>
        </w:tc>
        <w:tc>
          <w:tcPr>
            <w:tcW w:w="1569" w:type="dxa"/>
            <w:tcBorders>
              <w:top w:val="single" w:sz="4" w:space="0" w:color="auto"/>
              <w:left w:val="nil"/>
              <w:bottom w:val="single" w:sz="4" w:space="0" w:color="auto"/>
              <w:right w:val="single" w:sz="4" w:space="0" w:color="auto"/>
            </w:tcBorders>
            <w:shd w:val="clear" w:color="auto" w:fill="auto"/>
            <w:noWrap/>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+0.02 </w:t>
            </w:r>
          </w:p>
        </w:tc>
        <w:tc>
          <w:tcPr>
            <w:tcW w:w="1461"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+0.02 </w:t>
            </w:r>
          </w:p>
        </w:tc>
        <w:tc>
          <w:tcPr>
            <w:tcW w:w="1560"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+0.04 </w:t>
            </w:r>
          </w:p>
        </w:tc>
        <w:tc>
          <w:tcPr>
            <w:tcW w:w="2081" w:type="dxa"/>
            <w:vMerge/>
            <w:tcBorders>
              <w:left w:val="nil"/>
              <w:right w:val="single" w:sz="4" w:space="0" w:color="auto"/>
            </w:tcBorders>
          </w:tcPr>
          <w:p w:rsidR="00E07D2D" w:rsidRPr="00C7780B" w:rsidRDefault="00E07D2D" w:rsidP="00577BBB">
            <w:pPr>
              <w:widowControl/>
              <w:spacing w:before="100" w:beforeAutospacing="1" w:after="100" w:afterAutospacing="1"/>
              <w:jc w:val="center"/>
              <w:rPr>
                <w:rFonts w:ascii="宋体" w:hAnsi="宋体" w:cs="宋体"/>
                <w:color w:val="000000"/>
                <w:kern w:val="0"/>
                <w:sz w:val="22"/>
                <w:szCs w:val="22"/>
              </w:rPr>
            </w:pPr>
          </w:p>
        </w:tc>
      </w:tr>
      <w:tr w:rsidR="00E07D2D" w:rsidRPr="00C7780B" w:rsidTr="00214B3C">
        <w:trPr>
          <w:trHeight w:val="288"/>
          <w:jc w:val="center"/>
        </w:trPr>
        <w:tc>
          <w:tcPr>
            <w:tcW w:w="1747" w:type="dxa"/>
            <w:tcBorders>
              <w:top w:val="nil"/>
              <w:left w:val="single" w:sz="4" w:space="0" w:color="auto"/>
              <w:bottom w:val="single" w:sz="4" w:space="0" w:color="auto"/>
              <w:right w:val="single" w:sz="4" w:space="0" w:color="auto"/>
            </w:tcBorders>
            <w:shd w:val="clear" w:color="auto" w:fill="auto"/>
            <w:noWrap/>
            <w:vAlign w:val="center"/>
            <w:hideMark/>
          </w:tcPr>
          <w:p w:rsidR="00E07D2D" w:rsidRPr="003110AA" w:rsidRDefault="00E07D2D" w:rsidP="00577BBB">
            <w:pPr>
              <w:widowControl/>
              <w:spacing w:before="100" w:beforeAutospacing="1" w:after="100" w:afterAutospacing="1"/>
              <w:jc w:val="center"/>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50</w:t>
            </w:r>
          </w:p>
        </w:tc>
        <w:tc>
          <w:tcPr>
            <w:tcW w:w="1569" w:type="dxa"/>
            <w:tcBorders>
              <w:top w:val="single" w:sz="4" w:space="0" w:color="auto"/>
              <w:left w:val="nil"/>
              <w:bottom w:val="single" w:sz="4" w:space="0" w:color="auto"/>
              <w:right w:val="single" w:sz="4" w:space="0" w:color="auto"/>
            </w:tcBorders>
            <w:shd w:val="clear" w:color="auto" w:fill="auto"/>
            <w:noWrap/>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+0.02 </w:t>
            </w:r>
          </w:p>
        </w:tc>
        <w:tc>
          <w:tcPr>
            <w:tcW w:w="1461"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+0.03 </w:t>
            </w:r>
          </w:p>
        </w:tc>
        <w:tc>
          <w:tcPr>
            <w:tcW w:w="1560"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+0.03 </w:t>
            </w:r>
          </w:p>
        </w:tc>
        <w:tc>
          <w:tcPr>
            <w:tcW w:w="2081" w:type="dxa"/>
            <w:vMerge/>
            <w:tcBorders>
              <w:left w:val="nil"/>
              <w:right w:val="single" w:sz="4" w:space="0" w:color="auto"/>
            </w:tcBorders>
          </w:tcPr>
          <w:p w:rsidR="00E07D2D" w:rsidRPr="00C7780B" w:rsidRDefault="00E07D2D" w:rsidP="00577BBB">
            <w:pPr>
              <w:widowControl/>
              <w:spacing w:before="100" w:beforeAutospacing="1" w:after="100" w:afterAutospacing="1"/>
              <w:jc w:val="center"/>
              <w:rPr>
                <w:rFonts w:ascii="宋体" w:hAnsi="宋体" w:cs="宋体"/>
                <w:color w:val="000000"/>
                <w:kern w:val="0"/>
                <w:sz w:val="22"/>
                <w:szCs w:val="22"/>
              </w:rPr>
            </w:pPr>
          </w:p>
        </w:tc>
      </w:tr>
      <w:tr w:rsidR="00E07D2D" w:rsidRPr="00C7780B" w:rsidTr="00214B3C">
        <w:trPr>
          <w:trHeight w:val="288"/>
          <w:jc w:val="center"/>
        </w:trPr>
        <w:tc>
          <w:tcPr>
            <w:tcW w:w="1747" w:type="dxa"/>
            <w:tcBorders>
              <w:top w:val="nil"/>
              <w:left w:val="single" w:sz="4" w:space="0" w:color="auto"/>
              <w:bottom w:val="single" w:sz="4" w:space="0" w:color="auto"/>
              <w:right w:val="single" w:sz="4" w:space="0" w:color="auto"/>
            </w:tcBorders>
            <w:shd w:val="clear" w:color="auto" w:fill="auto"/>
            <w:noWrap/>
            <w:vAlign w:val="center"/>
            <w:hideMark/>
          </w:tcPr>
          <w:p w:rsidR="00E07D2D" w:rsidRPr="003110AA" w:rsidRDefault="00E07D2D" w:rsidP="00577BBB">
            <w:pPr>
              <w:widowControl/>
              <w:spacing w:before="100" w:beforeAutospacing="1" w:after="100" w:afterAutospacing="1"/>
              <w:jc w:val="center"/>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60</w:t>
            </w:r>
          </w:p>
        </w:tc>
        <w:tc>
          <w:tcPr>
            <w:tcW w:w="1569" w:type="dxa"/>
            <w:tcBorders>
              <w:top w:val="single" w:sz="4" w:space="0" w:color="auto"/>
              <w:left w:val="nil"/>
              <w:bottom w:val="single" w:sz="4" w:space="0" w:color="auto"/>
              <w:right w:val="single" w:sz="4" w:space="0" w:color="auto"/>
            </w:tcBorders>
            <w:shd w:val="clear" w:color="auto" w:fill="auto"/>
            <w:noWrap/>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+0.02 </w:t>
            </w:r>
          </w:p>
        </w:tc>
        <w:tc>
          <w:tcPr>
            <w:tcW w:w="1461"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+0.03 </w:t>
            </w:r>
          </w:p>
        </w:tc>
        <w:tc>
          <w:tcPr>
            <w:tcW w:w="1560"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+0.03 </w:t>
            </w:r>
          </w:p>
        </w:tc>
        <w:tc>
          <w:tcPr>
            <w:tcW w:w="2081" w:type="dxa"/>
            <w:vMerge/>
            <w:tcBorders>
              <w:left w:val="nil"/>
              <w:bottom w:val="single" w:sz="4" w:space="0" w:color="auto"/>
              <w:right w:val="single" w:sz="4" w:space="0" w:color="auto"/>
            </w:tcBorders>
          </w:tcPr>
          <w:p w:rsidR="00E07D2D" w:rsidRPr="00C7780B" w:rsidRDefault="00E07D2D" w:rsidP="00577BBB">
            <w:pPr>
              <w:widowControl/>
              <w:spacing w:before="100" w:beforeAutospacing="1" w:after="100" w:afterAutospacing="1"/>
              <w:jc w:val="center"/>
              <w:rPr>
                <w:rFonts w:ascii="宋体" w:hAnsi="宋体" w:cs="宋体"/>
                <w:color w:val="000000"/>
                <w:kern w:val="0"/>
                <w:sz w:val="22"/>
                <w:szCs w:val="22"/>
              </w:rPr>
            </w:pPr>
          </w:p>
        </w:tc>
      </w:tr>
    </w:tbl>
    <w:p w:rsidR="009A7E77" w:rsidRDefault="009A7E77" w:rsidP="00577BBB">
      <w:pPr>
        <w:spacing w:before="100" w:beforeAutospacing="1" w:after="100" w:afterAutospacing="1"/>
        <w:rPr>
          <w:rFonts w:ascii="宋体" w:hAnsi="宋体" w:cs="Arial"/>
          <w:sz w:val="22"/>
          <w:szCs w:val="22"/>
        </w:rPr>
      </w:pPr>
    </w:p>
    <w:tbl>
      <w:tblPr>
        <w:tblW w:w="8418" w:type="dxa"/>
        <w:jc w:val="center"/>
        <w:tblLook w:val="04A0" w:firstRow="1" w:lastRow="0" w:firstColumn="1" w:lastColumn="0" w:noHBand="0" w:noVBand="1"/>
      </w:tblPr>
      <w:tblGrid>
        <w:gridCol w:w="1747"/>
        <w:gridCol w:w="1569"/>
        <w:gridCol w:w="1461"/>
        <w:gridCol w:w="1560"/>
        <w:gridCol w:w="2081"/>
      </w:tblGrid>
      <w:tr w:rsidR="009E1E36" w:rsidRPr="00C7780B" w:rsidTr="009E1E36">
        <w:trPr>
          <w:trHeight w:val="288"/>
          <w:jc w:val="center"/>
        </w:trPr>
        <w:tc>
          <w:tcPr>
            <w:tcW w:w="1747"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9E1E36" w:rsidRPr="003110AA" w:rsidRDefault="009E1E36"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Band:</w:t>
            </w:r>
          </w:p>
        </w:tc>
        <w:tc>
          <w:tcPr>
            <w:tcW w:w="3030" w:type="dxa"/>
            <w:gridSpan w:val="2"/>
            <w:tcBorders>
              <w:top w:val="single" w:sz="4" w:space="0" w:color="auto"/>
              <w:left w:val="nil"/>
              <w:bottom w:val="single" w:sz="4" w:space="0" w:color="auto"/>
              <w:right w:val="single" w:sz="4" w:space="0" w:color="auto"/>
            </w:tcBorders>
            <w:shd w:val="clear" w:color="auto" w:fill="auto"/>
            <w:noWrap/>
            <w:vAlign w:val="center"/>
          </w:tcPr>
          <w:p w:rsidR="009E1E36" w:rsidRPr="003110AA" w:rsidRDefault="009E1E36"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color w:val="000000"/>
                <w:kern w:val="0"/>
                <w:lang w:eastAsia="zh-CN"/>
              </w:rPr>
              <w:t>PCS1900</w:t>
            </w:r>
          </w:p>
        </w:tc>
        <w:tc>
          <w:tcPr>
            <w:tcW w:w="1560" w:type="dxa"/>
            <w:tcBorders>
              <w:top w:val="single" w:sz="4" w:space="0" w:color="auto"/>
              <w:left w:val="nil"/>
              <w:bottom w:val="single" w:sz="4" w:space="0" w:color="auto"/>
              <w:right w:val="single" w:sz="4" w:space="0" w:color="auto"/>
            </w:tcBorders>
            <w:shd w:val="clear" w:color="auto" w:fill="D9D9D9"/>
            <w:vAlign w:val="center"/>
          </w:tcPr>
          <w:p w:rsidR="009E1E36" w:rsidRPr="003110AA" w:rsidRDefault="009E1E36"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Channel:</w:t>
            </w:r>
          </w:p>
        </w:tc>
        <w:tc>
          <w:tcPr>
            <w:tcW w:w="2081" w:type="dxa"/>
            <w:tcBorders>
              <w:top w:val="single" w:sz="4" w:space="0" w:color="auto"/>
              <w:left w:val="nil"/>
              <w:bottom w:val="single" w:sz="4" w:space="0" w:color="auto"/>
              <w:right w:val="single" w:sz="4" w:space="0" w:color="auto"/>
            </w:tcBorders>
            <w:vAlign w:val="center"/>
          </w:tcPr>
          <w:p w:rsidR="009E1E36" w:rsidRPr="003110AA" w:rsidRDefault="009E1E36"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color w:val="000000"/>
                <w:kern w:val="0"/>
              </w:rPr>
              <w:t>661</w:t>
            </w:r>
          </w:p>
        </w:tc>
      </w:tr>
      <w:tr w:rsidR="009E1E36" w:rsidRPr="00C7780B" w:rsidTr="009E1E36">
        <w:trPr>
          <w:trHeight w:val="288"/>
          <w:jc w:val="center"/>
        </w:trPr>
        <w:tc>
          <w:tcPr>
            <w:tcW w:w="1747" w:type="dxa"/>
            <w:tcBorders>
              <w:top w:val="single" w:sz="4" w:space="0" w:color="auto"/>
              <w:left w:val="single" w:sz="4" w:space="0" w:color="auto"/>
              <w:bottom w:val="single" w:sz="4" w:space="0" w:color="auto"/>
              <w:right w:val="single" w:sz="4" w:space="0" w:color="auto"/>
            </w:tcBorders>
            <w:shd w:val="clear" w:color="auto" w:fill="D9D9D9"/>
            <w:noWrap/>
            <w:vAlign w:val="center"/>
          </w:tcPr>
          <w:p w:rsidR="009E1E36" w:rsidRPr="003110AA" w:rsidRDefault="009E1E36"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Limit(ppm)</w:t>
            </w:r>
          </w:p>
        </w:tc>
        <w:tc>
          <w:tcPr>
            <w:tcW w:w="3030" w:type="dxa"/>
            <w:gridSpan w:val="2"/>
            <w:tcBorders>
              <w:top w:val="single" w:sz="4" w:space="0" w:color="auto"/>
              <w:left w:val="nil"/>
              <w:bottom w:val="single" w:sz="4" w:space="0" w:color="auto"/>
              <w:right w:val="single" w:sz="4" w:space="0" w:color="auto"/>
            </w:tcBorders>
            <w:shd w:val="clear" w:color="auto" w:fill="auto"/>
            <w:noWrap/>
            <w:vAlign w:val="center"/>
          </w:tcPr>
          <w:p w:rsidR="009E1E36" w:rsidRPr="003110AA" w:rsidRDefault="009E1E36"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2.5</w:t>
            </w:r>
          </w:p>
        </w:tc>
        <w:tc>
          <w:tcPr>
            <w:tcW w:w="1560" w:type="dxa"/>
            <w:tcBorders>
              <w:top w:val="single" w:sz="4" w:space="0" w:color="auto"/>
              <w:left w:val="nil"/>
              <w:bottom w:val="single" w:sz="4" w:space="0" w:color="auto"/>
              <w:right w:val="single" w:sz="4" w:space="0" w:color="auto"/>
            </w:tcBorders>
            <w:shd w:val="clear" w:color="auto" w:fill="D9D9D9"/>
            <w:vAlign w:val="center"/>
          </w:tcPr>
          <w:p w:rsidR="009E1E36" w:rsidRPr="003110AA" w:rsidRDefault="009E1E36"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Frequency:</w:t>
            </w:r>
          </w:p>
        </w:tc>
        <w:tc>
          <w:tcPr>
            <w:tcW w:w="2081" w:type="dxa"/>
            <w:tcBorders>
              <w:top w:val="single" w:sz="4" w:space="0" w:color="auto"/>
              <w:left w:val="nil"/>
              <w:bottom w:val="single" w:sz="4" w:space="0" w:color="auto"/>
              <w:right w:val="single" w:sz="4" w:space="0" w:color="auto"/>
            </w:tcBorders>
            <w:vAlign w:val="center"/>
          </w:tcPr>
          <w:p w:rsidR="009E1E36" w:rsidRPr="003110AA" w:rsidRDefault="009E1E36"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color w:val="000000"/>
                <w:kern w:val="0"/>
              </w:rPr>
              <w:t>1880.0</w:t>
            </w:r>
            <w:r w:rsidRPr="003110AA">
              <w:rPr>
                <w:rFonts w:ascii="Arial Unicode MS" w:eastAsia="Arial Unicode MS" w:hAnsi="Arial Unicode MS" w:cs="Arial Unicode MS" w:hint="eastAsia"/>
                <w:color w:val="000000"/>
                <w:kern w:val="0"/>
              </w:rPr>
              <w:t>MHZ</w:t>
            </w:r>
          </w:p>
        </w:tc>
      </w:tr>
      <w:tr w:rsidR="009E1E36" w:rsidRPr="00C7780B" w:rsidTr="009E1E36">
        <w:trPr>
          <w:trHeight w:val="288"/>
          <w:jc w:val="center"/>
        </w:trPr>
        <w:tc>
          <w:tcPr>
            <w:tcW w:w="1747"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rsidR="009E1E36" w:rsidRPr="003110AA" w:rsidRDefault="009E1E36" w:rsidP="00577BBB">
            <w:pPr>
              <w:widowControl/>
              <w:spacing w:before="100" w:beforeAutospacing="1" w:after="100" w:afterAutospacing="1"/>
              <w:jc w:val="center"/>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Temperature</w:t>
            </w:r>
          </w:p>
          <w:p w:rsidR="009E1E36" w:rsidRPr="003110AA" w:rsidRDefault="009E1E36" w:rsidP="00577BBB">
            <w:pPr>
              <w:widowControl/>
              <w:spacing w:before="100" w:beforeAutospacing="1" w:after="100" w:afterAutospacing="1"/>
              <w:jc w:val="center"/>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lastRenderedPageBreak/>
              <w:t>(℃)</w:t>
            </w:r>
          </w:p>
        </w:tc>
        <w:tc>
          <w:tcPr>
            <w:tcW w:w="1569" w:type="dxa"/>
            <w:tcBorders>
              <w:top w:val="single" w:sz="4" w:space="0" w:color="auto"/>
              <w:left w:val="nil"/>
              <w:bottom w:val="single" w:sz="4" w:space="0" w:color="auto"/>
              <w:right w:val="single" w:sz="4" w:space="0" w:color="auto"/>
            </w:tcBorders>
            <w:shd w:val="clear" w:color="auto" w:fill="D9D9D9"/>
            <w:noWrap/>
            <w:vAlign w:val="center"/>
            <w:hideMark/>
          </w:tcPr>
          <w:p w:rsidR="009E1E36" w:rsidRPr="003110AA" w:rsidRDefault="009E1E36" w:rsidP="00577BBB">
            <w:pPr>
              <w:widowControl/>
              <w:spacing w:before="100" w:beforeAutospacing="1" w:after="100" w:afterAutospacing="1"/>
              <w:jc w:val="center"/>
              <w:rPr>
                <w:rFonts w:ascii="Arial Unicode MS" w:eastAsia="Arial Unicode MS" w:hAnsi="Arial Unicode MS" w:cs="Arial Unicode MS"/>
                <w:color w:val="000000"/>
                <w:kern w:val="0"/>
              </w:rPr>
            </w:pPr>
            <w:r w:rsidRPr="003110AA">
              <w:rPr>
                <w:rFonts w:ascii="Arial Unicode MS" w:eastAsia="Arial Unicode MS" w:hAnsi="Arial Unicode MS" w:cs="Arial Unicode MS"/>
                <w:color w:val="000000"/>
                <w:kern w:val="0"/>
              </w:rPr>
              <w:lastRenderedPageBreak/>
              <w:t>GSM</w:t>
            </w:r>
          </w:p>
          <w:p w:rsidR="009E1E36" w:rsidRPr="003110AA" w:rsidRDefault="009E1E36" w:rsidP="00577BBB">
            <w:pPr>
              <w:widowControl/>
              <w:spacing w:before="100" w:beforeAutospacing="1" w:after="100" w:afterAutospacing="1"/>
              <w:jc w:val="center"/>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lastRenderedPageBreak/>
              <w:t>Deviation</w:t>
            </w:r>
          </w:p>
          <w:p w:rsidR="009E1E36" w:rsidRPr="003110AA" w:rsidRDefault="009E1E36" w:rsidP="00577BBB">
            <w:pPr>
              <w:widowControl/>
              <w:spacing w:before="100" w:beforeAutospacing="1" w:after="100" w:afterAutospacing="1"/>
              <w:jc w:val="center"/>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(ppm)</w:t>
            </w:r>
          </w:p>
        </w:tc>
        <w:tc>
          <w:tcPr>
            <w:tcW w:w="1461" w:type="dxa"/>
            <w:tcBorders>
              <w:top w:val="single" w:sz="4" w:space="0" w:color="auto"/>
              <w:left w:val="nil"/>
              <w:bottom w:val="single" w:sz="4" w:space="0" w:color="auto"/>
              <w:right w:val="single" w:sz="4" w:space="0" w:color="auto"/>
            </w:tcBorders>
            <w:shd w:val="clear" w:color="auto" w:fill="D9D9D9"/>
          </w:tcPr>
          <w:p w:rsidR="009E1E36" w:rsidRPr="003110AA" w:rsidRDefault="009E1E36" w:rsidP="00577BBB">
            <w:pPr>
              <w:widowControl/>
              <w:spacing w:before="100" w:beforeAutospacing="1" w:after="100" w:afterAutospacing="1"/>
              <w:jc w:val="center"/>
              <w:rPr>
                <w:rFonts w:ascii="Arial Unicode MS" w:eastAsia="Arial Unicode MS" w:hAnsi="Arial Unicode MS" w:cs="Arial Unicode MS"/>
                <w:color w:val="000000"/>
                <w:kern w:val="0"/>
              </w:rPr>
            </w:pPr>
            <w:r w:rsidRPr="003110AA">
              <w:rPr>
                <w:rFonts w:ascii="Arial Unicode MS" w:eastAsia="Arial Unicode MS" w:hAnsi="Arial Unicode MS" w:cs="Arial Unicode MS"/>
                <w:color w:val="000000"/>
                <w:kern w:val="0"/>
              </w:rPr>
              <w:lastRenderedPageBreak/>
              <w:t>GPRS</w:t>
            </w:r>
          </w:p>
          <w:p w:rsidR="009E1E36" w:rsidRPr="003110AA" w:rsidRDefault="009E1E36" w:rsidP="00577BBB">
            <w:pPr>
              <w:widowControl/>
              <w:spacing w:before="100" w:beforeAutospacing="1" w:after="100" w:afterAutospacing="1"/>
              <w:jc w:val="center"/>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lastRenderedPageBreak/>
              <w:t>Deviation</w:t>
            </w:r>
          </w:p>
          <w:p w:rsidR="009E1E36" w:rsidRPr="003110AA" w:rsidRDefault="009E1E36" w:rsidP="00577BBB">
            <w:pPr>
              <w:widowControl/>
              <w:spacing w:before="100" w:beforeAutospacing="1" w:after="100" w:afterAutospacing="1"/>
              <w:jc w:val="center"/>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(ppm)</w:t>
            </w:r>
          </w:p>
        </w:tc>
        <w:tc>
          <w:tcPr>
            <w:tcW w:w="1560" w:type="dxa"/>
            <w:tcBorders>
              <w:top w:val="single" w:sz="4" w:space="0" w:color="auto"/>
              <w:left w:val="nil"/>
              <w:bottom w:val="single" w:sz="4" w:space="0" w:color="auto"/>
              <w:right w:val="single" w:sz="4" w:space="0" w:color="auto"/>
            </w:tcBorders>
            <w:shd w:val="clear" w:color="auto" w:fill="D9D9D9"/>
          </w:tcPr>
          <w:p w:rsidR="009E1E36" w:rsidRPr="003110AA" w:rsidRDefault="009E1E36" w:rsidP="00577BBB">
            <w:pPr>
              <w:widowControl/>
              <w:spacing w:before="100" w:beforeAutospacing="1" w:after="100" w:afterAutospacing="1"/>
              <w:jc w:val="center"/>
              <w:rPr>
                <w:rFonts w:ascii="Arial Unicode MS" w:eastAsia="Arial Unicode MS" w:hAnsi="Arial Unicode MS" w:cs="Arial Unicode MS"/>
                <w:color w:val="000000"/>
                <w:kern w:val="0"/>
              </w:rPr>
            </w:pPr>
            <w:r w:rsidRPr="003110AA">
              <w:rPr>
                <w:rFonts w:ascii="Arial Unicode MS" w:eastAsia="Arial Unicode MS" w:hAnsi="Arial Unicode MS" w:cs="Arial Unicode MS"/>
                <w:color w:val="000000"/>
                <w:kern w:val="0"/>
              </w:rPr>
              <w:lastRenderedPageBreak/>
              <w:t>EGPRS</w:t>
            </w:r>
          </w:p>
          <w:p w:rsidR="009E1E36" w:rsidRPr="003110AA" w:rsidRDefault="009E1E36" w:rsidP="00577BBB">
            <w:pPr>
              <w:widowControl/>
              <w:spacing w:before="100" w:beforeAutospacing="1" w:after="100" w:afterAutospacing="1"/>
              <w:jc w:val="center"/>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lastRenderedPageBreak/>
              <w:t>Deviation</w:t>
            </w:r>
          </w:p>
          <w:p w:rsidR="009E1E36" w:rsidRPr="003110AA" w:rsidRDefault="009E1E36" w:rsidP="00577BBB">
            <w:pPr>
              <w:widowControl/>
              <w:spacing w:before="100" w:beforeAutospacing="1" w:after="100" w:afterAutospacing="1"/>
              <w:jc w:val="center"/>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(ppm)</w:t>
            </w:r>
          </w:p>
        </w:tc>
        <w:tc>
          <w:tcPr>
            <w:tcW w:w="2081" w:type="dxa"/>
            <w:tcBorders>
              <w:top w:val="single" w:sz="4" w:space="0" w:color="auto"/>
              <w:left w:val="nil"/>
              <w:bottom w:val="single" w:sz="4" w:space="0" w:color="auto"/>
              <w:right w:val="single" w:sz="4" w:space="0" w:color="auto"/>
            </w:tcBorders>
            <w:shd w:val="clear" w:color="auto" w:fill="D9D9D9"/>
          </w:tcPr>
          <w:p w:rsidR="009E1E36" w:rsidRPr="003110AA" w:rsidRDefault="009E1E36" w:rsidP="00577BBB">
            <w:pPr>
              <w:widowControl/>
              <w:spacing w:before="100" w:beforeAutospacing="1" w:after="100" w:afterAutospacing="1"/>
              <w:jc w:val="center"/>
              <w:rPr>
                <w:rFonts w:ascii="Arial Unicode MS" w:eastAsia="Arial Unicode MS" w:hAnsi="Arial Unicode MS" w:cs="Arial Unicode MS"/>
                <w:color w:val="000000"/>
                <w:kern w:val="0"/>
                <w:lang w:eastAsia="zh-CN"/>
              </w:rPr>
            </w:pPr>
          </w:p>
          <w:p w:rsidR="009E1E36" w:rsidRPr="003110AA" w:rsidRDefault="009E1E36" w:rsidP="00577BBB">
            <w:pPr>
              <w:widowControl/>
              <w:spacing w:before="100" w:beforeAutospacing="1" w:after="100" w:afterAutospacing="1"/>
              <w:jc w:val="center"/>
              <w:rPr>
                <w:rFonts w:ascii="Arial Unicode MS" w:eastAsia="Arial Unicode MS" w:hAnsi="Arial Unicode MS" w:cs="Arial Unicode MS"/>
                <w:color w:val="000000"/>
                <w:kern w:val="0"/>
                <w:lang w:eastAsia="zh-CN"/>
              </w:rPr>
            </w:pPr>
            <w:r w:rsidRPr="003110AA">
              <w:rPr>
                <w:rFonts w:ascii="Arial Unicode MS" w:eastAsia="Arial Unicode MS" w:hAnsi="Arial Unicode MS" w:cs="Arial Unicode MS" w:hint="eastAsia"/>
                <w:color w:val="000000"/>
                <w:kern w:val="0"/>
                <w:lang w:eastAsia="zh-CN"/>
              </w:rPr>
              <w:lastRenderedPageBreak/>
              <w:t>Result</w:t>
            </w:r>
          </w:p>
        </w:tc>
      </w:tr>
      <w:tr w:rsidR="00E07D2D" w:rsidRPr="00C7780B" w:rsidTr="007058A4">
        <w:trPr>
          <w:trHeight w:val="288"/>
          <w:jc w:val="center"/>
        </w:trPr>
        <w:tc>
          <w:tcPr>
            <w:tcW w:w="1747" w:type="dxa"/>
            <w:tcBorders>
              <w:top w:val="nil"/>
              <w:left w:val="single" w:sz="4" w:space="0" w:color="auto"/>
              <w:bottom w:val="single" w:sz="4" w:space="0" w:color="auto"/>
              <w:right w:val="single" w:sz="4" w:space="0" w:color="auto"/>
            </w:tcBorders>
            <w:shd w:val="clear" w:color="auto" w:fill="auto"/>
            <w:noWrap/>
            <w:vAlign w:val="center"/>
            <w:hideMark/>
          </w:tcPr>
          <w:p w:rsidR="00E07D2D" w:rsidRPr="003110AA" w:rsidRDefault="00E07D2D" w:rsidP="00577BBB">
            <w:pPr>
              <w:widowControl/>
              <w:spacing w:before="100" w:beforeAutospacing="1" w:after="100" w:afterAutospacing="1"/>
              <w:jc w:val="center"/>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lastRenderedPageBreak/>
              <w:t>-20</w:t>
            </w:r>
          </w:p>
        </w:tc>
        <w:tc>
          <w:tcPr>
            <w:tcW w:w="1569" w:type="dxa"/>
            <w:tcBorders>
              <w:top w:val="single" w:sz="4" w:space="0" w:color="auto"/>
              <w:left w:val="nil"/>
              <w:bottom w:val="single" w:sz="4" w:space="0" w:color="auto"/>
              <w:right w:val="single" w:sz="4" w:space="0" w:color="auto"/>
            </w:tcBorders>
            <w:shd w:val="clear" w:color="auto" w:fill="auto"/>
            <w:noWrap/>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+0.01 </w:t>
            </w:r>
          </w:p>
        </w:tc>
        <w:tc>
          <w:tcPr>
            <w:tcW w:w="1461"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0.01 </w:t>
            </w:r>
          </w:p>
        </w:tc>
        <w:tc>
          <w:tcPr>
            <w:tcW w:w="1560"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0.01 </w:t>
            </w:r>
          </w:p>
        </w:tc>
        <w:tc>
          <w:tcPr>
            <w:tcW w:w="2081" w:type="dxa"/>
            <w:vMerge w:val="restart"/>
            <w:tcBorders>
              <w:top w:val="single" w:sz="4" w:space="0" w:color="auto"/>
              <w:left w:val="nil"/>
              <w:right w:val="single" w:sz="4" w:space="0" w:color="auto"/>
            </w:tcBorders>
            <w:vAlign w:val="center"/>
          </w:tcPr>
          <w:p w:rsidR="00E07D2D" w:rsidRPr="003110AA" w:rsidRDefault="007058A4" w:rsidP="00577BBB">
            <w:pPr>
              <w:widowControl/>
              <w:spacing w:before="100" w:beforeAutospacing="1" w:after="100" w:afterAutospacing="1"/>
              <w:jc w:val="center"/>
              <w:rPr>
                <w:rFonts w:ascii="Arial Unicode MS" w:eastAsia="Arial Unicode MS" w:hAnsi="Arial Unicode MS" w:cs="Arial Unicode MS"/>
                <w:color w:val="000000"/>
                <w:kern w:val="0"/>
                <w:sz w:val="16"/>
                <w:szCs w:val="16"/>
                <w:lang w:eastAsia="zh-CN"/>
              </w:rPr>
            </w:pPr>
            <w:r w:rsidRPr="003110AA">
              <w:rPr>
                <w:rFonts w:ascii="Arial Unicode MS" w:eastAsia="Arial Unicode MS" w:hAnsi="Arial Unicode MS" w:cs="Arial Unicode MS" w:hint="eastAsia"/>
                <w:color w:val="000000"/>
                <w:kern w:val="0"/>
                <w:sz w:val="16"/>
                <w:szCs w:val="16"/>
                <w:lang w:eastAsia="zh-CN"/>
              </w:rPr>
              <w:t>PASS</w:t>
            </w:r>
          </w:p>
        </w:tc>
      </w:tr>
      <w:tr w:rsidR="00E07D2D" w:rsidRPr="00C7780B" w:rsidTr="00214B3C">
        <w:trPr>
          <w:trHeight w:val="288"/>
          <w:jc w:val="center"/>
        </w:trPr>
        <w:tc>
          <w:tcPr>
            <w:tcW w:w="1747" w:type="dxa"/>
            <w:tcBorders>
              <w:top w:val="nil"/>
              <w:left w:val="single" w:sz="4" w:space="0" w:color="auto"/>
              <w:bottom w:val="single" w:sz="4" w:space="0" w:color="auto"/>
              <w:right w:val="single" w:sz="4" w:space="0" w:color="auto"/>
            </w:tcBorders>
            <w:shd w:val="clear" w:color="auto" w:fill="auto"/>
            <w:noWrap/>
            <w:vAlign w:val="center"/>
            <w:hideMark/>
          </w:tcPr>
          <w:p w:rsidR="00E07D2D" w:rsidRPr="003110AA" w:rsidRDefault="00E07D2D" w:rsidP="00577BBB">
            <w:pPr>
              <w:widowControl/>
              <w:spacing w:before="100" w:beforeAutospacing="1" w:after="100" w:afterAutospacing="1"/>
              <w:jc w:val="center"/>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-10</w:t>
            </w:r>
          </w:p>
        </w:tc>
        <w:tc>
          <w:tcPr>
            <w:tcW w:w="1569" w:type="dxa"/>
            <w:tcBorders>
              <w:top w:val="single" w:sz="4" w:space="0" w:color="auto"/>
              <w:left w:val="nil"/>
              <w:bottom w:val="single" w:sz="4" w:space="0" w:color="auto"/>
              <w:right w:val="single" w:sz="4" w:space="0" w:color="auto"/>
            </w:tcBorders>
            <w:shd w:val="clear" w:color="auto" w:fill="auto"/>
            <w:noWrap/>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0.01 </w:t>
            </w:r>
          </w:p>
        </w:tc>
        <w:tc>
          <w:tcPr>
            <w:tcW w:w="1461"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0.01 </w:t>
            </w:r>
          </w:p>
        </w:tc>
        <w:tc>
          <w:tcPr>
            <w:tcW w:w="1560"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0.02 </w:t>
            </w:r>
          </w:p>
        </w:tc>
        <w:tc>
          <w:tcPr>
            <w:tcW w:w="2081" w:type="dxa"/>
            <w:vMerge/>
            <w:tcBorders>
              <w:left w:val="nil"/>
              <w:right w:val="single" w:sz="4" w:space="0" w:color="auto"/>
            </w:tcBorders>
          </w:tcPr>
          <w:p w:rsidR="00E07D2D" w:rsidRPr="00C7780B" w:rsidRDefault="00E07D2D" w:rsidP="00577BBB">
            <w:pPr>
              <w:widowControl/>
              <w:spacing w:before="100" w:beforeAutospacing="1" w:after="100" w:afterAutospacing="1"/>
              <w:jc w:val="center"/>
              <w:rPr>
                <w:rFonts w:ascii="宋体" w:hAnsi="宋体" w:cs="宋体"/>
                <w:color w:val="000000"/>
                <w:kern w:val="0"/>
                <w:sz w:val="22"/>
                <w:szCs w:val="22"/>
              </w:rPr>
            </w:pPr>
          </w:p>
        </w:tc>
      </w:tr>
      <w:tr w:rsidR="00E07D2D" w:rsidRPr="00C7780B" w:rsidTr="00214B3C">
        <w:trPr>
          <w:trHeight w:val="288"/>
          <w:jc w:val="center"/>
        </w:trPr>
        <w:tc>
          <w:tcPr>
            <w:tcW w:w="1747" w:type="dxa"/>
            <w:tcBorders>
              <w:top w:val="nil"/>
              <w:left w:val="single" w:sz="4" w:space="0" w:color="auto"/>
              <w:bottom w:val="single" w:sz="4" w:space="0" w:color="auto"/>
              <w:right w:val="single" w:sz="4" w:space="0" w:color="auto"/>
            </w:tcBorders>
            <w:shd w:val="clear" w:color="auto" w:fill="auto"/>
            <w:noWrap/>
            <w:vAlign w:val="center"/>
            <w:hideMark/>
          </w:tcPr>
          <w:p w:rsidR="00E07D2D" w:rsidRPr="003110AA" w:rsidRDefault="00E07D2D" w:rsidP="00577BBB">
            <w:pPr>
              <w:widowControl/>
              <w:spacing w:before="100" w:beforeAutospacing="1" w:after="100" w:afterAutospacing="1"/>
              <w:jc w:val="center"/>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0</w:t>
            </w:r>
          </w:p>
        </w:tc>
        <w:tc>
          <w:tcPr>
            <w:tcW w:w="1569" w:type="dxa"/>
            <w:tcBorders>
              <w:top w:val="single" w:sz="4" w:space="0" w:color="auto"/>
              <w:left w:val="nil"/>
              <w:bottom w:val="single" w:sz="4" w:space="0" w:color="auto"/>
              <w:right w:val="single" w:sz="4" w:space="0" w:color="auto"/>
            </w:tcBorders>
            <w:shd w:val="clear" w:color="auto" w:fill="auto"/>
            <w:noWrap/>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0.01 </w:t>
            </w:r>
          </w:p>
        </w:tc>
        <w:tc>
          <w:tcPr>
            <w:tcW w:w="1461"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0.01 </w:t>
            </w:r>
          </w:p>
        </w:tc>
        <w:tc>
          <w:tcPr>
            <w:tcW w:w="1560"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0.01 </w:t>
            </w:r>
          </w:p>
        </w:tc>
        <w:tc>
          <w:tcPr>
            <w:tcW w:w="2081" w:type="dxa"/>
            <w:vMerge/>
            <w:tcBorders>
              <w:left w:val="nil"/>
              <w:right w:val="single" w:sz="4" w:space="0" w:color="auto"/>
            </w:tcBorders>
          </w:tcPr>
          <w:p w:rsidR="00E07D2D" w:rsidRPr="00C7780B" w:rsidRDefault="00E07D2D" w:rsidP="00577BBB">
            <w:pPr>
              <w:widowControl/>
              <w:spacing w:before="100" w:beforeAutospacing="1" w:after="100" w:afterAutospacing="1"/>
              <w:jc w:val="center"/>
              <w:rPr>
                <w:rFonts w:ascii="宋体" w:hAnsi="宋体" w:cs="宋体"/>
                <w:color w:val="000000"/>
                <w:kern w:val="0"/>
                <w:sz w:val="22"/>
                <w:szCs w:val="22"/>
              </w:rPr>
            </w:pPr>
          </w:p>
        </w:tc>
      </w:tr>
      <w:tr w:rsidR="00E07D2D" w:rsidRPr="00C7780B" w:rsidTr="00214B3C">
        <w:trPr>
          <w:trHeight w:val="288"/>
          <w:jc w:val="center"/>
        </w:trPr>
        <w:tc>
          <w:tcPr>
            <w:tcW w:w="1747" w:type="dxa"/>
            <w:tcBorders>
              <w:top w:val="nil"/>
              <w:left w:val="single" w:sz="4" w:space="0" w:color="auto"/>
              <w:bottom w:val="single" w:sz="4" w:space="0" w:color="auto"/>
              <w:right w:val="single" w:sz="4" w:space="0" w:color="auto"/>
            </w:tcBorders>
            <w:shd w:val="clear" w:color="auto" w:fill="auto"/>
            <w:noWrap/>
            <w:vAlign w:val="center"/>
            <w:hideMark/>
          </w:tcPr>
          <w:p w:rsidR="00E07D2D" w:rsidRPr="003110AA" w:rsidRDefault="00E07D2D" w:rsidP="00577BBB">
            <w:pPr>
              <w:widowControl/>
              <w:spacing w:before="100" w:beforeAutospacing="1" w:after="100" w:afterAutospacing="1"/>
              <w:jc w:val="center"/>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10</w:t>
            </w:r>
          </w:p>
        </w:tc>
        <w:tc>
          <w:tcPr>
            <w:tcW w:w="1569" w:type="dxa"/>
            <w:tcBorders>
              <w:top w:val="single" w:sz="4" w:space="0" w:color="auto"/>
              <w:left w:val="nil"/>
              <w:bottom w:val="single" w:sz="4" w:space="0" w:color="auto"/>
              <w:right w:val="single" w:sz="4" w:space="0" w:color="auto"/>
            </w:tcBorders>
            <w:shd w:val="clear" w:color="auto" w:fill="auto"/>
            <w:noWrap/>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0.01 </w:t>
            </w:r>
          </w:p>
        </w:tc>
        <w:tc>
          <w:tcPr>
            <w:tcW w:w="1461"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0.01 </w:t>
            </w:r>
          </w:p>
        </w:tc>
        <w:tc>
          <w:tcPr>
            <w:tcW w:w="1560"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0.01 </w:t>
            </w:r>
          </w:p>
        </w:tc>
        <w:tc>
          <w:tcPr>
            <w:tcW w:w="2081" w:type="dxa"/>
            <w:vMerge/>
            <w:tcBorders>
              <w:left w:val="nil"/>
              <w:right w:val="single" w:sz="4" w:space="0" w:color="auto"/>
            </w:tcBorders>
          </w:tcPr>
          <w:p w:rsidR="00E07D2D" w:rsidRPr="00C7780B" w:rsidRDefault="00E07D2D" w:rsidP="00577BBB">
            <w:pPr>
              <w:widowControl/>
              <w:spacing w:before="100" w:beforeAutospacing="1" w:after="100" w:afterAutospacing="1"/>
              <w:jc w:val="center"/>
              <w:rPr>
                <w:rFonts w:ascii="宋体" w:hAnsi="宋体" w:cs="宋体"/>
                <w:color w:val="000000"/>
                <w:kern w:val="0"/>
                <w:sz w:val="22"/>
                <w:szCs w:val="22"/>
              </w:rPr>
            </w:pPr>
          </w:p>
        </w:tc>
      </w:tr>
      <w:tr w:rsidR="00E07D2D" w:rsidRPr="00C7780B" w:rsidTr="00214B3C">
        <w:trPr>
          <w:trHeight w:val="288"/>
          <w:jc w:val="center"/>
        </w:trPr>
        <w:tc>
          <w:tcPr>
            <w:tcW w:w="1747" w:type="dxa"/>
            <w:tcBorders>
              <w:top w:val="nil"/>
              <w:left w:val="single" w:sz="4" w:space="0" w:color="auto"/>
              <w:bottom w:val="single" w:sz="4" w:space="0" w:color="auto"/>
              <w:right w:val="single" w:sz="4" w:space="0" w:color="auto"/>
            </w:tcBorders>
            <w:shd w:val="clear" w:color="auto" w:fill="auto"/>
            <w:noWrap/>
            <w:vAlign w:val="center"/>
            <w:hideMark/>
          </w:tcPr>
          <w:p w:rsidR="00E07D2D" w:rsidRPr="003110AA" w:rsidRDefault="00E07D2D" w:rsidP="00577BBB">
            <w:pPr>
              <w:widowControl/>
              <w:spacing w:before="100" w:beforeAutospacing="1" w:after="100" w:afterAutospacing="1"/>
              <w:jc w:val="center"/>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20</w:t>
            </w:r>
            <w:r w:rsidRPr="003110AA">
              <w:rPr>
                <w:rFonts w:ascii="Arial Unicode MS" w:eastAsia="Arial Unicode MS" w:hAnsi="Arial Unicode MS" w:cs="Arial Unicode MS"/>
                <w:color w:val="000000"/>
                <w:kern w:val="0"/>
                <w:sz w:val="16"/>
                <w:szCs w:val="16"/>
              </w:rPr>
              <w:t>(R</w:t>
            </w:r>
            <w:r w:rsidRPr="003110AA">
              <w:rPr>
                <w:rFonts w:ascii="Arial Unicode MS" w:eastAsia="Arial Unicode MS" w:hAnsi="Arial Unicode MS" w:cs="Arial Unicode MS" w:hint="eastAsia"/>
                <w:color w:val="000000"/>
                <w:kern w:val="0"/>
                <w:sz w:val="16"/>
                <w:szCs w:val="16"/>
                <w:lang w:eastAsia="zh-CN"/>
              </w:rPr>
              <w:t>ef</w:t>
            </w:r>
            <w:r w:rsidRPr="003110AA">
              <w:rPr>
                <w:rFonts w:ascii="Arial Unicode MS" w:eastAsia="Arial Unicode MS" w:hAnsi="Arial Unicode MS" w:cs="Arial Unicode MS"/>
                <w:color w:val="000000"/>
                <w:kern w:val="0"/>
                <w:sz w:val="16"/>
                <w:szCs w:val="16"/>
                <w:lang w:eastAsia="zh-CN"/>
              </w:rPr>
              <w:t>.</w:t>
            </w:r>
            <w:r w:rsidRPr="003110AA">
              <w:rPr>
                <w:rFonts w:ascii="Arial Unicode MS" w:eastAsia="Arial Unicode MS" w:hAnsi="Arial Unicode MS" w:cs="Arial Unicode MS"/>
                <w:color w:val="000000"/>
                <w:kern w:val="0"/>
                <w:sz w:val="16"/>
                <w:szCs w:val="16"/>
              </w:rPr>
              <w:t>)</w:t>
            </w:r>
          </w:p>
        </w:tc>
        <w:tc>
          <w:tcPr>
            <w:tcW w:w="1569" w:type="dxa"/>
            <w:tcBorders>
              <w:top w:val="single" w:sz="4" w:space="0" w:color="auto"/>
              <w:left w:val="nil"/>
              <w:bottom w:val="single" w:sz="4" w:space="0" w:color="auto"/>
              <w:right w:val="single" w:sz="4" w:space="0" w:color="auto"/>
            </w:tcBorders>
            <w:shd w:val="clear" w:color="auto" w:fill="auto"/>
            <w:noWrap/>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0.01 </w:t>
            </w:r>
          </w:p>
        </w:tc>
        <w:tc>
          <w:tcPr>
            <w:tcW w:w="1461"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0.01 </w:t>
            </w:r>
          </w:p>
        </w:tc>
        <w:tc>
          <w:tcPr>
            <w:tcW w:w="1560"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0.01 </w:t>
            </w:r>
          </w:p>
        </w:tc>
        <w:tc>
          <w:tcPr>
            <w:tcW w:w="2081" w:type="dxa"/>
            <w:vMerge/>
            <w:tcBorders>
              <w:left w:val="nil"/>
              <w:right w:val="single" w:sz="4" w:space="0" w:color="auto"/>
            </w:tcBorders>
          </w:tcPr>
          <w:p w:rsidR="00E07D2D" w:rsidRPr="00C7780B" w:rsidRDefault="00E07D2D" w:rsidP="00577BBB">
            <w:pPr>
              <w:widowControl/>
              <w:spacing w:before="100" w:beforeAutospacing="1" w:after="100" w:afterAutospacing="1"/>
              <w:jc w:val="center"/>
              <w:rPr>
                <w:rFonts w:ascii="宋体" w:hAnsi="宋体" w:cs="宋体"/>
                <w:color w:val="000000"/>
                <w:kern w:val="0"/>
                <w:sz w:val="22"/>
                <w:szCs w:val="22"/>
              </w:rPr>
            </w:pPr>
          </w:p>
        </w:tc>
      </w:tr>
      <w:tr w:rsidR="00E07D2D" w:rsidRPr="00C7780B" w:rsidTr="00214B3C">
        <w:trPr>
          <w:trHeight w:val="288"/>
          <w:jc w:val="center"/>
        </w:trPr>
        <w:tc>
          <w:tcPr>
            <w:tcW w:w="1747" w:type="dxa"/>
            <w:tcBorders>
              <w:top w:val="nil"/>
              <w:left w:val="single" w:sz="4" w:space="0" w:color="auto"/>
              <w:bottom w:val="single" w:sz="4" w:space="0" w:color="auto"/>
              <w:right w:val="single" w:sz="4" w:space="0" w:color="auto"/>
            </w:tcBorders>
            <w:shd w:val="clear" w:color="auto" w:fill="auto"/>
            <w:noWrap/>
            <w:vAlign w:val="center"/>
            <w:hideMark/>
          </w:tcPr>
          <w:p w:rsidR="00E07D2D" w:rsidRPr="003110AA" w:rsidRDefault="00E07D2D" w:rsidP="00577BBB">
            <w:pPr>
              <w:widowControl/>
              <w:spacing w:before="100" w:beforeAutospacing="1" w:after="100" w:afterAutospacing="1"/>
              <w:jc w:val="center"/>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30</w:t>
            </w:r>
          </w:p>
        </w:tc>
        <w:tc>
          <w:tcPr>
            <w:tcW w:w="1569" w:type="dxa"/>
            <w:tcBorders>
              <w:top w:val="single" w:sz="4" w:space="0" w:color="auto"/>
              <w:left w:val="nil"/>
              <w:bottom w:val="single" w:sz="4" w:space="0" w:color="auto"/>
              <w:right w:val="single" w:sz="4" w:space="0" w:color="auto"/>
            </w:tcBorders>
            <w:shd w:val="clear" w:color="auto" w:fill="auto"/>
            <w:noWrap/>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0.02 </w:t>
            </w:r>
          </w:p>
        </w:tc>
        <w:tc>
          <w:tcPr>
            <w:tcW w:w="1461"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0.02 </w:t>
            </w:r>
          </w:p>
        </w:tc>
        <w:tc>
          <w:tcPr>
            <w:tcW w:w="1560"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0.01 </w:t>
            </w:r>
          </w:p>
        </w:tc>
        <w:tc>
          <w:tcPr>
            <w:tcW w:w="2081" w:type="dxa"/>
            <w:vMerge/>
            <w:tcBorders>
              <w:left w:val="nil"/>
              <w:right w:val="single" w:sz="4" w:space="0" w:color="auto"/>
            </w:tcBorders>
          </w:tcPr>
          <w:p w:rsidR="00E07D2D" w:rsidRPr="00C7780B" w:rsidRDefault="00E07D2D" w:rsidP="00577BBB">
            <w:pPr>
              <w:widowControl/>
              <w:spacing w:before="100" w:beforeAutospacing="1" w:after="100" w:afterAutospacing="1"/>
              <w:jc w:val="center"/>
              <w:rPr>
                <w:rFonts w:ascii="宋体" w:hAnsi="宋体" w:cs="宋体"/>
                <w:color w:val="000000"/>
                <w:kern w:val="0"/>
                <w:sz w:val="22"/>
                <w:szCs w:val="22"/>
              </w:rPr>
            </w:pPr>
          </w:p>
        </w:tc>
      </w:tr>
      <w:tr w:rsidR="00E07D2D" w:rsidRPr="00C7780B" w:rsidTr="00214B3C">
        <w:trPr>
          <w:trHeight w:val="288"/>
          <w:jc w:val="center"/>
        </w:trPr>
        <w:tc>
          <w:tcPr>
            <w:tcW w:w="1747" w:type="dxa"/>
            <w:tcBorders>
              <w:top w:val="nil"/>
              <w:left w:val="single" w:sz="4" w:space="0" w:color="auto"/>
              <w:bottom w:val="single" w:sz="4" w:space="0" w:color="auto"/>
              <w:right w:val="single" w:sz="4" w:space="0" w:color="auto"/>
            </w:tcBorders>
            <w:shd w:val="clear" w:color="auto" w:fill="auto"/>
            <w:noWrap/>
            <w:vAlign w:val="center"/>
            <w:hideMark/>
          </w:tcPr>
          <w:p w:rsidR="00E07D2D" w:rsidRPr="003110AA" w:rsidRDefault="00E07D2D" w:rsidP="00577BBB">
            <w:pPr>
              <w:widowControl/>
              <w:spacing w:before="100" w:beforeAutospacing="1" w:after="100" w:afterAutospacing="1"/>
              <w:jc w:val="center"/>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40</w:t>
            </w:r>
          </w:p>
        </w:tc>
        <w:tc>
          <w:tcPr>
            <w:tcW w:w="1569" w:type="dxa"/>
            <w:tcBorders>
              <w:top w:val="single" w:sz="4" w:space="0" w:color="auto"/>
              <w:left w:val="nil"/>
              <w:bottom w:val="single" w:sz="4" w:space="0" w:color="auto"/>
              <w:right w:val="single" w:sz="4" w:space="0" w:color="auto"/>
            </w:tcBorders>
            <w:shd w:val="clear" w:color="auto" w:fill="auto"/>
            <w:noWrap/>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0.00 </w:t>
            </w:r>
          </w:p>
        </w:tc>
        <w:tc>
          <w:tcPr>
            <w:tcW w:w="1461"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0.01 </w:t>
            </w:r>
          </w:p>
        </w:tc>
        <w:tc>
          <w:tcPr>
            <w:tcW w:w="1560"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0.01 </w:t>
            </w:r>
          </w:p>
        </w:tc>
        <w:tc>
          <w:tcPr>
            <w:tcW w:w="2081" w:type="dxa"/>
            <w:vMerge/>
            <w:tcBorders>
              <w:left w:val="nil"/>
              <w:right w:val="single" w:sz="4" w:space="0" w:color="auto"/>
            </w:tcBorders>
          </w:tcPr>
          <w:p w:rsidR="00E07D2D" w:rsidRPr="00C7780B" w:rsidRDefault="00E07D2D" w:rsidP="00577BBB">
            <w:pPr>
              <w:widowControl/>
              <w:spacing w:before="100" w:beforeAutospacing="1" w:after="100" w:afterAutospacing="1"/>
              <w:jc w:val="center"/>
              <w:rPr>
                <w:rFonts w:ascii="宋体" w:hAnsi="宋体" w:cs="宋体"/>
                <w:color w:val="000000"/>
                <w:kern w:val="0"/>
                <w:sz w:val="22"/>
                <w:szCs w:val="22"/>
              </w:rPr>
            </w:pPr>
          </w:p>
        </w:tc>
      </w:tr>
      <w:tr w:rsidR="00E07D2D" w:rsidRPr="00C7780B" w:rsidTr="00214B3C">
        <w:trPr>
          <w:trHeight w:val="288"/>
          <w:jc w:val="center"/>
        </w:trPr>
        <w:tc>
          <w:tcPr>
            <w:tcW w:w="1747" w:type="dxa"/>
            <w:tcBorders>
              <w:top w:val="nil"/>
              <w:left w:val="single" w:sz="4" w:space="0" w:color="auto"/>
              <w:bottom w:val="single" w:sz="4" w:space="0" w:color="auto"/>
              <w:right w:val="single" w:sz="4" w:space="0" w:color="auto"/>
            </w:tcBorders>
            <w:shd w:val="clear" w:color="auto" w:fill="auto"/>
            <w:noWrap/>
            <w:vAlign w:val="center"/>
            <w:hideMark/>
          </w:tcPr>
          <w:p w:rsidR="00E07D2D" w:rsidRPr="003110AA" w:rsidRDefault="00E07D2D" w:rsidP="00577BBB">
            <w:pPr>
              <w:widowControl/>
              <w:spacing w:before="100" w:beforeAutospacing="1" w:after="100" w:afterAutospacing="1"/>
              <w:jc w:val="center"/>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50</w:t>
            </w:r>
          </w:p>
        </w:tc>
        <w:tc>
          <w:tcPr>
            <w:tcW w:w="1569" w:type="dxa"/>
            <w:tcBorders>
              <w:top w:val="single" w:sz="4" w:space="0" w:color="auto"/>
              <w:left w:val="nil"/>
              <w:bottom w:val="single" w:sz="4" w:space="0" w:color="auto"/>
              <w:right w:val="single" w:sz="4" w:space="0" w:color="auto"/>
            </w:tcBorders>
            <w:shd w:val="clear" w:color="auto" w:fill="auto"/>
            <w:noWrap/>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0.01 </w:t>
            </w:r>
          </w:p>
        </w:tc>
        <w:tc>
          <w:tcPr>
            <w:tcW w:w="1461"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0.01 </w:t>
            </w:r>
          </w:p>
        </w:tc>
        <w:tc>
          <w:tcPr>
            <w:tcW w:w="1560"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0.02 </w:t>
            </w:r>
          </w:p>
        </w:tc>
        <w:tc>
          <w:tcPr>
            <w:tcW w:w="2081" w:type="dxa"/>
            <w:vMerge/>
            <w:tcBorders>
              <w:left w:val="nil"/>
              <w:right w:val="single" w:sz="4" w:space="0" w:color="auto"/>
            </w:tcBorders>
          </w:tcPr>
          <w:p w:rsidR="00E07D2D" w:rsidRPr="00C7780B" w:rsidRDefault="00E07D2D" w:rsidP="00577BBB">
            <w:pPr>
              <w:widowControl/>
              <w:spacing w:before="100" w:beforeAutospacing="1" w:after="100" w:afterAutospacing="1"/>
              <w:jc w:val="center"/>
              <w:rPr>
                <w:rFonts w:ascii="宋体" w:hAnsi="宋体" w:cs="宋体"/>
                <w:color w:val="000000"/>
                <w:kern w:val="0"/>
                <w:sz w:val="22"/>
                <w:szCs w:val="22"/>
              </w:rPr>
            </w:pPr>
          </w:p>
        </w:tc>
      </w:tr>
      <w:tr w:rsidR="00E07D2D" w:rsidRPr="00C7780B" w:rsidTr="00214B3C">
        <w:trPr>
          <w:trHeight w:val="288"/>
          <w:jc w:val="center"/>
        </w:trPr>
        <w:tc>
          <w:tcPr>
            <w:tcW w:w="1747" w:type="dxa"/>
            <w:tcBorders>
              <w:top w:val="nil"/>
              <w:left w:val="single" w:sz="4" w:space="0" w:color="auto"/>
              <w:bottom w:val="single" w:sz="4" w:space="0" w:color="auto"/>
              <w:right w:val="single" w:sz="4" w:space="0" w:color="auto"/>
            </w:tcBorders>
            <w:shd w:val="clear" w:color="auto" w:fill="auto"/>
            <w:noWrap/>
            <w:vAlign w:val="center"/>
            <w:hideMark/>
          </w:tcPr>
          <w:p w:rsidR="00E07D2D" w:rsidRPr="003110AA" w:rsidRDefault="00E07D2D" w:rsidP="00577BBB">
            <w:pPr>
              <w:widowControl/>
              <w:spacing w:before="100" w:beforeAutospacing="1" w:after="100" w:afterAutospacing="1"/>
              <w:jc w:val="center"/>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60</w:t>
            </w:r>
          </w:p>
        </w:tc>
        <w:tc>
          <w:tcPr>
            <w:tcW w:w="1569" w:type="dxa"/>
            <w:tcBorders>
              <w:top w:val="single" w:sz="4" w:space="0" w:color="auto"/>
              <w:left w:val="nil"/>
              <w:bottom w:val="single" w:sz="4" w:space="0" w:color="auto"/>
              <w:right w:val="single" w:sz="4" w:space="0" w:color="auto"/>
            </w:tcBorders>
            <w:shd w:val="clear" w:color="auto" w:fill="auto"/>
            <w:noWrap/>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0.01 </w:t>
            </w:r>
          </w:p>
        </w:tc>
        <w:tc>
          <w:tcPr>
            <w:tcW w:w="1461"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0.01 </w:t>
            </w:r>
          </w:p>
        </w:tc>
        <w:tc>
          <w:tcPr>
            <w:tcW w:w="1560" w:type="dxa"/>
            <w:tcBorders>
              <w:top w:val="single" w:sz="4" w:space="0" w:color="auto"/>
              <w:left w:val="nil"/>
              <w:bottom w:val="single" w:sz="4" w:space="0" w:color="auto"/>
              <w:right w:val="single" w:sz="4" w:space="0" w:color="auto"/>
            </w:tcBorders>
          </w:tcPr>
          <w:p w:rsidR="00E07D2D" w:rsidRPr="003110AA" w:rsidRDefault="00E07D2D"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0.01 </w:t>
            </w:r>
          </w:p>
        </w:tc>
        <w:tc>
          <w:tcPr>
            <w:tcW w:w="2081" w:type="dxa"/>
            <w:vMerge/>
            <w:tcBorders>
              <w:left w:val="nil"/>
              <w:bottom w:val="single" w:sz="4" w:space="0" w:color="auto"/>
              <w:right w:val="single" w:sz="4" w:space="0" w:color="auto"/>
            </w:tcBorders>
          </w:tcPr>
          <w:p w:rsidR="00E07D2D" w:rsidRPr="00C7780B" w:rsidRDefault="00E07D2D" w:rsidP="00577BBB">
            <w:pPr>
              <w:widowControl/>
              <w:spacing w:before="100" w:beforeAutospacing="1" w:after="100" w:afterAutospacing="1"/>
              <w:jc w:val="center"/>
              <w:rPr>
                <w:rFonts w:ascii="宋体" w:hAnsi="宋体" w:cs="宋体"/>
                <w:color w:val="000000"/>
                <w:kern w:val="0"/>
                <w:sz w:val="22"/>
                <w:szCs w:val="22"/>
              </w:rPr>
            </w:pPr>
          </w:p>
        </w:tc>
      </w:tr>
    </w:tbl>
    <w:p w:rsidR="009E1E36" w:rsidRDefault="009E1E36" w:rsidP="00577BBB">
      <w:pPr>
        <w:spacing w:before="100" w:beforeAutospacing="1" w:after="100" w:afterAutospacing="1"/>
        <w:rPr>
          <w:rFonts w:ascii="宋体" w:hAnsi="宋体" w:cs="Arial"/>
          <w:sz w:val="22"/>
          <w:szCs w:val="22"/>
        </w:rPr>
      </w:pPr>
    </w:p>
    <w:tbl>
      <w:tblPr>
        <w:tblW w:w="6614" w:type="dxa"/>
        <w:jc w:val="center"/>
        <w:tblLook w:val="04A0" w:firstRow="1" w:lastRow="0" w:firstColumn="1" w:lastColumn="0" w:noHBand="0" w:noVBand="1"/>
      </w:tblPr>
      <w:tblGrid>
        <w:gridCol w:w="1866"/>
        <w:gridCol w:w="1592"/>
        <w:gridCol w:w="1316"/>
        <w:gridCol w:w="1840"/>
      </w:tblGrid>
      <w:tr w:rsidR="00E0496D" w:rsidRPr="00F70D97" w:rsidTr="005F160F">
        <w:trPr>
          <w:trHeight w:val="288"/>
          <w:jc w:val="center"/>
        </w:trPr>
        <w:tc>
          <w:tcPr>
            <w:tcW w:w="1866"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rsidR="00E0496D" w:rsidRPr="003110AA" w:rsidRDefault="00E0496D"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Band:</w:t>
            </w:r>
          </w:p>
        </w:tc>
        <w:tc>
          <w:tcPr>
            <w:tcW w:w="1592" w:type="dxa"/>
            <w:tcBorders>
              <w:top w:val="single" w:sz="4" w:space="0" w:color="auto"/>
              <w:left w:val="nil"/>
              <w:bottom w:val="single" w:sz="4" w:space="0" w:color="auto"/>
              <w:right w:val="single" w:sz="4" w:space="0" w:color="auto"/>
            </w:tcBorders>
            <w:shd w:val="clear" w:color="auto" w:fill="auto"/>
            <w:noWrap/>
            <w:vAlign w:val="center"/>
            <w:hideMark/>
          </w:tcPr>
          <w:p w:rsidR="00E0496D" w:rsidRPr="003110AA" w:rsidRDefault="00E0496D"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W</w:t>
            </w:r>
            <w:r w:rsidR="007058A4" w:rsidRPr="003110AA">
              <w:rPr>
                <w:rFonts w:ascii="Arial Unicode MS" w:eastAsia="Arial Unicode MS" w:hAnsi="Arial Unicode MS" w:cs="Arial Unicode MS"/>
                <w:color w:val="000000"/>
                <w:kern w:val="0"/>
              </w:rPr>
              <w:t>CDMA</w:t>
            </w:r>
            <w:r w:rsidRPr="003110AA">
              <w:rPr>
                <w:rFonts w:ascii="Arial Unicode MS" w:eastAsia="Arial Unicode MS" w:hAnsi="Arial Unicode MS" w:cs="Arial Unicode MS" w:hint="eastAsia"/>
                <w:color w:val="000000"/>
                <w:kern w:val="0"/>
              </w:rPr>
              <w:t xml:space="preserve"> BAND5</w:t>
            </w:r>
          </w:p>
        </w:tc>
        <w:tc>
          <w:tcPr>
            <w:tcW w:w="1316" w:type="dxa"/>
            <w:tcBorders>
              <w:top w:val="single" w:sz="4" w:space="0" w:color="auto"/>
              <w:left w:val="nil"/>
              <w:bottom w:val="single" w:sz="4" w:space="0" w:color="auto"/>
              <w:right w:val="single" w:sz="4" w:space="0" w:color="auto"/>
            </w:tcBorders>
            <w:shd w:val="clear" w:color="auto" w:fill="D9D9D9"/>
            <w:noWrap/>
            <w:vAlign w:val="center"/>
            <w:hideMark/>
          </w:tcPr>
          <w:p w:rsidR="00E0496D" w:rsidRPr="003110AA" w:rsidRDefault="00E0496D"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Channel:</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E0496D" w:rsidRPr="003110AA" w:rsidRDefault="00E0496D"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4182</w:t>
            </w:r>
          </w:p>
        </w:tc>
      </w:tr>
      <w:tr w:rsidR="00E0496D" w:rsidRPr="00F70D97" w:rsidTr="005F160F">
        <w:trPr>
          <w:trHeight w:val="288"/>
          <w:jc w:val="center"/>
        </w:trPr>
        <w:tc>
          <w:tcPr>
            <w:tcW w:w="1866" w:type="dxa"/>
            <w:tcBorders>
              <w:top w:val="nil"/>
              <w:left w:val="single" w:sz="4" w:space="0" w:color="auto"/>
              <w:bottom w:val="single" w:sz="4" w:space="0" w:color="auto"/>
              <w:right w:val="single" w:sz="4" w:space="0" w:color="auto"/>
            </w:tcBorders>
            <w:shd w:val="clear" w:color="auto" w:fill="D9D9D9"/>
            <w:noWrap/>
            <w:vAlign w:val="center"/>
            <w:hideMark/>
          </w:tcPr>
          <w:p w:rsidR="00E0496D" w:rsidRPr="003110AA" w:rsidRDefault="00E0496D"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Limit(ppm)</w:t>
            </w:r>
          </w:p>
        </w:tc>
        <w:tc>
          <w:tcPr>
            <w:tcW w:w="1592" w:type="dxa"/>
            <w:tcBorders>
              <w:top w:val="nil"/>
              <w:left w:val="nil"/>
              <w:bottom w:val="single" w:sz="4" w:space="0" w:color="auto"/>
              <w:right w:val="single" w:sz="4" w:space="0" w:color="auto"/>
            </w:tcBorders>
            <w:shd w:val="clear" w:color="auto" w:fill="auto"/>
            <w:noWrap/>
            <w:vAlign w:val="center"/>
            <w:hideMark/>
          </w:tcPr>
          <w:p w:rsidR="00E0496D" w:rsidRPr="003110AA" w:rsidRDefault="00E0496D"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2.5</w:t>
            </w:r>
          </w:p>
        </w:tc>
        <w:tc>
          <w:tcPr>
            <w:tcW w:w="1316" w:type="dxa"/>
            <w:tcBorders>
              <w:top w:val="nil"/>
              <w:left w:val="nil"/>
              <w:bottom w:val="single" w:sz="4" w:space="0" w:color="auto"/>
              <w:right w:val="single" w:sz="4" w:space="0" w:color="auto"/>
            </w:tcBorders>
            <w:shd w:val="clear" w:color="auto" w:fill="D9D9D9"/>
            <w:noWrap/>
            <w:vAlign w:val="center"/>
            <w:hideMark/>
          </w:tcPr>
          <w:p w:rsidR="00E0496D" w:rsidRPr="003110AA" w:rsidRDefault="00E0496D"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Frequency:</w:t>
            </w:r>
          </w:p>
        </w:tc>
        <w:tc>
          <w:tcPr>
            <w:tcW w:w="1840" w:type="dxa"/>
            <w:tcBorders>
              <w:top w:val="nil"/>
              <w:left w:val="nil"/>
              <w:bottom w:val="single" w:sz="4" w:space="0" w:color="auto"/>
              <w:right w:val="single" w:sz="4" w:space="0" w:color="auto"/>
            </w:tcBorders>
            <w:shd w:val="clear" w:color="auto" w:fill="auto"/>
            <w:noWrap/>
            <w:vAlign w:val="center"/>
            <w:hideMark/>
          </w:tcPr>
          <w:p w:rsidR="00E0496D" w:rsidRPr="003110AA" w:rsidRDefault="00E0496D"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836.4MHZ</w:t>
            </w:r>
          </w:p>
        </w:tc>
      </w:tr>
      <w:tr w:rsidR="00E0496D" w:rsidRPr="00F70D97" w:rsidTr="005F160F">
        <w:trPr>
          <w:trHeight w:val="288"/>
          <w:jc w:val="center"/>
        </w:trPr>
        <w:tc>
          <w:tcPr>
            <w:tcW w:w="1866"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rsidR="00E0496D" w:rsidRPr="003110AA" w:rsidRDefault="00E0496D" w:rsidP="00577BBB">
            <w:pPr>
              <w:widowControl/>
              <w:spacing w:before="100" w:beforeAutospacing="1" w:after="100" w:afterAutospacing="1"/>
              <w:jc w:val="center"/>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Temperature(℃)</w:t>
            </w:r>
          </w:p>
        </w:tc>
        <w:tc>
          <w:tcPr>
            <w:tcW w:w="2908" w:type="dxa"/>
            <w:gridSpan w:val="2"/>
            <w:tcBorders>
              <w:top w:val="single" w:sz="4" w:space="0" w:color="auto"/>
              <w:left w:val="nil"/>
              <w:bottom w:val="single" w:sz="4" w:space="0" w:color="auto"/>
              <w:right w:val="single" w:sz="4" w:space="0" w:color="000000"/>
            </w:tcBorders>
            <w:shd w:val="clear" w:color="auto" w:fill="D9D9D9"/>
            <w:noWrap/>
            <w:vAlign w:val="center"/>
            <w:hideMark/>
          </w:tcPr>
          <w:p w:rsidR="00E0496D" w:rsidRPr="003110AA" w:rsidRDefault="00E0496D" w:rsidP="00577BBB">
            <w:pPr>
              <w:widowControl/>
              <w:spacing w:before="100" w:beforeAutospacing="1" w:after="100" w:afterAutospacing="1"/>
              <w:jc w:val="center"/>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Deviation(ppm)</w:t>
            </w:r>
          </w:p>
        </w:tc>
        <w:tc>
          <w:tcPr>
            <w:tcW w:w="1840" w:type="dxa"/>
            <w:tcBorders>
              <w:top w:val="single" w:sz="4" w:space="0" w:color="auto"/>
              <w:left w:val="nil"/>
              <w:bottom w:val="single" w:sz="4" w:space="0" w:color="auto"/>
              <w:right w:val="single" w:sz="4" w:space="0" w:color="auto"/>
            </w:tcBorders>
            <w:shd w:val="clear" w:color="auto" w:fill="D9D9D9"/>
            <w:noWrap/>
            <w:vAlign w:val="center"/>
            <w:hideMark/>
          </w:tcPr>
          <w:p w:rsidR="00E0496D" w:rsidRPr="003110AA" w:rsidRDefault="00BF34E0"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R</w:t>
            </w:r>
            <w:r w:rsidRPr="003110AA">
              <w:rPr>
                <w:rFonts w:ascii="Arial Unicode MS" w:eastAsia="Arial Unicode MS" w:hAnsi="Arial Unicode MS" w:cs="Arial Unicode MS" w:hint="eastAsia"/>
                <w:color w:val="000000"/>
                <w:kern w:val="0"/>
                <w:lang w:eastAsia="zh-CN"/>
              </w:rPr>
              <w:t>e</w:t>
            </w:r>
            <w:r w:rsidR="00E0496D" w:rsidRPr="003110AA">
              <w:rPr>
                <w:rFonts w:ascii="Arial Unicode MS" w:eastAsia="Arial Unicode MS" w:hAnsi="Arial Unicode MS" w:cs="Arial Unicode MS" w:hint="eastAsia"/>
                <w:color w:val="000000"/>
                <w:kern w:val="0"/>
              </w:rPr>
              <w:t>sult</w:t>
            </w:r>
          </w:p>
        </w:tc>
      </w:tr>
      <w:tr w:rsidR="00BA0CBC" w:rsidRPr="00F70D97" w:rsidTr="00214B3C">
        <w:trPr>
          <w:trHeight w:val="288"/>
          <w:jc w:val="center"/>
        </w:trPr>
        <w:tc>
          <w:tcPr>
            <w:tcW w:w="1866" w:type="dxa"/>
            <w:tcBorders>
              <w:top w:val="nil"/>
              <w:left w:val="single" w:sz="4" w:space="0" w:color="auto"/>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jc w:val="center"/>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-20</w:t>
            </w:r>
          </w:p>
        </w:tc>
        <w:tc>
          <w:tcPr>
            <w:tcW w:w="2908" w:type="dxa"/>
            <w:gridSpan w:val="2"/>
            <w:tcBorders>
              <w:top w:val="single" w:sz="4" w:space="0" w:color="auto"/>
              <w:left w:val="nil"/>
              <w:bottom w:val="single" w:sz="4" w:space="0" w:color="auto"/>
              <w:right w:val="single" w:sz="4" w:space="0" w:color="000000"/>
            </w:tcBorders>
            <w:shd w:val="clear" w:color="auto" w:fill="auto"/>
            <w:noWrap/>
          </w:tcPr>
          <w:p w:rsidR="00BA0CBC" w:rsidRPr="003110AA" w:rsidRDefault="00BA0CBC"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-0.0006 </w:t>
            </w:r>
          </w:p>
        </w:tc>
        <w:tc>
          <w:tcPr>
            <w:tcW w:w="1840" w:type="dxa"/>
            <w:tcBorders>
              <w:top w:val="nil"/>
              <w:left w:val="nil"/>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Pass</w:t>
            </w:r>
          </w:p>
        </w:tc>
      </w:tr>
      <w:tr w:rsidR="00BA0CBC" w:rsidRPr="00F70D97" w:rsidTr="00214B3C">
        <w:trPr>
          <w:trHeight w:val="288"/>
          <w:jc w:val="center"/>
        </w:trPr>
        <w:tc>
          <w:tcPr>
            <w:tcW w:w="1866" w:type="dxa"/>
            <w:tcBorders>
              <w:top w:val="nil"/>
              <w:left w:val="single" w:sz="4" w:space="0" w:color="auto"/>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jc w:val="center"/>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-10</w:t>
            </w:r>
          </w:p>
        </w:tc>
        <w:tc>
          <w:tcPr>
            <w:tcW w:w="2908" w:type="dxa"/>
            <w:gridSpan w:val="2"/>
            <w:tcBorders>
              <w:top w:val="single" w:sz="4" w:space="0" w:color="auto"/>
              <w:left w:val="nil"/>
              <w:bottom w:val="single" w:sz="4" w:space="0" w:color="auto"/>
              <w:right w:val="single" w:sz="4" w:space="0" w:color="000000"/>
            </w:tcBorders>
            <w:shd w:val="clear" w:color="auto" w:fill="auto"/>
            <w:noWrap/>
          </w:tcPr>
          <w:p w:rsidR="00BA0CBC" w:rsidRPr="003110AA" w:rsidRDefault="00BA0CBC"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-0.0013 </w:t>
            </w:r>
          </w:p>
        </w:tc>
        <w:tc>
          <w:tcPr>
            <w:tcW w:w="1840" w:type="dxa"/>
            <w:tcBorders>
              <w:top w:val="nil"/>
              <w:left w:val="nil"/>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Pass</w:t>
            </w:r>
          </w:p>
        </w:tc>
      </w:tr>
      <w:tr w:rsidR="00BA0CBC" w:rsidRPr="00F70D97" w:rsidTr="00214B3C">
        <w:trPr>
          <w:trHeight w:val="288"/>
          <w:jc w:val="center"/>
        </w:trPr>
        <w:tc>
          <w:tcPr>
            <w:tcW w:w="1866" w:type="dxa"/>
            <w:tcBorders>
              <w:top w:val="nil"/>
              <w:left w:val="single" w:sz="4" w:space="0" w:color="auto"/>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jc w:val="center"/>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0</w:t>
            </w:r>
          </w:p>
        </w:tc>
        <w:tc>
          <w:tcPr>
            <w:tcW w:w="2908" w:type="dxa"/>
            <w:gridSpan w:val="2"/>
            <w:tcBorders>
              <w:top w:val="single" w:sz="4" w:space="0" w:color="auto"/>
              <w:left w:val="nil"/>
              <w:bottom w:val="single" w:sz="4" w:space="0" w:color="auto"/>
              <w:right w:val="single" w:sz="4" w:space="0" w:color="000000"/>
            </w:tcBorders>
            <w:shd w:val="clear" w:color="auto" w:fill="auto"/>
            <w:noWrap/>
          </w:tcPr>
          <w:p w:rsidR="00BA0CBC" w:rsidRPr="003110AA" w:rsidRDefault="00BA0CBC"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-0.0007 </w:t>
            </w:r>
          </w:p>
        </w:tc>
        <w:tc>
          <w:tcPr>
            <w:tcW w:w="1840" w:type="dxa"/>
            <w:tcBorders>
              <w:top w:val="nil"/>
              <w:left w:val="nil"/>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Pass</w:t>
            </w:r>
          </w:p>
        </w:tc>
      </w:tr>
      <w:tr w:rsidR="00BA0CBC" w:rsidRPr="00F70D97" w:rsidTr="00214B3C">
        <w:trPr>
          <w:trHeight w:val="288"/>
          <w:jc w:val="center"/>
        </w:trPr>
        <w:tc>
          <w:tcPr>
            <w:tcW w:w="1866" w:type="dxa"/>
            <w:tcBorders>
              <w:top w:val="nil"/>
              <w:left w:val="single" w:sz="4" w:space="0" w:color="auto"/>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jc w:val="center"/>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10</w:t>
            </w:r>
          </w:p>
        </w:tc>
        <w:tc>
          <w:tcPr>
            <w:tcW w:w="2908" w:type="dxa"/>
            <w:gridSpan w:val="2"/>
            <w:tcBorders>
              <w:top w:val="single" w:sz="4" w:space="0" w:color="auto"/>
              <w:left w:val="nil"/>
              <w:bottom w:val="single" w:sz="4" w:space="0" w:color="auto"/>
              <w:right w:val="single" w:sz="4" w:space="0" w:color="000000"/>
            </w:tcBorders>
            <w:shd w:val="clear" w:color="auto" w:fill="auto"/>
            <w:noWrap/>
          </w:tcPr>
          <w:p w:rsidR="00BA0CBC" w:rsidRPr="003110AA" w:rsidRDefault="00BA0CBC"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-0.0015 </w:t>
            </w:r>
          </w:p>
        </w:tc>
        <w:tc>
          <w:tcPr>
            <w:tcW w:w="1840" w:type="dxa"/>
            <w:tcBorders>
              <w:top w:val="nil"/>
              <w:left w:val="nil"/>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Pass</w:t>
            </w:r>
          </w:p>
        </w:tc>
      </w:tr>
      <w:tr w:rsidR="00BA0CBC" w:rsidRPr="00F70D97" w:rsidTr="00214B3C">
        <w:trPr>
          <w:trHeight w:val="288"/>
          <w:jc w:val="center"/>
        </w:trPr>
        <w:tc>
          <w:tcPr>
            <w:tcW w:w="1866" w:type="dxa"/>
            <w:tcBorders>
              <w:top w:val="nil"/>
              <w:left w:val="single" w:sz="4" w:space="0" w:color="auto"/>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jc w:val="center"/>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20</w:t>
            </w:r>
            <w:r w:rsidRPr="003110AA">
              <w:rPr>
                <w:rFonts w:ascii="Arial Unicode MS" w:eastAsia="Arial Unicode MS" w:hAnsi="Arial Unicode MS" w:cs="Arial Unicode MS"/>
                <w:color w:val="000000"/>
                <w:kern w:val="0"/>
                <w:sz w:val="16"/>
                <w:szCs w:val="16"/>
              </w:rPr>
              <w:t>(R</w:t>
            </w:r>
            <w:r w:rsidRPr="003110AA">
              <w:rPr>
                <w:rFonts w:ascii="Arial Unicode MS" w:eastAsia="Arial Unicode MS" w:hAnsi="Arial Unicode MS" w:cs="Arial Unicode MS" w:hint="eastAsia"/>
                <w:color w:val="000000"/>
                <w:kern w:val="0"/>
                <w:sz w:val="16"/>
                <w:szCs w:val="16"/>
                <w:lang w:eastAsia="zh-CN"/>
              </w:rPr>
              <w:t>ef</w:t>
            </w:r>
            <w:r w:rsidRPr="003110AA">
              <w:rPr>
                <w:rFonts w:ascii="Arial Unicode MS" w:eastAsia="Arial Unicode MS" w:hAnsi="Arial Unicode MS" w:cs="Arial Unicode MS"/>
                <w:color w:val="000000"/>
                <w:kern w:val="0"/>
                <w:sz w:val="16"/>
                <w:szCs w:val="16"/>
                <w:lang w:eastAsia="zh-CN"/>
              </w:rPr>
              <w:t>.</w:t>
            </w:r>
            <w:r w:rsidRPr="003110AA">
              <w:rPr>
                <w:rFonts w:ascii="Arial Unicode MS" w:eastAsia="Arial Unicode MS" w:hAnsi="Arial Unicode MS" w:cs="Arial Unicode MS"/>
                <w:color w:val="000000"/>
                <w:kern w:val="0"/>
                <w:sz w:val="16"/>
                <w:szCs w:val="16"/>
              </w:rPr>
              <w:t>)</w:t>
            </w:r>
          </w:p>
        </w:tc>
        <w:tc>
          <w:tcPr>
            <w:tcW w:w="2908" w:type="dxa"/>
            <w:gridSpan w:val="2"/>
            <w:tcBorders>
              <w:top w:val="single" w:sz="4" w:space="0" w:color="auto"/>
              <w:left w:val="nil"/>
              <w:bottom w:val="single" w:sz="4" w:space="0" w:color="auto"/>
              <w:right w:val="single" w:sz="4" w:space="0" w:color="000000"/>
            </w:tcBorders>
            <w:shd w:val="clear" w:color="auto" w:fill="auto"/>
            <w:noWrap/>
          </w:tcPr>
          <w:p w:rsidR="00BA0CBC" w:rsidRPr="003110AA" w:rsidRDefault="00BA0CBC"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-0.0004 </w:t>
            </w:r>
          </w:p>
        </w:tc>
        <w:tc>
          <w:tcPr>
            <w:tcW w:w="1840" w:type="dxa"/>
            <w:tcBorders>
              <w:top w:val="nil"/>
              <w:left w:val="nil"/>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Pass</w:t>
            </w:r>
          </w:p>
        </w:tc>
      </w:tr>
      <w:tr w:rsidR="00BA0CBC" w:rsidRPr="00F70D97" w:rsidTr="00214B3C">
        <w:trPr>
          <w:trHeight w:val="288"/>
          <w:jc w:val="center"/>
        </w:trPr>
        <w:tc>
          <w:tcPr>
            <w:tcW w:w="1866" w:type="dxa"/>
            <w:tcBorders>
              <w:top w:val="nil"/>
              <w:left w:val="single" w:sz="4" w:space="0" w:color="auto"/>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jc w:val="center"/>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30</w:t>
            </w:r>
          </w:p>
        </w:tc>
        <w:tc>
          <w:tcPr>
            <w:tcW w:w="2908" w:type="dxa"/>
            <w:gridSpan w:val="2"/>
            <w:tcBorders>
              <w:top w:val="single" w:sz="4" w:space="0" w:color="auto"/>
              <w:left w:val="nil"/>
              <w:bottom w:val="single" w:sz="4" w:space="0" w:color="auto"/>
              <w:right w:val="single" w:sz="4" w:space="0" w:color="000000"/>
            </w:tcBorders>
            <w:shd w:val="clear" w:color="auto" w:fill="auto"/>
            <w:noWrap/>
          </w:tcPr>
          <w:p w:rsidR="00BA0CBC" w:rsidRPr="003110AA" w:rsidRDefault="00BA0CBC"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-0.0003 </w:t>
            </w:r>
          </w:p>
        </w:tc>
        <w:tc>
          <w:tcPr>
            <w:tcW w:w="1840" w:type="dxa"/>
            <w:tcBorders>
              <w:top w:val="nil"/>
              <w:left w:val="nil"/>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Pass</w:t>
            </w:r>
          </w:p>
        </w:tc>
      </w:tr>
      <w:tr w:rsidR="00BA0CBC" w:rsidRPr="00F70D97" w:rsidTr="00214B3C">
        <w:trPr>
          <w:trHeight w:val="288"/>
          <w:jc w:val="center"/>
        </w:trPr>
        <w:tc>
          <w:tcPr>
            <w:tcW w:w="1866" w:type="dxa"/>
            <w:tcBorders>
              <w:top w:val="nil"/>
              <w:left w:val="single" w:sz="4" w:space="0" w:color="auto"/>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jc w:val="center"/>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40</w:t>
            </w:r>
          </w:p>
        </w:tc>
        <w:tc>
          <w:tcPr>
            <w:tcW w:w="2908" w:type="dxa"/>
            <w:gridSpan w:val="2"/>
            <w:tcBorders>
              <w:top w:val="single" w:sz="4" w:space="0" w:color="auto"/>
              <w:left w:val="nil"/>
              <w:bottom w:val="single" w:sz="4" w:space="0" w:color="auto"/>
              <w:right w:val="single" w:sz="4" w:space="0" w:color="000000"/>
            </w:tcBorders>
            <w:shd w:val="clear" w:color="auto" w:fill="auto"/>
            <w:noWrap/>
          </w:tcPr>
          <w:p w:rsidR="00BA0CBC" w:rsidRPr="003110AA" w:rsidRDefault="00BA0CBC"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-0.0005 </w:t>
            </w:r>
          </w:p>
        </w:tc>
        <w:tc>
          <w:tcPr>
            <w:tcW w:w="1840" w:type="dxa"/>
            <w:tcBorders>
              <w:top w:val="nil"/>
              <w:left w:val="nil"/>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Pass</w:t>
            </w:r>
          </w:p>
        </w:tc>
      </w:tr>
      <w:tr w:rsidR="00BA0CBC" w:rsidRPr="00F70D97" w:rsidTr="00214B3C">
        <w:trPr>
          <w:trHeight w:val="288"/>
          <w:jc w:val="center"/>
        </w:trPr>
        <w:tc>
          <w:tcPr>
            <w:tcW w:w="1866" w:type="dxa"/>
            <w:tcBorders>
              <w:top w:val="nil"/>
              <w:left w:val="single" w:sz="4" w:space="0" w:color="auto"/>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jc w:val="center"/>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50</w:t>
            </w:r>
          </w:p>
        </w:tc>
        <w:tc>
          <w:tcPr>
            <w:tcW w:w="2908" w:type="dxa"/>
            <w:gridSpan w:val="2"/>
            <w:tcBorders>
              <w:top w:val="single" w:sz="4" w:space="0" w:color="auto"/>
              <w:left w:val="nil"/>
              <w:bottom w:val="single" w:sz="4" w:space="0" w:color="auto"/>
              <w:right w:val="single" w:sz="4" w:space="0" w:color="000000"/>
            </w:tcBorders>
            <w:shd w:val="clear" w:color="auto" w:fill="auto"/>
            <w:noWrap/>
          </w:tcPr>
          <w:p w:rsidR="00BA0CBC" w:rsidRPr="003110AA" w:rsidRDefault="00BA0CBC"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-0.0002 </w:t>
            </w:r>
          </w:p>
        </w:tc>
        <w:tc>
          <w:tcPr>
            <w:tcW w:w="1840" w:type="dxa"/>
            <w:tcBorders>
              <w:top w:val="nil"/>
              <w:left w:val="nil"/>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Pass</w:t>
            </w:r>
          </w:p>
        </w:tc>
      </w:tr>
      <w:tr w:rsidR="00BA0CBC" w:rsidRPr="00F70D97" w:rsidTr="00214B3C">
        <w:trPr>
          <w:trHeight w:val="288"/>
          <w:jc w:val="center"/>
        </w:trPr>
        <w:tc>
          <w:tcPr>
            <w:tcW w:w="1866" w:type="dxa"/>
            <w:tcBorders>
              <w:top w:val="nil"/>
              <w:left w:val="single" w:sz="4" w:space="0" w:color="auto"/>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jc w:val="center"/>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60</w:t>
            </w:r>
          </w:p>
        </w:tc>
        <w:tc>
          <w:tcPr>
            <w:tcW w:w="2908" w:type="dxa"/>
            <w:gridSpan w:val="2"/>
            <w:tcBorders>
              <w:top w:val="single" w:sz="4" w:space="0" w:color="auto"/>
              <w:left w:val="nil"/>
              <w:bottom w:val="single" w:sz="4" w:space="0" w:color="auto"/>
              <w:right w:val="single" w:sz="4" w:space="0" w:color="000000"/>
            </w:tcBorders>
            <w:shd w:val="clear" w:color="auto" w:fill="auto"/>
            <w:noWrap/>
          </w:tcPr>
          <w:p w:rsidR="00BA0CBC" w:rsidRPr="003110AA" w:rsidRDefault="00BA0CBC"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-0.0002 </w:t>
            </w:r>
          </w:p>
        </w:tc>
        <w:tc>
          <w:tcPr>
            <w:tcW w:w="1840" w:type="dxa"/>
            <w:tcBorders>
              <w:top w:val="nil"/>
              <w:left w:val="nil"/>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Pass</w:t>
            </w:r>
          </w:p>
        </w:tc>
      </w:tr>
    </w:tbl>
    <w:p w:rsidR="00E0496D" w:rsidRDefault="00E0496D" w:rsidP="00577BBB">
      <w:pPr>
        <w:spacing w:before="100" w:beforeAutospacing="1" w:after="100" w:afterAutospacing="1"/>
        <w:ind w:left="420" w:firstLine="420"/>
        <w:rPr>
          <w:rFonts w:ascii="宋体" w:hAnsi="宋体" w:cs="Arial"/>
          <w:sz w:val="22"/>
          <w:szCs w:val="22"/>
        </w:rPr>
      </w:pPr>
    </w:p>
    <w:p w:rsidR="00E0496D" w:rsidRPr="001474FB" w:rsidRDefault="001474FB" w:rsidP="00577BBB">
      <w:pPr>
        <w:spacing w:before="100" w:beforeAutospacing="1" w:after="100" w:afterAutospacing="1"/>
        <w:rPr>
          <w:rFonts w:ascii="宋体" w:eastAsia="宋体" w:hAnsi="宋体"/>
          <w:sz w:val="24"/>
          <w:lang w:eastAsia="zh-CN"/>
        </w:rPr>
      </w:pPr>
      <w:r w:rsidRPr="001474FB">
        <w:rPr>
          <w:rFonts w:ascii="宋体" w:eastAsia="宋体" w:hAnsi="宋体"/>
          <w:sz w:val="24"/>
          <w:lang w:eastAsia="zh-CN"/>
        </w:rPr>
        <w:t>T</w:t>
      </w:r>
      <w:r w:rsidRPr="001474FB">
        <w:rPr>
          <w:rFonts w:ascii="宋体" w:eastAsia="宋体" w:hAnsi="宋体" w:hint="eastAsia"/>
          <w:sz w:val="24"/>
          <w:lang w:eastAsia="zh-CN"/>
        </w:rPr>
        <w:t xml:space="preserve">est </w:t>
      </w:r>
      <w:r w:rsidRPr="001474FB">
        <w:rPr>
          <w:rFonts w:ascii="宋体" w:eastAsia="宋体" w:hAnsi="宋体"/>
          <w:sz w:val="24"/>
          <w:lang w:eastAsia="zh-CN"/>
        </w:rPr>
        <w:t xml:space="preserve">Result of </w:t>
      </w:r>
      <w:r>
        <w:rPr>
          <w:rFonts w:ascii="宋体" w:eastAsia="宋体" w:hAnsi="宋体"/>
          <w:sz w:val="24"/>
          <w:lang w:eastAsia="zh-CN"/>
        </w:rPr>
        <w:t>Voltage</w:t>
      </w:r>
      <w:r w:rsidRPr="001474FB">
        <w:rPr>
          <w:rFonts w:ascii="宋体" w:eastAsia="宋体" w:hAnsi="宋体"/>
          <w:sz w:val="24"/>
          <w:lang w:eastAsia="zh-CN"/>
        </w:rPr>
        <w:t xml:space="preserve"> Variation</w:t>
      </w:r>
      <w:r w:rsidR="00E0496D">
        <w:rPr>
          <w:noProof/>
        </w:rPr>
        <w:t xml:space="preserve">  </w:t>
      </w:r>
    </w:p>
    <w:tbl>
      <w:tblPr>
        <w:tblW w:w="7505" w:type="dxa"/>
        <w:jc w:val="center"/>
        <w:tblLook w:val="04A0" w:firstRow="1" w:lastRow="0" w:firstColumn="1" w:lastColumn="0" w:noHBand="0" w:noVBand="1"/>
      </w:tblPr>
      <w:tblGrid>
        <w:gridCol w:w="1259"/>
        <w:gridCol w:w="1096"/>
        <w:gridCol w:w="1082"/>
        <w:gridCol w:w="1756"/>
        <w:gridCol w:w="1320"/>
        <w:gridCol w:w="992"/>
      </w:tblGrid>
      <w:tr w:rsidR="009E1E36" w:rsidRPr="005B19D6" w:rsidTr="005F160F">
        <w:trPr>
          <w:trHeight w:val="288"/>
          <w:jc w:val="center"/>
        </w:trPr>
        <w:tc>
          <w:tcPr>
            <w:tcW w:w="1259"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rsidR="00021F8C" w:rsidRPr="003110AA" w:rsidRDefault="00021F8C"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Band</w:t>
            </w:r>
            <w:r w:rsidR="009E1E36" w:rsidRPr="003110AA">
              <w:rPr>
                <w:rFonts w:ascii="Arial Unicode MS" w:eastAsia="Arial Unicode MS" w:hAnsi="Arial Unicode MS" w:cs="Arial Unicode MS" w:hint="eastAsia"/>
                <w:color w:val="000000"/>
                <w:kern w:val="0"/>
              </w:rPr>
              <w:t xml:space="preserve"> </w:t>
            </w:r>
          </w:p>
          <w:p w:rsidR="009E1E36" w:rsidRPr="003110AA" w:rsidRDefault="009E1E36"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Channel</w:t>
            </w:r>
          </w:p>
        </w:tc>
        <w:tc>
          <w:tcPr>
            <w:tcW w:w="1096" w:type="dxa"/>
            <w:tcBorders>
              <w:top w:val="single" w:sz="4" w:space="0" w:color="auto"/>
              <w:left w:val="nil"/>
              <w:bottom w:val="single" w:sz="4" w:space="0" w:color="auto"/>
              <w:right w:val="single" w:sz="4" w:space="0" w:color="auto"/>
            </w:tcBorders>
            <w:shd w:val="clear" w:color="auto" w:fill="D9D9D9"/>
          </w:tcPr>
          <w:p w:rsidR="009E1E36" w:rsidRPr="003110AA" w:rsidRDefault="009E1E36" w:rsidP="00577BBB">
            <w:pPr>
              <w:widowControl/>
              <w:spacing w:before="100" w:beforeAutospacing="1" w:after="100" w:afterAutospacing="1"/>
              <w:rPr>
                <w:rFonts w:ascii="Arial Unicode MS" w:eastAsia="Arial Unicode MS" w:hAnsi="Arial Unicode MS" w:cs="Arial Unicode MS"/>
                <w:color w:val="000000"/>
                <w:kern w:val="0"/>
                <w:lang w:eastAsia="zh-CN"/>
              </w:rPr>
            </w:pPr>
            <w:r w:rsidRPr="003110AA">
              <w:rPr>
                <w:rFonts w:ascii="Arial Unicode MS" w:eastAsia="Arial Unicode MS" w:hAnsi="Arial Unicode MS" w:cs="Arial Unicode MS" w:hint="eastAsia"/>
                <w:color w:val="000000"/>
                <w:kern w:val="0"/>
                <w:lang w:eastAsia="zh-CN"/>
              </w:rPr>
              <w:t>Mode</w:t>
            </w:r>
          </w:p>
        </w:tc>
        <w:tc>
          <w:tcPr>
            <w:tcW w:w="1082"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rsidR="009E1E36" w:rsidRPr="003110AA" w:rsidRDefault="009E1E36"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Voltage</w:t>
            </w:r>
          </w:p>
        </w:tc>
        <w:tc>
          <w:tcPr>
            <w:tcW w:w="1756" w:type="dxa"/>
            <w:tcBorders>
              <w:top w:val="single" w:sz="4" w:space="0" w:color="auto"/>
              <w:left w:val="nil"/>
              <w:bottom w:val="single" w:sz="4" w:space="0" w:color="auto"/>
              <w:right w:val="single" w:sz="4" w:space="0" w:color="auto"/>
            </w:tcBorders>
            <w:shd w:val="clear" w:color="auto" w:fill="D9D9D9"/>
            <w:noWrap/>
            <w:vAlign w:val="center"/>
            <w:hideMark/>
          </w:tcPr>
          <w:p w:rsidR="009E1E36" w:rsidRPr="003110AA" w:rsidRDefault="009E1E36"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Deviation(ppm)</w:t>
            </w:r>
          </w:p>
        </w:tc>
        <w:tc>
          <w:tcPr>
            <w:tcW w:w="1320" w:type="dxa"/>
            <w:tcBorders>
              <w:top w:val="single" w:sz="4" w:space="0" w:color="auto"/>
              <w:left w:val="nil"/>
              <w:bottom w:val="single" w:sz="4" w:space="0" w:color="auto"/>
              <w:right w:val="single" w:sz="4" w:space="0" w:color="auto"/>
            </w:tcBorders>
            <w:shd w:val="clear" w:color="auto" w:fill="D9D9D9"/>
            <w:noWrap/>
            <w:vAlign w:val="center"/>
            <w:hideMark/>
          </w:tcPr>
          <w:p w:rsidR="009E1E36" w:rsidRPr="003110AA" w:rsidRDefault="009E1E36"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Limit(ppm)</w:t>
            </w:r>
          </w:p>
        </w:tc>
        <w:tc>
          <w:tcPr>
            <w:tcW w:w="992" w:type="dxa"/>
            <w:tcBorders>
              <w:top w:val="single" w:sz="4" w:space="0" w:color="auto"/>
              <w:left w:val="nil"/>
              <w:bottom w:val="single" w:sz="4" w:space="0" w:color="auto"/>
              <w:right w:val="single" w:sz="4" w:space="0" w:color="auto"/>
            </w:tcBorders>
            <w:shd w:val="clear" w:color="auto" w:fill="D9D9D9"/>
            <w:noWrap/>
            <w:vAlign w:val="center"/>
            <w:hideMark/>
          </w:tcPr>
          <w:p w:rsidR="009E1E36" w:rsidRPr="003110AA" w:rsidRDefault="009E1E36"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Result</w:t>
            </w:r>
          </w:p>
        </w:tc>
      </w:tr>
      <w:tr w:rsidR="00BA0CBC" w:rsidRPr="005B19D6" w:rsidTr="0051592A">
        <w:trPr>
          <w:trHeight w:val="288"/>
          <w:jc w:val="center"/>
        </w:trPr>
        <w:tc>
          <w:tcPr>
            <w:tcW w:w="1259" w:type="dxa"/>
            <w:vMerge w:val="restart"/>
            <w:tcBorders>
              <w:top w:val="nil"/>
              <w:left w:val="single" w:sz="4" w:space="0" w:color="auto"/>
              <w:right w:val="single" w:sz="4" w:space="0" w:color="auto"/>
            </w:tcBorders>
            <w:shd w:val="clear" w:color="auto" w:fill="D9D9D9"/>
            <w:noWrap/>
            <w:vAlign w:val="center"/>
            <w:hideMark/>
          </w:tcPr>
          <w:p w:rsidR="00BA0CBC" w:rsidRPr="003110AA" w:rsidRDefault="00BA0CBC" w:rsidP="00577BBB">
            <w:pPr>
              <w:widowControl/>
              <w:spacing w:before="100" w:beforeAutospacing="1" w:after="100" w:afterAutospacing="1"/>
              <w:jc w:val="center"/>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 xml:space="preserve">GSM 850 </w:t>
            </w:r>
          </w:p>
          <w:p w:rsidR="00BA0CBC" w:rsidRPr="003110AA" w:rsidRDefault="00BA0CBC" w:rsidP="00577BBB">
            <w:pPr>
              <w:widowControl/>
              <w:spacing w:before="100" w:beforeAutospacing="1" w:after="100" w:afterAutospacing="1"/>
              <w:jc w:val="center"/>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CH190</w:t>
            </w:r>
          </w:p>
        </w:tc>
        <w:tc>
          <w:tcPr>
            <w:tcW w:w="1096" w:type="dxa"/>
            <w:vMerge w:val="restart"/>
            <w:tcBorders>
              <w:top w:val="nil"/>
              <w:left w:val="nil"/>
              <w:right w:val="single" w:sz="4" w:space="0" w:color="auto"/>
            </w:tcBorders>
            <w:shd w:val="clear" w:color="auto" w:fill="D9D9D9"/>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color w:val="000000"/>
                <w:kern w:val="0"/>
                <w:lang w:eastAsia="zh-CN"/>
              </w:rPr>
              <w:t>GSM</w:t>
            </w:r>
          </w:p>
        </w:tc>
        <w:tc>
          <w:tcPr>
            <w:tcW w:w="1082" w:type="dxa"/>
            <w:tcBorders>
              <w:top w:val="nil"/>
              <w:left w:val="single" w:sz="4" w:space="0" w:color="auto"/>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LV</w:t>
            </w:r>
          </w:p>
        </w:tc>
        <w:tc>
          <w:tcPr>
            <w:tcW w:w="1756" w:type="dxa"/>
            <w:tcBorders>
              <w:top w:val="nil"/>
              <w:left w:val="nil"/>
              <w:bottom w:val="single" w:sz="4" w:space="0" w:color="auto"/>
              <w:right w:val="single" w:sz="4" w:space="0" w:color="auto"/>
            </w:tcBorders>
            <w:shd w:val="clear" w:color="auto" w:fill="auto"/>
            <w:noWrap/>
          </w:tcPr>
          <w:p w:rsidR="00BA0CBC" w:rsidRPr="003110AA" w:rsidRDefault="00BA0CBC"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0.02 </w:t>
            </w:r>
          </w:p>
        </w:tc>
        <w:tc>
          <w:tcPr>
            <w:tcW w:w="1320" w:type="dxa"/>
            <w:tcBorders>
              <w:top w:val="nil"/>
              <w:left w:val="nil"/>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jc w:val="right"/>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2.5</w:t>
            </w:r>
          </w:p>
        </w:tc>
        <w:tc>
          <w:tcPr>
            <w:tcW w:w="992" w:type="dxa"/>
            <w:tcBorders>
              <w:top w:val="nil"/>
              <w:left w:val="nil"/>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Pass</w:t>
            </w:r>
          </w:p>
        </w:tc>
      </w:tr>
      <w:tr w:rsidR="00BA0CBC" w:rsidRPr="005B19D6" w:rsidTr="0051592A">
        <w:trPr>
          <w:trHeight w:val="288"/>
          <w:jc w:val="center"/>
        </w:trPr>
        <w:tc>
          <w:tcPr>
            <w:tcW w:w="1259" w:type="dxa"/>
            <w:vMerge/>
            <w:tcBorders>
              <w:left w:val="single" w:sz="4" w:space="0" w:color="auto"/>
              <w:right w:val="single" w:sz="4" w:space="0" w:color="auto"/>
            </w:tcBorders>
            <w:shd w:val="clear" w:color="auto" w:fill="D9D9D9"/>
            <w:vAlign w:val="center"/>
            <w:hideMark/>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rPr>
            </w:pPr>
          </w:p>
        </w:tc>
        <w:tc>
          <w:tcPr>
            <w:tcW w:w="1096" w:type="dxa"/>
            <w:vMerge/>
            <w:tcBorders>
              <w:left w:val="nil"/>
              <w:right w:val="single" w:sz="4" w:space="0" w:color="auto"/>
            </w:tcBorders>
            <w:shd w:val="clear" w:color="auto" w:fill="D9D9D9"/>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rPr>
            </w:pPr>
          </w:p>
        </w:tc>
        <w:tc>
          <w:tcPr>
            <w:tcW w:w="1082" w:type="dxa"/>
            <w:tcBorders>
              <w:top w:val="nil"/>
              <w:left w:val="single" w:sz="4" w:space="0" w:color="auto"/>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NV</w:t>
            </w:r>
          </w:p>
        </w:tc>
        <w:tc>
          <w:tcPr>
            <w:tcW w:w="1756" w:type="dxa"/>
            <w:tcBorders>
              <w:top w:val="nil"/>
              <w:left w:val="nil"/>
              <w:bottom w:val="single" w:sz="4" w:space="0" w:color="auto"/>
              <w:right w:val="single" w:sz="4" w:space="0" w:color="auto"/>
            </w:tcBorders>
            <w:shd w:val="clear" w:color="auto" w:fill="auto"/>
            <w:noWrap/>
          </w:tcPr>
          <w:p w:rsidR="00BA0CBC" w:rsidRPr="003110AA" w:rsidRDefault="00BA0CBC"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0.03 </w:t>
            </w:r>
          </w:p>
        </w:tc>
        <w:tc>
          <w:tcPr>
            <w:tcW w:w="1320" w:type="dxa"/>
            <w:tcBorders>
              <w:top w:val="nil"/>
              <w:left w:val="nil"/>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jc w:val="right"/>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2.5</w:t>
            </w:r>
          </w:p>
        </w:tc>
        <w:tc>
          <w:tcPr>
            <w:tcW w:w="992" w:type="dxa"/>
            <w:tcBorders>
              <w:top w:val="nil"/>
              <w:left w:val="nil"/>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Pass</w:t>
            </w:r>
          </w:p>
        </w:tc>
      </w:tr>
      <w:tr w:rsidR="00BA0CBC" w:rsidRPr="005B19D6" w:rsidTr="0051592A">
        <w:trPr>
          <w:trHeight w:val="288"/>
          <w:jc w:val="center"/>
        </w:trPr>
        <w:tc>
          <w:tcPr>
            <w:tcW w:w="1259" w:type="dxa"/>
            <w:vMerge/>
            <w:tcBorders>
              <w:left w:val="single" w:sz="4" w:space="0" w:color="auto"/>
              <w:right w:val="single" w:sz="4" w:space="0" w:color="auto"/>
            </w:tcBorders>
            <w:shd w:val="clear" w:color="auto" w:fill="D9D9D9"/>
            <w:vAlign w:val="center"/>
            <w:hideMark/>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rPr>
            </w:pPr>
          </w:p>
        </w:tc>
        <w:tc>
          <w:tcPr>
            <w:tcW w:w="1096" w:type="dxa"/>
            <w:vMerge/>
            <w:tcBorders>
              <w:left w:val="nil"/>
              <w:bottom w:val="single" w:sz="4" w:space="0" w:color="auto"/>
              <w:right w:val="single" w:sz="4" w:space="0" w:color="auto"/>
            </w:tcBorders>
            <w:shd w:val="clear" w:color="auto" w:fill="D9D9D9"/>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rPr>
            </w:pPr>
          </w:p>
        </w:tc>
        <w:tc>
          <w:tcPr>
            <w:tcW w:w="1082" w:type="dxa"/>
            <w:tcBorders>
              <w:top w:val="nil"/>
              <w:left w:val="single" w:sz="4" w:space="0" w:color="auto"/>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HV</w:t>
            </w:r>
          </w:p>
        </w:tc>
        <w:tc>
          <w:tcPr>
            <w:tcW w:w="1756" w:type="dxa"/>
            <w:tcBorders>
              <w:top w:val="nil"/>
              <w:left w:val="nil"/>
              <w:bottom w:val="single" w:sz="4" w:space="0" w:color="auto"/>
              <w:right w:val="single" w:sz="4" w:space="0" w:color="auto"/>
            </w:tcBorders>
            <w:shd w:val="clear" w:color="auto" w:fill="auto"/>
            <w:noWrap/>
          </w:tcPr>
          <w:p w:rsidR="00BA0CBC" w:rsidRPr="003110AA" w:rsidRDefault="00BA0CBC"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0.02 </w:t>
            </w:r>
          </w:p>
        </w:tc>
        <w:tc>
          <w:tcPr>
            <w:tcW w:w="1320" w:type="dxa"/>
            <w:tcBorders>
              <w:top w:val="nil"/>
              <w:left w:val="nil"/>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jc w:val="right"/>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2.5</w:t>
            </w:r>
          </w:p>
        </w:tc>
        <w:tc>
          <w:tcPr>
            <w:tcW w:w="992" w:type="dxa"/>
            <w:tcBorders>
              <w:top w:val="nil"/>
              <w:left w:val="nil"/>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Pass</w:t>
            </w:r>
          </w:p>
        </w:tc>
      </w:tr>
      <w:tr w:rsidR="00BA0CBC" w:rsidRPr="005B19D6" w:rsidTr="0051592A">
        <w:trPr>
          <w:trHeight w:val="288"/>
          <w:jc w:val="center"/>
        </w:trPr>
        <w:tc>
          <w:tcPr>
            <w:tcW w:w="1259" w:type="dxa"/>
            <w:vMerge/>
            <w:tcBorders>
              <w:left w:val="single" w:sz="4" w:space="0" w:color="auto"/>
              <w:right w:val="single" w:sz="4" w:space="0" w:color="auto"/>
            </w:tcBorders>
            <w:shd w:val="clear" w:color="auto" w:fill="D9D9D9"/>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rPr>
            </w:pPr>
          </w:p>
        </w:tc>
        <w:tc>
          <w:tcPr>
            <w:tcW w:w="1096" w:type="dxa"/>
            <w:vMerge w:val="restart"/>
            <w:tcBorders>
              <w:top w:val="nil"/>
              <w:left w:val="nil"/>
              <w:right w:val="single" w:sz="4" w:space="0" w:color="auto"/>
            </w:tcBorders>
            <w:shd w:val="clear" w:color="auto" w:fill="D9D9D9"/>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lang w:eastAsia="zh-CN"/>
              </w:rPr>
            </w:pPr>
            <w:r w:rsidRPr="003110AA">
              <w:rPr>
                <w:rFonts w:ascii="Arial Unicode MS" w:eastAsia="Arial Unicode MS" w:hAnsi="Arial Unicode MS" w:cs="Arial Unicode MS" w:hint="eastAsia"/>
                <w:color w:val="000000"/>
                <w:kern w:val="0"/>
                <w:lang w:eastAsia="zh-CN"/>
              </w:rPr>
              <w:t>GPRS</w:t>
            </w:r>
          </w:p>
        </w:tc>
        <w:tc>
          <w:tcPr>
            <w:tcW w:w="1082" w:type="dxa"/>
            <w:tcBorders>
              <w:top w:val="nil"/>
              <w:left w:val="single" w:sz="4" w:space="0" w:color="auto"/>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LV</w:t>
            </w:r>
          </w:p>
        </w:tc>
        <w:tc>
          <w:tcPr>
            <w:tcW w:w="1756" w:type="dxa"/>
            <w:tcBorders>
              <w:top w:val="nil"/>
              <w:left w:val="nil"/>
              <w:bottom w:val="single" w:sz="4" w:space="0" w:color="auto"/>
              <w:right w:val="single" w:sz="4" w:space="0" w:color="auto"/>
            </w:tcBorders>
            <w:shd w:val="clear" w:color="auto" w:fill="auto"/>
            <w:noWrap/>
          </w:tcPr>
          <w:p w:rsidR="00BA0CBC" w:rsidRPr="003110AA" w:rsidRDefault="00BA0CBC"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0.02 </w:t>
            </w:r>
          </w:p>
        </w:tc>
        <w:tc>
          <w:tcPr>
            <w:tcW w:w="1320" w:type="dxa"/>
            <w:tcBorders>
              <w:top w:val="nil"/>
              <w:left w:val="nil"/>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jc w:val="right"/>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2.5</w:t>
            </w:r>
          </w:p>
        </w:tc>
        <w:tc>
          <w:tcPr>
            <w:tcW w:w="992" w:type="dxa"/>
            <w:tcBorders>
              <w:top w:val="nil"/>
              <w:left w:val="nil"/>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Pass</w:t>
            </w:r>
          </w:p>
        </w:tc>
      </w:tr>
      <w:tr w:rsidR="00BA0CBC" w:rsidRPr="005B19D6" w:rsidTr="0051592A">
        <w:trPr>
          <w:trHeight w:val="288"/>
          <w:jc w:val="center"/>
        </w:trPr>
        <w:tc>
          <w:tcPr>
            <w:tcW w:w="1259" w:type="dxa"/>
            <w:vMerge/>
            <w:tcBorders>
              <w:left w:val="single" w:sz="4" w:space="0" w:color="auto"/>
              <w:right w:val="single" w:sz="4" w:space="0" w:color="auto"/>
            </w:tcBorders>
            <w:shd w:val="clear" w:color="auto" w:fill="D9D9D9"/>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rPr>
            </w:pPr>
          </w:p>
        </w:tc>
        <w:tc>
          <w:tcPr>
            <w:tcW w:w="1096" w:type="dxa"/>
            <w:vMerge/>
            <w:tcBorders>
              <w:left w:val="nil"/>
              <w:right w:val="single" w:sz="4" w:space="0" w:color="auto"/>
            </w:tcBorders>
            <w:shd w:val="clear" w:color="auto" w:fill="D9D9D9"/>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rPr>
            </w:pPr>
          </w:p>
        </w:tc>
        <w:tc>
          <w:tcPr>
            <w:tcW w:w="1082" w:type="dxa"/>
            <w:tcBorders>
              <w:top w:val="nil"/>
              <w:left w:val="single" w:sz="4" w:space="0" w:color="auto"/>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NV</w:t>
            </w:r>
          </w:p>
        </w:tc>
        <w:tc>
          <w:tcPr>
            <w:tcW w:w="1756" w:type="dxa"/>
            <w:tcBorders>
              <w:top w:val="nil"/>
              <w:left w:val="nil"/>
              <w:bottom w:val="single" w:sz="4" w:space="0" w:color="auto"/>
              <w:right w:val="single" w:sz="4" w:space="0" w:color="auto"/>
            </w:tcBorders>
            <w:shd w:val="clear" w:color="auto" w:fill="auto"/>
            <w:noWrap/>
          </w:tcPr>
          <w:p w:rsidR="00BA0CBC" w:rsidRPr="003110AA" w:rsidRDefault="00BA0CBC"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0.03 </w:t>
            </w:r>
          </w:p>
        </w:tc>
        <w:tc>
          <w:tcPr>
            <w:tcW w:w="1320" w:type="dxa"/>
            <w:tcBorders>
              <w:top w:val="nil"/>
              <w:left w:val="nil"/>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jc w:val="right"/>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2.5</w:t>
            </w:r>
          </w:p>
        </w:tc>
        <w:tc>
          <w:tcPr>
            <w:tcW w:w="992" w:type="dxa"/>
            <w:tcBorders>
              <w:top w:val="nil"/>
              <w:left w:val="nil"/>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Pass</w:t>
            </w:r>
          </w:p>
        </w:tc>
      </w:tr>
      <w:tr w:rsidR="00BA0CBC" w:rsidRPr="005B19D6" w:rsidTr="0051592A">
        <w:trPr>
          <w:trHeight w:val="288"/>
          <w:jc w:val="center"/>
        </w:trPr>
        <w:tc>
          <w:tcPr>
            <w:tcW w:w="1259" w:type="dxa"/>
            <w:vMerge/>
            <w:tcBorders>
              <w:left w:val="single" w:sz="4" w:space="0" w:color="auto"/>
              <w:right w:val="single" w:sz="4" w:space="0" w:color="auto"/>
            </w:tcBorders>
            <w:shd w:val="clear" w:color="auto" w:fill="D9D9D9"/>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rPr>
            </w:pPr>
          </w:p>
        </w:tc>
        <w:tc>
          <w:tcPr>
            <w:tcW w:w="1096" w:type="dxa"/>
            <w:vMerge/>
            <w:tcBorders>
              <w:left w:val="nil"/>
              <w:bottom w:val="single" w:sz="4" w:space="0" w:color="auto"/>
              <w:right w:val="single" w:sz="4" w:space="0" w:color="auto"/>
            </w:tcBorders>
            <w:shd w:val="clear" w:color="auto" w:fill="D9D9D9"/>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rPr>
            </w:pPr>
          </w:p>
        </w:tc>
        <w:tc>
          <w:tcPr>
            <w:tcW w:w="1082" w:type="dxa"/>
            <w:tcBorders>
              <w:top w:val="nil"/>
              <w:left w:val="single" w:sz="4" w:space="0" w:color="auto"/>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HV</w:t>
            </w:r>
          </w:p>
        </w:tc>
        <w:tc>
          <w:tcPr>
            <w:tcW w:w="1756" w:type="dxa"/>
            <w:tcBorders>
              <w:top w:val="nil"/>
              <w:left w:val="nil"/>
              <w:bottom w:val="single" w:sz="4" w:space="0" w:color="auto"/>
              <w:right w:val="single" w:sz="4" w:space="0" w:color="auto"/>
            </w:tcBorders>
            <w:shd w:val="clear" w:color="auto" w:fill="auto"/>
            <w:noWrap/>
          </w:tcPr>
          <w:p w:rsidR="00BA0CBC" w:rsidRPr="003110AA" w:rsidRDefault="00BA0CBC"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0.02 </w:t>
            </w:r>
          </w:p>
        </w:tc>
        <w:tc>
          <w:tcPr>
            <w:tcW w:w="1320" w:type="dxa"/>
            <w:tcBorders>
              <w:top w:val="nil"/>
              <w:left w:val="nil"/>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jc w:val="right"/>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2.5</w:t>
            </w:r>
          </w:p>
        </w:tc>
        <w:tc>
          <w:tcPr>
            <w:tcW w:w="992" w:type="dxa"/>
            <w:tcBorders>
              <w:top w:val="nil"/>
              <w:left w:val="nil"/>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Pass</w:t>
            </w:r>
          </w:p>
        </w:tc>
      </w:tr>
      <w:tr w:rsidR="00BA0CBC" w:rsidRPr="005B19D6" w:rsidTr="0051592A">
        <w:trPr>
          <w:trHeight w:val="288"/>
          <w:jc w:val="center"/>
        </w:trPr>
        <w:tc>
          <w:tcPr>
            <w:tcW w:w="1259" w:type="dxa"/>
            <w:vMerge/>
            <w:tcBorders>
              <w:left w:val="single" w:sz="4" w:space="0" w:color="auto"/>
              <w:right w:val="single" w:sz="4" w:space="0" w:color="auto"/>
            </w:tcBorders>
            <w:shd w:val="clear" w:color="auto" w:fill="D9D9D9"/>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rPr>
            </w:pPr>
          </w:p>
        </w:tc>
        <w:tc>
          <w:tcPr>
            <w:tcW w:w="1096" w:type="dxa"/>
            <w:vMerge w:val="restart"/>
            <w:tcBorders>
              <w:top w:val="nil"/>
              <w:left w:val="nil"/>
              <w:right w:val="single" w:sz="4" w:space="0" w:color="auto"/>
            </w:tcBorders>
            <w:shd w:val="clear" w:color="auto" w:fill="D9D9D9"/>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lang w:eastAsia="zh-CN"/>
              </w:rPr>
            </w:pPr>
            <w:r w:rsidRPr="003110AA">
              <w:rPr>
                <w:rFonts w:ascii="Arial Unicode MS" w:eastAsia="Arial Unicode MS" w:hAnsi="Arial Unicode MS" w:cs="Arial Unicode MS" w:hint="eastAsia"/>
                <w:color w:val="000000"/>
                <w:kern w:val="0"/>
                <w:lang w:eastAsia="zh-CN"/>
              </w:rPr>
              <w:t>EGPRS</w:t>
            </w:r>
          </w:p>
        </w:tc>
        <w:tc>
          <w:tcPr>
            <w:tcW w:w="1082" w:type="dxa"/>
            <w:tcBorders>
              <w:top w:val="nil"/>
              <w:left w:val="single" w:sz="4" w:space="0" w:color="auto"/>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LV</w:t>
            </w:r>
          </w:p>
        </w:tc>
        <w:tc>
          <w:tcPr>
            <w:tcW w:w="1756" w:type="dxa"/>
            <w:tcBorders>
              <w:top w:val="nil"/>
              <w:left w:val="nil"/>
              <w:bottom w:val="single" w:sz="4" w:space="0" w:color="auto"/>
              <w:right w:val="single" w:sz="4" w:space="0" w:color="auto"/>
            </w:tcBorders>
            <w:shd w:val="clear" w:color="auto" w:fill="auto"/>
            <w:noWrap/>
          </w:tcPr>
          <w:p w:rsidR="00BA0CBC" w:rsidRPr="003110AA" w:rsidRDefault="00BA0CBC"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0.02 </w:t>
            </w:r>
          </w:p>
        </w:tc>
        <w:tc>
          <w:tcPr>
            <w:tcW w:w="1320" w:type="dxa"/>
            <w:tcBorders>
              <w:top w:val="nil"/>
              <w:left w:val="nil"/>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jc w:val="right"/>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2.5</w:t>
            </w:r>
          </w:p>
        </w:tc>
        <w:tc>
          <w:tcPr>
            <w:tcW w:w="992" w:type="dxa"/>
            <w:tcBorders>
              <w:top w:val="nil"/>
              <w:left w:val="nil"/>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Pass</w:t>
            </w:r>
          </w:p>
        </w:tc>
      </w:tr>
      <w:tr w:rsidR="00BA0CBC" w:rsidRPr="005B19D6" w:rsidTr="0051592A">
        <w:trPr>
          <w:trHeight w:val="288"/>
          <w:jc w:val="center"/>
        </w:trPr>
        <w:tc>
          <w:tcPr>
            <w:tcW w:w="1259" w:type="dxa"/>
            <w:vMerge/>
            <w:tcBorders>
              <w:left w:val="single" w:sz="4" w:space="0" w:color="auto"/>
              <w:right w:val="single" w:sz="4" w:space="0" w:color="auto"/>
            </w:tcBorders>
            <w:shd w:val="clear" w:color="auto" w:fill="D9D9D9"/>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rPr>
            </w:pPr>
          </w:p>
        </w:tc>
        <w:tc>
          <w:tcPr>
            <w:tcW w:w="1096" w:type="dxa"/>
            <w:vMerge/>
            <w:tcBorders>
              <w:left w:val="nil"/>
              <w:right w:val="single" w:sz="4" w:space="0" w:color="auto"/>
            </w:tcBorders>
            <w:shd w:val="clear" w:color="auto" w:fill="D9D9D9"/>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rPr>
            </w:pPr>
          </w:p>
        </w:tc>
        <w:tc>
          <w:tcPr>
            <w:tcW w:w="1082" w:type="dxa"/>
            <w:tcBorders>
              <w:top w:val="nil"/>
              <w:left w:val="single" w:sz="4" w:space="0" w:color="auto"/>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NV</w:t>
            </w:r>
          </w:p>
        </w:tc>
        <w:tc>
          <w:tcPr>
            <w:tcW w:w="1756" w:type="dxa"/>
            <w:tcBorders>
              <w:top w:val="nil"/>
              <w:left w:val="nil"/>
              <w:bottom w:val="single" w:sz="4" w:space="0" w:color="auto"/>
              <w:right w:val="single" w:sz="4" w:space="0" w:color="auto"/>
            </w:tcBorders>
            <w:shd w:val="clear" w:color="auto" w:fill="auto"/>
            <w:noWrap/>
          </w:tcPr>
          <w:p w:rsidR="00BA0CBC" w:rsidRPr="003110AA" w:rsidRDefault="00BA0CBC"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0.03 </w:t>
            </w:r>
          </w:p>
        </w:tc>
        <w:tc>
          <w:tcPr>
            <w:tcW w:w="1320" w:type="dxa"/>
            <w:tcBorders>
              <w:top w:val="nil"/>
              <w:left w:val="nil"/>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jc w:val="right"/>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2.5</w:t>
            </w:r>
          </w:p>
        </w:tc>
        <w:tc>
          <w:tcPr>
            <w:tcW w:w="992" w:type="dxa"/>
            <w:tcBorders>
              <w:top w:val="nil"/>
              <w:left w:val="nil"/>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Pass</w:t>
            </w:r>
          </w:p>
        </w:tc>
      </w:tr>
      <w:tr w:rsidR="00BA0CBC" w:rsidRPr="005B19D6" w:rsidTr="0051592A">
        <w:trPr>
          <w:trHeight w:val="288"/>
          <w:jc w:val="center"/>
        </w:trPr>
        <w:tc>
          <w:tcPr>
            <w:tcW w:w="1259" w:type="dxa"/>
            <w:vMerge/>
            <w:tcBorders>
              <w:left w:val="single" w:sz="4" w:space="0" w:color="auto"/>
              <w:bottom w:val="single" w:sz="4" w:space="0" w:color="auto"/>
              <w:right w:val="single" w:sz="4" w:space="0" w:color="auto"/>
            </w:tcBorders>
            <w:shd w:val="clear" w:color="auto" w:fill="D9D9D9"/>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rPr>
            </w:pPr>
          </w:p>
        </w:tc>
        <w:tc>
          <w:tcPr>
            <w:tcW w:w="1096" w:type="dxa"/>
            <w:vMerge/>
            <w:tcBorders>
              <w:left w:val="nil"/>
              <w:bottom w:val="single" w:sz="4" w:space="0" w:color="auto"/>
              <w:right w:val="single" w:sz="4" w:space="0" w:color="auto"/>
            </w:tcBorders>
            <w:shd w:val="clear" w:color="auto" w:fill="D9D9D9"/>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rPr>
            </w:pPr>
          </w:p>
        </w:tc>
        <w:tc>
          <w:tcPr>
            <w:tcW w:w="1082" w:type="dxa"/>
            <w:tcBorders>
              <w:top w:val="nil"/>
              <w:left w:val="single" w:sz="4" w:space="0" w:color="auto"/>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HV</w:t>
            </w:r>
          </w:p>
        </w:tc>
        <w:tc>
          <w:tcPr>
            <w:tcW w:w="1756" w:type="dxa"/>
            <w:tcBorders>
              <w:top w:val="nil"/>
              <w:left w:val="nil"/>
              <w:bottom w:val="single" w:sz="4" w:space="0" w:color="auto"/>
              <w:right w:val="single" w:sz="4" w:space="0" w:color="auto"/>
            </w:tcBorders>
            <w:shd w:val="clear" w:color="auto" w:fill="auto"/>
            <w:noWrap/>
          </w:tcPr>
          <w:p w:rsidR="00BA0CBC" w:rsidRPr="003110AA" w:rsidRDefault="00BA0CBC"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0.03 </w:t>
            </w:r>
          </w:p>
        </w:tc>
        <w:tc>
          <w:tcPr>
            <w:tcW w:w="1320" w:type="dxa"/>
            <w:tcBorders>
              <w:top w:val="nil"/>
              <w:left w:val="nil"/>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jc w:val="right"/>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2.5</w:t>
            </w:r>
          </w:p>
        </w:tc>
        <w:tc>
          <w:tcPr>
            <w:tcW w:w="992" w:type="dxa"/>
            <w:tcBorders>
              <w:top w:val="nil"/>
              <w:left w:val="nil"/>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Pass</w:t>
            </w:r>
          </w:p>
        </w:tc>
      </w:tr>
      <w:tr w:rsidR="00BA0CBC" w:rsidRPr="005B19D6" w:rsidTr="0051592A">
        <w:trPr>
          <w:trHeight w:val="288"/>
          <w:jc w:val="center"/>
        </w:trPr>
        <w:tc>
          <w:tcPr>
            <w:tcW w:w="1259" w:type="dxa"/>
            <w:vMerge w:val="restart"/>
            <w:tcBorders>
              <w:top w:val="nil"/>
              <w:left w:val="single" w:sz="4" w:space="0" w:color="auto"/>
              <w:right w:val="single" w:sz="4" w:space="0" w:color="auto"/>
            </w:tcBorders>
            <w:shd w:val="clear" w:color="auto" w:fill="D9D9D9"/>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color w:val="000000"/>
                <w:kern w:val="0"/>
              </w:rPr>
              <w:t>PCS</w:t>
            </w:r>
            <w:r w:rsidRPr="003110AA">
              <w:rPr>
                <w:rFonts w:ascii="Arial Unicode MS" w:eastAsia="Arial Unicode MS" w:hAnsi="Arial Unicode MS" w:cs="Arial Unicode MS" w:hint="eastAsia"/>
                <w:color w:val="000000"/>
                <w:kern w:val="0"/>
              </w:rPr>
              <w:t xml:space="preserve"> </w:t>
            </w:r>
            <w:r w:rsidRPr="003110AA">
              <w:rPr>
                <w:rFonts w:ascii="Arial Unicode MS" w:eastAsia="Arial Unicode MS" w:hAnsi="Arial Unicode MS" w:cs="Arial Unicode MS"/>
                <w:color w:val="000000"/>
                <w:kern w:val="0"/>
              </w:rPr>
              <w:t>1900</w:t>
            </w:r>
            <w:r w:rsidRPr="003110AA">
              <w:rPr>
                <w:rFonts w:ascii="Arial Unicode MS" w:eastAsia="Arial Unicode MS" w:hAnsi="Arial Unicode MS" w:cs="Arial Unicode MS" w:hint="eastAsia"/>
                <w:color w:val="000000"/>
                <w:kern w:val="0"/>
              </w:rPr>
              <w:t xml:space="preserve"> </w:t>
            </w:r>
          </w:p>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hint="eastAsia"/>
                <w:color w:val="000000"/>
                <w:kern w:val="0"/>
              </w:rPr>
              <w:t>CH</w:t>
            </w:r>
            <w:r w:rsidRPr="003110AA">
              <w:rPr>
                <w:rFonts w:ascii="Arial Unicode MS" w:eastAsia="Arial Unicode MS" w:hAnsi="Arial Unicode MS" w:cs="Arial Unicode MS"/>
                <w:color w:val="000000"/>
                <w:kern w:val="0"/>
              </w:rPr>
              <w:t>661</w:t>
            </w:r>
          </w:p>
        </w:tc>
        <w:tc>
          <w:tcPr>
            <w:tcW w:w="1096" w:type="dxa"/>
            <w:tcBorders>
              <w:top w:val="nil"/>
              <w:left w:val="nil"/>
              <w:right w:val="single" w:sz="4" w:space="0" w:color="auto"/>
            </w:tcBorders>
            <w:shd w:val="clear" w:color="auto" w:fill="D9D9D9"/>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rPr>
            </w:pPr>
            <w:r w:rsidRPr="003110AA">
              <w:rPr>
                <w:rFonts w:ascii="Arial Unicode MS" w:eastAsia="Arial Unicode MS" w:hAnsi="Arial Unicode MS" w:cs="Arial Unicode MS"/>
                <w:color w:val="000000"/>
                <w:kern w:val="0"/>
                <w:lang w:eastAsia="zh-CN"/>
              </w:rPr>
              <w:t>GSM</w:t>
            </w:r>
          </w:p>
        </w:tc>
        <w:tc>
          <w:tcPr>
            <w:tcW w:w="1082" w:type="dxa"/>
            <w:tcBorders>
              <w:top w:val="nil"/>
              <w:left w:val="single" w:sz="4" w:space="0" w:color="auto"/>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LV</w:t>
            </w:r>
          </w:p>
        </w:tc>
        <w:tc>
          <w:tcPr>
            <w:tcW w:w="1756" w:type="dxa"/>
            <w:tcBorders>
              <w:top w:val="nil"/>
              <w:left w:val="nil"/>
              <w:bottom w:val="single" w:sz="4" w:space="0" w:color="auto"/>
              <w:right w:val="single" w:sz="4" w:space="0" w:color="auto"/>
            </w:tcBorders>
            <w:shd w:val="clear" w:color="auto" w:fill="auto"/>
            <w:noWrap/>
          </w:tcPr>
          <w:p w:rsidR="00BA0CBC" w:rsidRPr="003110AA" w:rsidRDefault="00BA0CBC"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0.01 </w:t>
            </w:r>
          </w:p>
        </w:tc>
        <w:tc>
          <w:tcPr>
            <w:tcW w:w="1320" w:type="dxa"/>
            <w:tcBorders>
              <w:top w:val="nil"/>
              <w:left w:val="nil"/>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jc w:val="right"/>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2.5</w:t>
            </w:r>
          </w:p>
        </w:tc>
        <w:tc>
          <w:tcPr>
            <w:tcW w:w="992" w:type="dxa"/>
            <w:tcBorders>
              <w:top w:val="nil"/>
              <w:left w:val="nil"/>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Pass</w:t>
            </w:r>
          </w:p>
        </w:tc>
      </w:tr>
      <w:tr w:rsidR="00BA0CBC" w:rsidRPr="005B19D6" w:rsidTr="0051592A">
        <w:trPr>
          <w:trHeight w:val="288"/>
          <w:jc w:val="center"/>
        </w:trPr>
        <w:tc>
          <w:tcPr>
            <w:tcW w:w="1259" w:type="dxa"/>
            <w:vMerge/>
            <w:tcBorders>
              <w:left w:val="single" w:sz="4" w:space="0" w:color="auto"/>
              <w:right w:val="single" w:sz="4" w:space="0" w:color="auto"/>
            </w:tcBorders>
            <w:shd w:val="clear" w:color="auto" w:fill="D9D9D9"/>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rPr>
            </w:pPr>
          </w:p>
        </w:tc>
        <w:tc>
          <w:tcPr>
            <w:tcW w:w="1096" w:type="dxa"/>
            <w:tcBorders>
              <w:left w:val="nil"/>
              <w:right w:val="single" w:sz="4" w:space="0" w:color="auto"/>
            </w:tcBorders>
            <w:shd w:val="clear" w:color="auto" w:fill="D9D9D9"/>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rPr>
            </w:pPr>
          </w:p>
        </w:tc>
        <w:tc>
          <w:tcPr>
            <w:tcW w:w="1082" w:type="dxa"/>
            <w:tcBorders>
              <w:top w:val="nil"/>
              <w:left w:val="single" w:sz="4" w:space="0" w:color="auto"/>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NV</w:t>
            </w:r>
          </w:p>
        </w:tc>
        <w:tc>
          <w:tcPr>
            <w:tcW w:w="1756" w:type="dxa"/>
            <w:tcBorders>
              <w:top w:val="nil"/>
              <w:left w:val="nil"/>
              <w:bottom w:val="single" w:sz="4" w:space="0" w:color="auto"/>
              <w:right w:val="single" w:sz="4" w:space="0" w:color="auto"/>
            </w:tcBorders>
            <w:shd w:val="clear" w:color="auto" w:fill="auto"/>
            <w:noWrap/>
          </w:tcPr>
          <w:p w:rsidR="00BA0CBC" w:rsidRPr="003110AA" w:rsidRDefault="00BA0CBC"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0.01 </w:t>
            </w:r>
          </w:p>
        </w:tc>
        <w:tc>
          <w:tcPr>
            <w:tcW w:w="1320" w:type="dxa"/>
            <w:tcBorders>
              <w:top w:val="nil"/>
              <w:left w:val="nil"/>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jc w:val="right"/>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2.5</w:t>
            </w:r>
          </w:p>
        </w:tc>
        <w:tc>
          <w:tcPr>
            <w:tcW w:w="992" w:type="dxa"/>
            <w:tcBorders>
              <w:top w:val="nil"/>
              <w:left w:val="nil"/>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Pass</w:t>
            </w:r>
          </w:p>
        </w:tc>
      </w:tr>
      <w:tr w:rsidR="00BA0CBC" w:rsidRPr="005B19D6" w:rsidTr="0051592A">
        <w:trPr>
          <w:trHeight w:val="288"/>
          <w:jc w:val="center"/>
        </w:trPr>
        <w:tc>
          <w:tcPr>
            <w:tcW w:w="1259" w:type="dxa"/>
            <w:vMerge/>
            <w:tcBorders>
              <w:left w:val="single" w:sz="4" w:space="0" w:color="auto"/>
              <w:right w:val="single" w:sz="4" w:space="0" w:color="auto"/>
            </w:tcBorders>
            <w:shd w:val="clear" w:color="auto" w:fill="D9D9D9"/>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rPr>
            </w:pPr>
          </w:p>
        </w:tc>
        <w:tc>
          <w:tcPr>
            <w:tcW w:w="1096" w:type="dxa"/>
            <w:tcBorders>
              <w:left w:val="nil"/>
              <w:bottom w:val="single" w:sz="4" w:space="0" w:color="auto"/>
              <w:right w:val="single" w:sz="4" w:space="0" w:color="auto"/>
            </w:tcBorders>
            <w:shd w:val="clear" w:color="auto" w:fill="D9D9D9"/>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rPr>
            </w:pPr>
          </w:p>
        </w:tc>
        <w:tc>
          <w:tcPr>
            <w:tcW w:w="1082" w:type="dxa"/>
            <w:tcBorders>
              <w:top w:val="nil"/>
              <w:left w:val="single" w:sz="4" w:space="0" w:color="auto"/>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HV</w:t>
            </w:r>
          </w:p>
        </w:tc>
        <w:tc>
          <w:tcPr>
            <w:tcW w:w="1756" w:type="dxa"/>
            <w:tcBorders>
              <w:top w:val="nil"/>
              <w:left w:val="nil"/>
              <w:bottom w:val="single" w:sz="4" w:space="0" w:color="auto"/>
              <w:right w:val="single" w:sz="4" w:space="0" w:color="auto"/>
            </w:tcBorders>
            <w:shd w:val="clear" w:color="auto" w:fill="auto"/>
            <w:noWrap/>
          </w:tcPr>
          <w:p w:rsidR="00BA0CBC" w:rsidRPr="003110AA" w:rsidRDefault="00BA0CBC"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0.01 </w:t>
            </w:r>
          </w:p>
        </w:tc>
        <w:tc>
          <w:tcPr>
            <w:tcW w:w="1320" w:type="dxa"/>
            <w:tcBorders>
              <w:top w:val="nil"/>
              <w:left w:val="nil"/>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jc w:val="right"/>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2.5</w:t>
            </w:r>
          </w:p>
        </w:tc>
        <w:tc>
          <w:tcPr>
            <w:tcW w:w="992" w:type="dxa"/>
            <w:tcBorders>
              <w:top w:val="nil"/>
              <w:left w:val="nil"/>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Pass</w:t>
            </w:r>
          </w:p>
        </w:tc>
      </w:tr>
      <w:tr w:rsidR="00BA0CBC" w:rsidRPr="005B19D6" w:rsidTr="0051592A">
        <w:trPr>
          <w:trHeight w:val="288"/>
          <w:jc w:val="center"/>
        </w:trPr>
        <w:tc>
          <w:tcPr>
            <w:tcW w:w="1259" w:type="dxa"/>
            <w:vMerge/>
            <w:tcBorders>
              <w:left w:val="single" w:sz="4" w:space="0" w:color="auto"/>
              <w:right w:val="single" w:sz="4" w:space="0" w:color="auto"/>
            </w:tcBorders>
            <w:shd w:val="clear" w:color="auto" w:fill="D9D9D9"/>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rPr>
            </w:pPr>
          </w:p>
        </w:tc>
        <w:tc>
          <w:tcPr>
            <w:tcW w:w="1096" w:type="dxa"/>
            <w:vMerge w:val="restart"/>
            <w:tcBorders>
              <w:left w:val="nil"/>
              <w:right w:val="single" w:sz="4" w:space="0" w:color="auto"/>
            </w:tcBorders>
            <w:shd w:val="clear" w:color="auto" w:fill="D9D9D9"/>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lang w:eastAsia="zh-CN"/>
              </w:rPr>
            </w:pPr>
            <w:r w:rsidRPr="003110AA">
              <w:rPr>
                <w:rFonts w:ascii="Arial Unicode MS" w:eastAsia="Arial Unicode MS" w:hAnsi="Arial Unicode MS" w:cs="Arial Unicode MS" w:hint="eastAsia"/>
                <w:color w:val="000000"/>
                <w:kern w:val="0"/>
                <w:lang w:eastAsia="zh-CN"/>
              </w:rPr>
              <w:t>GPRS</w:t>
            </w:r>
          </w:p>
        </w:tc>
        <w:tc>
          <w:tcPr>
            <w:tcW w:w="1082" w:type="dxa"/>
            <w:tcBorders>
              <w:top w:val="nil"/>
              <w:left w:val="single" w:sz="4" w:space="0" w:color="auto"/>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LV</w:t>
            </w:r>
          </w:p>
        </w:tc>
        <w:tc>
          <w:tcPr>
            <w:tcW w:w="1756" w:type="dxa"/>
            <w:tcBorders>
              <w:top w:val="nil"/>
              <w:left w:val="nil"/>
              <w:bottom w:val="single" w:sz="4" w:space="0" w:color="auto"/>
              <w:right w:val="single" w:sz="4" w:space="0" w:color="auto"/>
            </w:tcBorders>
            <w:shd w:val="clear" w:color="auto" w:fill="auto"/>
            <w:noWrap/>
          </w:tcPr>
          <w:p w:rsidR="00BA0CBC" w:rsidRPr="003110AA" w:rsidRDefault="00BA0CBC"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0.01 </w:t>
            </w:r>
          </w:p>
        </w:tc>
        <w:tc>
          <w:tcPr>
            <w:tcW w:w="1320" w:type="dxa"/>
            <w:tcBorders>
              <w:top w:val="nil"/>
              <w:left w:val="nil"/>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jc w:val="right"/>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2.5</w:t>
            </w:r>
          </w:p>
        </w:tc>
        <w:tc>
          <w:tcPr>
            <w:tcW w:w="992" w:type="dxa"/>
            <w:tcBorders>
              <w:top w:val="nil"/>
              <w:left w:val="nil"/>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Pass</w:t>
            </w:r>
          </w:p>
        </w:tc>
      </w:tr>
      <w:tr w:rsidR="00BA0CBC" w:rsidRPr="005B19D6" w:rsidTr="0051592A">
        <w:trPr>
          <w:trHeight w:val="288"/>
          <w:jc w:val="center"/>
        </w:trPr>
        <w:tc>
          <w:tcPr>
            <w:tcW w:w="1259" w:type="dxa"/>
            <w:vMerge/>
            <w:tcBorders>
              <w:left w:val="single" w:sz="4" w:space="0" w:color="auto"/>
              <w:right w:val="single" w:sz="4" w:space="0" w:color="auto"/>
            </w:tcBorders>
            <w:shd w:val="clear" w:color="auto" w:fill="D9D9D9"/>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rPr>
            </w:pPr>
          </w:p>
        </w:tc>
        <w:tc>
          <w:tcPr>
            <w:tcW w:w="1096" w:type="dxa"/>
            <w:vMerge/>
            <w:tcBorders>
              <w:left w:val="nil"/>
              <w:right w:val="single" w:sz="4" w:space="0" w:color="auto"/>
            </w:tcBorders>
            <w:shd w:val="clear" w:color="auto" w:fill="D9D9D9"/>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rPr>
            </w:pPr>
          </w:p>
        </w:tc>
        <w:tc>
          <w:tcPr>
            <w:tcW w:w="1082" w:type="dxa"/>
            <w:tcBorders>
              <w:top w:val="nil"/>
              <w:left w:val="single" w:sz="4" w:space="0" w:color="auto"/>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NV</w:t>
            </w:r>
          </w:p>
        </w:tc>
        <w:tc>
          <w:tcPr>
            <w:tcW w:w="1756" w:type="dxa"/>
            <w:tcBorders>
              <w:top w:val="nil"/>
              <w:left w:val="nil"/>
              <w:bottom w:val="single" w:sz="4" w:space="0" w:color="auto"/>
              <w:right w:val="single" w:sz="4" w:space="0" w:color="auto"/>
            </w:tcBorders>
            <w:shd w:val="clear" w:color="auto" w:fill="auto"/>
            <w:noWrap/>
          </w:tcPr>
          <w:p w:rsidR="00BA0CBC" w:rsidRPr="003110AA" w:rsidRDefault="00BA0CBC"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0.01 </w:t>
            </w:r>
          </w:p>
        </w:tc>
        <w:tc>
          <w:tcPr>
            <w:tcW w:w="1320" w:type="dxa"/>
            <w:tcBorders>
              <w:top w:val="nil"/>
              <w:left w:val="nil"/>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jc w:val="right"/>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2.5</w:t>
            </w:r>
          </w:p>
        </w:tc>
        <w:tc>
          <w:tcPr>
            <w:tcW w:w="992" w:type="dxa"/>
            <w:tcBorders>
              <w:top w:val="nil"/>
              <w:left w:val="nil"/>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Pass</w:t>
            </w:r>
          </w:p>
        </w:tc>
      </w:tr>
      <w:tr w:rsidR="00BA0CBC" w:rsidRPr="005B19D6" w:rsidTr="0051592A">
        <w:trPr>
          <w:trHeight w:val="288"/>
          <w:jc w:val="center"/>
        </w:trPr>
        <w:tc>
          <w:tcPr>
            <w:tcW w:w="1259" w:type="dxa"/>
            <w:vMerge/>
            <w:tcBorders>
              <w:left w:val="single" w:sz="4" w:space="0" w:color="auto"/>
              <w:right w:val="single" w:sz="4" w:space="0" w:color="auto"/>
            </w:tcBorders>
            <w:shd w:val="clear" w:color="auto" w:fill="D9D9D9"/>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rPr>
            </w:pPr>
          </w:p>
        </w:tc>
        <w:tc>
          <w:tcPr>
            <w:tcW w:w="1096" w:type="dxa"/>
            <w:vMerge/>
            <w:tcBorders>
              <w:left w:val="nil"/>
              <w:bottom w:val="single" w:sz="4" w:space="0" w:color="auto"/>
              <w:right w:val="single" w:sz="4" w:space="0" w:color="auto"/>
            </w:tcBorders>
            <w:shd w:val="clear" w:color="auto" w:fill="D9D9D9"/>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rPr>
            </w:pPr>
          </w:p>
        </w:tc>
        <w:tc>
          <w:tcPr>
            <w:tcW w:w="1082" w:type="dxa"/>
            <w:tcBorders>
              <w:top w:val="nil"/>
              <w:left w:val="single" w:sz="4" w:space="0" w:color="auto"/>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HV</w:t>
            </w:r>
          </w:p>
        </w:tc>
        <w:tc>
          <w:tcPr>
            <w:tcW w:w="1756" w:type="dxa"/>
            <w:tcBorders>
              <w:top w:val="nil"/>
              <w:left w:val="nil"/>
              <w:bottom w:val="single" w:sz="4" w:space="0" w:color="auto"/>
              <w:right w:val="single" w:sz="4" w:space="0" w:color="auto"/>
            </w:tcBorders>
            <w:shd w:val="clear" w:color="auto" w:fill="auto"/>
            <w:noWrap/>
          </w:tcPr>
          <w:p w:rsidR="00BA0CBC" w:rsidRPr="003110AA" w:rsidRDefault="00BA0CBC"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0.01 </w:t>
            </w:r>
          </w:p>
        </w:tc>
        <w:tc>
          <w:tcPr>
            <w:tcW w:w="1320" w:type="dxa"/>
            <w:tcBorders>
              <w:top w:val="nil"/>
              <w:left w:val="nil"/>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jc w:val="right"/>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2.5</w:t>
            </w:r>
          </w:p>
        </w:tc>
        <w:tc>
          <w:tcPr>
            <w:tcW w:w="992" w:type="dxa"/>
            <w:tcBorders>
              <w:top w:val="nil"/>
              <w:left w:val="nil"/>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Pass</w:t>
            </w:r>
          </w:p>
        </w:tc>
      </w:tr>
      <w:tr w:rsidR="00BA0CBC" w:rsidRPr="005B19D6" w:rsidTr="0051592A">
        <w:trPr>
          <w:trHeight w:val="288"/>
          <w:jc w:val="center"/>
        </w:trPr>
        <w:tc>
          <w:tcPr>
            <w:tcW w:w="1259" w:type="dxa"/>
            <w:vMerge/>
            <w:tcBorders>
              <w:left w:val="single" w:sz="4" w:space="0" w:color="auto"/>
              <w:right w:val="single" w:sz="4" w:space="0" w:color="auto"/>
            </w:tcBorders>
            <w:shd w:val="clear" w:color="auto" w:fill="D9D9D9"/>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rPr>
            </w:pPr>
          </w:p>
        </w:tc>
        <w:tc>
          <w:tcPr>
            <w:tcW w:w="1096" w:type="dxa"/>
            <w:vMerge w:val="restart"/>
            <w:tcBorders>
              <w:left w:val="nil"/>
              <w:right w:val="single" w:sz="4" w:space="0" w:color="auto"/>
            </w:tcBorders>
            <w:shd w:val="clear" w:color="auto" w:fill="D9D9D9"/>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lang w:eastAsia="zh-CN"/>
              </w:rPr>
            </w:pPr>
            <w:r w:rsidRPr="003110AA">
              <w:rPr>
                <w:rFonts w:ascii="Arial Unicode MS" w:eastAsia="Arial Unicode MS" w:hAnsi="Arial Unicode MS" w:cs="Arial Unicode MS" w:hint="eastAsia"/>
                <w:color w:val="000000"/>
                <w:kern w:val="0"/>
                <w:lang w:eastAsia="zh-CN"/>
              </w:rPr>
              <w:t>EGPRS</w:t>
            </w:r>
          </w:p>
        </w:tc>
        <w:tc>
          <w:tcPr>
            <w:tcW w:w="1082" w:type="dxa"/>
            <w:tcBorders>
              <w:top w:val="nil"/>
              <w:left w:val="single" w:sz="4" w:space="0" w:color="auto"/>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LV</w:t>
            </w:r>
          </w:p>
        </w:tc>
        <w:tc>
          <w:tcPr>
            <w:tcW w:w="1756" w:type="dxa"/>
            <w:tcBorders>
              <w:top w:val="nil"/>
              <w:left w:val="nil"/>
              <w:bottom w:val="single" w:sz="4" w:space="0" w:color="auto"/>
              <w:right w:val="single" w:sz="4" w:space="0" w:color="auto"/>
            </w:tcBorders>
            <w:shd w:val="clear" w:color="auto" w:fill="auto"/>
            <w:noWrap/>
          </w:tcPr>
          <w:p w:rsidR="00BA0CBC" w:rsidRPr="003110AA" w:rsidRDefault="00BA0CBC"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0.01 </w:t>
            </w:r>
          </w:p>
        </w:tc>
        <w:tc>
          <w:tcPr>
            <w:tcW w:w="1320" w:type="dxa"/>
            <w:tcBorders>
              <w:top w:val="nil"/>
              <w:left w:val="nil"/>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jc w:val="right"/>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2.5</w:t>
            </w:r>
          </w:p>
        </w:tc>
        <w:tc>
          <w:tcPr>
            <w:tcW w:w="992" w:type="dxa"/>
            <w:tcBorders>
              <w:top w:val="nil"/>
              <w:left w:val="nil"/>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Pass</w:t>
            </w:r>
          </w:p>
        </w:tc>
      </w:tr>
      <w:tr w:rsidR="00BA0CBC" w:rsidRPr="005B19D6" w:rsidTr="0051592A">
        <w:trPr>
          <w:trHeight w:val="288"/>
          <w:jc w:val="center"/>
        </w:trPr>
        <w:tc>
          <w:tcPr>
            <w:tcW w:w="1259" w:type="dxa"/>
            <w:vMerge/>
            <w:tcBorders>
              <w:left w:val="single" w:sz="4" w:space="0" w:color="auto"/>
              <w:right w:val="single" w:sz="4" w:space="0" w:color="auto"/>
            </w:tcBorders>
            <w:shd w:val="clear" w:color="auto" w:fill="D9D9D9"/>
            <w:vAlign w:val="center"/>
          </w:tcPr>
          <w:p w:rsidR="00BA0CBC" w:rsidRPr="005B19D6" w:rsidRDefault="00BA0CBC" w:rsidP="00577BBB">
            <w:pPr>
              <w:widowControl/>
              <w:spacing w:before="100" w:beforeAutospacing="1" w:after="100" w:afterAutospacing="1"/>
              <w:rPr>
                <w:rFonts w:ascii="宋体" w:hAnsi="宋体" w:cs="宋体"/>
                <w:color w:val="000000"/>
                <w:kern w:val="0"/>
                <w:sz w:val="22"/>
                <w:szCs w:val="22"/>
              </w:rPr>
            </w:pPr>
          </w:p>
        </w:tc>
        <w:tc>
          <w:tcPr>
            <w:tcW w:w="1096" w:type="dxa"/>
            <w:vMerge/>
            <w:tcBorders>
              <w:left w:val="nil"/>
              <w:right w:val="single" w:sz="4" w:space="0" w:color="auto"/>
            </w:tcBorders>
            <w:shd w:val="clear" w:color="auto" w:fill="D9D9D9"/>
          </w:tcPr>
          <w:p w:rsidR="00BA0CBC" w:rsidRPr="005B19D6" w:rsidRDefault="00BA0CBC" w:rsidP="00577BBB">
            <w:pPr>
              <w:widowControl/>
              <w:spacing w:before="100" w:beforeAutospacing="1" w:after="100" w:afterAutospacing="1"/>
              <w:rPr>
                <w:rFonts w:ascii="宋体" w:hAnsi="宋体" w:cs="宋体"/>
                <w:color w:val="000000"/>
                <w:kern w:val="0"/>
                <w:sz w:val="22"/>
                <w:szCs w:val="22"/>
              </w:rPr>
            </w:pPr>
          </w:p>
        </w:tc>
        <w:tc>
          <w:tcPr>
            <w:tcW w:w="1082" w:type="dxa"/>
            <w:tcBorders>
              <w:top w:val="nil"/>
              <w:left w:val="single" w:sz="4" w:space="0" w:color="auto"/>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NV</w:t>
            </w:r>
          </w:p>
        </w:tc>
        <w:tc>
          <w:tcPr>
            <w:tcW w:w="1756" w:type="dxa"/>
            <w:tcBorders>
              <w:top w:val="nil"/>
              <w:left w:val="nil"/>
              <w:bottom w:val="single" w:sz="4" w:space="0" w:color="auto"/>
              <w:right w:val="single" w:sz="4" w:space="0" w:color="auto"/>
            </w:tcBorders>
            <w:shd w:val="clear" w:color="auto" w:fill="auto"/>
            <w:noWrap/>
          </w:tcPr>
          <w:p w:rsidR="00BA0CBC" w:rsidRPr="003110AA" w:rsidRDefault="00BA0CBC"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0.01 </w:t>
            </w:r>
          </w:p>
        </w:tc>
        <w:tc>
          <w:tcPr>
            <w:tcW w:w="1320" w:type="dxa"/>
            <w:tcBorders>
              <w:top w:val="nil"/>
              <w:left w:val="nil"/>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jc w:val="right"/>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2.5</w:t>
            </w:r>
          </w:p>
        </w:tc>
        <w:tc>
          <w:tcPr>
            <w:tcW w:w="992" w:type="dxa"/>
            <w:tcBorders>
              <w:top w:val="nil"/>
              <w:left w:val="nil"/>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Pass</w:t>
            </w:r>
          </w:p>
        </w:tc>
      </w:tr>
      <w:tr w:rsidR="00BA0CBC" w:rsidRPr="005B19D6" w:rsidTr="0051592A">
        <w:trPr>
          <w:trHeight w:val="288"/>
          <w:jc w:val="center"/>
        </w:trPr>
        <w:tc>
          <w:tcPr>
            <w:tcW w:w="1259" w:type="dxa"/>
            <w:vMerge/>
            <w:tcBorders>
              <w:left w:val="single" w:sz="4" w:space="0" w:color="auto"/>
              <w:bottom w:val="single" w:sz="4" w:space="0" w:color="auto"/>
              <w:right w:val="single" w:sz="4" w:space="0" w:color="auto"/>
            </w:tcBorders>
            <w:shd w:val="clear" w:color="auto" w:fill="D9D9D9"/>
            <w:vAlign w:val="center"/>
          </w:tcPr>
          <w:p w:rsidR="00BA0CBC" w:rsidRPr="005B19D6" w:rsidRDefault="00BA0CBC" w:rsidP="00577BBB">
            <w:pPr>
              <w:widowControl/>
              <w:spacing w:before="100" w:beforeAutospacing="1" w:after="100" w:afterAutospacing="1"/>
              <w:rPr>
                <w:rFonts w:ascii="宋体" w:hAnsi="宋体" w:cs="宋体"/>
                <w:color w:val="000000"/>
                <w:kern w:val="0"/>
                <w:sz w:val="22"/>
                <w:szCs w:val="22"/>
              </w:rPr>
            </w:pPr>
          </w:p>
        </w:tc>
        <w:tc>
          <w:tcPr>
            <w:tcW w:w="1096" w:type="dxa"/>
            <w:vMerge/>
            <w:tcBorders>
              <w:left w:val="nil"/>
              <w:bottom w:val="single" w:sz="4" w:space="0" w:color="auto"/>
              <w:right w:val="single" w:sz="4" w:space="0" w:color="auto"/>
            </w:tcBorders>
            <w:shd w:val="clear" w:color="auto" w:fill="D9D9D9"/>
          </w:tcPr>
          <w:p w:rsidR="00BA0CBC" w:rsidRPr="005B19D6" w:rsidRDefault="00BA0CBC" w:rsidP="00577BBB">
            <w:pPr>
              <w:widowControl/>
              <w:spacing w:before="100" w:beforeAutospacing="1" w:after="100" w:afterAutospacing="1"/>
              <w:rPr>
                <w:rFonts w:ascii="宋体" w:hAnsi="宋体" w:cs="宋体"/>
                <w:color w:val="000000"/>
                <w:kern w:val="0"/>
                <w:sz w:val="22"/>
                <w:szCs w:val="22"/>
              </w:rPr>
            </w:pPr>
          </w:p>
        </w:tc>
        <w:tc>
          <w:tcPr>
            <w:tcW w:w="1082" w:type="dxa"/>
            <w:tcBorders>
              <w:top w:val="nil"/>
              <w:left w:val="single" w:sz="4" w:space="0" w:color="auto"/>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HV</w:t>
            </w:r>
          </w:p>
        </w:tc>
        <w:tc>
          <w:tcPr>
            <w:tcW w:w="1756" w:type="dxa"/>
            <w:tcBorders>
              <w:top w:val="nil"/>
              <w:left w:val="nil"/>
              <w:bottom w:val="single" w:sz="4" w:space="0" w:color="auto"/>
              <w:right w:val="single" w:sz="4" w:space="0" w:color="auto"/>
            </w:tcBorders>
            <w:shd w:val="clear" w:color="auto" w:fill="auto"/>
            <w:noWrap/>
          </w:tcPr>
          <w:p w:rsidR="00BA0CBC" w:rsidRPr="003110AA" w:rsidRDefault="00BA0CBC"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hint="eastAsia"/>
                <w:sz w:val="16"/>
                <w:szCs w:val="16"/>
                <w:lang w:eastAsia="zh-CN"/>
              </w:rPr>
              <w:t>+</w:t>
            </w:r>
            <w:r w:rsidRPr="003110AA">
              <w:rPr>
                <w:rFonts w:ascii="Arial Unicode MS" w:eastAsia="Arial Unicode MS" w:hAnsi="Arial Unicode MS" w:cs="Arial Unicode MS"/>
                <w:sz w:val="16"/>
                <w:szCs w:val="16"/>
              </w:rPr>
              <w:t xml:space="preserve">0.01 </w:t>
            </w:r>
          </w:p>
        </w:tc>
        <w:tc>
          <w:tcPr>
            <w:tcW w:w="1320" w:type="dxa"/>
            <w:tcBorders>
              <w:top w:val="nil"/>
              <w:left w:val="nil"/>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jc w:val="right"/>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2.5</w:t>
            </w:r>
          </w:p>
        </w:tc>
        <w:tc>
          <w:tcPr>
            <w:tcW w:w="992" w:type="dxa"/>
            <w:tcBorders>
              <w:top w:val="nil"/>
              <w:left w:val="nil"/>
              <w:bottom w:val="single" w:sz="4" w:space="0" w:color="auto"/>
              <w:right w:val="single" w:sz="4" w:space="0" w:color="auto"/>
            </w:tcBorders>
            <w:shd w:val="clear" w:color="auto" w:fill="auto"/>
            <w:noWrap/>
            <w:vAlign w:val="center"/>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Pass</w:t>
            </w:r>
          </w:p>
        </w:tc>
      </w:tr>
      <w:tr w:rsidR="00BA0CBC" w:rsidRPr="005B19D6" w:rsidTr="00214B3C">
        <w:trPr>
          <w:trHeight w:val="288"/>
          <w:jc w:val="center"/>
        </w:trPr>
        <w:tc>
          <w:tcPr>
            <w:tcW w:w="12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A0CBC" w:rsidRDefault="00BA0CBC" w:rsidP="00577BBB">
            <w:pPr>
              <w:widowControl/>
              <w:spacing w:before="100" w:beforeAutospacing="1" w:after="100" w:afterAutospacing="1"/>
              <w:jc w:val="center"/>
              <w:rPr>
                <w:rFonts w:ascii="宋体" w:hAnsi="宋体" w:cs="宋体"/>
                <w:color w:val="000000"/>
                <w:kern w:val="0"/>
                <w:sz w:val="22"/>
                <w:szCs w:val="22"/>
              </w:rPr>
            </w:pPr>
            <w:r w:rsidRPr="005B19D6">
              <w:rPr>
                <w:rFonts w:ascii="宋体" w:hAnsi="宋体" w:cs="宋体" w:hint="eastAsia"/>
                <w:color w:val="000000"/>
                <w:kern w:val="0"/>
                <w:sz w:val="22"/>
                <w:szCs w:val="22"/>
              </w:rPr>
              <w:t>WCDMA BAND5</w:t>
            </w:r>
          </w:p>
          <w:p w:rsidR="00BA0CBC" w:rsidRPr="005B19D6" w:rsidRDefault="00BA0CBC" w:rsidP="00577BBB">
            <w:pPr>
              <w:widowControl/>
              <w:spacing w:before="100" w:beforeAutospacing="1" w:after="100" w:afterAutospacing="1"/>
              <w:jc w:val="center"/>
              <w:rPr>
                <w:rFonts w:ascii="宋体" w:hAnsi="宋体" w:cs="宋体"/>
                <w:color w:val="000000"/>
                <w:kern w:val="0"/>
                <w:sz w:val="22"/>
                <w:szCs w:val="22"/>
              </w:rPr>
            </w:pPr>
            <w:r>
              <w:rPr>
                <w:rFonts w:ascii="宋体" w:hAnsi="宋体" w:cs="宋体"/>
                <w:color w:val="000000"/>
                <w:kern w:val="0"/>
                <w:sz w:val="22"/>
                <w:szCs w:val="22"/>
              </w:rPr>
              <w:t>CH4182</w:t>
            </w:r>
          </w:p>
        </w:tc>
        <w:tc>
          <w:tcPr>
            <w:tcW w:w="1096" w:type="dxa"/>
            <w:vMerge w:val="restart"/>
            <w:tcBorders>
              <w:top w:val="nil"/>
              <w:left w:val="nil"/>
              <w:right w:val="single" w:sz="4" w:space="0" w:color="auto"/>
            </w:tcBorders>
          </w:tcPr>
          <w:p w:rsidR="00BA0CBC" w:rsidRPr="005F160F" w:rsidRDefault="00BA0CBC" w:rsidP="00577BBB">
            <w:pPr>
              <w:widowControl/>
              <w:spacing w:before="100" w:beforeAutospacing="1" w:after="100" w:afterAutospacing="1"/>
              <w:rPr>
                <w:rFonts w:ascii="宋体" w:eastAsia="宋体" w:hAnsi="宋体" w:cs="宋体"/>
                <w:color w:val="000000"/>
                <w:kern w:val="0"/>
                <w:sz w:val="22"/>
                <w:szCs w:val="22"/>
                <w:lang w:eastAsia="zh-CN"/>
              </w:rPr>
            </w:pPr>
            <w:r w:rsidRPr="005F160F">
              <w:rPr>
                <w:rFonts w:ascii="宋体" w:eastAsia="宋体" w:hAnsi="宋体" w:cs="宋体" w:hint="eastAsia"/>
                <w:color w:val="000000"/>
                <w:kern w:val="0"/>
                <w:sz w:val="22"/>
                <w:szCs w:val="22"/>
                <w:lang w:eastAsia="zh-CN"/>
              </w:rPr>
              <w:t>RMC</w:t>
            </w:r>
          </w:p>
          <w:p w:rsidR="00BA0CBC" w:rsidRPr="005F160F" w:rsidRDefault="00BA0CBC" w:rsidP="00577BBB">
            <w:pPr>
              <w:widowControl/>
              <w:spacing w:before="100" w:beforeAutospacing="1" w:after="100" w:afterAutospacing="1"/>
              <w:rPr>
                <w:rFonts w:ascii="宋体" w:eastAsia="宋体" w:hAnsi="宋体" w:cs="宋体"/>
                <w:color w:val="000000"/>
                <w:kern w:val="0"/>
                <w:sz w:val="22"/>
                <w:szCs w:val="22"/>
                <w:lang w:eastAsia="zh-CN"/>
              </w:rPr>
            </w:pPr>
            <w:r w:rsidRPr="005F160F">
              <w:rPr>
                <w:rFonts w:ascii="宋体" w:eastAsia="宋体" w:hAnsi="宋体" w:cs="宋体"/>
                <w:color w:val="000000"/>
                <w:kern w:val="0"/>
                <w:sz w:val="22"/>
                <w:szCs w:val="22"/>
                <w:lang w:eastAsia="zh-CN"/>
              </w:rPr>
              <w:t>12.2K</w:t>
            </w:r>
            <w:r w:rsidRPr="005F160F">
              <w:rPr>
                <w:rFonts w:ascii="宋体" w:eastAsia="宋体" w:hAnsi="宋体" w:cs="宋体" w:hint="eastAsia"/>
                <w:color w:val="000000"/>
                <w:kern w:val="0"/>
                <w:sz w:val="22"/>
                <w:szCs w:val="22"/>
                <w:lang w:eastAsia="zh-CN"/>
              </w:rPr>
              <w:t>bps</w:t>
            </w:r>
          </w:p>
        </w:tc>
        <w:tc>
          <w:tcPr>
            <w:tcW w:w="1082" w:type="dxa"/>
            <w:tcBorders>
              <w:top w:val="nil"/>
              <w:left w:val="single" w:sz="4" w:space="0" w:color="auto"/>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LV</w:t>
            </w:r>
          </w:p>
        </w:tc>
        <w:tc>
          <w:tcPr>
            <w:tcW w:w="1756" w:type="dxa"/>
            <w:tcBorders>
              <w:top w:val="nil"/>
              <w:left w:val="nil"/>
              <w:bottom w:val="single" w:sz="4" w:space="0" w:color="auto"/>
              <w:right w:val="single" w:sz="4" w:space="0" w:color="auto"/>
            </w:tcBorders>
            <w:shd w:val="clear" w:color="auto" w:fill="auto"/>
            <w:noWrap/>
          </w:tcPr>
          <w:p w:rsidR="00BA0CBC" w:rsidRPr="003110AA" w:rsidRDefault="00BA0CBC"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-0.0012 </w:t>
            </w:r>
          </w:p>
        </w:tc>
        <w:tc>
          <w:tcPr>
            <w:tcW w:w="1320" w:type="dxa"/>
            <w:tcBorders>
              <w:top w:val="nil"/>
              <w:left w:val="nil"/>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jc w:val="right"/>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2.5</w:t>
            </w:r>
          </w:p>
        </w:tc>
        <w:tc>
          <w:tcPr>
            <w:tcW w:w="992" w:type="dxa"/>
            <w:tcBorders>
              <w:top w:val="nil"/>
              <w:left w:val="nil"/>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Pass</w:t>
            </w:r>
          </w:p>
        </w:tc>
      </w:tr>
      <w:tr w:rsidR="00BA0CBC" w:rsidRPr="005B19D6" w:rsidTr="00214B3C">
        <w:trPr>
          <w:trHeight w:val="288"/>
          <w:jc w:val="center"/>
        </w:trPr>
        <w:tc>
          <w:tcPr>
            <w:tcW w:w="1259" w:type="dxa"/>
            <w:vMerge/>
            <w:tcBorders>
              <w:top w:val="nil"/>
              <w:left w:val="single" w:sz="4" w:space="0" w:color="auto"/>
              <w:bottom w:val="single" w:sz="4" w:space="0" w:color="auto"/>
              <w:right w:val="single" w:sz="4" w:space="0" w:color="auto"/>
            </w:tcBorders>
            <w:vAlign w:val="center"/>
            <w:hideMark/>
          </w:tcPr>
          <w:p w:rsidR="00BA0CBC" w:rsidRPr="005B19D6" w:rsidRDefault="00BA0CBC" w:rsidP="00577BBB">
            <w:pPr>
              <w:widowControl/>
              <w:spacing w:before="100" w:beforeAutospacing="1" w:after="100" w:afterAutospacing="1"/>
              <w:rPr>
                <w:rFonts w:ascii="宋体" w:hAnsi="宋体" w:cs="宋体"/>
                <w:color w:val="000000"/>
                <w:kern w:val="0"/>
                <w:sz w:val="22"/>
                <w:szCs w:val="22"/>
              </w:rPr>
            </w:pPr>
          </w:p>
        </w:tc>
        <w:tc>
          <w:tcPr>
            <w:tcW w:w="1096" w:type="dxa"/>
            <w:vMerge/>
            <w:tcBorders>
              <w:left w:val="nil"/>
              <w:right w:val="single" w:sz="4" w:space="0" w:color="auto"/>
            </w:tcBorders>
          </w:tcPr>
          <w:p w:rsidR="00BA0CBC" w:rsidRPr="005B19D6" w:rsidRDefault="00BA0CBC" w:rsidP="00577BBB">
            <w:pPr>
              <w:widowControl/>
              <w:spacing w:before="100" w:beforeAutospacing="1" w:after="100" w:afterAutospacing="1"/>
              <w:rPr>
                <w:rFonts w:ascii="宋体" w:hAnsi="宋体" w:cs="宋体"/>
                <w:color w:val="000000"/>
                <w:kern w:val="0"/>
                <w:sz w:val="22"/>
                <w:szCs w:val="22"/>
              </w:rPr>
            </w:pPr>
          </w:p>
        </w:tc>
        <w:tc>
          <w:tcPr>
            <w:tcW w:w="1082" w:type="dxa"/>
            <w:tcBorders>
              <w:top w:val="nil"/>
              <w:left w:val="single" w:sz="4" w:space="0" w:color="auto"/>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NV</w:t>
            </w:r>
          </w:p>
        </w:tc>
        <w:tc>
          <w:tcPr>
            <w:tcW w:w="1756" w:type="dxa"/>
            <w:tcBorders>
              <w:top w:val="nil"/>
              <w:left w:val="nil"/>
              <w:bottom w:val="single" w:sz="4" w:space="0" w:color="auto"/>
              <w:right w:val="single" w:sz="4" w:space="0" w:color="auto"/>
            </w:tcBorders>
            <w:shd w:val="clear" w:color="auto" w:fill="auto"/>
            <w:noWrap/>
          </w:tcPr>
          <w:p w:rsidR="00BA0CBC" w:rsidRPr="003110AA" w:rsidRDefault="00BA0CBC"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-0.0009 </w:t>
            </w:r>
          </w:p>
        </w:tc>
        <w:tc>
          <w:tcPr>
            <w:tcW w:w="1320" w:type="dxa"/>
            <w:tcBorders>
              <w:top w:val="nil"/>
              <w:left w:val="nil"/>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jc w:val="right"/>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2.5</w:t>
            </w:r>
          </w:p>
        </w:tc>
        <w:tc>
          <w:tcPr>
            <w:tcW w:w="992" w:type="dxa"/>
            <w:tcBorders>
              <w:top w:val="nil"/>
              <w:left w:val="nil"/>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Pass</w:t>
            </w:r>
          </w:p>
        </w:tc>
      </w:tr>
      <w:tr w:rsidR="00BA0CBC" w:rsidRPr="005B19D6" w:rsidTr="00214B3C">
        <w:trPr>
          <w:trHeight w:val="288"/>
          <w:jc w:val="center"/>
        </w:trPr>
        <w:tc>
          <w:tcPr>
            <w:tcW w:w="1259" w:type="dxa"/>
            <w:vMerge/>
            <w:tcBorders>
              <w:top w:val="nil"/>
              <w:left w:val="single" w:sz="4" w:space="0" w:color="auto"/>
              <w:bottom w:val="single" w:sz="4" w:space="0" w:color="auto"/>
              <w:right w:val="single" w:sz="4" w:space="0" w:color="auto"/>
            </w:tcBorders>
            <w:vAlign w:val="center"/>
            <w:hideMark/>
          </w:tcPr>
          <w:p w:rsidR="00BA0CBC" w:rsidRPr="005B19D6" w:rsidRDefault="00BA0CBC" w:rsidP="00577BBB">
            <w:pPr>
              <w:widowControl/>
              <w:spacing w:before="100" w:beforeAutospacing="1" w:after="100" w:afterAutospacing="1"/>
              <w:rPr>
                <w:rFonts w:ascii="宋体" w:hAnsi="宋体" w:cs="宋体"/>
                <w:color w:val="000000"/>
                <w:kern w:val="0"/>
                <w:sz w:val="22"/>
                <w:szCs w:val="22"/>
              </w:rPr>
            </w:pPr>
          </w:p>
        </w:tc>
        <w:tc>
          <w:tcPr>
            <w:tcW w:w="1096" w:type="dxa"/>
            <w:vMerge/>
            <w:tcBorders>
              <w:left w:val="nil"/>
              <w:bottom w:val="single" w:sz="4" w:space="0" w:color="auto"/>
              <w:right w:val="single" w:sz="4" w:space="0" w:color="auto"/>
            </w:tcBorders>
          </w:tcPr>
          <w:p w:rsidR="00BA0CBC" w:rsidRPr="005B19D6" w:rsidRDefault="00BA0CBC" w:rsidP="00577BBB">
            <w:pPr>
              <w:widowControl/>
              <w:spacing w:before="100" w:beforeAutospacing="1" w:after="100" w:afterAutospacing="1"/>
              <w:rPr>
                <w:rFonts w:ascii="宋体" w:hAnsi="宋体" w:cs="宋体"/>
                <w:color w:val="000000"/>
                <w:kern w:val="0"/>
                <w:sz w:val="22"/>
                <w:szCs w:val="22"/>
              </w:rPr>
            </w:pPr>
          </w:p>
        </w:tc>
        <w:tc>
          <w:tcPr>
            <w:tcW w:w="1082" w:type="dxa"/>
            <w:tcBorders>
              <w:top w:val="nil"/>
              <w:left w:val="single" w:sz="4" w:space="0" w:color="auto"/>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HV</w:t>
            </w:r>
          </w:p>
        </w:tc>
        <w:tc>
          <w:tcPr>
            <w:tcW w:w="1756" w:type="dxa"/>
            <w:tcBorders>
              <w:top w:val="nil"/>
              <w:left w:val="nil"/>
              <w:bottom w:val="single" w:sz="4" w:space="0" w:color="auto"/>
              <w:right w:val="single" w:sz="4" w:space="0" w:color="auto"/>
            </w:tcBorders>
            <w:shd w:val="clear" w:color="auto" w:fill="auto"/>
            <w:noWrap/>
          </w:tcPr>
          <w:p w:rsidR="00BA0CBC" w:rsidRPr="003110AA" w:rsidRDefault="00BA0CBC" w:rsidP="00577BBB">
            <w:pPr>
              <w:spacing w:before="100" w:beforeAutospacing="1" w:after="100" w:afterAutospacing="1"/>
              <w:rPr>
                <w:rFonts w:ascii="Arial Unicode MS" w:eastAsia="Arial Unicode MS" w:hAnsi="Arial Unicode MS" w:cs="Arial Unicode MS"/>
                <w:sz w:val="16"/>
                <w:szCs w:val="16"/>
              </w:rPr>
            </w:pPr>
            <w:r w:rsidRPr="003110AA">
              <w:rPr>
                <w:rFonts w:ascii="Arial Unicode MS" w:eastAsia="Arial Unicode MS" w:hAnsi="Arial Unicode MS" w:cs="Arial Unicode MS"/>
                <w:sz w:val="16"/>
                <w:szCs w:val="16"/>
              </w:rPr>
              <w:t xml:space="preserve">-0.0009 </w:t>
            </w:r>
          </w:p>
        </w:tc>
        <w:tc>
          <w:tcPr>
            <w:tcW w:w="1320" w:type="dxa"/>
            <w:tcBorders>
              <w:top w:val="nil"/>
              <w:left w:val="nil"/>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jc w:val="right"/>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2.5</w:t>
            </w:r>
          </w:p>
        </w:tc>
        <w:tc>
          <w:tcPr>
            <w:tcW w:w="992" w:type="dxa"/>
            <w:tcBorders>
              <w:top w:val="nil"/>
              <w:left w:val="nil"/>
              <w:bottom w:val="single" w:sz="4" w:space="0" w:color="auto"/>
              <w:right w:val="single" w:sz="4" w:space="0" w:color="auto"/>
            </w:tcBorders>
            <w:shd w:val="clear" w:color="auto" w:fill="auto"/>
            <w:noWrap/>
            <w:vAlign w:val="center"/>
            <w:hideMark/>
          </w:tcPr>
          <w:p w:rsidR="00BA0CBC" w:rsidRPr="003110AA" w:rsidRDefault="00BA0CBC" w:rsidP="00577BBB">
            <w:pPr>
              <w:widowControl/>
              <w:spacing w:before="100" w:beforeAutospacing="1" w:after="100" w:afterAutospacing="1"/>
              <w:rPr>
                <w:rFonts w:ascii="Arial Unicode MS" w:eastAsia="Arial Unicode MS" w:hAnsi="Arial Unicode MS" w:cs="Arial Unicode MS"/>
                <w:color w:val="000000"/>
                <w:kern w:val="0"/>
                <w:sz w:val="16"/>
                <w:szCs w:val="16"/>
              </w:rPr>
            </w:pPr>
            <w:r w:rsidRPr="003110AA">
              <w:rPr>
                <w:rFonts w:ascii="Arial Unicode MS" w:eastAsia="Arial Unicode MS" w:hAnsi="Arial Unicode MS" w:cs="Arial Unicode MS" w:hint="eastAsia"/>
                <w:color w:val="000000"/>
                <w:kern w:val="0"/>
                <w:sz w:val="16"/>
                <w:szCs w:val="16"/>
              </w:rPr>
              <w:t>Pass</w:t>
            </w:r>
          </w:p>
        </w:tc>
      </w:tr>
    </w:tbl>
    <w:p w:rsidR="00685206" w:rsidRDefault="00E0496D" w:rsidP="00577BBB">
      <w:pPr>
        <w:spacing w:before="100" w:beforeAutospacing="1" w:after="100" w:afterAutospacing="1"/>
        <w:ind w:firstLine="420"/>
        <w:jc w:val="center"/>
        <w:rPr>
          <w:noProof/>
        </w:rPr>
      </w:pPr>
      <w:r>
        <w:rPr>
          <w:noProof/>
        </w:rPr>
        <w:t xml:space="preserve">   </w:t>
      </w:r>
    </w:p>
    <w:p w:rsidR="003110AA" w:rsidRDefault="003110AA" w:rsidP="00577BBB">
      <w:pPr>
        <w:spacing w:before="100" w:beforeAutospacing="1" w:after="100" w:afterAutospacing="1"/>
        <w:ind w:firstLine="420"/>
        <w:jc w:val="center"/>
        <w:rPr>
          <w:noProof/>
        </w:rPr>
      </w:pPr>
    </w:p>
    <w:p w:rsidR="003110AA" w:rsidRDefault="003110AA" w:rsidP="00577BBB">
      <w:pPr>
        <w:spacing w:before="100" w:beforeAutospacing="1" w:after="100" w:afterAutospacing="1"/>
        <w:ind w:firstLine="420"/>
        <w:jc w:val="center"/>
        <w:rPr>
          <w:noProof/>
        </w:rPr>
      </w:pPr>
    </w:p>
    <w:p w:rsidR="003110AA" w:rsidRDefault="003110AA" w:rsidP="00577BBB">
      <w:pPr>
        <w:spacing w:before="100" w:beforeAutospacing="1" w:after="100" w:afterAutospacing="1"/>
        <w:ind w:firstLine="420"/>
        <w:jc w:val="center"/>
        <w:rPr>
          <w:noProof/>
        </w:rPr>
      </w:pPr>
    </w:p>
    <w:p w:rsidR="003110AA" w:rsidRDefault="003110AA" w:rsidP="00577BBB">
      <w:pPr>
        <w:spacing w:before="100" w:beforeAutospacing="1" w:after="100" w:afterAutospacing="1"/>
        <w:ind w:firstLine="420"/>
        <w:jc w:val="center"/>
        <w:rPr>
          <w:noProof/>
        </w:rPr>
      </w:pPr>
    </w:p>
    <w:p w:rsidR="003110AA" w:rsidRDefault="003110AA" w:rsidP="00577BBB">
      <w:pPr>
        <w:spacing w:before="100" w:beforeAutospacing="1" w:after="100" w:afterAutospacing="1"/>
        <w:ind w:firstLine="420"/>
        <w:jc w:val="center"/>
        <w:rPr>
          <w:noProof/>
        </w:rPr>
      </w:pPr>
    </w:p>
    <w:p w:rsidR="003110AA" w:rsidRDefault="003110AA" w:rsidP="00577BBB">
      <w:pPr>
        <w:spacing w:before="100" w:beforeAutospacing="1" w:after="100" w:afterAutospacing="1"/>
        <w:ind w:firstLine="420"/>
        <w:jc w:val="center"/>
        <w:rPr>
          <w:noProof/>
        </w:rPr>
      </w:pPr>
    </w:p>
    <w:p w:rsidR="003110AA" w:rsidRDefault="003110AA" w:rsidP="00577BBB">
      <w:pPr>
        <w:spacing w:before="100" w:beforeAutospacing="1" w:after="100" w:afterAutospacing="1"/>
        <w:ind w:firstLine="420"/>
        <w:jc w:val="center"/>
        <w:rPr>
          <w:noProof/>
        </w:rPr>
      </w:pPr>
    </w:p>
    <w:p w:rsidR="003110AA" w:rsidRDefault="003110AA" w:rsidP="00577BBB">
      <w:pPr>
        <w:spacing w:before="100" w:beforeAutospacing="1" w:after="100" w:afterAutospacing="1"/>
        <w:ind w:firstLine="420"/>
        <w:jc w:val="center"/>
        <w:rPr>
          <w:noProof/>
        </w:rPr>
      </w:pPr>
    </w:p>
    <w:p w:rsidR="003110AA" w:rsidRDefault="003110AA" w:rsidP="00577BBB">
      <w:pPr>
        <w:spacing w:before="100" w:beforeAutospacing="1" w:after="100" w:afterAutospacing="1"/>
        <w:ind w:firstLine="420"/>
        <w:jc w:val="center"/>
        <w:rPr>
          <w:noProof/>
        </w:rPr>
      </w:pPr>
    </w:p>
    <w:p w:rsidR="003110AA" w:rsidRDefault="003110AA" w:rsidP="00577BBB">
      <w:pPr>
        <w:spacing w:before="100" w:beforeAutospacing="1" w:after="100" w:afterAutospacing="1"/>
        <w:ind w:firstLine="420"/>
        <w:jc w:val="center"/>
        <w:rPr>
          <w:noProof/>
        </w:rPr>
      </w:pPr>
    </w:p>
    <w:p w:rsidR="003110AA" w:rsidRDefault="003110AA" w:rsidP="00577BBB">
      <w:pPr>
        <w:spacing w:before="100" w:beforeAutospacing="1" w:after="100" w:afterAutospacing="1"/>
        <w:ind w:firstLine="420"/>
        <w:jc w:val="center"/>
        <w:rPr>
          <w:noProof/>
        </w:rPr>
      </w:pPr>
    </w:p>
    <w:p w:rsidR="003110AA" w:rsidRDefault="003110AA" w:rsidP="00577BBB">
      <w:pPr>
        <w:spacing w:before="100" w:beforeAutospacing="1" w:after="100" w:afterAutospacing="1"/>
        <w:ind w:firstLine="420"/>
        <w:jc w:val="center"/>
        <w:rPr>
          <w:noProof/>
        </w:rPr>
      </w:pPr>
    </w:p>
    <w:p w:rsidR="003110AA" w:rsidRDefault="003110AA" w:rsidP="00577BBB">
      <w:pPr>
        <w:spacing w:before="100" w:beforeAutospacing="1" w:after="100" w:afterAutospacing="1"/>
        <w:ind w:firstLine="420"/>
        <w:jc w:val="center"/>
        <w:rPr>
          <w:noProof/>
        </w:rPr>
      </w:pPr>
    </w:p>
    <w:p w:rsidR="003110AA" w:rsidRDefault="003110AA" w:rsidP="00577BBB">
      <w:pPr>
        <w:spacing w:before="100" w:beforeAutospacing="1" w:after="100" w:afterAutospacing="1"/>
        <w:ind w:firstLine="420"/>
        <w:jc w:val="center"/>
        <w:rPr>
          <w:noProof/>
        </w:rPr>
      </w:pPr>
    </w:p>
    <w:p w:rsidR="003110AA" w:rsidRDefault="003110AA" w:rsidP="00577BBB">
      <w:pPr>
        <w:spacing w:before="100" w:beforeAutospacing="1" w:after="100" w:afterAutospacing="1"/>
        <w:ind w:firstLine="420"/>
        <w:jc w:val="center"/>
        <w:rPr>
          <w:noProof/>
        </w:rPr>
      </w:pPr>
    </w:p>
    <w:p w:rsidR="003110AA" w:rsidRDefault="003110AA" w:rsidP="00577BBB">
      <w:pPr>
        <w:spacing w:before="100" w:beforeAutospacing="1" w:after="100" w:afterAutospacing="1"/>
        <w:ind w:firstLine="420"/>
        <w:jc w:val="center"/>
        <w:rPr>
          <w:noProof/>
        </w:rPr>
      </w:pPr>
    </w:p>
    <w:p w:rsidR="003110AA" w:rsidRDefault="003110AA" w:rsidP="00577BBB">
      <w:pPr>
        <w:spacing w:before="100" w:beforeAutospacing="1" w:after="100" w:afterAutospacing="1"/>
        <w:ind w:firstLine="420"/>
        <w:jc w:val="center"/>
        <w:rPr>
          <w:noProof/>
        </w:rPr>
      </w:pPr>
    </w:p>
    <w:p w:rsidR="003110AA" w:rsidRDefault="003110AA" w:rsidP="00577BBB">
      <w:pPr>
        <w:spacing w:before="100" w:beforeAutospacing="1" w:after="100" w:afterAutospacing="1"/>
        <w:ind w:firstLine="420"/>
        <w:jc w:val="center"/>
        <w:rPr>
          <w:noProof/>
        </w:rPr>
      </w:pPr>
    </w:p>
    <w:p w:rsidR="003110AA" w:rsidRDefault="003110AA" w:rsidP="00577BBB">
      <w:pPr>
        <w:spacing w:before="100" w:beforeAutospacing="1" w:after="100" w:afterAutospacing="1"/>
        <w:ind w:firstLine="420"/>
        <w:jc w:val="center"/>
        <w:rPr>
          <w:noProof/>
        </w:rPr>
      </w:pPr>
    </w:p>
    <w:p w:rsidR="003110AA" w:rsidRDefault="003110AA" w:rsidP="00577BBB">
      <w:pPr>
        <w:spacing w:before="100" w:beforeAutospacing="1" w:after="100" w:afterAutospacing="1"/>
        <w:ind w:firstLine="420"/>
        <w:jc w:val="center"/>
        <w:rPr>
          <w:noProof/>
        </w:rPr>
      </w:pPr>
    </w:p>
    <w:p w:rsidR="003110AA" w:rsidRDefault="003110AA" w:rsidP="00577BBB">
      <w:pPr>
        <w:spacing w:before="100" w:beforeAutospacing="1" w:after="100" w:afterAutospacing="1"/>
        <w:ind w:firstLine="420"/>
        <w:jc w:val="center"/>
        <w:rPr>
          <w:noProof/>
        </w:rPr>
      </w:pPr>
    </w:p>
    <w:p w:rsidR="003110AA" w:rsidRDefault="003110AA" w:rsidP="00577BBB">
      <w:pPr>
        <w:spacing w:before="100" w:beforeAutospacing="1" w:after="100" w:afterAutospacing="1"/>
        <w:ind w:firstLine="420"/>
        <w:jc w:val="center"/>
        <w:rPr>
          <w:rFonts w:cs="Arial"/>
          <w:b/>
          <w:bCs/>
        </w:rPr>
      </w:pPr>
    </w:p>
    <w:p w:rsidR="001C0773" w:rsidRDefault="008F3BA6" w:rsidP="00820922">
      <w:pPr>
        <w:pStyle w:val="2"/>
        <w:spacing w:before="100" w:beforeAutospacing="1" w:after="100" w:afterAutospacing="1"/>
        <w:rPr>
          <w:caps w:val="0"/>
        </w:rPr>
      </w:pPr>
      <w:bookmarkStart w:id="69" w:name="_Toc534183790"/>
      <w:r w:rsidRPr="008F3BA6">
        <w:rPr>
          <w:rFonts w:hint="eastAsia"/>
          <w:caps w:val="0"/>
        </w:rPr>
        <w:t>Effective radiated power and effective isotropic radiated power measurement</w:t>
      </w:r>
      <w:bookmarkEnd w:id="69"/>
    </w:p>
    <w:p w:rsidR="008F3BA6" w:rsidRDefault="008F3BA6" w:rsidP="003110AA">
      <w:pPr>
        <w:pStyle w:val="3"/>
        <w:spacing w:before="100" w:beforeAutospacing="1" w:after="100" w:afterAutospacing="1" w:line="360" w:lineRule="auto"/>
        <w:ind w:left="340" w:firstLineChars="100" w:firstLine="201"/>
        <w:rPr>
          <w:rFonts w:eastAsia="宋体"/>
          <w:caps w:val="0"/>
          <w:lang w:eastAsia="zh-CN"/>
        </w:rPr>
      </w:pPr>
      <w:bookmarkStart w:id="70" w:name="_Toc534183791"/>
      <w:r w:rsidRPr="008F3BA6">
        <w:rPr>
          <w:rFonts w:eastAsia="宋体" w:hint="eastAsia"/>
          <w:caps w:val="0"/>
          <w:lang w:eastAsia="zh-CN"/>
        </w:rPr>
        <w:t xml:space="preserve">Description of the </w:t>
      </w:r>
      <w:r>
        <w:rPr>
          <w:rFonts w:eastAsia="宋体"/>
          <w:caps w:val="0"/>
          <w:lang w:eastAsia="zh-CN"/>
        </w:rPr>
        <w:t>ERP/EIRP</w:t>
      </w:r>
      <w:r>
        <w:rPr>
          <w:rFonts w:eastAsia="宋体" w:hint="eastAsia"/>
          <w:caps w:val="0"/>
          <w:lang w:eastAsia="zh-CN"/>
        </w:rPr>
        <w:t xml:space="preserve"> M</w:t>
      </w:r>
      <w:r w:rsidRPr="008F3BA6">
        <w:rPr>
          <w:rFonts w:eastAsia="宋体" w:hint="eastAsia"/>
          <w:caps w:val="0"/>
          <w:lang w:eastAsia="zh-CN"/>
        </w:rPr>
        <w:t>easurement</w:t>
      </w:r>
      <w:bookmarkEnd w:id="70"/>
    </w:p>
    <w:p w:rsidR="008F3BA6" w:rsidRDefault="008F3BA6" w:rsidP="003110AA">
      <w:pPr>
        <w:spacing w:before="100" w:beforeAutospacing="1" w:after="100" w:afterAutospacing="1" w:line="360" w:lineRule="auto"/>
        <w:ind w:left="964" w:firstLine="27"/>
        <w:rPr>
          <w:rFonts w:eastAsia="宋体"/>
          <w:lang w:eastAsia="zh-CN"/>
        </w:rPr>
      </w:pPr>
      <w:r>
        <w:rPr>
          <w:rFonts w:eastAsia="宋体"/>
          <w:lang w:eastAsia="zh-CN"/>
        </w:rPr>
        <w:t>The ERP of mobile transmitters must not exceed 7 Watts (Cellular Band) and the EIRP of mobile transmitters are limited to 2 Watts (PCS Band) and 1 Watts (AWS Band).</w:t>
      </w:r>
    </w:p>
    <w:p w:rsidR="008F3BA6" w:rsidRDefault="008F3BA6" w:rsidP="003110AA">
      <w:pPr>
        <w:pStyle w:val="3"/>
        <w:spacing w:before="100" w:beforeAutospacing="1" w:after="100" w:afterAutospacing="1" w:line="360" w:lineRule="auto"/>
        <w:ind w:left="340" w:firstLineChars="100" w:firstLine="201"/>
        <w:rPr>
          <w:rFonts w:eastAsia="宋体"/>
          <w:caps w:val="0"/>
          <w:lang w:eastAsia="zh-CN"/>
        </w:rPr>
      </w:pPr>
      <w:bookmarkStart w:id="71" w:name="_Toc534183792"/>
      <w:r w:rsidRPr="008F3BA6">
        <w:rPr>
          <w:rFonts w:eastAsia="宋体"/>
          <w:caps w:val="0"/>
          <w:lang w:eastAsia="zh-CN"/>
        </w:rPr>
        <w:t xml:space="preserve">Test </w:t>
      </w:r>
      <w:r w:rsidRPr="008F3BA6">
        <w:rPr>
          <w:rFonts w:eastAsia="宋体" w:hint="eastAsia"/>
          <w:caps w:val="0"/>
          <w:lang w:eastAsia="zh-CN"/>
        </w:rPr>
        <w:t>I</w:t>
      </w:r>
      <w:r w:rsidRPr="008F3BA6">
        <w:rPr>
          <w:rFonts w:eastAsia="宋体"/>
          <w:caps w:val="0"/>
          <w:lang w:eastAsia="zh-CN"/>
        </w:rPr>
        <w:t>nstruments</w:t>
      </w:r>
      <w:bookmarkEnd w:id="71"/>
    </w:p>
    <w:p w:rsidR="008F3BA6" w:rsidRDefault="008F3BA6" w:rsidP="003110AA">
      <w:pPr>
        <w:spacing w:before="100" w:beforeAutospacing="1" w:after="100" w:afterAutospacing="1" w:line="360" w:lineRule="auto"/>
        <w:ind w:left="482" w:firstLine="482"/>
        <w:rPr>
          <w:rFonts w:eastAsia="宋体"/>
          <w:lang w:eastAsia="zh-CN"/>
        </w:rPr>
      </w:pPr>
      <w:r>
        <w:rPr>
          <w:rFonts w:eastAsia="宋体" w:hint="eastAsia"/>
          <w:lang w:eastAsia="zh-CN"/>
        </w:rPr>
        <w:t>The measuring equipment is listed in the section 4</w:t>
      </w:r>
      <w:r>
        <w:rPr>
          <w:rFonts w:eastAsia="宋体"/>
          <w:lang w:eastAsia="zh-CN"/>
        </w:rPr>
        <w:t>.1</w:t>
      </w:r>
      <w:r>
        <w:rPr>
          <w:rFonts w:eastAsia="宋体" w:hint="eastAsia"/>
          <w:lang w:eastAsia="zh-CN"/>
        </w:rPr>
        <w:t xml:space="preserve"> of this test report.</w:t>
      </w:r>
    </w:p>
    <w:p w:rsidR="008F3BA6" w:rsidRDefault="008F3BA6" w:rsidP="003110AA">
      <w:pPr>
        <w:pStyle w:val="3"/>
        <w:spacing w:before="100" w:beforeAutospacing="1" w:after="100" w:afterAutospacing="1" w:line="360" w:lineRule="auto"/>
        <w:ind w:left="340" w:firstLineChars="100" w:firstLine="201"/>
        <w:rPr>
          <w:rFonts w:eastAsia="宋体"/>
          <w:caps w:val="0"/>
          <w:lang w:eastAsia="zh-CN"/>
        </w:rPr>
      </w:pPr>
      <w:bookmarkStart w:id="72" w:name="_Toc534183793"/>
      <w:r>
        <w:rPr>
          <w:rFonts w:eastAsia="宋体" w:hint="eastAsia"/>
          <w:caps w:val="0"/>
          <w:lang w:eastAsia="zh-CN"/>
        </w:rPr>
        <w:t>Test P</w:t>
      </w:r>
      <w:r w:rsidRPr="008F3BA6">
        <w:rPr>
          <w:rFonts w:eastAsia="宋体" w:hint="eastAsia"/>
          <w:caps w:val="0"/>
          <w:lang w:eastAsia="zh-CN"/>
        </w:rPr>
        <w:t>rocedure</w:t>
      </w:r>
      <w:bookmarkEnd w:id="72"/>
    </w:p>
    <w:p w:rsidR="008F3BA6" w:rsidRPr="003110AA" w:rsidRDefault="008F3BA6" w:rsidP="003110AA">
      <w:pPr>
        <w:spacing w:before="100" w:beforeAutospacing="1" w:after="100" w:afterAutospacing="1" w:line="360" w:lineRule="auto"/>
        <w:ind w:left="964"/>
      </w:pPr>
      <w:r w:rsidRPr="003110AA">
        <w:t>Effective Isotropic Radiated Power (EIPR) was calculated with the correction factor, EIPR=Conducted Output Power + Substitution antenna gain. ERP=EIRP-2.15.</w:t>
      </w:r>
    </w:p>
    <w:p w:rsidR="008F3BA6" w:rsidRDefault="008F3BA6" w:rsidP="003110AA">
      <w:pPr>
        <w:pStyle w:val="3"/>
        <w:spacing w:before="100" w:beforeAutospacing="1" w:after="100" w:afterAutospacing="1" w:line="360" w:lineRule="auto"/>
        <w:ind w:left="340" w:firstLineChars="100" w:firstLine="201"/>
        <w:rPr>
          <w:rFonts w:eastAsia="宋体"/>
          <w:caps w:val="0"/>
          <w:lang w:eastAsia="zh-CN"/>
        </w:rPr>
      </w:pPr>
      <w:bookmarkStart w:id="73" w:name="_Toc534183794"/>
      <w:r>
        <w:rPr>
          <w:rFonts w:eastAsia="宋体" w:hint="eastAsia"/>
          <w:caps w:val="0"/>
          <w:lang w:eastAsia="zh-CN"/>
        </w:rPr>
        <w:t>Test R</w:t>
      </w:r>
      <w:r w:rsidRPr="008F3BA6">
        <w:rPr>
          <w:rFonts w:eastAsia="宋体" w:hint="eastAsia"/>
          <w:caps w:val="0"/>
          <w:lang w:eastAsia="zh-CN"/>
        </w:rPr>
        <w:t>esult</w:t>
      </w:r>
      <w:bookmarkEnd w:id="73"/>
    </w:p>
    <w:p w:rsidR="002A547C" w:rsidRPr="002A547C" w:rsidRDefault="002A547C" w:rsidP="002A547C">
      <w:pPr>
        <w:spacing w:afterLines="100" w:after="360"/>
        <w:jc w:val="center"/>
        <w:rPr>
          <w:rFonts w:eastAsiaTheme="minorEastAsia"/>
          <w:lang w:eastAsia="zh-CN"/>
        </w:rPr>
      </w:pPr>
      <w:r>
        <w:rPr>
          <w:rFonts w:eastAsiaTheme="minorEastAsia" w:hint="eastAsia"/>
          <w:lang w:eastAsia="zh-CN"/>
        </w:rPr>
        <w:t>E</w:t>
      </w:r>
      <w:r>
        <w:rPr>
          <w:rFonts w:eastAsiaTheme="minorEastAsia"/>
          <w:lang w:eastAsia="zh-CN"/>
        </w:rPr>
        <w:t>IPR / ERP R</w:t>
      </w:r>
      <w:r w:rsidR="0041132A">
        <w:rPr>
          <w:rFonts w:eastAsiaTheme="minorEastAsia"/>
          <w:lang w:eastAsia="zh-CN"/>
        </w:rPr>
        <w:t>esult</w:t>
      </w:r>
    </w:p>
    <w:p w:rsidR="008F3BA6" w:rsidRPr="0051592A" w:rsidRDefault="008F3BA6" w:rsidP="008F3BA6">
      <w:pPr>
        <w:rPr>
          <w:rFonts w:eastAsia="宋体"/>
          <w:lang w:eastAsia="zh-CN"/>
        </w:rPr>
      </w:pPr>
    </w:p>
    <w:p w:rsidR="003110AA" w:rsidRDefault="003110AA" w:rsidP="005D4AF3">
      <w:pPr>
        <w:spacing w:before="100" w:beforeAutospacing="1" w:after="100" w:afterAutospacing="1"/>
        <w:rPr>
          <w:rFonts w:cs="Arial" w:hint="eastAsia"/>
          <w:b/>
          <w:bCs/>
        </w:rPr>
      </w:pPr>
      <w:bookmarkStart w:id="74" w:name="_GoBack"/>
      <w:bookmarkEnd w:id="74"/>
    </w:p>
    <w:p w:rsidR="008A096A" w:rsidRDefault="008A096A" w:rsidP="008A096A">
      <w:pPr>
        <w:pStyle w:val="2"/>
        <w:rPr>
          <w:caps w:val="0"/>
        </w:rPr>
      </w:pPr>
      <w:bookmarkStart w:id="75" w:name="_Toc534183795"/>
      <w:r w:rsidRPr="008A096A">
        <w:rPr>
          <w:caps w:val="0"/>
        </w:rPr>
        <w:t>Filed Strength of Spurious Radiation</w:t>
      </w:r>
      <w:bookmarkEnd w:id="75"/>
    </w:p>
    <w:p w:rsidR="003110AA" w:rsidRPr="003110AA" w:rsidRDefault="003110AA" w:rsidP="003110AA"/>
    <w:p w:rsidR="008A096A" w:rsidRDefault="008A096A" w:rsidP="003110AA">
      <w:pPr>
        <w:pStyle w:val="3"/>
        <w:spacing w:before="100" w:beforeAutospacing="1" w:after="100" w:afterAutospacing="1" w:line="360" w:lineRule="auto"/>
        <w:ind w:left="340" w:firstLineChars="100" w:firstLine="201"/>
        <w:rPr>
          <w:rFonts w:eastAsia="宋体"/>
          <w:caps w:val="0"/>
          <w:lang w:eastAsia="zh-CN"/>
        </w:rPr>
      </w:pPr>
      <w:bookmarkStart w:id="76" w:name="_Toc534183796"/>
      <w:r>
        <w:rPr>
          <w:rFonts w:eastAsia="宋体"/>
          <w:caps w:val="0"/>
          <w:lang w:eastAsia="zh-CN"/>
        </w:rPr>
        <w:t>Description of Field Strength o</w:t>
      </w:r>
      <w:r w:rsidRPr="008A096A">
        <w:rPr>
          <w:rFonts w:eastAsia="宋体"/>
          <w:caps w:val="0"/>
          <w:lang w:eastAsia="zh-CN"/>
        </w:rPr>
        <w:t>f Spurious Radiated Measurement</w:t>
      </w:r>
      <w:bookmarkEnd w:id="76"/>
    </w:p>
    <w:p w:rsidR="003B4903" w:rsidRPr="0051592A" w:rsidRDefault="008A096A" w:rsidP="003110AA">
      <w:pPr>
        <w:spacing w:before="100" w:beforeAutospacing="1" w:after="100" w:afterAutospacing="1" w:line="360" w:lineRule="auto"/>
        <w:ind w:left="964"/>
        <w:rPr>
          <w:rFonts w:eastAsia="宋体"/>
          <w:lang w:eastAsia="zh-CN"/>
        </w:rPr>
      </w:pPr>
      <w:r w:rsidRPr="0051592A">
        <w:rPr>
          <w:rFonts w:eastAsia="宋体" w:hint="eastAsia"/>
          <w:lang w:eastAsia="zh-CN"/>
        </w:rPr>
        <w:t>The power of any emission outside of the authorized operating frequency ranges must be</w:t>
      </w:r>
      <w:r w:rsidRPr="0051592A">
        <w:rPr>
          <w:rFonts w:eastAsia="宋体"/>
          <w:lang w:eastAsia="zh-CN"/>
        </w:rPr>
        <w:t xml:space="preserve"> attenuated below the transmitter power (P) by a factor of at least 43 + 10 log (P) </w:t>
      </w:r>
      <w:proofErr w:type="spellStart"/>
      <w:r w:rsidRPr="0051592A">
        <w:rPr>
          <w:rFonts w:eastAsia="宋体"/>
          <w:lang w:eastAsia="zh-CN"/>
        </w:rPr>
        <w:t>dB.</w:t>
      </w:r>
      <w:proofErr w:type="spellEnd"/>
      <w:r w:rsidRPr="0051592A">
        <w:rPr>
          <w:rFonts w:eastAsia="宋体"/>
          <w:lang w:eastAsia="zh-CN"/>
        </w:rPr>
        <w:t xml:space="preserve"> The spectrum is scanned from 30 MHz up to a frequency including its 10</w:t>
      </w:r>
      <w:r w:rsidRPr="0051592A">
        <w:rPr>
          <w:rFonts w:eastAsia="宋体"/>
          <w:vertAlign w:val="superscript"/>
          <w:lang w:eastAsia="zh-CN"/>
        </w:rPr>
        <w:t>th</w:t>
      </w:r>
      <w:r w:rsidRPr="0051592A">
        <w:rPr>
          <w:rFonts w:eastAsia="宋体"/>
          <w:lang w:eastAsia="zh-CN"/>
        </w:rPr>
        <w:t xml:space="preserve"> harmonic.</w:t>
      </w:r>
    </w:p>
    <w:p w:rsidR="003B4903" w:rsidRPr="003B4903" w:rsidRDefault="003B4903" w:rsidP="003110AA">
      <w:pPr>
        <w:pStyle w:val="3"/>
        <w:spacing w:before="100" w:beforeAutospacing="1" w:after="100" w:afterAutospacing="1" w:line="360" w:lineRule="auto"/>
        <w:ind w:left="340" w:firstLineChars="100" w:firstLine="201"/>
        <w:rPr>
          <w:rFonts w:eastAsia="宋体"/>
          <w:caps w:val="0"/>
          <w:lang w:eastAsia="zh-CN"/>
        </w:rPr>
      </w:pPr>
      <w:bookmarkStart w:id="77" w:name="_Toc534183797"/>
      <w:r w:rsidRPr="003B4903">
        <w:rPr>
          <w:rFonts w:eastAsia="宋体" w:hint="eastAsia"/>
          <w:caps w:val="0"/>
          <w:lang w:eastAsia="zh-CN"/>
        </w:rPr>
        <w:lastRenderedPageBreak/>
        <w:t>Test</w:t>
      </w:r>
      <w:r>
        <w:rPr>
          <w:rFonts w:eastAsia="宋体"/>
          <w:caps w:val="0"/>
          <w:lang w:eastAsia="zh-CN"/>
        </w:rPr>
        <w:t xml:space="preserve"> I</w:t>
      </w:r>
      <w:r w:rsidRPr="003B4903">
        <w:rPr>
          <w:rFonts w:eastAsia="宋体"/>
          <w:caps w:val="0"/>
          <w:lang w:eastAsia="zh-CN"/>
        </w:rPr>
        <w:t>nstr</w:t>
      </w:r>
      <w:r>
        <w:rPr>
          <w:rFonts w:eastAsia="宋体"/>
          <w:caps w:val="0"/>
          <w:lang w:eastAsia="zh-CN"/>
        </w:rPr>
        <w:t>u</w:t>
      </w:r>
      <w:r w:rsidRPr="003B4903">
        <w:rPr>
          <w:rFonts w:eastAsia="宋体"/>
          <w:caps w:val="0"/>
          <w:lang w:eastAsia="zh-CN"/>
        </w:rPr>
        <w:t>ments</w:t>
      </w:r>
      <w:bookmarkEnd w:id="77"/>
    </w:p>
    <w:p w:rsidR="003B4903" w:rsidRPr="003110AA" w:rsidRDefault="003B4903" w:rsidP="003110AA">
      <w:pPr>
        <w:spacing w:before="100" w:beforeAutospacing="1" w:after="100" w:afterAutospacing="1" w:line="360" w:lineRule="auto"/>
        <w:ind w:left="964"/>
        <w:rPr>
          <w:rFonts w:eastAsia="宋体"/>
          <w:lang w:eastAsia="zh-CN"/>
        </w:rPr>
      </w:pPr>
      <w:r>
        <w:rPr>
          <w:rFonts w:eastAsia="宋体" w:hint="eastAsia"/>
          <w:lang w:eastAsia="zh-CN"/>
        </w:rPr>
        <w:t>The measuring equipment is listed in the section 4</w:t>
      </w:r>
      <w:r>
        <w:rPr>
          <w:rFonts w:eastAsia="宋体"/>
          <w:lang w:eastAsia="zh-CN"/>
        </w:rPr>
        <w:t>.1</w:t>
      </w:r>
      <w:r>
        <w:rPr>
          <w:rFonts w:eastAsia="宋体" w:hint="eastAsia"/>
          <w:lang w:eastAsia="zh-CN"/>
        </w:rPr>
        <w:t xml:space="preserve"> of this test report.</w:t>
      </w:r>
    </w:p>
    <w:p w:rsidR="00B95A92" w:rsidRDefault="00B95A92" w:rsidP="003110AA">
      <w:pPr>
        <w:pStyle w:val="3"/>
        <w:spacing w:before="100" w:beforeAutospacing="1" w:after="100" w:afterAutospacing="1" w:line="360" w:lineRule="auto"/>
        <w:ind w:left="340" w:firstLineChars="100" w:firstLine="201"/>
        <w:rPr>
          <w:rFonts w:eastAsia="宋体"/>
          <w:caps w:val="0"/>
          <w:lang w:eastAsia="zh-CN"/>
        </w:rPr>
      </w:pPr>
      <w:bookmarkStart w:id="78" w:name="_Toc534183798"/>
      <w:r>
        <w:rPr>
          <w:rFonts w:eastAsia="宋体" w:hint="eastAsia"/>
          <w:caps w:val="0"/>
          <w:lang w:eastAsia="zh-CN"/>
        </w:rPr>
        <w:t>Test P</w:t>
      </w:r>
      <w:r w:rsidRPr="00B95A92">
        <w:rPr>
          <w:rFonts w:eastAsia="宋体" w:hint="eastAsia"/>
          <w:caps w:val="0"/>
          <w:lang w:eastAsia="zh-CN"/>
        </w:rPr>
        <w:t>rocedures</w:t>
      </w:r>
      <w:bookmarkEnd w:id="78"/>
    </w:p>
    <w:p w:rsidR="00B95A92" w:rsidRPr="0051592A" w:rsidRDefault="00B95A92" w:rsidP="0051592A">
      <w:pPr>
        <w:numPr>
          <w:ilvl w:val="0"/>
          <w:numId w:val="11"/>
        </w:numPr>
        <w:spacing w:before="100" w:beforeAutospacing="1" w:after="100" w:afterAutospacing="1" w:line="360" w:lineRule="auto"/>
        <w:rPr>
          <w:rFonts w:eastAsia="宋体"/>
          <w:lang w:eastAsia="zh-CN"/>
        </w:rPr>
      </w:pPr>
      <w:r w:rsidRPr="0051592A">
        <w:rPr>
          <w:rFonts w:eastAsia="宋体"/>
          <w:lang w:eastAsia="zh-CN"/>
        </w:rPr>
        <w:t>The EUT was placed on a rotatable wooden table 0.8 meters above the ground.</w:t>
      </w:r>
    </w:p>
    <w:p w:rsidR="00B95A92" w:rsidRPr="0051592A" w:rsidRDefault="00B95A92" w:rsidP="0051592A">
      <w:pPr>
        <w:numPr>
          <w:ilvl w:val="0"/>
          <w:numId w:val="11"/>
        </w:numPr>
        <w:spacing w:before="100" w:beforeAutospacing="1" w:after="100" w:afterAutospacing="1" w:line="360" w:lineRule="auto"/>
        <w:rPr>
          <w:rFonts w:eastAsia="宋体"/>
          <w:lang w:eastAsia="zh-CN"/>
        </w:rPr>
      </w:pPr>
      <w:r w:rsidRPr="0051592A">
        <w:rPr>
          <w:rFonts w:eastAsia="宋体"/>
          <w:lang w:eastAsia="zh-CN"/>
        </w:rPr>
        <w:t>The EUT was set 3 meters from the receiving antenna, which was mounted on the antenna tower.</w:t>
      </w:r>
    </w:p>
    <w:p w:rsidR="00B95A92" w:rsidRPr="0051592A" w:rsidRDefault="00B95A92" w:rsidP="0051592A">
      <w:pPr>
        <w:numPr>
          <w:ilvl w:val="0"/>
          <w:numId w:val="11"/>
        </w:numPr>
        <w:spacing w:before="100" w:beforeAutospacing="1" w:after="100" w:afterAutospacing="1" w:line="360" w:lineRule="auto"/>
        <w:rPr>
          <w:rFonts w:eastAsia="宋体"/>
          <w:lang w:eastAsia="zh-CN"/>
        </w:rPr>
      </w:pPr>
      <w:r w:rsidRPr="0051592A">
        <w:rPr>
          <w:rFonts w:eastAsia="宋体"/>
          <w:lang w:eastAsia="zh-CN"/>
        </w:rPr>
        <w:t>The table was rotated 360 degrees to determine the position of the highest spurious emission.</w:t>
      </w:r>
    </w:p>
    <w:p w:rsidR="00B95A92" w:rsidRPr="0051592A" w:rsidRDefault="00B95A92" w:rsidP="0051592A">
      <w:pPr>
        <w:numPr>
          <w:ilvl w:val="0"/>
          <w:numId w:val="11"/>
        </w:numPr>
        <w:spacing w:before="100" w:beforeAutospacing="1" w:after="100" w:afterAutospacing="1" w:line="360" w:lineRule="auto"/>
        <w:rPr>
          <w:rFonts w:eastAsia="宋体"/>
          <w:lang w:eastAsia="zh-CN"/>
        </w:rPr>
      </w:pPr>
      <w:r w:rsidRPr="0051592A">
        <w:rPr>
          <w:rFonts w:eastAsia="宋体"/>
          <w:lang w:eastAsia="zh-CN"/>
        </w:rPr>
        <w:t>The height of the receiving antenna is varied between one meter and four meters to search for the maximum spurious emission for both horizontal and vertical polarizations.</w:t>
      </w:r>
    </w:p>
    <w:p w:rsidR="00B95A92" w:rsidRPr="0051592A" w:rsidRDefault="00B95A92" w:rsidP="0051592A">
      <w:pPr>
        <w:numPr>
          <w:ilvl w:val="0"/>
          <w:numId w:val="11"/>
        </w:numPr>
        <w:spacing w:before="100" w:beforeAutospacing="1" w:after="100" w:afterAutospacing="1" w:line="360" w:lineRule="auto"/>
        <w:rPr>
          <w:rFonts w:eastAsia="宋体"/>
          <w:lang w:eastAsia="zh-CN"/>
        </w:rPr>
      </w:pPr>
      <w:r w:rsidRPr="0051592A">
        <w:rPr>
          <w:rFonts w:eastAsia="宋体"/>
          <w:lang w:eastAsia="zh-CN"/>
        </w:rPr>
        <w:t>Make the measurement with the spectrum analyzer RBW = 1MHz, VBW = 3MHz, taking record of maximum spurious emission.</w:t>
      </w:r>
    </w:p>
    <w:p w:rsidR="00B95A92" w:rsidRPr="0051592A" w:rsidRDefault="00B95A92" w:rsidP="0051592A">
      <w:pPr>
        <w:numPr>
          <w:ilvl w:val="0"/>
          <w:numId w:val="11"/>
        </w:numPr>
        <w:spacing w:before="100" w:beforeAutospacing="1" w:after="100" w:afterAutospacing="1" w:line="360" w:lineRule="auto"/>
        <w:rPr>
          <w:rFonts w:eastAsia="宋体"/>
          <w:lang w:eastAsia="zh-CN"/>
        </w:rPr>
      </w:pPr>
      <w:r w:rsidRPr="0051592A">
        <w:rPr>
          <w:rFonts w:eastAsia="宋体"/>
          <w:lang w:eastAsia="zh-CN"/>
        </w:rPr>
        <w:t>A horn antenna was substituted in place of the EUT and was driven by a signal generator.</w:t>
      </w:r>
    </w:p>
    <w:p w:rsidR="00B95A92" w:rsidRPr="0051592A" w:rsidRDefault="00B95A92" w:rsidP="0051592A">
      <w:pPr>
        <w:numPr>
          <w:ilvl w:val="0"/>
          <w:numId w:val="11"/>
        </w:numPr>
        <w:spacing w:before="100" w:beforeAutospacing="1" w:after="100" w:afterAutospacing="1" w:line="360" w:lineRule="auto"/>
        <w:rPr>
          <w:rFonts w:eastAsia="宋体"/>
          <w:lang w:eastAsia="zh-CN"/>
        </w:rPr>
      </w:pPr>
      <w:r w:rsidRPr="0051592A">
        <w:rPr>
          <w:rFonts w:eastAsia="宋体"/>
          <w:lang w:eastAsia="zh-CN"/>
        </w:rPr>
        <w:t>Tune the output power of signal generator to the same emission level with EUT maximum spurious emission.</w:t>
      </w:r>
    </w:p>
    <w:p w:rsidR="00B95A92" w:rsidRPr="0051592A" w:rsidRDefault="00B95A92" w:rsidP="0051592A">
      <w:pPr>
        <w:numPr>
          <w:ilvl w:val="0"/>
          <w:numId w:val="11"/>
        </w:numPr>
        <w:spacing w:before="100" w:beforeAutospacing="1" w:after="100" w:afterAutospacing="1" w:line="360" w:lineRule="auto"/>
        <w:rPr>
          <w:rFonts w:eastAsia="宋体"/>
          <w:lang w:eastAsia="zh-CN"/>
        </w:rPr>
      </w:pPr>
      <w:r w:rsidRPr="0051592A">
        <w:rPr>
          <w:rFonts w:eastAsia="宋体"/>
          <w:lang w:eastAsia="zh-CN"/>
        </w:rPr>
        <w:t>Taking the record of output power at antenna port.</w:t>
      </w:r>
    </w:p>
    <w:p w:rsidR="00B95A92" w:rsidRPr="0051592A" w:rsidRDefault="00B95A92" w:rsidP="0051592A">
      <w:pPr>
        <w:numPr>
          <w:ilvl w:val="0"/>
          <w:numId w:val="11"/>
        </w:numPr>
        <w:spacing w:before="100" w:beforeAutospacing="1" w:after="100" w:afterAutospacing="1" w:line="360" w:lineRule="auto"/>
        <w:rPr>
          <w:rFonts w:eastAsia="宋体"/>
          <w:lang w:eastAsia="zh-CN"/>
        </w:rPr>
      </w:pPr>
      <w:r w:rsidRPr="0051592A">
        <w:rPr>
          <w:rFonts w:eastAsia="宋体"/>
          <w:lang w:eastAsia="zh-CN"/>
        </w:rPr>
        <w:t>Repeat step 7 to step 8 for another polarization.</w:t>
      </w:r>
    </w:p>
    <w:p w:rsidR="00B95A92" w:rsidRPr="0051592A" w:rsidRDefault="00B95A92" w:rsidP="0051592A">
      <w:pPr>
        <w:numPr>
          <w:ilvl w:val="0"/>
          <w:numId w:val="11"/>
        </w:numPr>
        <w:spacing w:before="100" w:beforeAutospacing="1" w:after="100" w:afterAutospacing="1" w:line="360" w:lineRule="auto"/>
        <w:rPr>
          <w:rFonts w:eastAsia="宋体"/>
          <w:lang w:eastAsia="zh-CN"/>
        </w:rPr>
      </w:pPr>
      <w:r w:rsidRPr="0051592A">
        <w:rPr>
          <w:rFonts w:eastAsia="宋体"/>
          <w:lang w:eastAsia="zh-CN"/>
        </w:rPr>
        <w:t>EIRP (</w:t>
      </w:r>
      <w:proofErr w:type="spellStart"/>
      <w:r w:rsidRPr="0051592A">
        <w:rPr>
          <w:rFonts w:eastAsia="宋体"/>
          <w:lang w:eastAsia="zh-CN"/>
        </w:rPr>
        <w:t>dBm</w:t>
      </w:r>
      <w:proofErr w:type="spellEnd"/>
      <w:r w:rsidRPr="0051592A">
        <w:rPr>
          <w:rFonts w:eastAsia="宋体"/>
          <w:lang w:eastAsia="zh-CN"/>
        </w:rPr>
        <w:t xml:space="preserve">) = S.G. Power – </w:t>
      </w:r>
      <w:proofErr w:type="spellStart"/>
      <w:r w:rsidRPr="0051592A">
        <w:rPr>
          <w:rFonts w:eastAsia="宋体"/>
          <w:lang w:eastAsia="zh-CN"/>
        </w:rPr>
        <w:t>Tx</w:t>
      </w:r>
      <w:proofErr w:type="spellEnd"/>
      <w:r w:rsidRPr="0051592A">
        <w:rPr>
          <w:rFonts w:eastAsia="宋体"/>
          <w:lang w:eastAsia="zh-CN"/>
        </w:rPr>
        <w:t xml:space="preserve"> Cable Loss + </w:t>
      </w:r>
      <w:proofErr w:type="spellStart"/>
      <w:r w:rsidRPr="0051592A">
        <w:rPr>
          <w:rFonts w:eastAsia="宋体"/>
          <w:lang w:eastAsia="zh-CN"/>
        </w:rPr>
        <w:t>Tx</w:t>
      </w:r>
      <w:proofErr w:type="spellEnd"/>
      <w:r w:rsidRPr="0051592A">
        <w:rPr>
          <w:rFonts w:eastAsia="宋体"/>
          <w:lang w:eastAsia="zh-CN"/>
        </w:rPr>
        <w:t xml:space="preserve"> Antenna Gain</w:t>
      </w:r>
    </w:p>
    <w:p w:rsidR="00B95A92" w:rsidRPr="0051592A" w:rsidRDefault="00B95A92" w:rsidP="0051592A">
      <w:pPr>
        <w:numPr>
          <w:ilvl w:val="0"/>
          <w:numId w:val="11"/>
        </w:numPr>
        <w:spacing w:before="100" w:beforeAutospacing="1" w:after="100" w:afterAutospacing="1" w:line="360" w:lineRule="auto"/>
        <w:rPr>
          <w:rFonts w:eastAsia="宋体"/>
          <w:lang w:eastAsia="zh-CN"/>
        </w:rPr>
      </w:pPr>
      <w:r w:rsidRPr="0051592A">
        <w:rPr>
          <w:rFonts w:eastAsia="宋体"/>
          <w:lang w:eastAsia="zh-CN"/>
        </w:rPr>
        <w:t>ERP (</w:t>
      </w:r>
      <w:proofErr w:type="spellStart"/>
      <w:r w:rsidRPr="0051592A">
        <w:rPr>
          <w:rFonts w:eastAsia="宋体"/>
          <w:lang w:eastAsia="zh-CN"/>
        </w:rPr>
        <w:t>dBm</w:t>
      </w:r>
      <w:proofErr w:type="spellEnd"/>
      <w:r w:rsidRPr="0051592A">
        <w:rPr>
          <w:rFonts w:eastAsia="宋体"/>
          <w:lang w:eastAsia="zh-CN"/>
        </w:rPr>
        <w:t>) =EIRP-2.15</w:t>
      </w:r>
    </w:p>
    <w:p w:rsidR="00B95A92" w:rsidRPr="0051592A" w:rsidRDefault="00B95A92" w:rsidP="0051592A">
      <w:pPr>
        <w:numPr>
          <w:ilvl w:val="0"/>
          <w:numId w:val="11"/>
        </w:numPr>
        <w:spacing w:before="100" w:beforeAutospacing="1" w:after="100" w:afterAutospacing="1" w:line="360" w:lineRule="auto"/>
        <w:rPr>
          <w:rFonts w:eastAsia="宋体"/>
          <w:lang w:eastAsia="zh-CN"/>
        </w:rPr>
      </w:pPr>
      <w:r w:rsidRPr="0051592A">
        <w:rPr>
          <w:rFonts w:eastAsia="宋体"/>
          <w:lang w:eastAsia="zh-CN"/>
        </w:rPr>
        <w:t>The limit line is derived from 43 + 10log(P) dB below the transmitter power P(Watts)</w:t>
      </w:r>
    </w:p>
    <w:p w:rsidR="00B95A92" w:rsidRPr="0051592A" w:rsidRDefault="00B95A92" w:rsidP="003110AA">
      <w:pPr>
        <w:spacing w:before="100" w:beforeAutospacing="1" w:after="100" w:afterAutospacing="1" w:line="360" w:lineRule="auto"/>
        <w:ind w:left="1324"/>
        <w:rPr>
          <w:rFonts w:eastAsia="宋体"/>
          <w:lang w:eastAsia="zh-CN"/>
        </w:rPr>
      </w:pPr>
      <w:r w:rsidRPr="0051592A">
        <w:rPr>
          <w:rFonts w:eastAsia="宋体"/>
          <w:lang w:eastAsia="zh-CN"/>
        </w:rPr>
        <w:t>=P(W) – [43 + 10log(P)](dB)</w:t>
      </w:r>
    </w:p>
    <w:p w:rsidR="003B4903" w:rsidRPr="0051592A" w:rsidRDefault="003B4903" w:rsidP="003110AA">
      <w:pPr>
        <w:spacing w:before="100" w:beforeAutospacing="1" w:after="100" w:afterAutospacing="1" w:line="360" w:lineRule="auto"/>
        <w:ind w:left="1324"/>
        <w:rPr>
          <w:rFonts w:eastAsia="宋体"/>
          <w:lang w:eastAsia="zh-CN"/>
        </w:rPr>
      </w:pPr>
      <w:r w:rsidRPr="0051592A">
        <w:rPr>
          <w:rFonts w:eastAsia="宋体"/>
          <w:lang w:eastAsia="zh-CN"/>
        </w:rPr>
        <w:t>=[30 + 10log(P)](</w:t>
      </w:r>
      <w:proofErr w:type="spellStart"/>
      <w:r w:rsidRPr="0051592A">
        <w:rPr>
          <w:rFonts w:eastAsia="宋体"/>
          <w:lang w:eastAsia="zh-CN"/>
        </w:rPr>
        <w:t>dBm</w:t>
      </w:r>
      <w:proofErr w:type="spellEnd"/>
      <w:r w:rsidRPr="0051592A">
        <w:rPr>
          <w:rFonts w:eastAsia="宋体"/>
          <w:lang w:eastAsia="zh-CN"/>
        </w:rPr>
        <w:t>) – [43 + 10log(P)](dB)</w:t>
      </w:r>
    </w:p>
    <w:p w:rsidR="003B4903" w:rsidRPr="0051592A" w:rsidRDefault="003B4903" w:rsidP="003110AA">
      <w:pPr>
        <w:spacing w:before="100" w:beforeAutospacing="1" w:after="100" w:afterAutospacing="1" w:line="360" w:lineRule="auto"/>
        <w:ind w:left="1324"/>
        <w:rPr>
          <w:rFonts w:eastAsia="宋体"/>
          <w:lang w:eastAsia="zh-CN"/>
        </w:rPr>
      </w:pPr>
      <w:r w:rsidRPr="0051592A">
        <w:rPr>
          <w:rFonts w:eastAsia="宋体"/>
          <w:lang w:eastAsia="zh-CN"/>
        </w:rPr>
        <w:t>=-13dBm.</w:t>
      </w:r>
    </w:p>
    <w:p w:rsidR="003B4903" w:rsidRDefault="003B4903" w:rsidP="003B4903">
      <w:pPr>
        <w:pStyle w:val="3"/>
        <w:spacing w:before="100" w:beforeAutospacing="1" w:after="100" w:afterAutospacing="1"/>
        <w:ind w:left="340" w:firstLineChars="100" w:firstLine="201"/>
        <w:rPr>
          <w:rFonts w:eastAsia="宋体"/>
          <w:caps w:val="0"/>
          <w:lang w:eastAsia="zh-CN"/>
        </w:rPr>
      </w:pPr>
      <w:bookmarkStart w:id="79" w:name="_Toc534183799"/>
      <w:r w:rsidRPr="003B4903">
        <w:rPr>
          <w:rFonts w:eastAsia="宋体" w:hint="eastAsia"/>
          <w:caps w:val="0"/>
          <w:lang w:eastAsia="zh-CN"/>
        </w:rPr>
        <w:t>Test Setup</w:t>
      </w:r>
      <w:bookmarkEnd w:id="79"/>
    </w:p>
    <w:p w:rsidR="003B4903" w:rsidRPr="0051592A" w:rsidRDefault="003B4903" w:rsidP="003B4903">
      <w:pPr>
        <w:rPr>
          <w:rFonts w:eastAsia="宋体"/>
          <w:lang w:eastAsia="zh-CN"/>
        </w:rPr>
      </w:pPr>
    </w:p>
    <w:p w:rsidR="003B4903" w:rsidRPr="0051592A" w:rsidRDefault="000A62E2" w:rsidP="003110AA">
      <w:pPr>
        <w:jc w:val="center"/>
        <w:rPr>
          <w:rFonts w:eastAsia="宋体"/>
          <w:lang w:eastAsia="zh-CN"/>
        </w:rPr>
      </w:pPr>
      <w:r w:rsidRPr="003110AA">
        <w:rPr>
          <w:rFonts w:eastAsia="宋体"/>
          <w:noProof/>
          <w:lang w:eastAsia="zh-CN"/>
        </w:rPr>
        <w:lastRenderedPageBreak/>
        <w:drawing>
          <wp:inline distT="0" distB="0" distL="0" distR="0">
            <wp:extent cx="5295900" cy="5835650"/>
            <wp:effectExtent l="0" t="0" r="0" b="0"/>
            <wp:docPr id="110" name="图片 110" descr="FCC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FCCC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900" cy="5835650"/>
                    </a:xfrm>
                    <a:prstGeom prst="rect">
                      <a:avLst/>
                    </a:prstGeom>
                    <a:noFill/>
                    <a:ln>
                      <a:noFill/>
                    </a:ln>
                  </pic:spPr>
                </pic:pic>
              </a:graphicData>
            </a:graphic>
          </wp:inline>
        </w:drawing>
      </w:r>
    </w:p>
    <w:p w:rsidR="008A096A" w:rsidRDefault="008A096A" w:rsidP="00577BBB">
      <w:pPr>
        <w:spacing w:before="100" w:beforeAutospacing="1" w:after="100" w:afterAutospacing="1"/>
        <w:ind w:firstLine="420"/>
        <w:jc w:val="center"/>
        <w:rPr>
          <w:rFonts w:cs="Arial"/>
          <w:b/>
          <w:bCs/>
        </w:rPr>
      </w:pPr>
    </w:p>
    <w:p w:rsidR="008518C2" w:rsidRDefault="008518C2" w:rsidP="00577BBB">
      <w:pPr>
        <w:spacing w:before="100" w:beforeAutospacing="1" w:after="100" w:afterAutospacing="1"/>
        <w:ind w:firstLine="420"/>
        <w:jc w:val="center"/>
        <w:rPr>
          <w:rFonts w:cs="Arial"/>
          <w:b/>
          <w:bCs/>
        </w:rPr>
      </w:pPr>
    </w:p>
    <w:p w:rsidR="008518C2" w:rsidRDefault="008518C2" w:rsidP="00577BBB">
      <w:pPr>
        <w:spacing w:before="100" w:beforeAutospacing="1" w:after="100" w:afterAutospacing="1"/>
        <w:ind w:firstLine="420"/>
        <w:jc w:val="center"/>
        <w:rPr>
          <w:rFonts w:cs="Arial"/>
          <w:b/>
          <w:bCs/>
        </w:rPr>
      </w:pPr>
    </w:p>
    <w:p w:rsidR="008518C2" w:rsidRDefault="008518C2" w:rsidP="008518C2">
      <w:pPr>
        <w:pStyle w:val="3"/>
        <w:spacing w:before="100" w:beforeAutospacing="1" w:after="100" w:afterAutospacing="1"/>
        <w:ind w:left="340" w:firstLineChars="100" w:firstLine="201"/>
        <w:rPr>
          <w:rFonts w:eastAsia="宋体"/>
          <w:caps w:val="0"/>
          <w:lang w:eastAsia="zh-CN"/>
        </w:rPr>
      </w:pPr>
      <w:bookmarkStart w:id="80" w:name="_Toc534183800"/>
      <w:r>
        <w:rPr>
          <w:rFonts w:eastAsia="宋体" w:hint="eastAsia"/>
          <w:caps w:val="0"/>
          <w:lang w:eastAsia="zh-CN"/>
        </w:rPr>
        <w:t>Test R</w:t>
      </w:r>
      <w:r w:rsidRPr="008518C2">
        <w:rPr>
          <w:rFonts w:eastAsia="宋体" w:hint="eastAsia"/>
          <w:caps w:val="0"/>
          <w:lang w:eastAsia="zh-CN"/>
        </w:rPr>
        <w:t>esult</w:t>
      </w:r>
      <w:bookmarkEnd w:id="80"/>
    </w:p>
    <w:p w:rsidR="001E7B22" w:rsidRDefault="001E7B22" w:rsidP="001E7B22">
      <w:pPr>
        <w:rPr>
          <w:rFonts w:eastAsiaTheme="minorEastAsia"/>
          <w:lang w:eastAsia="zh-CN"/>
        </w:rPr>
      </w:pPr>
    </w:p>
    <w:p w:rsidR="005A26D1" w:rsidRPr="0051592A" w:rsidRDefault="005A26D1" w:rsidP="008518C2">
      <w:pPr>
        <w:rPr>
          <w:rFonts w:eastAsia="宋体"/>
          <w:lang w:eastAsia="zh-CN"/>
        </w:rPr>
      </w:pPr>
    </w:p>
    <w:p w:rsidR="008518C2" w:rsidRDefault="008518C2" w:rsidP="00577BBB">
      <w:pPr>
        <w:spacing w:before="100" w:beforeAutospacing="1" w:after="100" w:afterAutospacing="1"/>
        <w:ind w:firstLine="420"/>
        <w:jc w:val="center"/>
        <w:rPr>
          <w:rFonts w:cs="Arial"/>
          <w:b/>
          <w:bCs/>
        </w:rPr>
      </w:pPr>
    </w:p>
    <w:p w:rsidR="00464613" w:rsidRDefault="0017609F" w:rsidP="00577BBB">
      <w:pPr>
        <w:pStyle w:val="1"/>
        <w:spacing w:before="100" w:beforeAutospacing="1" w:after="100" w:afterAutospacing="1"/>
        <w:rPr>
          <w:rFonts w:eastAsia="宋体"/>
          <w:lang w:eastAsia="zh-CN"/>
        </w:rPr>
      </w:pPr>
      <w:bookmarkStart w:id="81" w:name="_Toc534183801"/>
      <w:r>
        <w:rPr>
          <w:rFonts w:eastAsia="宋体" w:cs="Arial"/>
          <w:bCs w:val="0"/>
          <w:lang w:eastAsia="zh-CN"/>
        </w:rPr>
        <w:lastRenderedPageBreak/>
        <w:t>APPENDIX A</w:t>
      </w:r>
      <w:r w:rsidR="006924FA">
        <w:rPr>
          <w:rFonts w:eastAsia="宋体" w:cs="Arial"/>
          <w:bCs w:val="0"/>
          <w:lang w:eastAsia="zh-CN"/>
        </w:rPr>
        <w:t>. TEST SETUP PHOTOGRAPHS</w:t>
      </w:r>
      <w:bookmarkEnd w:id="81"/>
    </w:p>
    <w:p w:rsidR="007058A4" w:rsidRDefault="000C016C" w:rsidP="00E248B8">
      <w:pPr>
        <w:ind w:firstLineChars="200" w:firstLine="400"/>
        <w:rPr>
          <w:noProof/>
          <w:lang w:eastAsia="zh-CN"/>
        </w:rPr>
      </w:pPr>
      <w:r>
        <w:rPr>
          <w:noProof/>
          <w:lang w:eastAsia="zh-CN"/>
        </w:rPr>
        <w:t xml:space="preserve">  </w:t>
      </w:r>
    </w:p>
    <w:p w:rsidR="001E65F0" w:rsidRDefault="001E65F0" w:rsidP="00C23840">
      <w:pPr>
        <w:ind w:firstLineChars="241" w:firstLine="482"/>
        <w:rPr>
          <w:noProof/>
          <w:lang w:eastAsia="zh-CN"/>
        </w:rPr>
      </w:pPr>
    </w:p>
    <w:p w:rsidR="001E65F0" w:rsidRDefault="001E65F0" w:rsidP="00E248B8">
      <w:pPr>
        <w:ind w:firstLineChars="200" w:firstLine="400"/>
        <w:rPr>
          <w:noProof/>
          <w:lang w:eastAsia="zh-CN"/>
        </w:rPr>
      </w:pPr>
    </w:p>
    <w:p w:rsidR="007058A4" w:rsidRDefault="007058A4" w:rsidP="007058A4">
      <w:pPr>
        <w:ind w:firstLine="408"/>
        <w:rPr>
          <w:noProof/>
          <w:lang w:eastAsia="zh-CN"/>
        </w:rPr>
      </w:pPr>
    </w:p>
    <w:p w:rsidR="007058A4" w:rsidRPr="00740663" w:rsidRDefault="007058A4" w:rsidP="00E248B8">
      <w:pPr>
        <w:jc w:val="center"/>
        <w:rPr>
          <w:rFonts w:eastAsia="宋体"/>
          <w:lang w:eastAsia="zh-CN"/>
        </w:rPr>
      </w:pPr>
    </w:p>
    <w:p w:rsidR="00464613" w:rsidRDefault="00464613" w:rsidP="00577BBB">
      <w:pPr>
        <w:spacing w:before="100" w:beforeAutospacing="1" w:after="100" w:afterAutospacing="1"/>
        <w:rPr>
          <w:rFonts w:eastAsia="宋体"/>
          <w:lang w:eastAsia="zh-CN"/>
        </w:rPr>
      </w:pPr>
    </w:p>
    <w:p w:rsidR="00C203F2" w:rsidRDefault="00C203F2" w:rsidP="00113684">
      <w:pPr>
        <w:spacing w:before="100" w:beforeAutospacing="1" w:after="100" w:afterAutospacing="1"/>
        <w:jc w:val="center"/>
        <w:rPr>
          <w:rFonts w:eastAsia="宋体"/>
          <w:lang w:eastAsia="zh-CN"/>
        </w:rPr>
      </w:pPr>
    </w:p>
    <w:p w:rsidR="00C203F2" w:rsidRDefault="00C203F2" w:rsidP="00577BBB">
      <w:pPr>
        <w:spacing w:before="100" w:beforeAutospacing="1" w:after="100" w:afterAutospacing="1"/>
        <w:rPr>
          <w:rFonts w:eastAsia="宋体"/>
          <w:lang w:eastAsia="zh-CN"/>
        </w:rPr>
      </w:pPr>
    </w:p>
    <w:p w:rsidR="00B71BBB" w:rsidRDefault="00B71BBB" w:rsidP="00113684">
      <w:pPr>
        <w:spacing w:before="100" w:beforeAutospacing="1" w:after="100" w:afterAutospacing="1"/>
        <w:jc w:val="center"/>
        <w:rPr>
          <w:rFonts w:eastAsia="宋体"/>
          <w:lang w:eastAsia="zh-CN"/>
        </w:rPr>
      </w:pPr>
    </w:p>
    <w:p w:rsidR="00B71BBB" w:rsidRDefault="00B71BBB" w:rsidP="00577BBB">
      <w:pPr>
        <w:spacing w:before="100" w:beforeAutospacing="1" w:after="100" w:afterAutospacing="1"/>
        <w:rPr>
          <w:rFonts w:eastAsia="宋体"/>
          <w:lang w:eastAsia="zh-CN"/>
        </w:rPr>
      </w:pPr>
    </w:p>
    <w:p w:rsidR="00B71BBB" w:rsidRDefault="00B71BBB" w:rsidP="00577BBB">
      <w:pPr>
        <w:spacing w:before="100" w:beforeAutospacing="1" w:after="100" w:afterAutospacing="1"/>
        <w:rPr>
          <w:rFonts w:eastAsia="宋体"/>
          <w:lang w:eastAsia="zh-CN"/>
        </w:rPr>
      </w:pPr>
    </w:p>
    <w:p w:rsidR="00B71BBB" w:rsidRDefault="00B71BBB" w:rsidP="00577BBB">
      <w:pPr>
        <w:spacing w:before="100" w:beforeAutospacing="1" w:after="100" w:afterAutospacing="1"/>
        <w:rPr>
          <w:rFonts w:eastAsia="宋体"/>
          <w:lang w:eastAsia="zh-CN"/>
        </w:rPr>
      </w:pPr>
    </w:p>
    <w:p w:rsidR="00B71BBB" w:rsidRDefault="00B71BBB" w:rsidP="00577BBB">
      <w:pPr>
        <w:spacing w:before="100" w:beforeAutospacing="1" w:after="100" w:afterAutospacing="1"/>
        <w:rPr>
          <w:rFonts w:eastAsia="宋体"/>
          <w:lang w:eastAsia="zh-CN"/>
        </w:rPr>
      </w:pPr>
    </w:p>
    <w:p w:rsidR="00C203F2" w:rsidRDefault="00C203F2" w:rsidP="00577BBB">
      <w:pPr>
        <w:spacing w:before="100" w:beforeAutospacing="1" w:after="100" w:afterAutospacing="1"/>
        <w:rPr>
          <w:rFonts w:eastAsia="宋体"/>
          <w:lang w:eastAsia="zh-CN"/>
        </w:rPr>
      </w:pPr>
    </w:p>
    <w:p w:rsidR="007224B3" w:rsidRDefault="007224B3" w:rsidP="008328B3">
      <w:pPr>
        <w:spacing w:before="100" w:beforeAutospacing="1" w:after="100" w:afterAutospacing="1"/>
        <w:jc w:val="center"/>
        <w:rPr>
          <w:rFonts w:eastAsia="宋体"/>
          <w:lang w:eastAsia="zh-CN"/>
        </w:rPr>
      </w:pPr>
    </w:p>
    <w:p w:rsidR="008328B3" w:rsidRDefault="008328B3" w:rsidP="008328B3">
      <w:pPr>
        <w:spacing w:before="100" w:beforeAutospacing="1" w:after="100" w:afterAutospacing="1"/>
        <w:jc w:val="center"/>
        <w:rPr>
          <w:rFonts w:eastAsia="宋体"/>
          <w:lang w:eastAsia="zh-CN"/>
        </w:rPr>
      </w:pPr>
    </w:p>
    <w:p w:rsidR="008328B3" w:rsidRDefault="008328B3" w:rsidP="008328B3">
      <w:pPr>
        <w:spacing w:before="100" w:beforeAutospacing="1" w:after="100" w:afterAutospacing="1"/>
        <w:jc w:val="center"/>
        <w:rPr>
          <w:rFonts w:eastAsia="宋体"/>
          <w:lang w:eastAsia="zh-CN"/>
        </w:rPr>
      </w:pPr>
    </w:p>
    <w:p w:rsidR="008328B3" w:rsidRDefault="008328B3" w:rsidP="008328B3">
      <w:pPr>
        <w:spacing w:before="100" w:beforeAutospacing="1" w:after="100" w:afterAutospacing="1"/>
        <w:jc w:val="center"/>
        <w:rPr>
          <w:rFonts w:eastAsia="宋体"/>
          <w:lang w:eastAsia="zh-CN"/>
        </w:rPr>
      </w:pPr>
    </w:p>
    <w:p w:rsidR="00C23840" w:rsidRDefault="00C23840" w:rsidP="008328B3">
      <w:pPr>
        <w:spacing w:before="100" w:beforeAutospacing="1" w:after="100" w:afterAutospacing="1"/>
        <w:jc w:val="center"/>
        <w:rPr>
          <w:rFonts w:eastAsia="宋体"/>
          <w:lang w:eastAsia="zh-CN"/>
        </w:rPr>
      </w:pPr>
    </w:p>
    <w:p w:rsidR="00C23840" w:rsidRDefault="00C23840" w:rsidP="008328B3">
      <w:pPr>
        <w:spacing w:before="100" w:beforeAutospacing="1" w:after="100" w:afterAutospacing="1"/>
        <w:jc w:val="center"/>
        <w:rPr>
          <w:rFonts w:eastAsia="宋体"/>
          <w:lang w:eastAsia="zh-CN"/>
        </w:rPr>
      </w:pPr>
    </w:p>
    <w:p w:rsidR="00C23840" w:rsidRDefault="00C23840" w:rsidP="008328B3">
      <w:pPr>
        <w:spacing w:before="100" w:beforeAutospacing="1" w:after="100" w:afterAutospacing="1"/>
        <w:jc w:val="center"/>
        <w:rPr>
          <w:rFonts w:eastAsia="宋体"/>
          <w:lang w:eastAsia="zh-CN"/>
        </w:rPr>
      </w:pPr>
    </w:p>
    <w:p w:rsidR="00C23840" w:rsidRDefault="00C23840" w:rsidP="008328B3">
      <w:pPr>
        <w:spacing w:before="100" w:beforeAutospacing="1" w:after="100" w:afterAutospacing="1"/>
        <w:jc w:val="center"/>
        <w:rPr>
          <w:rFonts w:eastAsia="宋体"/>
          <w:lang w:eastAsia="zh-CN"/>
        </w:rPr>
      </w:pPr>
    </w:p>
    <w:p w:rsidR="00C23840" w:rsidRDefault="00C23840" w:rsidP="008328B3">
      <w:pPr>
        <w:spacing w:before="100" w:beforeAutospacing="1" w:after="100" w:afterAutospacing="1"/>
        <w:jc w:val="center"/>
        <w:rPr>
          <w:rFonts w:eastAsia="宋体"/>
          <w:lang w:eastAsia="zh-CN"/>
        </w:rPr>
      </w:pPr>
    </w:p>
    <w:p w:rsidR="00C23840" w:rsidRDefault="00C23840" w:rsidP="008328B3">
      <w:pPr>
        <w:spacing w:before="100" w:beforeAutospacing="1" w:after="100" w:afterAutospacing="1"/>
        <w:jc w:val="center"/>
        <w:rPr>
          <w:rFonts w:eastAsia="宋体"/>
          <w:lang w:eastAsia="zh-CN"/>
        </w:rPr>
      </w:pPr>
    </w:p>
    <w:p w:rsidR="00C23840" w:rsidRDefault="00C23840" w:rsidP="008328B3">
      <w:pPr>
        <w:spacing w:before="100" w:beforeAutospacing="1" w:after="100" w:afterAutospacing="1"/>
        <w:jc w:val="center"/>
        <w:rPr>
          <w:rFonts w:eastAsia="宋体"/>
          <w:lang w:eastAsia="zh-CN"/>
        </w:rPr>
      </w:pPr>
    </w:p>
    <w:p w:rsidR="00C23840" w:rsidRPr="00BE6E0D" w:rsidRDefault="00C23840" w:rsidP="001E7B22">
      <w:pPr>
        <w:spacing w:before="100" w:beforeAutospacing="1" w:after="100" w:afterAutospacing="1"/>
        <w:rPr>
          <w:rFonts w:eastAsia="宋体"/>
          <w:lang w:eastAsia="zh-CN"/>
        </w:rPr>
      </w:pPr>
    </w:p>
    <w:p w:rsidR="007B6EB3" w:rsidRDefault="007B6EB3" w:rsidP="00577BBB">
      <w:pPr>
        <w:pStyle w:val="1"/>
        <w:spacing w:before="100" w:beforeAutospacing="1" w:after="100" w:afterAutospacing="1"/>
      </w:pPr>
      <w:bookmarkStart w:id="82" w:name="_Toc85451659"/>
      <w:bookmarkStart w:id="83" w:name="_Toc223252946"/>
      <w:bookmarkStart w:id="84" w:name="_Toc534183802"/>
      <w:r>
        <w:lastRenderedPageBreak/>
        <w:t>APPENDIX</w:t>
      </w:r>
      <w:r w:rsidR="0017609F">
        <w:t xml:space="preserve"> B. </w:t>
      </w:r>
      <w:r>
        <w:t>INFORMATION ON THE TESTING LABORATORIES</w:t>
      </w:r>
      <w:bookmarkEnd w:id="82"/>
      <w:bookmarkEnd w:id="83"/>
      <w:bookmarkEnd w:id="84"/>
    </w:p>
    <w:p w:rsidR="005C659B" w:rsidRDefault="005C659B" w:rsidP="00577BBB">
      <w:pPr>
        <w:pStyle w:val="-A"/>
        <w:spacing w:before="100" w:beforeAutospacing="1" w:after="100" w:afterAutospacing="1" w:line="360" w:lineRule="exact"/>
        <w:ind w:right="-2"/>
        <w:rPr>
          <w:color w:val="000000"/>
          <w:sz w:val="24"/>
        </w:rPr>
      </w:pPr>
      <w:r>
        <w:rPr>
          <w:color w:val="000000"/>
          <w:sz w:val="24"/>
        </w:rPr>
        <w:t xml:space="preserve">We, </w:t>
      </w:r>
      <w:r w:rsidR="0055778A" w:rsidRPr="00D62F84">
        <w:rPr>
          <w:sz w:val="24"/>
        </w:rPr>
        <w:t xml:space="preserve">BYD </w:t>
      </w:r>
      <w:r w:rsidR="0055778A" w:rsidRPr="00D62F84">
        <w:rPr>
          <w:rFonts w:hint="eastAsia"/>
          <w:sz w:val="24"/>
        </w:rPr>
        <w:t>Precis</w:t>
      </w:r>
      <w:r w:rsidR="0055778A">
        <w:rPr>
          <w:sz w:val="24"/>
        </w:rPr>
        <w:t>e</w:t>
      </w:r>
      <w:r w:rsidR="0055778A" w:rsidRPr="00D62F84">
        <w:rPr>
          <w:rFonts w:hint="eastAsia"/>
          <w:sz w:val="24"/>
        </w:rPr>
        <w:t xml:space="preserve"> Manufactur</w:t>
      </w:r>
      <w:r w:rsidR="0055778A">
        <w:rPr>
          <w:sz w:val="24"/>
        </w:rPr>
        <w:t>e</w:t>
      </w:r>
      <w:r w:rsidR="0055778A" w:rsidRPr="00D62F84">
        <w:rPr>
          <w:sz w:val="24"/>
        </w:rPr>
        <w:t xml:space="preserve"> Co</w:t>
      </w:r>
      <w:r w:rsidR="0055778A">
        <w:rPr>
          <w:sz w:val="24"/>
        </w:rPr>
        <w:t>., Ltd.</w:t>
      </w:r>
      <w:r>
        <w:rPr>
          <w:color w:val="000000"/>
          <w:sz w:val="24"/>
        </w:rPr>
        <w:t>, were founded in 200</w:t>
      </w:r>
      <w:r w:rsidR="00943282">
        <w:rPr>
          <w:color w:val="000000"/>
          <w:sz w:val="24"/>
        </w:rPr>
        <w:t>7</w:t>
      </w:r>
      <w:r>
        <w:rPr>
          <w:color w:val="000000"/>
          <w:sz w:val="24"/>
        </w:rPr>
        <w:t xml:space="preserve"> to provide our best service in </w:t>
      </w:r>
      <w:r w:rsidR="00120FD0">
        <w:rPr>
          <w:color w:val="000000"/>
          <w:sz w:val="24"/>
        </w:rPr>
        <w:t>RF</w:t>
      </w:r>
      <w:r>
        <w:rPr>
          <w:color w:val="000000"/>
          <w:sz w:val="24"/>
        </w:rPr>
        <w:t xml:space="preserve">, Radio consultation. Our laboratories are accredited by the following accreditation bodies according to ISO/IEC 17025 (2005) . </w:t>
      </w:r>
    </w:p>
    <w:p w:rsidR="005C659B" w:rsidRDefault="005C659B" w:rsidP="00577BBB">
      <w:pPr>
        <w:spacing w:before="100" w:beforeAutospacing="1" w:after="100" w:afterAutospacing="1" w:line="300" w:lineRule="exact"/>
        <w:ind w:firstLine="1140"/>
        <w:rPr>
          <w:b/>
          <w:color w:val="000000"/>
          <w:sz w:val="24"/>
        </w:rPr>
      </w:pPr>
    </w:p>
    <w:tbl>
      <w:tblPr>
        <w:tblW w:w="0" w:type="auto"/>
        <w:tblInd w:w="284" w:type="dxa"/>
        <w:tblLayout w:type="fixed"/>
        <w:tblCellMar>
          <w:left w:w="57" w:type="dxa"/>
          <w:right w:w="57" w:type="dxa"/>
        </w:tblCellMar>
        <w:tblLook w:val="0000" w:firstRow="0" w:lastRow="0" w:firstColumn="0" w:lastColumn="0" w:noHBand="0" w:noVBand="0"/>
      </w:tblPr>
      <w:tblGrid>
        <w:gridCol w:w="1933"/>
        <w:gridCol w:w="4688"/>
      </w:tblGrid>
      <w:tr w:rsidR="005C659B">
        <w:tc>
          <w:tcPr>
            <w:tcW w:w="1933" w:type="dxa"/>
            <w:shd w:val="pct10" w:color="auto" w:fill="FFFFFF"/>
          </w:tcPr>
          <w:p w:rsidR="005C659B" w:rsidRPr="00943282" w:rsidRDefault="005C659B" w:rsidP="00577BBB">
            <w:pPr>
              <w:spacing w:before="100" w:beforeAutospacing="1" w:after="100" w:afterAutospacing="1" w:line="360" w:lineRule="exact"/>
              <w:rPr>
                <w:b/>
                <w:sz w:val="24"/>
                <w:szCs w:val="24"/>
              </w:rPr>
            </w:pPr>
            <w:smartTag w:uri="urn:schemas-microsoft-com:office:smarttags" w:element="place">
              <w:smartTag w:uri="urn:schemas-microsoft-com:office:smarttags" w:element="country-region">
                <w:r w:rsidRPr="00943282">
                  <w:rPr>
                    <w:b/>
                    <w:sz w:val="24"/>
                    <w:szCs w:val="24"/>
                  </w:rPr>
                  <w:t>USA</w:t>
                </w:r>
              </w:smartTag>
            </w:smartTag>
          </w:p>
        </w:tc>
        <w:tc>
          <w:tcPr>
            <w:tcW w:w="4688" w:type="dxa"/>
          </w:tcPr>
          <w:p w:rsidR="005C659B" w:rsidRPr="00943282" w:rsidRDefault="005C659B" w:rsidP="00577BBB">
            <w:pPr>
              <w:spacing w:before="100" w:beforeAutospacing="1" w:after="100" w:afterAutospacing="1" w:line="360" w:lineRule="exact"/>
              <w:rPr>
                <w:sz w:val="24"/>
                <w:szCs w:val="24"/>
              </w:rPr>
            </w:pPr>
            <w:r w:rsidRPr="00943282">
              <w:rPr>
                <w:sz w:val="24"/>
                <w:szCs w:val="24"/>
              </w:rPr>
              <w:t xml:space="preserve">A2LA </w:t>
            </w:r>
          </w:p>
          <w:p w:rsidR="005C659B" w:rsidRPr="00943282" w:rsidRDefault="005C659B" w:rsidP="00577BBB">
            <w:pPr>
              <w:spacing w:before="100" w:beforeAutospacing="1" w:after="100" w:afterAutospacing="1" w:line="360" w:lineRule="exact"/>
              <w:rPr>
                <w:sz w:val="24"/>
                <w:szCs w:val="24"/>
              </w:rPr>
            </w:pPr>
            <w:r w:rsidRPr="00943282">
              <w:rPr>
                <w:sz w:val="24"/>
                <w:szCs w:val="24"/>
                <w:highlight w:val="yellow"/>
              </w:rPr>
              <w:t xml:space="preserve">Certificate No.: </w:t>
            </w:r>
            <w:r w:rsidR="00A964AD">
              <w:t>4886.01</w:t>
            </w:r>
          </w:p>
        </w:tc>
      </w:tr>
    </w:tbl>
    <w:p w:rsidR="005C659B" w:rsidRDefault="005C659B" w:rsidP="00577BBB">
      <w:pPr>
        <w:pStyle w:val="-A"/>
        <w:spacing w:before="100" w:beforeAutospacing="1" w:after="100" w:afterAutospacing="1" w:line="300" w:lineRule="exact"/>
        <w:ind w:right="610"/>
        <w:rPr>
          <w:sz w:val="24"/>
        </w:rPr>
      </w:pPr>
      <w:r>
        <w:rPr>
          <w:color w:val="000000"/>
          <w:sz w:val="24"/>
        </w:rPr>
        <w:t xml:space="preserve">Copies of accreditation certificates could </w:t>
      </w:r>
      <w:r>
        <w:rPr>
          <w:sz w:val="24"/>
        </w:rPr>
        <w:t>be inquired from our office. If you have any comments, please feel free to contact us at the following:</w:t>
      </w:r>
    </w:p>
    <w:p w:rsidR="005C659B" w:rsidRDefault="005C659B" w:rsidP="00577BBB">
      <w:pPr>
        <w:spacing w:before="100" w:beforeAutospacing="1" w:after="100" w:afterAutospacing="1" w:line="300" w:lineRule="exact"/>
        <w:rPr>
          <w:b/>
          <w:sz w:val="24"/>
        </w:rPr>
      </w:pPr>
    </w:p>
    <w:tbl>
      <w:tblPr>
        <w:tblW w:w="0" w:type="auto"/>
        <w:tblInd w:w="284" w:type="dxa"/>
        <w:tblLayout w:type="fixed"/>
        <w:tblCellMar>
          <w:left w:w="57" w:type="dxa"/>
          <w:right w:w="57" w:type="dxa"/>
        </w:tblCellMar>
        <w:tblLook w:val="0000" w:firstRow="0" w:lastRow="0" w:firstColumn="0" w:lastColumn="0" w:noHBand="0" w:noVBand="0"/>
      </w:tblPr>
      <w:tblGrid>
        <w:gridCol w:w="4993"/>
        <w:gridCol w:w="3780"/>
      </w:tblGrid>
      <w:tr w:rsidR="005C659B">
        <w:tc>
          <w:tcPr>
            <w:tcW w:w="4993" w:type="dxa"/>
          </w:tcPr>
          <w:p w:rsidR="005C659B" w:rsidRDefault="005C659B" w:rsidP="00577BBB">
            <w:pPr>
              <w:spacing w:before="100" w:beforeAutospacing="1" w:after="100" w:afterAutospacing="1" w:line="300" w:lineRule="exact"/>
              <w:rPr>
                <w:sz w:val="24"/>
              </w:rPr>
            </w:pPr>
            <w:r>
              <w:rPr>
                <w:b/>
                <w:sz w:val="24"/>
              </w:rPr>
              <w:t>EMC / RF / Lab</w:t>
            </w:r>
            <w:r>
              <w:rPr>
                <w:sz w:val="24"/>
              </w:rPr>
              <w:t>:</w:t>
            </w:r>
            <w:r>
              <w:rPr>
                <w:sz w:val="24"/>
              </w:rPr>
              <w:br/>
              <w:t xml:space="preserve">Tel: </w:t>
            </w:r>
            <w:r w:rsidR="00943282" w:rsidRPr="00943282">
              <w:rPr>
                <w:sz w:val="24"/>
              </w:rPr>
              <w:t>+86-755 8489 8888</w:t>
            </w:r>
            <w:r w:rsidR="00943282">
              <w:rPr>
                <w:sz w:val="24"/>
              </w:rPr>
              <w:t xml:space="preserve"> 55501</w:t>
            </w:r>
            <w:r>
              <w:rPr>
                <w:sz w:val="24"/>
              </w:rPr>
              <w:br/>
              <w:t>Fax:</w:t>
            </w:r>
            <w:r w:rsidR="00943282" w:rsidRPr="002F65B6">
              <w:rPr>
                <w:rFonts w:eastAsia="华文楷体" w:cs="Arial"/>
                <w:sz w:val="21"/>
                <w:szCs w:val="21"/>
              </w:rPr>
              <w:t xml:space="preserve"> </w:t>
            </w:r>
            <w:r w:rsidR="00943282" w:rsidRPr="00943282">
              <w:rPr>
                <w:sz w:val="24"/>
              </w:rPr>
              <w:t>+86-755 8964 3771</w:t>
            </w:r>
          </w:p>
        </w:tc>
        <w:tc>
          <w:tcPr>
            <w:tcW w:w="3780" w:type="dxa"/>
          </w:tcPr>
          <w:p w:rsidR="005C659B" w:rsidRDefault="005C659B" w:rsidP="00577BBB">
            <w:pPr>
              <w:spacing w:before="100" w:beforeAutospacing="1" w:after="100" w:afterAutospacing="1" w:line="300" w:lineRule="exact"/>
              <w:rPr>
                <w:sz w:val="24"/>
              </w:rPr>
            </w:pPr>
          </w:p>
        </w:tc>
      </w:tr>
      <w:tr w:rsidR="005C659B">
        <w:tc>
          <w:tcPr>
            <w:tcW w:w="4993" w:type="dxa"/>
          </w:tcPr>
          <w:p w:rsidR="005C659B" w:rsidRDefault="005C659B" w:rsidP="00577BBB">
            <w:pPr>
              <w:spacing w:before="100" w:beforeAutospacing="1" w:after="100" w:afterAutospacing="1" w:line="300" w:lineRule="exact"/>
              <w:rPr>
                <w:color w:val="000000"/>
                <w:sz w:val="24"/>
              </w:rPr>
            </w:pPr>
          </w:p>
        </w:tc>
        <w:tc>
          <w:tcPr>
            <w:tcW w:w="3780" w:type="dxa"/>
          </w:tcPr>
          <w:p w:rsidR="005C659B" w:rsidRDefault="005C659B" w:rsidP="00577BBB">
            <w:pPr>
              <w:spacing w:before="100" w:beforeAutospacing="1" w:after="100" w:afterAutospacing="1" w:line="300" w:lineRule="exact"/>
              <w:rPr>
                <w:color w:val="000000"/>
                <w:sz w:val="24"/>
              </w:rPr>
            </w:pPr>
          </w:p>
        </w:tc>
      </w:tr>
      <w:tr w:rsidR="005C659B">
        <w:tc>
          <w:tcPr>
            <w:tcW w:w="4993" w:type="dxa"/>
          </w:tcPr>
          <w:p w:rsidR="005C659B" w:rsidRDefault="005C659B" w:rsidP="00577BBB">
            <w:pPr>
              <w:spacing w:before="100" w:beforeAutospacing="1" w:after="100" w:afterAutospacing="1" w:line="300" w:lineRule="exact"/>
              <w:rPr>
                <w:color w:val="000000"/>
                <w:sz w:val="24"/>
              </w:rPr>
            </w:pPr>
          </w:p>
        </w:tc>
        <w:tc>
          <w:tcPr>
            <w:tcW w:w="3780" w:type="dxa"/>
          </w:tcPr>
          <w:p w:rsidR="005C659B" w:rsidRDefault="005C659B" w:rsidP="00577BBB">
            <w:pPr>
              <w:spacing w:before="100" w:beforeAutospacing="1" w:after="100" w:afterAutospacing="1" w:line="300" w:lineRule="exact"/>
              <w:rPr>
                <w:b/>
                <w:color w:val="000000"/>
                <w:sz w:val="24"/>
              </w:rPr>
            </w:pPr>
          </w:p>
        </w:tc>
      </w:tr>
      <w:tr w:rsidR="005C659B">
        <w:tc>
          <w:tcPr>
            <w:tcW w:w="4993" w:type="dxa"/>
          </w:tcPr>
          <w:p w:rsidR="005C659B" w:rsidRDefault="005C659B" w:rsidP="00577BBB">
            <w:pPr>
              <w:spacing w:before="100" w:beforeAutospacing="1" w:after="100" w:afterAutospacing="1" w:line="300" w:lineRule="exact"/>
              <w:rPr>
                <w:sz w:val="24"/>
              </w:rPr>
            </w:pPr>
          </w:p>
        </w:tc>
        <w:tc>
          <w:tcPr>
            <w:tcW w:w="3780" w:type="dxa"/>
          </w:tcPr>
          <w:p w:rsidR="005C659B" w:rsidRDefault="005C659B" w:rsidP="00577BBB">
            <w:pPr>
              <w:spacing w:before="100" w:beforeAutospacing="1" w:after="100" w:afterAutospacing="1" w:line="300" w:lineRule="exact"/>
              <w:rPr>
                <w:sz w:val="24"/>
              </w:rPr>
            </w:pPr>
          </w:p>
        </w:tc>
      </w:tr>
      <w:tr w:rsidR="005C659B">
        <w:tc>
          <w:tcPr>
            <w:tcW w:w="4993" w:type="dxa"/>
          </w:tcPr>
          <w:p w:rsidR="005C659B" w:rsidRDefault="005C659B" w:rsidP="00577BBB">
            <w:pPr>
              <w:spacing w:before="100" w:beforeAutospacing="1" w:after="100" w:afterAutospacing="1" w:line="300" w:lineRule="exact"/>
              <w:rPr>
                <w:sz w:val="24"/>
                <w:lang w:val="fr-FR"/>
              </w:rPr>
            </w:pPr>
          </w:p>
        </w:tc>
        <w:tc>
          <w:tcPr>
            <w:tcW w:w="3780" w:type="dxa"/>
          </w:tcPr>
          <w:p w:rsidR="005C659B" w:rsidRDefault="005C659B" w:rsidP="00577BBB">
            <w:pPr>
              <w:spacing w:before="100" w:beforeAutospacing="1" w:after="100" w:afterAutospacing="1" w:line="300" w:lineRule="exact"/>
              <w:rPr>
                <w:sz w:val="24"/>
                <w:lang w:val="fr-FR"/>
              </w:rPr>
            </w:pPr>
          </w:p>
        </w:tc>
      </w:tr>
    </w:tbl>
    <w:p w:rsidR="005C659B" w:rsidRDefault="005C659B" w:rsidP="00577BBB">
      <w:pPr>
        <w:spacing w:before="100" w:beforeAutospacing="1" w:after="100" w:afterAutospacing="1" w:line="300" w:lineRule="exact"/>
        <w:rPr>
          <w:b/>
          <w:sz w:val="24"/>
          <w:lang w:val="fr-FR"/>
        </w:rPr>
      </w:pPr>
    </w:p>
    <w:p w:rsidR="007B6EB3" w:rsidRPr="007D719F" w:rsidRDefault="007B6EB3" w:rsidP="00577BBB">
      <w:pPr>
        <w:spacing w:before="100" w:beforeAutospacing="1" w:after="100" w:afterAutospacing="1" w:line="300" w:lineRule="exact"/>
        <w:rPr>
          <w:b/>
          <w:sz w:val="24"/>
          <w:lang w:val="fr-FR"/>
        </w:rPr>
      </w:pPr>
    </w:p>
    <w:p w:rsidR="007B6EB3" w:rsidRDefault="007B6EB3" w:rsidP="00577BBB">
      <w:pPr>
        <w:pStyle w:val="aa"/>
        <w:adjustRightInd/>
        <w:snapToGrid w:val="0"/>
        <w:spacing w:before="100" w:beforeAutospacing="1" w:after="100" w:afterAutospacing="1" w:line="300" w:lineRule="exact"/>
        <w:textAlignment w:val="auto"/>
        <w:rPr>
          <w:rFonts w:ascii="Arial" w:eastAsia="PMingLiU" w:hAnsi="Arial"/>
          <w:kern w:val="2"/>
        </w:rPr>
      </w:pPr>
    </w:p>
    <w:p w:rsidR="007B6EB3" w:rsidRDefault="007B6EB3" w:rsidP="00577BBB">
      <w:pPr>
        <w:spacing w:before="100" w:beforeAutospacing="1" w:after="100" w:afterAutospacing="1" w:line="300" w:lineRule="exact"/>
        <w:rPr>
          <w:sz w:val="24"/>
        </w:rPr>
      </w:pPr>
    </w:p>
    <w:p w:rsidR="007B6EB3" w:rsidRDefault="007B6EB3" w:rsidP="00577BBB">
      <w:pPr>
        <w:spacing w:before="100" w:beforeAutospacing="1" w:after="100" w:afterAutospacing="1" w:line="300" w:lineRule="exact"/>
        <w:rPr>
          <w:sz w:val="24"/>
        </w:rPr>
      </w:pPr>
    </w:p>
    <w:p w:rsidR="007B6EB3" w:rsidRDefault="007B6EB3" w:rsidP="00577BBB">
      <w:pPr>
        <w:spacing w:before="100" w:beforeAutospacing="1" w:after="100" w:afterAutospacing="1" w:line="300" w:lineRule="exact"/>
        <w:rPr>
          <w:sz w:val="24"/>
        </w:rPr>
      </w:pPr>
    </w:p>
    <w:p w:rsidR="007B6EB3" w:rsidRDefault="007B6EB3" w:rsidP="00577BBB">
      <w:pPr>
        <w:spacing w:before="100" w:beforeAutospacing="1" w:after="100" w:afterAutospacing="1" w:line="300" w:lineRule="exact"/>
        <w:rPr>
          <w:sz w:val="24"/>
        </w:rPr>
      </w:pPr>
      <w:r w:rsidRPr="00A87ECD">
        <w:rPr>
          <w:rFonts w:hint="eastAsia"/>
          <w:b/>
          <w:color w:val="FF0000"/>
          <w:sz w:val="24"/>
        </w:rPr>
        <w:t>--- END ---</w:t>
      </w:r>
    </w:p>
    <w:p w:rsidR="00A97E9B" w:rsidRDefault="00A97E9B" w:rsidP="007B6EB3">
      <w:pPr>
        <w:pStyle w:val="1"/>
        <w:numPr>
          <w:ilvl w:val="0"/>
          <w:numId w:val="0"/>
        </w:numPr>
      </w:pPr>
    </w:p>
    <w:sectPr w:rsidR="00A97E9B" w:rsidSect="004F5EC8">
      <w:headerReference w:type="even" r:id="rId17"/>
      <w:pgSz w:w="11906" w:h="16838" w:code="9"/>
      <w:pgMar w:top="1440" w:right="1418" w:bottom="1440" w:left="1418" w:header="851" w:footer="992" w:gutter="0"/>
      <w:pgBorders w:zOrder="back">
        <w:top w:val="single" w:sz="2" w:space="5" w:color="000000"/>
        <w:left w:val="single" w:sz="2" w:space="8" w:color="000000"/>
        <w:bottom w:val="single" w:sz="2" w:space="12" w:color="000000"/>
        <w:right w:val="single" w:sz="2" w:space="8" w:color="000000"/>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B6F" w:rsidRDefault="00887B6F">
      <w:r>
        <w:separator/>
      </w:r>
    </w:p>
  </w:endnote>
  <w:endnote w:type="continuationSeparator" w:id="0">
    <w:p w:rsidR="00887B6F" w:rsidRDefault="00887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Microsoft JhengHei"/>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MingLiU">
    <w:altName w:val="Microsoft JhengHei"/>
    <w:panose1 w:val="02010609000101010101"/>
    <w:charset w:val="88"/>
    <w:family w:val="modern"/>
    <w:notTrueType/>
    <w:pitch w:val="fixed"/>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notTrueType/>
    <w:pitch w:val="variable"/>
    <w:sig w:usb0="00000003" w:usb1="00000000" w:usb2="00000000" w:usb3="00000000" w:csb0="00000001" w:csb1="00000000"/>
  </w:font>
  <w:font w:name="华文宋体">
    <w:altName w:val="Malgun Gothic Semilight"/>
    <w:charset w:val="86"/>
    <w:family w:val="auto"/>
    <w:pitch w:val="variable"/>
    <w:sig w:usb0="00000000"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华文楷体">
    <w:altName w:val="Malgun Gothic Semilight"/>
    <w:charset w:val="86"/>
    <w:family w:val="auto"/>
    <w:pitch w:val="variable"/>
    <w:sig w:usb0="00000000"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B" w:rsidRDefault="0013618B">
    <w:pPr>
      <w:pStyle w:val="a7"/>
    </w:pPr>
    <w:r>
      <w:tab/>
    </w:r>
    <w:r>
      <w:rPr>
        <w:lang w:val="zh-CN" w:eastAsia="zh-CN"/>
      </w:rPr>
      <w:t xml:space="preserve"> </w:t>
    </w:r>
    <w:r>
      <w:rPr>
        <w:b/>
        <w:bCs/>
      </w:rPr>
      <w:fldChar w:fldCharType="begin"/>
    </w:r>
    <w:r>
      <w:rPr>
        <w:b/>
        <w:bCs/>
      </w:rPr>
      <w:instrText>PAGE  \* Arabic  \* MERGEFORMAT</w:instrText>
    </w:r>
    <w:r>
      <w:rPr>
        <w:b/>
        <w:bCs/>
      </w:rPr>
      <w:fldChar w:fldCharType="separate"/>
    </w:r>
    <w:r w:rsidR="005D4AF3" w:rsidRPr="005D4AF3">
      <w:rPr>
        <w:b/>
        <w:bCs/>
        <w:noProof/>
        <w:lang w:val="zh-CN" w:eastAsia="zh-CN"/>
      </w:rPr>
      <w:t>26</w:t>
    </w:r>
    <w:r>
      <w:rPr>
        <w:b/>
        <w:bCs/>
      </w:rPr>
      <w:fldChar w:fldCharType="end"/>
    </w:r>
    <w:r>
      <w:rPr>
        <w:lang w:val="zh-CN" w:eastAsia="zh-CN"/>
      </w:rPr>
      <w:t xml:space="preserve"> / </w:t>
    </w:r>
    <w:r>
      <w:rPr>
        <w:b/>
        <w:bCs/>
      </w:rPr>
      <w:fldChar w:fldCharType="begin"/>
    </w:r>
    <w:r>
      <w:rPr>
        <w:b/>
        <w:bCs/>
      </w:rPr>
      <w:instrText>NUMPAGES  \* Arabic  \* MERGEFORMAT</w:instrText>
    </w:r>
    <w:r>
      <w:rPr>
        <w:b/>
        <w:bCs/>
      </w:rPr>
      <w:fldChar w:fldCharType="separate"/>
    </w:r>
    <w:r w:rsidR="005D4AF3" w:rsidRPr="005D4AF3">
      <w:rPr>
        <w:b/>
        <w:bCs/>
        <w:noProof/>
        <w:lang w:val="zh-CN" w:eastAsia="zh-CN"/>
      </w:rPr>
      <w:t>29</w:t>
    </w:r>
    <w:r>
      <w:rPr>
        <w:b/>
        <w:bCs/>
      </w:rPr>
      <w:fldChar w:fldCharType="end"/>
    </w:r>
    <w:r>
      <w:rPr>
        <w:rStyle w:val="a8"/>
      </w:rPr>
      <w:tab/>
    </w:r>
    <w:r>
      <w:t>FCC Part22/24/27</w:t>
    </w:r>
    <w:r>
      <w:rPr>
        <w:rFonts w:hint="eastAsia"/>
      </w:rPr>
      <w:t xml:space="preserve"> </w:t>
    </w:r>
    <w:r>
      <w:t>Rev. 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B6F" w:rsidRDefault="00887B6F">
      <w:r>
        <w:separator/>
      </w:r>
    </w:p>
  </w:footnote>
  <w:footnote w:type="continuationSeparator" w:id="0">
    <w:p w:rsidR="00887B6F" w:rsidRDefault="00887B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B" w:rsidRPr="00EF0005" w:rsidRDefault="0013618B" w:rsidP="00D62F84">
    <w:pPr>
      <w:pStyle w:val="a6"/>
      <w:tabs>
        <w:tab w:val="right" w:pos="9070"/>
      </w:tabs>
      <w:rPr>
        <w:rFonts w:eastAsia="宋体"/>
        <w:sz w:val="21"/>
        <w:szCs w:val="21"/>
        <w:lang w:eastAsia="zh-CN"/>
      </w:rPr>
    </w:pPr>
    <w:r w:rsidRPr="00477CC5">
      <w:rPr>
        <w:noProof/>
        <w:lang w:eastAsia="zh-CN"/>
      </w:rPr>
      <w:drawing>
        <wp:inline distT="0" distB="0" distL="0" distR="0">
          <wp:extent cx="552450" cy="349250"/>
          <wp:effectExtent l="0" t="0" r="0" b="0"/>
          <wp:docPr id="135" name="图片 135" descr="文头"/>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5" descr="文头"/>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349250"/>
                  </a:xfrm>
                  <a:prstGeom prst="rect">
                    <a:avLst/>
                  </a:prstGeom>
                  <a:noFill/>
                  <a:ln>
                    <a:noFill/>
                  </a:ln>
                </pic:spPr>
              </pic:pic>
            </a:graphicData>
          </a:graphic>
        </wp:inline>
      </w:drawing>
    </w:r>
    <w:r w:rsidRPr="002C5CCD">
      <w:rPr>
        <w:rFonts w:ascii="华文宋体" w:eastAsia="华文宋体" w:hAnsi="华文宋体"/>
        <w:i/>
        <w:color w:val="00B0F0"/>
        <w:sz w:val="21"/>
        <w:szCs w:val="21"/>
        <w:lang w:eastAsia="zh-CN"/>
      </w:rPr>
      <w:t xml:space="preserve"> </w:t>
    </w:r>
    <w:r w:rsidRPr="009917CA">
      <w:rPr>
        <w:rFonts w:ascii="华文宋体" w:eastAsia="华文宋体" w:hAnsi="华文宋体"/>
        <w:i/>
        <w:color w:val="00B0F0"/>
        <w:sz w:val="21"/>
        <w:szCs w:val="21"/>
        <w:lang w:eastAsia="zh-CN"/>
      </w:rPr>
      <w:t>Build Your Dreams!</w:t>
    </w:r>
    <w:r>
      <w:rPr>
        <w:rFonts w:ascii="华文宋体" w:eastAsia="华文宋体" w:hAnsi="华文宋体"/>
        <w:i/>
        <w:color w:val="00B0F0"/>
        <w:sz w:val="21"/>
        <w:szCs w:val="21"/>
        <w:lang w:eastAsia="zh-CN"/>
      </w:rPr>
      <w:t xml:space="preserve">                                                            FCC RF TEST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B" w:rsidRDefault="0013618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81D18"/>
    <w:multiLevelType w:val="singleLevel"/>
    <w:tmpl w:val="B2B2D4F0"/>
    <w:lvl w:ilvl="0">
      <w:start w:val="1"/>
      <w:numFmt w:val="lowerLetter"/>
      <w:lvlText w:val="%1."/>
      <w:lvlJc w:val="right"/>
      <w:pPr>
        <w:tabs>
          <w:tab w:val="num" w:pos="5381"/>
        </w:tabs>
        <w:ind w:left="5381" w:hanging="137"/>
      </w:pPr>
      <w:rPr>
        <w:rFonts w:hint="eastAsia"/>
      </w:rPr>
    </w:lvl>
  </w:abstractNum>
  <w:abstractNum w:abstractNumId="1">
    <w:nsid w:val="1E0149DE"/>
    <w:multiLevelType w:val="singleLevel"/>
    <w:tmpl w:val="B2B2D4F0"/>
    <w:lvl w:ilvl="0">
      <w:start w:val="1"/>
      <w:numFmt w:val="lowerLetter"/>
      <w:lvlText w:val="%1."/>
      <w:lvlJc w:val="right"/>
      <w:pPr>
        <w:tabs>
          <w:tab w:val="num" w:pos="5381"/>
        </w:tabs>
        <w:ind w:left="5381" w:hanging="137"/>
      </w:pPr>
      <w:rPr>
        <w:rFonts w:hint="eastAsia"/>
      </w:rPr>
    </w:lvl>
  </w:abstractNum>
  <w:abstractNum w:abstractNumId="2">
    <w:nsid w:val="2F453655"/>
    <w:multiLevelType w:val="multilevel"/>
    <w:tmpl w:val="A4DC08DA"/>
    <w:lvl w:ilvl="0">
      <w:start w:val="1"/>
      <w:numFmt w:val="decimal"/>
      <w:pStyle w:val="1"/>
      <w:lvlText w:val="%1"/>
      <w:lvlJc w:val="left"/>
      <w:pPr>
        <w:tabs>
          <w:tab w:val="num" w:pos="567"/>
        </w:tabs>
        <w:ind w:left="567" w:hanging="567"/>
      </w:pPr>
      <w:rPr>
        <w:rFonts w:hint="default"/>
      </w:rPr>
    </w:lvl>
    <w:lvl w:ilvl="1">
      <w:start w:val="1"/>
      <w:numFmt w:val="decimal"/>
      <w:pStyle w:val="2"/>
      <w:lvlText w:val="%1.%2"/>
      <w:lvlJc w:val="left"/>
      <w:pPr>
        <w:tabs>
          <w:tab w:val="num" w:pos="567"/>
        </w:tabs>
        <w:ind w:left="567" w:hanging="567"/>
      </w:pPr>
      <w:rPr>
        <w:rFonts w:hint="default"/>
      </w:rPr>
    </w:lvl>
    <w:lvl w:ilvl="2">
      <w:start w:val="1"/>
      <w:numFmt w:val="decimal"/>
      <w:pStyle w:val="3"/>
      <w:lvlText w:val="%1.%2.%3"/>
      <w:lvlJc w:val="left"/>
      <w:pPr>
        <w:tabs>
          <w:tab w:val="num" w:pos="720"/>
        </w:tabs>
        <w:ind w:left="567" w:hanging="567"/>
      </w:pPr>
      <w:rPr>
        <w:rFonts w:hint="default"/>
        <w:b/>
        <w:sz w:val="20"/>
        <w:szCs w:val="28"/>
      </w:rPr>
    </w:lvl>
    <w:lvl w:ilvl="3">
      <w:start w:val="1"/>
      <w:numFmt w:val="decimal"/>
      <w:lvlText w:val="%1.%2.%3.%4"/>
      <w:lvlJc w:val="left"/>
      <w:pPr>
        <w:tabs>
          <w:tab w:val="num" w:pos="480"/>
        </w:tabs>
        <w:ind w:left="480" w:hanging="480"/>
      </w:pPr>
      <w:rPr>
        <w:rFonts w:hint="default"/>
      </w:rPr>
    </w:lvl>
    <w:lvl w:ilvl="4">
      <w:start w:val="1"/>
      <w:numFmt w:val="decimal"/>
      <w:lvlText w:val="%1.%2.%3.%4.%5"/>
      <w:lvlJc w:val="left"/>
      <w:pPr>
        <w:tabs>
          <w:tab w:val="num" w:pos="480"/>
        </w:tabs>
        <w:ind w:left="480" w:hanging="480"/>
      </w:pPr>
      <w:rPr>
        <w:rFonts w:hint="default"/>
      </w:rPr>
    </w:lvl>
    <w:lvl w:ilvl="5">
      <w:start w:val="1"/>
      <w:numFmt w:val="decimal"/>
      <w:lvlText w:val="%1.%2.%3.%4.%5.%6"/>
      <w:lvlJc w:val="left"/>
      <w:pPr>
        <w:tabs>
          <w:tab w:val="num" w:pos="480"/>
        </w:tabs>
        <w:ind w:left="480" w:hanging="480"/>
      </w:pPr>
      <w:rPr>
        <w:rFonts w:hint="default"/>
      </w:rPr>
    </w:lvl>
    <w:lvl w:ilvl="6">
      <w:start w:val="1"/>
      <w:numFmt w:val="decimal"/>
      <w:lvlText w:val="%1.%2.%3.%4.%5.%6.%7"/>
      <w:lvlJc w:val="left"/>
      <w:pPr>
        <w:tabs>
          <w:tab w:val="num" w:pos="480"/>
        </w:tabs>
        <w:ind w:left="480" w:hanging="480"/>
      </w:pPr>
      <w:rPr>
        <w:rFonts w:hint="default"/>
      </w:rPr>
    </w:lvl>
    <w:lvl w:ilvl="7">
      <w:start w:val="1"/>
      <w:numFmt w:val="decimal"/>
      <w:lvlText w:val="%1.%2.%3.%4.%5.%6.%7.%8"/>
      <w:lvlJc w:val="left"/>
      <w:pPr>
        <w:tabs>
          <w:tab w:val="num" w:pos="480"/>
        </w:tabs>
        <w:ind w:left="480" w:hanging="480"/>
      </w:pPr>
      <w:rPr>
        <w:rFonts w:hint="default"/>
      </w:rPr>
    </w:lvl>
    <w:lvl w:ilvl="8">
      <w:start w:val="1"/>
      <w:numFmt w:val="decimal"/>
      <w:lvlText w:val="%1.%2.%3.%4.%5.%6.%7.%8.%9"/>
      <w:lvlJc w:val="left"/>
      <w:pPr>
        <w:tabs>
          <w:tab w:val="num" w:pos="480"/>
        </w:tabs>
        <w:ind w:left="480" w:hanging="480"/>
      </w:pPr>
      <w:rPr>
        <w:rFonts w:hint="default"/>
      </w:rPr>
    </w:lvl>
  </w:abstractNum>
  <w:abstractNum w:abstractNumId="3">
    <w:nsid w:val="33F326D7"/>
    <w:multiLevelType w:val="singleLevel"/>
    <w:tmpl w:val="B2B2D4F0"/>
    <w:lvl w:ilvl="0">
      <w:start w:val="1"/>
      <w:numFmt w:val="lowerLetter"/>
      <w:lvlText w:val="%1."/>
      <w:lvlJc w:val="right"/>
      <w:pPr>
        <w:tabs>
          <w:tab w:val="num" w:pos="5381"/>
        </w:tabs>
        <w:ind w:left="5381" w:hanging="137"/>
      </w:pPr>
      <w:rPr>
        <w:rFonts w:hint="eastAsia"/>
      </w:rPr>
    </w:lvl>
  </w:abstractNum>
  <w:abstractNum w:abstractNumId="4">
    <w:nsid w:val="39A07A79"/>
    <w:multiLevelType w:val="singleLevel"/>
    <w:tmpl w:val="B2B2D4F0"/>
    <w:lvl w:ilvl="0">
      <w:start w:val="1"/>
      <w:numFmt w:val="lowerLetter"/>
      <w:lvlText w:val="%1."/>
      <w:lvlJc w:val="right"/>
      <w:pPr>
        <w:tabs>
          <w:tab w:val="num" w:pos="425"/>
        </w:tabs>
        <w:ind w:left="425" w:hanging="137"/>
      </w:pPr>
      <w:rPr>
        <w:rFonts w:hint="eastAsia"/>
      </w:rPr>
    </w:lvl>
  </w:abstractNum>
  <w:abstractNum w:abstractNumId="5">
    <w:nsid w:val="3B7E23B1"/>
    <w:multiLevelType w:val="singleLevel"/>
    <w:tmpl w:val="B2B2D4F0"/>
    <w:lvl w:ilvl="0">
      <w:start w:val="1"/>
      <w:numFmt w:val="lowerLetter"/>
      <w:lvlText w:val="%1."/>
      <w:lvlJc w:val="right"/>
      <w:pPr>
        <w:tabs>
          <w:tab w:val="num" w:pos="5381"/>
        </w:tabs>
        <w:ind w:left="5381" w:hanging="137"/>
      </w:pPr>
      <w:rPr>
        <w:rFonts w:hint="eastAsia"/>
      </w:rPr>
    </w:lvl>
  </w:abstractNum>
  <w:abstractNum w:abstractNumId="6">
    <w:nsid w:val="3B893751"/>
    <w:multiLevelType w:val="hybridMultilevel"/>
    <w:tmpl w:val="B2DA05C2"/>
    <w:lvl w:ilvl="0" w:tplc="D2547AFC">
      <w:start w:val="1"/>
      <w:numFmt w:val="bullet"/>
      <w:pStyle w:val="a"/>
      <w:lvlText w:val=""/>
      <w:lvlJc w:val="left"/>
      <w:pPr>
        <w:tabs>
          <w:tab w:val="num" w:pos="425"/>
        </w:tabs>
        <w:ind w:left="425" w:hanging="425"/>
      </w:pPr>
      <w:rPr>
        <w:rFonts w:ascii="Wingdings" w:hAnsi="Wingdings" w:hint="default"/>
        <w:b w:val="0"/>
        <w:i w:val="0"/>
        <w:sz w:val="16"/>
      </w:rPr>
    </w:lvl>
    <w:lvl w:ilvl="1" w:tplc="722EB576" w:tentative="1">
      <w:start w:val="1"/>
      <w:numFmt w:val="bullet"/>
      <w:lvlText w:val=""/>
      <w:lvlJc w:val="left"/>
      <w:pPr>
        <w:tabs>
          <w:tab w:val="num" w:pos="960"/>
        </w:tabs>
        <w:ind w:left="960" w:hanging="480"/>
      </w:pPr>
      <w:rPr>
        <w:rFonts w:ascii="Wingdings" w:hAnsi="Wingdings" w:hint="default"/>
      </w:rPr>
    </w:lvl>
    <w:lvl w:ilvl="2" w:tplc="0884EF7E" w:tentative="1">
      <w:start w:val="1"/>
      <w:numFmt w:val="bullet"/>
      <w:lvlText w:val=""/>
      <w:lvlJc w:val="left"/>
      <w:pPr>
        <w:tabs>
          <w:tab w:val="num" w:pos="1440"/>
        </w:tabs>
        <w:ind w:left="1440" w:hanging="480"/>
      </w:pPr>
      <w:rPr>
        <w:rFonts w:ascii="Wingdings" w:hAnsi="Wingdings" w:hint="default"/>
      </w:rPr>
    </w:lvl>
    <w:lvl w:ilvl="3" w:tplc="768AF95C" w:tentative="1">
      <w:start w:val="1"/>
      <w:numFmt w:val="bullet"/>
      <w:lvlText w:val=""/>
      <w:lvlJc w:val="left"/>
      <w:pPr>
        <w:tabs>
          <w:tab w:val="num" w:pos="1920"/>
        </w:tabs>
        <w:ind w:left="1920" w:hanging="480"/>
      </w:pPr>
      <w:rPr>
        <w:rFonts w:ascii="Wingdings" w:hAnsi="Wingdings" w:hint="default"/>
      </w:rPr>
    </w:lvl>
    <w:lvl w:ilvl="4" w:tplc="F1863226" w:tentative="1">
      <w:start w:val="1"/>
      <w:numFmt w:val="bullet"/>
      <w:lvlText w:val=""/>
      <w:lvlJc w:val="left"/>
      <w:pPr>
        <w:tabs>
          <w:tab w:val="num" w:pos="2400"/>
        </w:tabs>
        <w:ind w:left="2400" w:hanging="480"/>
      </w:pPr>
      <w:rPr>
        <w:rFonts w:ascii="Wingdings" w:hAnsi="Wingdings" w:hint="default"/>
      </w:rPr>
    </w:lvl>
    <w:lvl w:ilvl="5" w:tplc="276CE036" w:tentative="1">
      <w:start w:val="1"/>
      <w:numFmt w:val="bullet"/>
      <w:lvlText w:val=""/>
      <w:lvlJc w:val="left"/>
      <w:pPr>
        <w:tabs>
          <w:tab w:val="num" w:pos="2880"/>
        </w:tabs>
        <w:ind w:left="2880" w:hanging="480"/>
      </w:pPr>
      <w:rPr>
        <w:rFonts w:ascii="Wingdings" w:hAnsi="Wingdings" w:hint="default"/>
      </w:rPr>
    </w:lvl>
    <w:lvl w:ilvl="6" w:tplc="1B08478E" w:tentative="1">
      <w:start w:val="1"/>
      <w:numFmt w:val="bullet"/>
      <w:lvlText w:val=""/>
      <w:lvlJc w:val="left"/>
      <w:pPr>
        <w:tabs>
          <w:tab w:val="num" w:pos="3360"/>
        </w:tabs>
        <w:ind w:left="3360" w:hanging="480"/>
      </w:pPr>
      <w:rPr>
        <w:rFonts w:ascii="Wingdings" w:hAnsi="Wingdings" w:hint="default"/>
      </w:rPr>
    </w:lvl>
    <w:lvl w:ilvl="7" w:tplc="8CBA1FD2" w:tentative="1">
      <w:start w:val="1"/>
      <w:numFmt w:val="bullet"/>
      <w:lvlText w:val=""/>
      <w:lvlJc w:val="left"/>
      <w:pPr>
        <w:tabs>
          <w:tab w:val="num" w:pos="3840"/>
        </w:tabs>
        <w:ind w:left="3840" w:hanging="480"/>
      </w:pPr>
      <w:rPr>
        <w:rFonts w:ascii="Wingdings" w:hAnsi="Wingdings" w:hint="default"/>
      </w:rPr>
    </w:lvl>
    <w:lvl w:ilvl="8" w:tplc="2B6C45C6" w:tentative="1">
      <w:start w:val="1"/>
      <w:numFmt w:val="bullet"/>
      <w:lvlText w:val=""/>
      <w:lvlJc w:val="left"/>
      <w:pPr>
        <w:tabs>
          <w:tab w:val="num" w:pos="4320"/>
        </w:tabs>
        <w:ind w:left="4320" w:hanging="480"/>
      </w:pPr>
      <w:rPr>
        <w:rFonts w:ascii="Wingdings" w:hAnsi="Wingdings" w:hint="default"/>
      </w:rPr>
    </w:lvl>
  </w:abstractNum>
  <w:abstractNum w:abstractNumId="7">
    <w:nsid w:val="424102B5"/>
    <w:multiLevelType w:val="multilevel"/>
    <w:tmpl w:val="8CBEC02C"/>
    <w:styleLink w:val="10"/>
    <w:lvl w:ilvl="0">
      <w:start w:val="1"/>
      <w:numFmt w:val="decimal"/>
      <w:lvlText w:val="%1"/>
      <w:lvlJc w:val="left"/>
      <w:pPr>
        <w:tabs>
          <w:tab w:val="num" w:pos="425"/>
        </w:tabs>
        <w:ind w:left="425" w:hanging="425"/>
      </w:pPr>
      <w:rPr>
        <w:rFonts w:ascii="Times New Roman" w:hAnsi="Times New Roman" w:hint="default"/>
        <w:color w:val="auto"/>
      </w:rPr>
    </w:lvl>
    <w:lvl w:ilvl="1">
      <w:start w:val="1"/>
      <w:numFmt w:val="decimal"/>
      <w:lvlRestart w:val="0"/>
      <w:isLgl/>
      <w:suff w:val="space"/>
      <w:lvlText w:val="%1.%2"/>
      <w:lvlJc w:val="left"/>
      <w:pPr>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nsid w:val="426B4126"/>
    <w:multiLevelType w:val="singleLevel"/>
    <w:tmpl w:val="096E319C"/>
    <w:lvl w:ilvl="0">
      <w:start w:val="1"/>
      <w:numFmt w:val="lowerLetter"/>
      <w:lvlText w:val="%1."/>
      <w:lvlJc w:val="right"/>
      <w:pPr>
        <w:tabs>
          <w:tab w:val="num" w:pos="5381"/>
        </w:tabs>
        <w:ind w:left="5381" w:hanging="137"/>
      </w:pPr>
      <w:rPr>
        <w:rFonts w:hint="eastAsia"/>
        <w:b w:val="0"/>
        <w:sz w:val="24"/>
        <w:szCs w:val="24"/>
      </w:rPr>
    </w:lvl>
  </w:abstractNum>
  <w:abstractNum w:abstractNumId="9">
    <w:nsid w:val="74275966"/>
    <w:multiLevelType w:val="singleLevel"/>
    <w:tmpl w:val="B2B2D4F0"/>
    <w:lvl w:ilvl="0">
      <w:start w:val="1"/>
      <w:numFmt w:val="lowerLetter"/>
      <w:lvlText w:val="%1."/>
      <w:lvlJc w:val="right"/>
      <w:pPr>
        <w:tabs>
          <w:tab w:val="num" w:pos="5381"/>
        </w:tabs>
        <w:ind w:left="5381" w:hanging="137"/>
      </w:pPr>
      <w:rPr>
        <w:rFonts w:hint="eastAsia"/>
      </w:rPr>
    </w:lvl>
  </w:abstractNum>
  <w:abstractNum w:abstractNumId="10">
    <w:nsid w:val="7435539B"/>
    <w:multiLevelType w:val="hybridMultilevel"/>
    <w:tmpl w:val="C0B09E02"/>
    <w:lvl w:ilvl="0" w:tplc="6948701E">
      <w:start w:val="1"/>
      <w:numFmt w:val="lowerLetter"/>
      <w:lvlText w:val="%1."/>
      <w:lvlJc w:val="left"/>
      <w:pPr>
        <w:ind w:left="1324" w:hanging="360"/>
      </w:pPr>
      <w:rPr>
        <w:rFonts w:hint="default"/>
      </w:rPr>
    </w:lvl>
    <w:lvl w:ilvl="1" w:tplc="04090019" w:tentative="1">
      <w:start w:val="1"/>
      <w:numFmt w:val="lowerLetter"/>
      <w:lvlText w:val="%2)"/>
      <w:lvlJc w:val="left"/>
      <w:pPr>
        <w:ind w:left="1804" w:hanging="420"/>
      </w:pPr>
    </w:lvl>
    <w:lvl w:ilvl="2" w:tplc="0409001B" w:tentative="1">
      <w:start w:val="1"/>
      <w:numFmt w:val="lowerRoman"/>
      <w:lvlText w:val="%3."/>
      <w:lvlJc w:val="right"/>
      <w:pPr>
        <w:ind w:left="2224" w:hanging="420"/>
      </w:pPr>
    </w:lvl>
    <w:lvl w:ilvl="3" w:tplc="0409000F" w:tentative="1">
      <w:start w:val="1"/>
      <w:numFmt w:val="decimal"/>
      <w:lvlText w:val="%4."/>
      <w:lvlJc w:val="left"/>
      <w:pPr>
        <w:ind w:left="2644" w:hanging="420"/>
      </w:pPr>
    </w:lvl>
    <w:lvl w:ilvl="4" w:tplc="04090019" w:tentative="1">
      <w:start w:val="1"/>
      <w:numFmt w:val="lowerLetter"/>
      <w:lvlText w:val="%5)"/>
      <w:lvlJc w:val="left"/>
      <w:pPr>
        <w:ind w:left="3064" w:hanging="420"/>
      </w:pPr>
    </w:lvl>
    <w:lvl w:ilvl="5" w:tplc="0409001B" w:tentative="1">
      <w:start w:val="1"/>
      <w:numFmt w:val="lowerRoman"/>
      <w:lvlText w:val="%6."/>
      <w:lvlJc w:val="right"/>
      <w:pPr>
        <w:ind w:left="3484" w:hanging="420"/>
      </w:pPr>
    </w:lvl>
    <w:lvl w:ilvl="6" w:tplc="0409000F" w:tentative="1">
      <w:start w:val="1"/>
      <w:numFmt w:val="decimal"/>
      <w:lvlText w:val="%7."/>
      <w:lvlJc w:val="left"/>
      <w:pPr>
        <w:ind w:left="3904" w:hanging="420"/>
      </w:pPr>
    </w:lvl>
    <w:lvl w:ilvl="7" w:tplc="04090019" w:tentative="1">
      <w:start w:val="1"/>
      <w:numFmt w:val="lowerLetter"/>
      <w:lvlText w:val="%8)"/>
      <w:lvlJc w:val="left"/>
      <w:pPr>
        <w:ind w:left="4324" w:hanging="420"/>
      </w:pPr>
    </w:lvl>
    <w:lvl w:ilvl="8" w:tplc="0409001B" w:tentative="1">
      <w:start w:val="1"/>
      <w:numFmt w:val="lowerRoman"/>
      <w:lvlText w:val="%9."/>
      <w:lvlJc w:val="right"/>
      <w:pPr>
        <w:ind w:left="4744" w:hanging="420"/>
      </w:pPr>
    </w:lvl>
  </w:abstractNum>
  <w:num w:numId="1">
    <w:abstractNumId w:val="6"/>
  </w:num>
  <w:num w:numId="2">
    <w:abstractNumId w:val="2"/>
  </w:num>
  <w:num w:numId="3">
    <w:abstractNumId w:val="7"/>
  </w:num>
  <w:num w:numId="4">
    <w:abstractNumId w:val="4"/>
  </w:num>
  <w:num w:numId="5">
    <w:abstractNumId w:val="1"/>
  </w:num>
  <w:num w:numId="6">
    <w:abstractNumId w:val="3"/>
  </w:num>
  <w:num w:numId="7">
    <w:abstractNumId w:val="9"/>
  </w:num>
  <w:num w:numId="8">
    <w:abstractNumId w:val="8"/>
  </w:num>
  <w:num w:numId="9">
    <w:abstractNumId w:val="0"/>
  </w:num>
  <w:num w:numId="10">
    <w:abstractNumId w:val="5"/>
  </w:num>
  <w:num w:numId="11">
    <w:abstractNumId w:val="10"/>
  </w:num>
  <w:num w:numId="12">
    <w:abstractNumId w:val="2"/>
  </w:num>
  <w:num w:numId="13">
    <w:abstractNumId w:val="2"/>
  </w:num>
  <w:num w:numId="14">
    <w:abstractNumId w:val="2"/>
  </w:num>
  <w:num w:numId="15">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00"/>
  <w:displayHorizontalDrawingGridEvery w:val="0"/>
  <w:displayVerticalDrawingGridEvery w:val="2"/>
  <w:characterSpacingControl w:val="compressPunctuation"/>
  <w:hdrShapeDefaults>
    <o:shapedefaults v:ext="edit" spidmax="2049" strokecolor="red">
      <v:stroke endarrow="block" color="red"/>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E9B"/>
    <w:rsid w:val="00000F0E"/>
    <w:rsid w:val="000040E3"/>
    <w:rsid w:val="00005A85"/>
    <w:rsid w:val="00013830"/>
    <w:rsid w:val="00020925"/>
    <w:rsid w:val="00020E8D"/>
    <w:rsid w:val="00021F8C"/>
    <w:rsid w:val="0002267B"/>
    <w:rsid w:val="0002366B"/>
    <w:rsid w:val="0002614F"/>
    <w:rsid w:val="00034936"/>
    <w:rsid w:val="000359BE"/>
    <w:rsid w:val="00036FE1"/>
    <w:rsid w:val="0004079C"/>
    <w:rsid w:val="000408CC"/>
    <w:rsid w:val="0004100A"/>
    <w:rsid w:val="00043B99"/>
    <w:rsid w:val="00044A6D"/>
    <w:rsid w:val="00060DAF"/>
    <w:rsid w:val="00065E7D"/>
    <w:rsid w:val="0006607B"/>
    <w:rsid w:val="0006640E"/>
    <w:rsid w:val="00070502"/>
    <w:rsid w:val="00071BB9"/>
    <w:rsid w:val="00073593"/>
    <w:rsid w:val="000775BD"/>
    <w:rsid w:val="00077B97"/>
    <w:rsid w:val="000935C0"/>
    <w:rsid w:val="000A03C1"/>
    <w:rsid w:val="000A0C9D"/>
    <w:rsid w:val="000A5907"/>
    <w:rsid w:val="000A62E2"/>
    <w:rsid w:val="000A640E"/>
    <w:rsid w:val="000B08E5"/>
    <w:rsid w:val="000B5C6D"/>
    <w:rsid w:val="000C016C"/>
    <w:rsid w:val="000C0B06"/>
    <w:rsid w:val="000C28A7"/>
    <w:rsid w:val="000C3182"/>
    <w:rsid w:val="000C5120"/>
    <w:rsid w:val="000D1BCF"/>
    <w:rsid w:val="000D1D12"/>
    <w:rsid w:val="000D31B1"/>
    <w:rsid w:val="000D5F14"/>
    <w:rsid w:val="000D7CF4"/>
    <w:rsid w:val="000E3539"/>
    <w:rsid w:val="000E3CD9"/>
    <w:rsid w:val="000F2938"/>
    <w:rsid w:val="000F4B38"/>
    <w:rsid w:val="000F5BE0"/>
    <w:rsid w:val="000F5E29"/>
    <w:rsid w:val="000F709D"/>
    <w:rsid w:val="000F7B07"/>
    <w:rsid w:val="001005C4"/>
    <w:rsid w:val="00100E94"/>
    <w:rsid w:val="00102248"/>
    <w:rsid w:val="00104999"/>
    <w:rsid w:val="00106E10"/>
    <w:rsid w:val="00113684"/>
    <w:rsid w:val="0011394A"/>
    <w:rsid w:val="00113E8A"/>
    <w:rsid w:val="001142E0"/>
    <w:rsid w:val="00114F5E"/>
    <w:rsid w:val="001160E2"/>
    <w:rsid w:val="00116366"/>
    <w:rsid w:val="00120FD0"/>
    <w:rsid w:val="00124D18"/>
    <w:rsid w:val="00127FA9"/>
    <w:rsid w:val="00130801"/>
    <w:rsid w:val="00130BB9"/>
    <w:rsid w:val="00131C44"/>
    <w:rsid w:val="00131F5A"/>
    <w:rsid w:val="0013466E"/>
    <w:rsid w:val="0013618B"/>
    <w:rsid w:val="00136C6C"/>
    <w:rsid w:val="0013732F"/>
    <w:rsid w:val="00137C79"/>
    <w:rsid w:val="0014378C"/>
    <w:rsid w:val="00143DBC"/>
    <w:rsid w:val="001440FF"/>
    <w:rsid w:val="00144BD9"/>
    <w:rsid w:val="00144E9A"/>
    <w:rsid w:val="00147160"/>
    <w:rsid w:val="001472D9"/>
    <w:rsid w:val="001474FB"/>
    <w:rsid w:val="00155693"/>
    <w:rsid w:val="00156497"/>
    <w:rsid w:val="00165681"/>
    <w:rsid w:val="001670A0"/>
    <w:rsid w:val="00167EE5"/>
    <w:rsid w:val="00170C87"/>
    <w:rsid w:val="001717E0"/>
    <w:rsid w:val="00175EA7"/>
    <w:rsid w:val="0017609F"/>
    <w:rsid w:val="00176DF5"/>
    <w:rsid w:val="00180DB3"/>
    <w:rsid w:val="001812A3"/>
    <w:rsid w:val="00184EB2"/>
    <w:rsid w:val="00190027"/>
    <w:rsid w:val="001A1BE0"/>
    <w:rsid w:val="001B06A2"/>
    <w:rsid w:val="001B136A"/>
    <w:rsid w:val="001B4A2A"/>
    <w:rsid w:val="001B5552"/>
    <w:rsid w:val="001B7228"/>
    <w:rsid w:val="001C0773"/>
    <w:rsid w:val="001C3410"/>
    <w:rsid w:val="001C504C"/>
    <w:rsid w:val="001C75A6"/>
    <w:rsid w:val="001D4374"/>
    <w:rsid w:val="001D4904"/>
    <w:rsid w:val="001D5109"/>
    <w:rsid w:val="001D5E7B"/>
    <w:rsid w:val="001D6B9B"/>
    <w:rsid w:val="001D6EB9"/>
    <w:rsid w:val="001D7A90"/>
    <w:rsid w:val="001D7EED"/>
    <w:rsid w:val="001E0865"/>
    <w:rsid w:val="001E08A9"/>
    <w:rsid w:val="001E0E73"/>
    <w:rsid w:val="001E1AE8"/>
    <w:rsid w:val="001E56CB"/>
    <w:rsid w:val="001E65F0"/>
    <w:rsid w:val="001E7B22"/>
    <w:rsid w:val="001F0361"/>
    <w:rsid w:val="001F23D3"/>
    <w:rsid w:val="001F3850"/>
    <w:rsid w:val="001F4B8C"/>
    <w:rsid w:val="001F5B85"/>
    <w:rsid w:val="00206421"/>
    <w:rsid w:val="00206664"/>
    <w:rsid w:val="00206D07"/>
    <w:rsid w:val="00210473"/>
    <w:rsid w:val="00210C01"/>
    <w:rsid w:val="00211F43"/>
    <w:rsid w:val="002129E8"/>
    <w:rsid w:val="00212E37"/>
    <w:rsid w:val="00212E9C"/>
    <w:rsid w:val="00214B3C"/>
    <w:rsid w:val="0021504E"/>
    <w:rsid w:val="0021729E"/>
    <w:rsid w:val="0021799C"/>
    <w:rsid w:val="002209CE"/>
    <w:rsid w:val="00221E4E"/>
    <w:rsid w:val="0023036B"/>
    <w:rsid w:val="00236257"/>
    <w:rsid w:val="00236543"/>
    <w:rsid w:val="002435BE"/>
    <w:rsid w:val="00243763"/>
    <w:rsid w:val="00247C94"/>
    <w:rsid w:val="002515F8"/>
    <w:rsid w:val="00252401"/>
    <w:rsid w:val="00255915"/>
    <w:rsid w:val="0026189D"/>
    <w:rsid w:val="00261F10"/>
    <w:rsid w:val="00263E82"/>
    <w:rsid w:val="00265D5E"/>
    <w:rsid w:val="00266D2C"/>
    <w:rsid w:val="00270BBB"/>
    <w:rsid w:val="00271260"/>
    <w:rsid w:val="002769A0"/>
    <w:rsid w:val="002772DC"/>
    <w:rsid w:val="00280692"/>
    <w:rsid w:val="00284ED2"/>
    <w:rsid w:val="0028568A"/>
    <w:rsid w:val="00285CDB"/>
    <w:rsid w:val="002912E1"/>
    <w:rsid w:val="00291D04"/>
    <w:rsid w:val="00294947"/>
    <w:rsid w:val="0029572C"/>
    <w:rsid w:val="0029799B"/>
    <w:rsid w:val="002A13F0"/>
    <w:rsid w:val="002A547C"/>
    <w:rsid w:val="002B0AC5"/>
    <w:rsid w:val="002B0CAD"/>
    <w:rsid w:val="002B589E"/>
    <w:rsid w:val="002C3C30"/>
    <w:rsid w:val="002C4526"/>
    <w:rsid w:val="002C5CCD"/>
    <w:rsid w:val="002C6BD8"/>
    <w:rsid w:val="002D26B9"/>
    <w:rsid w:val="002D3D53"/>
    <w:rsid w:val="002E422B"/>
    <w:rsid w:val="002E42FC"/>
    <w:rsid w:val="002F3401"/>
    <w:rsid w:val="002F3D95"/>
    <w:rsid w:val="002F63B2"/>
    <w:rsid w:val="0030089A"/>
    <w:rsid w:val="00301B26"/>
    <w:rsid w:val="00302E62"/>
    <w:rsid w:val="003051D7"/>
    <w:rsid w:val="00305F98"/>
    <w:rsid w:val="003060C2"/>
    <w:rsid w:val="00310F68"/>
    <w:rsid w:val="003110AA"/>
    <w:rsid w:val="00313E56"/>
    <w:rsid w:val="00315937"/>
    <w:rsid w:val="003159F9"/>
    <w:rsid w:val="00321481"/>
    <w:rsid w:val="00321E10"/>
    <w:rsid w:val="003224D6"/>
    <w:rsid w:val="00323FC4"/>
    <w:rsid w:val="00324026"/>
    <w:rsid w:val="00325900"/>
    <w:rsid w:val="00326B48"/>
    <w:rsid w:val="00327103"/>
    <w:rsid w:val="003306D5"/>
    <w:rsid w:val="00332467"/>
    <w:rsid w:val="00332ABE"/>
    <w:rsid w:val="0033566C"/>
    <w:rsid w:val="00335F31"/>
    <w:rsid w:val="003400B0"/>
    <w:rsid w:val="0034055A"/>
    <w:rsid w:val="00341601"/>
    <w:rsid w:val="003427BD"/>
    <w:rsid w:val="003471E3"/>
    <w:rsid w:val="00352673"/>
    <w:rsid w:val="00355C20"/>
    <w:rsid w:val="003601A2"/>
    <w:rsid w:val="003619E0"/>
    <w:rsid w:val="00362464"/>
    <w:rsid w:val="003701BF"/>
    <w:rsid w:val="00370F76"/>
    <w:rsid w:val="0037270F"/>
    <w:rsid w:val="00373589"/>
    <w:rsid w:val="00380414"/>
    <w:rsid w:val="00381323"/>
    <w:rsid w:val="00382158"/>
    <w:rsid w:val="0038355C"/>
    <w:rsid w:val="0038359B"/>
    <w:rsid w:val="00383959"/>
    <w:rsid w:val="003847F8"/>
    <w:rsid w:val="00385F5F"/>
    <w:rsid w:val="00386F83"/>
    <w:rsid w:val="0038781C"/>
    <w:rsid w:val="003932F4"/>
    <w:rsid w:val="00393B05"/>
    <w:rsid w:val="00396DED"/>
    <w:rsid w:val="003976D6"/>
    <w:rsid w:val="003A4F3E"/>
    <w:rsid w:val="003A5E8B"/>
    <w:rsid w:val="003B301D"/>
    <w:rsid w:val="003B4903"/>
    <w:rsid w:val="003B7E54"/>
    <w:rsid w:val="003C44C9"/>
    <w:rsid w:val="003C718D"/>
    <w:rsid w:val="003C7E69"/>
    <w:rsid w:val="003D3E1D"/>
    <w:rsid w:val="003D514F"/>
    <w:rsid w:val="003D58B0"/>
    <w:rsid w:val="003D5D71"/>
    <w:rsid w:val="003E1748"/>
    <w:rsid w:val="003E378A"/>
    <w:rsid w:val="003E4753"/>
    <w:rsid w:val="003E6778"/>
    <w:rsid w:val="003F102A"/>
    <w:rsid w:val="003F1871"/>
    <w:rsid w:val="003F26E5"/>
    <w:rsid w:val="00402568"/>
    <w:rsid w:val="004048D4"/>
    <w:rsid w:val="00407B0D"/>
    <w:rsid w:val="0041132A"/>
    <w:rsid w:val="00411E2E"/>
    <w:rsid w:val="00413E80"/>
    <w:rsid w:val="0041516C"/>
    <w:rsid w:val="004166C4"/>
    <w:rsid w:val="0042317B"/>
    <w:rsid w:val="00423E22"/>
    <w:rsid w:val="004245AF"/>
    <w:rsid w:val="0042596A"/>
    <w:rsid w:val="00430583"/>
    <w:rsid w:val="0043714C"/>
    <w:rsid w:val="004406C5"/>
    <w:rsid w:val="00444D17"/>
    <w:rsid w:val="0044618F"/>
    <w:rsid w:val="004466C9"/>
    <w:rsid w:val="00450F3F"/>
    <w:rsid w:val="00453CC8"/>
    <w:rsid w:val="00454865"/>
    <w:rsid w:val="00455B7F"/>
    <w:rsid w:val="00456DE2"/>
    <w:rsid w:val="00461018"/>
    <w:rsid w:val="00461E7C"/>
    <w:rsid w:val="004629DB"/>
    <w:rsid w:val="00464613"/>
    <w:rsid w:val="004648C1"/>
    <w:rsid w:val="00471A83"/>
    <w:rsid w:val="004736AC"/>
    <w:rsid w:val="00473A05"/>
    <w:rsid w:val="00473B47"/>
    <w:rsid w:val="004766F1"/>
    <w:rsid w:val="00476D8A"/>
    <w:rsid w:val="00483132"/>
    <w:rsid w:val="00483231"/>
    <w:rsid w:val="00484650"/>
    <w:rsid w:val="00486EFC"/>
    <w:rsid w:val="0048706E"/>
    <w:rsid w:val="00496639"/>
    <w:rsid w:val="00496BC2"/>
    <w:rsid w:val="004A0C7B"/>
    <w:rsid w:val="004A22C9"/>
    <w:rsid w:val="004A2D5B"/>
    <w:rsid w:val="004A7781"/>
    <w:rsid w:val="004B002C"/>
    <w:rsid w:val="004B1634"/>
    <w:rsid w:val="004B2F1A"/>
    <w:rsid w:val="004B361B"/>
    <w:rsid w:val="004B4C92"/>
    <w:rsid w:val="004C37D5"/>
    <w:rsid w:val="004D0559"/>
    <w:rsid w:val="004D3B35"/>
    <w:rsid w:val="004D57E7"/>
    <w:rsid w:val="004D7E30"/>
    <w:rsid w:val="004E0398"/>
    <w:rsid w:val="004E1069"/>
    <w:rsid w:val="004E29F1"/>
    <w:rsid w:val="004E6762"/>
    <w:rsid w:val="004F421D"/>
    <w:rsid w:val="004F52F6"/>
    <w:rsid w:val="004F5EC8"/>
    <w:rsid w:val="004F6F78"/>
    <w:rsid w:val="00501595"/>
    <w:rsid w:val="005017DD"/>
    <w:rsid w:val="00503957"/>
    <w:rsid w:val="005070D4"/>
    <w:rsid w:val="00510B79"/>
    <w:rsid w:val="00512528"/>
    <w:rsid w:val="00513872"/>
    <w:rsid w:val="0051592A"/>
    <w:rsid w:val="00516469"/>
    <w:rsid w:val="005206AD"/>
    <w:rsid w:val="00523C33"/>
    <w:rsid w:val="005337C0"/>
    <w:rsid w:val="00540A64"/>
    <w:rsid w:val="00540E47"/>
    <w:rsid w:val="0054158A"/>
    <w:rsid w:val="00541818"/>
    <w:rsid w:val="00542633"/>
    <w:rsid w:val="00542B66"/>
    <w:rsid w:val="005464C3"/>
    <w:rsid w:val="00547485"/>
    <w:rsid w:val="00547804"/>
    <w:rsid w:val="005509B9"/>
    <w:rsid w:val="005511AD"/>
    <w:rsid w:val="00554551"/>
    <w:rsid w:val="0055695B"/>
    <w:rsid w:val="0055778A"/>
    <w:rsid w:val="0055782F"/>
    <w:rsid w:val="00557AC4"/>
    <w:rsid w:val="00562BC8"/>
    <w:rsid w:val="005654FB"/>
    <w:rsid w:val="00565601"/>
    <w:rsid w:val="005659CD"/>
    <w:rsid w:val="005721BA"/>
    <w:rsid w:val="00572ABB"/>
    <w:rsid w:val="00572EB4"/>
    <w:rsid w:val="00574255"/>
    <w:rsid w:val="005744A8"/>
    <w:rsid w:val="005747AB"/>
    <w:rsid w:val="00574A37"/>
    <w:rsid w:val="00574E25"/>
    <w:rsid w:val="00576FB8"/>
    <w:rsid w:val="00577ACC"/>
    <w:rsid w:val="00577BBB"/>
    <w:rsid w:val="00583A8F"/>
    <w:rsid w:val="005842B3"/>
    <w:rsid w:val="005866FB"/>
    <w:rsid w:val="0058764B"/>
    <w:rsid w:val="005911ED"/>
    <w:rsid w:val="00592C1A"/>
    <w:rsid w:val="005941A8"/>
    <w:rsid w:val="00594AF2"/>
    <w:rsid w:val="005977D1"/>
    <w:rsid w:val="005A032C"/>
    <w:rsid w:val="005A036F"/>
    <w:rsid w:val="005A1A28"/>
    <w:rsid w:val="005A26D1"/>
    <w:rsid w:val="005A47C1"/>
    <w:rsid w:val="005A4D58"/>
    <w:rsid w:val="005B34F4"/>
    <w:rsid w:val="005B4F81"/>
    <w:rsid w:val="005B66A8"/>
    <w:rsid w:val="005C0B20"/>
    <w:rsid w:val="005C53D5"/>
    <w:rsid w:val="005C5EDA"/>
    <w:rsid w:val="005C659B"/>
    <w:rsid w:val="005C6F18"/>
    <w:rsid w:val="005D04AA"/>
    <w:rsid w:val="005D28A6"/>
    <w:rsid w:val="005D32A0"/>
    <w:rsid w:val="005D4AF3"/>
    <w:rsid w:val="005D4C53"/>
    <w:rsid w:val="005D51B7"/>
    <w:rsid w:val="005D5255"/>
    <w:rsid w:val="005D6253"/>
    <w:rsid w:val="005E18AD"/>
    <w:rsid w:val="005E33A3"/>
    <w:rsid w:val="005E416A"/>
    <w:rsid w:val="005E621B"/>
    <w:rsid w:val="005F160F"/>
    <w:rsid w:val="005F4E4B"/>
    <w:rsid w:val="005F68F3"/>
    <w:rsid w:val="00602ECB"/>
    <w:rsid w:val="0060762C"/>
    <w:rsid w:val="00610402"/>
    <w:rsid w:val="006107E1"/>
    <w:rsid w:val="00611965"/>
    <w:rsid w:val="00611CE1"/>
    <w:rsid w:val="00612B97"/>
    <w:rsid w:val="006156DD"/>
    <w:rsid w:val="0061629D"/>
    <w:rsid w:val="00620E22"/>
    <w:rsid w:val="006326AC"/>
    <w:rsid w:val="0063393A"/>
    <w:rsid w:val="00634086"/>
    <w:rsid w:val="00637A53"/>
    <w:rsid w:val="0064007E"/>
    <w:rsid w:val="00640B9F"/>
    <w:rsid w:val="00641BA9"/>
    <w:rsid w:val="00643BA8"/>
    <w:rsid w:val="00645093"/>
    <w:rsid w:val="006461AE"/>
    <w:rsid w:val="00650A90"/>
    <w:rsid w:val="0065200A"/>
    <w:rsid w:val="006535A6"/>
    <w:rsid w:val="00657E24"/>
    <w:rsid w:val="00661C14"/>
    <w:rsid w:val="00672D77"/>
    <w:rsid w:val="0067581D"/>
    <w:rsid w:val="00677B44"/>
    <w:rsid w:val="006834F5"/>
    <w:rsid w:val="00684028"/>
    <w:rsid w:val="00685206"/>
    <w:rsid w:val="0068529A"/>
    <w:rsid w:val="00686901"/>
    <w:rsid w:val="0069088D"/>
    <w:rsid w:val="006910A2"/>
    <w:rsid w:val="00692074"/>
    <w:rsid w:val="006924FA"/>
    <w:rsid w:val="00692C2B"/>
    <w:rsid w:val="00693AB7"/>
    <w:rsid w:val="00695AFF"/>
    <w:rsid w:val="006A4BC5"/>
    <w:rsid w:val="006B0F71"/>
    <w:rsid w:val="006B18AA"/>
    <w:rsid w:val="006B4724"/>
    <w:rsid w:val="006B5807"/>
    <w:rsid w:val="006B61D4"/>
    <w:rsid w:val="006C562E"/>
    <w:rsid w:val="006D0484"/>
    <w:rsid w:val="006D315D"/>
    <w:rsid w:val="006D3D9C"/>
    <w:rsid w:val="006D5998"/>
    <w:rsid w:val="006D6CED"/>
    <w:rsid w:val="006E4681"/>
    <w:rsid w:val="006E4EC0"/>
    <w:rsid w:val="006F3EB7"/>
    <w:rsid w:val="006F5DBD"/>
    <w:rsid w:val="006F5F48"/>
    <w:rsid w:val="006F5F50"/>
    <w:rsid w:val="0070030B"/>
    <w:rsid w:val="007058A4"/>
    <w:rsid w:val="00705A1E"/>
    <w:rsid w:val="00707335"/>
    <w:rsid w:val="00716407"/>
    <w:rsid w:val="0071689D"/>
    <w:rsid w:val="00717B02"/>
    <w:rsid w:val="00717C2C"/>
    <w:rsid w:val="007209BC"/>
    <w:rsid w:val="007224B3"/>
    <w:rsid w:val="00725B01"/>
    <w:rsid w:val="00730E54"/>
    <w:rsid w:val="00732D53"/>
    <w:rsid w:val="0073356B"/>
    <w:rsid w:val="007372DD"/>
    <w:rsid w:val="00740663"/>
    <w:rsid w:val="00743A19"/>
    <w:rsid w:val="00745D86"/>
    <w:rsid w:val="00753F75"/>
    <w:rsid w:val="00755902"/>
    <w:rsid w:val="00760CAA"/>
    <w:rsid w:val="00762440"/>
    <w:rsid w:val="007624F1"/>
    <w:rsid w:val="00764ECB"/>
    <w:rsid w:val="00765158"/>
    <w:rsid w:val="00765F79"/>
    <w:rsid w:val="007813FF"/>
    <w:rsid w:val="00784BFA"/>
    <w:rsid w:val="00786616"/>
    <w:rsid w:val="00786B7E"/>
    <w:rsid w:val="0079040B"/>
    <w:rsid w:val="007906E6"/>
    <w:rsid w:val="00791537"/>
    <w:rsid w:val="00792075"/>
    <w:rsid w:val="0079342D"/>
    <w:rsid w:val="0079348D"/>
    <w:rsid w:val="007963E4"/>
    <w:rsid w:val="007A0BC3"/>
    <w:rsid w:val="007A0E0C"/>
    <w:rsid w:val="007A37E9"/>
    <w:rsid w:val="007A712E"/>
    <w:rsid w:val="007A73DD"/>
    <w:rsid w:val="007B093C"/>
    <w:rsid w:val="007B1F24"/>
    <w:rsid w:val="007B32E7"/>
    <w:rsid w:val="007B5667"/>
    <w:rsid w:val="007B62DA"/>
    <w:rsid w:val="007B6EB3"/>
    <w:rsid w:val="007C11F4"/>
    <w:rsid w:val="007C3BB3"/>
    <w:rsid w:val="007C4C7A"/>
    <w:rsid w:val="007D1DD3"/>
    <w:rsid w:val="007D2E8B"/>
    <w:rsid w:val="007D3989"/>
    <w:rsid w:val="007D4B3A"/>
    <w:rsid w:val="007D4F04"/>
    <w:rsid w:val="007D6593"/>
    <w:rsid w:val="007D6A11"/>
    <w:rsid w:val="007D70DC"/>
    <w:rsid w:val="007D719F"/>
    <w:rsid w:val="007D740E"/>
    <w:rsid w:val="007E5CCB"/>
    <w:rsid w:val="007E664D"/>
    <w:rsid w:val="007F0150"/>
    <w:rsid w:val="007F46C3"/>
    <w:rsid w:val="007F4B59"/>
    <w:rsid w:val="007F4D80"/>
    <w:rsid w:val="007F551F"/>
    <w:rsid w:val="007F60FB"/>
    <w:rsid w:val="007F7DFE"/>
    <w:rsid w:val="00800EBF"/>
    <w:rsid w:val="008016EF"/>
    <w:rsid w:val="00802134"/>
    <w:rsid w:val="00805E73"/>
    <w:rsid w:val="00806367"/>
    <w:rsid w:val="00806C14"/>
    <w:rsid w:val="00806D22"/>
    <w:rsid w:val="0081089B"/>
    <w:rsid w:val="008134FC"/>
    <w:rsid w:val="008139BE"/>
    <w:rsid w:val="008148D4"/>
    <w:rsid w:val="00815BBE"/>
    <w:rsid w:val="00815DC8"/>
    <w:rsid w:val="0081737A"/>
    <w:rsid w:val="00817914"/>
    <w:rsid w:val="00820922"/>
    <w:rsid w:val="008209FA"/>
    <w:rsid w:val="00820C52"/>
    <w:rsid w:val="008220BB"/>
    <w:rsid w:val="00824247"/>
    <w:rsid w:val="00824F52"/>
    <w:rsid w:val="00825B2A"/>
    <w:rsid w:val="00826E19"/>
    <w:rsid w:val="00827BBC"/>
    <w:rsid w:val="008300B2"/>
    <w:rsid w:val="0083018B"/>
    <w:rsid w:val="008328B3"/>
    <w:rsid w:val="008338AF"/>
    <w:rsid w:val="0083492A"/>
    <w:rsid w:val="00842FC3"/>
    <w:rsid w:val="00846809"/>
    <w:rsid w:val="008472A4"/>
    <w:rsid w:val="008518C2"/>
    <w:rsid w:val="008519D8"/>
    <w:rsid w:val="008529C8"/>
    <w:rsid w:val="008572EB"/>
    <w:rsid w:val="00863319"/>
    <w:rsid w:val="008647B4"/>
    <w:rsid w:val="00864E41"/>
    <w:rsid w:val="008654E7"/>
    <w:rsid w:val="0087168C"/>
    <w:rsid w:val="00871C5E"/>
    <w:rsid w:val="00871E4B"/>
    <w:rsid w:val="00871FB7"/>
    <w:rsid w:val="00880832"/>
    <w:rsid w:val="00882728"/>
    <w:rsid w:val="00883893"/>
    <w:rsid w:val="00884DA9"/>
    <w:rsid w:val="008851A2"/>
    <w:rsid w:val="008857D8"/>
    <w:rsid w:val="00887B6F"/>
    <w:rsid w:val="008922D4"/>
    <w:rsid w:val="00892FFF"/>
    <w:rsid w:val="008A035E"/>
    <w:rsid w:val="008A096A"/>
    <w:rsid w:val="008A0DA9"/>
    <w:rsid w:val="008A2333"/>
    <w:rsid w:val="008A4B88"/>
    <w:rsid w:val="008B189E"/>
    <w:rsid w:val="008B3336"/>
    <w:rsid w:val="008B3656"/>
    <w:rsid w:val="008B7A17"/>
    <w:rsid w:val="008C04DA"/>
    <w:rsid w:val="008C14EE"/>
    <w:rsid w:val="008C2F8F"/>
    <w:rsid w:val="008C6EDD"/>
    <w:rsid w:val="008D0689"/>
    <w:rsid w:val="008D12F7"/>
    <w:rsid w:val="008D23CC"/>
    <w:rsid w:val="008D3A32"/>
    <w:rsid w:val="008D5792"/>
    <w:rsid w:val="008D64E3"/>
    <w:rsid w:val="008D6EAA"/>
    <w:rsid w:val="008D6EEB"/>
    <w:rsid w:val="008D780D"/>
    <w:rsid w:val="008E22E8"/>
    <w:rsid w:val="008F0C67"/>
    <w:rsid w:val="008F2112"/>
    <w:rsid w:val="008F349C"/>
    <w:rsid w:val="008F3BA6"/>
    <w:rsid w:val="008F4612"/>
    <w:rsid w:val="009003E4"/>
    <w:rsid w:val="009005AA"/>
    <w:rsid w:val="00914985"/>
    <w:rsid w:val="009171AB"/>
    <w:rsid w:val="009216B4"/>
    <w:rsid w:val="0092279F"/>
    <w:rsid w:val="00924AE4"/>
    <w:rsid w:val="00926B18"/>
    <w:rsid w:val="0092741A"/>
    <w:rsid w:val="00927C07"/>
    <w:rsid w:val="009301C3"/>
    <w:rsid w:val="00930DFE"/>
    <w:rsid w:val="009315EB"/>
    <w:rsid w:val="00937F67"/>
    <w:rsid w:val="00941925"/>
    <w:rsid w:val="00943282"/>
    <w:rsid w:val="00944B49"/>
    <w:rsid w:val="00946C34"/>
    <w:rsid w:val="0095162A"/>
    <w:rsid w:val="00954949"/>
    <w:rsid w:val="00956E4B"/>
    <w:rsid w:val="00957431"/>
    <w:rsid w:val="009647BF"/>
    <w:rsid w:val="00966621"/>
    <w:rsid w:val="00966A56"/>
    <w:rsid w:val="00971A16"/>
    <w:rsid w:val="009728E7"/>
    <w:rsid w:val="00973B71"/>
    <w:rsid w:val="00974567"/>
    <w:rsid w:val="00980566"/>
    <w:rsid w:val="00982854"/>
    <w:rsid w:val="009844C5"/>
    <w:rsid w:val="0098705E"/>
    <w:rsid w:val="0099045B"/>
    <w:rsid w:val="009911BF"/>
    <w:rsid w:val="009950B8"/>
    <w:rsid w:val="00997629"/>
    <w:rsid w:val="009A1721"/>
    <w:rsid w:val="009A522D"/>
    <w:rsid w:val="009A55D2"/>
    <w:rsid w:val="009A6296"/>
    <w:rsid w:val="009A7628"/>
    <w:rsid w:val="009A7E77"/>
    <w:rsid w:val="009B081B"/>
    <w:rsid w:val="009B1D40"/>
    <w:rsid w:val="009B652C"/>
    <w:rsid w:val="009B7168"/>
    <w:rsid w:val="009B75B2"/>
    <w:rsid w:val="009B7E54"/>
    <w:rsid w:val="009C03CC"/>
    <w:rsid w:val="009C2633"/>
    <w:rsid w:val="009C3AB6"/>
    <w:rsid w:val="009C3B08"/>
    <w:rsid w:val="009C44AA"/>
    <w:rsid w:val="009C468F"/>
    <w:rsid w:val="009C7766"/>
    <w:rsid w:val="009D0216"/>
    <w:rsid w:val="009D516F"/>
    <w:rsid w:val="009D62D0"/>
    <w:rsid w:val="009D6A02"/>
    <w:rsid w:val="009D7A2C"/>
    <w:rsid w:val="009D7D75"/>
    <w:rsid w:val="009E0554"/>
    <w:rsid w:val="009E13E4"/>
    <w:rsid w:val="009E1E36"/>
    <w:rsid w:val="009E73A8"/>
    <w:rsid w:val="009F3315"/>
    <w:rsid w:val="009F34B5"/>
    <w:rsid w:val="009F4D86"/>
    <w:rsid w:val="009F6694"/>
    <w:rsid w:val="00A00CFE"/>
    <w:rsid w:val="00A05A96"/>
    <w:rsid w:val="00A061B3"/>
    <w:rsid w:val="00A067AE"/>
    <w:rsid w:val="00A07801"/>
    <w:rsid w:val="00A14AF1"/>
    <w:rsid w:val="00A150E2"/>
    <w:rsid w:val="00A20144"/>
    <w:rsid w:val="00A26397"/>
    <w:rsid w:val="00A26E3C"/>
    <w:rsid w:val="00A27DAB"/>
    <w:rsid w:val="00A30766"/>
    <w:rsid w:val="00A308EE"/>
    <w:rsid w:val="00A312EF"/>
    <w:rsid w:val="00A343CD"/>
    <w:rsid w:val="00A3662D"/>
    <w:rsid w:val="00A43B58"/>
    <w:rsid w:val="00A4476F"/>
    <w:rsid w:val="00A473D5"/>
    <w:rsid w:val="00A50D60"/>
    <w:rsid w:val="00A61C22"/>
    <w:rsid w:val="00A6207F"/>
    <w:rsid w:val="00A72E0C"/>
    <w:rsid w:val="00A75067"/>
    <w:rsid w:val="00A76BFC"/>
    <w:rsid w:val="00A770BE"/>
    <w:rsid w:val="00A81EFE"/>
    <w:rsid w:val="00A8388C"/>
    <w:rsid w:val="00A8395F"/>
    <w:rsid w:val="00A866FB"/>
    <w:rsid w:val="00A94842"/>
    <w:rsid w:val="00A964AD"/>
    <w:rsid w:val="00A9671A"/>
    <w:rsid w:val="00A97635"/>
    <w:rsid w:val="00A97E9B"/>
    <w:rsid w:val="00AA6B1C"/>
    <w:rsid w:val="00AB06A6"/>
    <w:rsid w:val="00AB42DF"/>
    <w:rsid w:val="00AB54CD"/>
    <w:rsid w:val="00AB56E6"/>
    <w:rsid w:val="00AB6AD3"/>
    <w:rsid w:val="00AC58CF"/>
    <w:rsid w:val="00AC7B95"/>
    <w:rsid w:val="00AD1EE9"/>
    <w:rsid w:val="00AD3A86"/>
    <w:rsid w:val="00AD54DF"/>
    <w:rsid w:val="00AD749B"/>
    <w:rsid w:val="00AD7764"/>
    <w:rsid w:val="00AE06AC"/>
    <w:rsid w:val="00AE161D"/>
    <w:rsid w:val="00AE247B"/>
    <w:rsid w:val="00AE3434"/>
    <w:rsid w:val="00AE4489"/>
    <w:rsid w:val="00AE6A61"/>
    <w:rsid w:val="00AF4E27"/>
    <w:rsid w:val="00AF5547"/>
    <w:rsid w:val="00AF79FA"/>
    <w:rsid w:val="00B01255"/>
    <w:rsid w:val="00B0300D"/>
    <w:rsid w:val="00B04AA6"/>
    <w:rsid w:val="00B05E51"/>
    <w:rsid w:val="00B077FE"/>
    <w:rsid w:val="00B10051"/>
    <w:rsid w:val="00B107D8"/>
    <w:rsid w:val="00B13368"/>
    <w:rsid w:val="00B15730"/>
    <w:rsid w:val="00B15BF6"/>
    <w:rsid w:val="00B16131"/>
    <w:rsid w:val="00B1715B"/>
    <w:rsid w:val="00B25BD3"/>
    <w:rsid w:val="00B27DF8"/>
    <w:rsid w:val="00B33FA8"/>
    <w:rsid w:val="00B3400D"/>
    <w:rsid w:val="00B40FCE"/>
    <w:rsid w:val="00B4225E"/>
    <w:rsid w:val="00B42331"/>
    <w:rsid w:val="00B429B1"/>
    <w:rsid w:val="00B468E5"/>
    <w:rsid w:val="00B478C5"/>
    <w:rsid w:val="00B5019C"/>
    <w:rsid w:val="00B5341F"/>
    <w:rsid w:val="00B53840"/>
    <w:rsid w:val="00B53C72"/>
    <w:rsid w:val="00B55941"/>
    <w:rsid w:val="00B5746C"/>
    <w:rsid w:val="00B60755"/>
    <w:rsid w:val="00B613F2"/>
    <w:rsid w:val="00B660F9"/>
    <w:rsid w:val="00B665E5"/>
    <w:rsid w:val="00B67A88"/>
    <w:rsid w:val="00B70133"/>
    <w:rsid w:val="00B71BBB"/>
    <w:rsid w:val="00B72579"/>
    <w:rsid w:val="00B74AE0"/>
    <w:rsid w:val="00B75008"/>
    <w:rsid w:val="00B76634"/>
    <w:rsid w:val="00B770A8"/>
    <w:rsid w:val="00B7722D"/>
    <w:rsid w:val="00B8567D"/>
    <w:rsid w:val="00B867BA"/>
    <w:rsid w:val="00B86D95"/>
    <w:rsid w:val="00B91F95"/>
    <w:rsid w:val="00B92091"/>
    <w:rsid w:val="00B936E0"/>
    <w:rsid w:val="00B94AB3"/>
    <w:rsid w:val="00B95A92"/>
    <w:rsid w:val="00B95B71"/>
    <w:rsid w:val="00B95F4F"/>
    <w:rsid w:val="00B95F8F"/>
    <w:rsid w:val="00B9742F"/>
    <w:rsid w:val="00BA0CBC"/>
    <w:rsid w:val="00BA4B38"/>
    <w:rsid w:val="00BB04D2"/>
    <w:rsid w:val="00BB1FE3"/>
    <w:rsid w:val="00BB42B9"/>
    <w:rsid w:val="00BC5548"/>
    <w:rsid w:val="00BC7484"/>
    <w:rsid w:val="00BD04E8"/>
    <w:rsid w:val="00BD1F3F"/>
    <w:rsid w:val="00BD31CE"/>
    <w:rsid w:val="00BE01E7"/>
    <w:rsid w:val="00BE3055"/>
    <w:rsid w:val="00BE347A"/>
    <w:rsid w:val="00BE4289"/>
    <w:rsid w:val="00BE6E0D"/>
    <w:rsid w:val="00BF00B6"/>
    <w:rsid w:val="00BF09C9"/>
    <w:rsid w:val="00BF2D95"/>
    <w:rsid w:val="00BF34E0"/>
    <w:rsid w:val="00BF3765"/>
    <w:rsid w:val="00BF51C8"/>
    <w:rsid w:val="00BF54EF"/>
    <w:rsid w:val="00C00181"/>
    <w:rsid w:val="00C1203F"/>
    <w:rsid w:val="00C158E3"/>
    <w:rsid w:val="00C203F2"/>
    <w:rsid w:val="00C23840"/>
    <w:rsid w:val="00C27950"/>
    <w:rsid w:val="00C30E0A"/>
    <w:rsid w:val="00C33E41"/>
    <w:rsid w:val="00C348D2"/>
    <w:rsid w:val="00C369A4"/>
    <w:rsid w:val="00C37B3E"/>
    <w:rsid w:val="00C43DCA"/>
    <w:rsid w:val="00C457C4"/>
    <w:rsid w:val="00C466C6"/>
    <w:rsid w:val="00C47760"/>
    <w:rsid w:val="00C50864"/>
    <w:rsid w:val="00C51D60"/>
    <w:rsid w:val="00C53FD2"/>
    <w:rsid w:val="00C5489E"/>
    <w:rsid w:val="00C55F6A"/>
    <w:rsid w:val="00C562AA"/>
    <w:rsid w:val="00C56A19"/>
    <w:rsid w:val="00C60774"/>
    <w:rsid w:val="00C60BDD"/>
    <w:rsid w:val="00C67D2A"/>
    <w:rsid w:val="00C70323"/>
    <w:rsid w:val="00C75FFE"/>
    <w:rsid w:val="00C801A3"/>
    <w:rsid w:val="00C80E30"/>
    <w:rsid w:val="00C82E5B"/>
    <w:rsid w:val="00C85CA4"/>
    <w:rsid w:val="00C86101"/>
    <w:rsid w:val="00C87925"/>
    <w:rsid w:val="00C9071D"/>
    <w:rsid w:val="00C92B9D"/>
    <w:rsid w:val="00C9448E"/>
    <w:rsid w:val="00C94CDC"/>
    <w:rsid w:val="00C95EDC"/>
    <w:rsid w:val="00C96414"/>
    <w:rsid w:val="00C97BF9"/>
    <w:rsid w:val="00CA025B"/>
    <w:rsid w:val="00CA147C"/>
    <w:rsid w:val="00CA4E2F"/>
    <w:rsid w:val="00CA70DF"/>
    <w:rsid w:val="00CB0352"/>
    <w:rsid w:val="00CB29CA"/>
    <w:rsid w:val="00CB357E"/>
    <w:rsid w:val="00CB5658"/>
    <w:rsid w:val="00CC0F84"/>
    <w:rsid w:val="00CC2633"/>
    <w:rsid w:val="00CC2CE3"/>
    <w:rsid w:val="00CD1BD7"/>
    <w:rsid w:val="00CD206D"/>
    <w:rsid w:val="00CD3CCF"/>
    <w:rsid w:val="00CD435C"/>
    <w:rsid w:val="00CD48B9"/>
    <w:rsid w:val="00CE1C7B"/>
    <w:rsid w:val="00CE6A2C"/>
    <w:rsid w:val="00CF3689"/>
    <w:rsid w:val="00CF405E"/>
    <w:rsid w:val="00CF7A0E"/>
    <w:rsid w:val="00CF7AFC"/>
    <w:rsid w:val="00D04BA9"/>
    <w:rsid w:val="00D053FD"/>
    <w:rsid w:val="00D11BC8"/>
    <w:rsid w:val="00D177C4"/>
    <w:rsid w:val="00D231B4"/>
    <w:rsid w:val="00D243BD"/>
    <w:rsid w:val="00D262EE"/>
    <w:rsid w:val="00D30AD4"/>
    <w:rsid w:val="00D31C0C"/>
    <w:rsid w:val="00D31F9D"/>
    <w:rsid w:val="00D51385"/>
    <w:rsid w:val="00D5185C"/>
    <w:rsid w:val="00D52191"/>
    <w:rsid w:val="00D53A16"/>
    <w:rsid w:val="00D57320"/>
    <w:rsid w:val="00D57580"/>
    <w:rsid w:val="00D57F68"/>
    <w:rsid w:val="00D61D76"/>
    <w:rsid w:val="00D62914"/>
    <w:rsid w:val="00D62F84"/>
    <w:rsid w:val="00D6328D"/>
    <w:rsid w:val="00D6353D"/>
    <w:rsid w:val="00D63596"/>
    <w:rsid w:val="00D66166"/>
    <w:rsid w:val="00D6672E"/>
    <w:rsid w:val="00D6674B"/>
    <w:rsid w:val="00D70C02"/>
    <w:rsid w:val="00D73440"/>
    <w:rsid w:val="00D81309"/>
    <w:rsid w:val="00D82D69"/>
    <w:rsid w:val="00D83ED2"/>
    <w:rsid w:val="00D84E72"/>
    <w:rsid w:val="00D852A8"/>
    <w:rsid w:val="00D866CC"/>
    <w:rsid w:val="00D91A55"/>
    <w:rsid w:val="00D934EC"/>
    <w:rsid w:val="00D93948"/>
    <w:rsid w:val="00D950C9"/>
    <w:rsid w:val="00D95AB8"/>
    <w:rsid w:val="00D95FEE"/>
    <w:rsid w:val="00DA2FD5"/>
    <w:rsid w:val="00DA31D3"/>
    <w:rsid w:val="00DA368F"/>
    <w:rsid w:val="00DA41A1"/>
    <w:rsid w:val="00DA43FE"/>
    <w:rsid w:val="00DA746C"/>
    <w:rsid w:val="00DB3FE3"/>
    <w:rsid w:val="00DB475F"/>
    <w:rsid w:val="00DB5DC8"/>
    <w:rsid w:val="00DB7E85"/>
    <w:rsid w:val="00DC1AEF"/>
    <w:rsid w:val="00DC35E2"/>
    <w:rsid w:val="00DC57EB"/>
    <w:rsid w:val="00DD1334"/>
    <w:rsid w:val="00DD3C76"/>
    <w:rsid w:val="00DE1621"/>
    <w:rsid w:val="00DE34F6"/>
    <w:rsid w:val="00DE3DA5"/>
    <w:rsid w:val="00DF07BB"/>
    <w:rsid w:val="00DF4A88"/>
    <w:rsid w:val="00E01009"/>
    <w:rsid w:val="00E011E1"/>
    <w:rsid w:val="00E01944"/>
    <w:rsid w:val="00E030B0"/>
    <w:rsid w:val="00E0496D"/>
    <w:rsid w:val="00E06187"/>
    <w:rsid w:val="00E06ACD"/>
    <w:rsid w:val="00E06BDA"/>
    <w:rsid w:val="00E07D2D"/>
    <w:rsid w:val="00E116D1"/>
    <w:rsid w:val="00E12885"/>
    <w:rsid w:val="00E1651C"/>
    <w:rsid w:val="00E1704A"/>
    <w:rsid w:val="00E1737D"/>
    <w:rsid w:val="00E248B8"/>
    <w:rsid w:val="00E24D19"/>
    <w:rsid w:val="00E26803"/>
    <w:rsid w:val="00E30796"/>
    <w:rsid w:val="00E31AF9"/>
    <w:rsid w:val="00E34988"/>
    <w:rsid w:val="00E4222B"/>
    <w:rsid w:val="00E44588"/>
    <w:rsid w:val="00E455BF"/>
    <w:rsid w:val="00E4772C"/>
    <w:rsid w:val="00E52861"/>
    <w:rsid w:val="00E553C5"/>
    <w:rsid w:val="00E55795"/>
    <w:rsid w:val="00E55E8F"/>
    <w:rsid w:val="00E567FC"/>
    <w:rsid w:val="00E6195D"/>
    <w:rsid w:val="00E62FD3"/>
    <w:rsid w:val="00E649F6"/>
    <w:rsid w:val="00E66520"/>
    <w:rsid w:val="00E66CBC"/>
    <w:rsid w:val="00E66F52"/>
    <w:rsid w:val="00E73186"/>
    <w:rsid w:val="00E75908"/>
    <w:rsid w:val="00E76FA0"/>
    <w:rsid w:val="00E81C2F"/>
    <w:rsid w:val="00E85F71"/>
    <w:rsid w:val="00E90859"/>
    <w:rsid w:val="00E90C77"/>
    <w:rsid w:val="00E91C6E"/>
    <w:rsid w:val="00E96D88"/>
    <w:rsid w:val="00E97ADA"/>
    <w:rsid w:val="00EA0855"/>
    <w:rsid w:val="00EA0BC8"/>
    <w:rsid w:val="00EA30D1"/>
    <w:rsid w:val="00EA3A2B"/>
    <w:rsid w:val="00EA5249"/>
    <w:rsid w:val="00EA6339"/>
    <w:rsid w:val="00EB02B0"/>
    <w:rsid w:val="00EB39C7"/>
    <w:rsid w:val="00EC0350"/>
    <w:rsid w:val="00EC0B5E"/>
    <w:rsid w:val="00EC1035"/>
    <w:rsid w:val="00EC42F2"/>
    <w:rsid w:val="00EC68A0"/>
    <w:rsid w:val="00EE1A87"/>
    <w:rsid w:val="00EE6FDA"/>
    <w:rsid w:val="00EF0005"/>
    <w:rsid w:val="00EF19E2"/>
    <w:rsid w:val="00EF4AD0"/>
    <w:rsid w:val="00F01860"/>
    <w:rsid w:val="00F034AF"/>
    <w:rsid w:val="00F05EFB"/>
    <w:rsid w:val="00F0706E"/>
    <w:rsid w:val="00F070AB"/>
    <w:rsid w:val="00F10102"/>
    <w:rsid w:val="00F10AD5"/>
    <w:rsid w:val="00F124E0"/>
    <w:rsid w:val="00F13EAB"/>
    <w:rsid w:val="00F142F5"/>
    <w:rsid w:val="00F15CFD"/>
    <w:rsid w:val="00F204C7"/>
    <w:rsid w:val="00F20D90"/>
    <w:rsid w:val="00F217FA"/>
    <w:rsid w:val="00F23CCE"/>
    <w:rsid w:val="00F23E6C"/>
    <w:rsid w:val="00F26879"/>
    <w:rsid w:val="00F32F96"/>
    <w:rsid w:val="00F3437C"/>
    <w:rsid w:val="00F355B5"/>
    <w:rsid w:val="00F35B22"/>
    <w:rsid w:val="00F36F95"/>
    <w:rsid w:val="00F41B1E"/>
    <w:rsid w:val="00F47F08"/>
    <w:rsid w:val="00F531B7"/>
    <w:rsid w:val="00F56B92"/>
    <w:rsid w:val="00F60145"/>
    <w:rsid w:val="00F62E24"/>
    <w:rsid w:val="00F64895"/>
    <w:rsid w:val="00F70189"/>
    <w:rsid w:val="00F704D6"/>
    <w:rsid w:val="00F746FE"/>
    <w:rsid w:val="00F822FA"/>
    <w:rsid w:val="00F86CBB"/>
    <w:rsid w:val="00F95AB8"/>
    <w:rsid w:val="00F96A42"/>
    <w:rsid w:val="00FA03B2"/>
    <w:rsid w:val="00FA1F4F"/>
    <w:rsid w:val="00FA39F8"/>
    <w:rsid w:val="00FA42A1"/>
    <w:rsid w:val="00FA4789"/>
    <w:rsid w:val="00FA6250"/>
    <w:rsid w:val="00FA6BBD"/>
    <w:rsid w:val="00FB44A4"/>
    <w:rsid w:val="00FB62CF"/>
    <w:rsid w:val="00FC0053"/>
    <w:rsid w:val="00FC0966"/>
    <w:rsid w:val="00FD19D7"/>
    <w:rsid w:val="00FD1B70"/>
    <w:rsid w:val="00FD7D35"/>
    <w:rsid w:val="00FE0FEC"/>
    <w:rsid w:val="00FE302E"/>
    <w:rsid w:val="00FE3FA4"/>
    <w:rsid w:val="00FE647C"/>
    <w:rsid w:val="00FF0DD9"/>
    <w:rsid w:val="00FF0E12"/>
    <w:rsid w:val="00FF25D4"/>
    <w:rsid w:val="00FF3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strokecolor="red">
      <v:stroke endarrow="block" color="red"/>
    </o:shapedefaults>
    <o:shapelayout v:ext="edit">
      <o:idmap v:ext="edit" data="1"/>
    </o:shapelayout>
  </w:shapeDefaults>
  <w:decimalSymbol w:val="."/>
  <w:listSeparator w:val=","/>
  <w15:chartTrackingRefBased/>
  <w15:docId w15:val="{EBA256A7-41C9-49FC-AC40-A5B53E0B5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23E22"/>
    <w:pPr>
      <w:widowControl w:val="0"/>
      <w:snapToGrid w:val="0"/>
      <w:spacing w:line="240" w:lineRule="atLeast"/>
    </w:pPr>
    <w:rPr>
      <w:rFonts w:ascii="Arial" w:hAnsi="Arial"/>
      <w:kern w:val="2"/>
      <w:lang w:eastAsia="zh-TW"/>
    </w:rPr>
  </w:style>
  <w:style w:type="paragraph" w:styleId="1">
    <w:name w:val="heading 1"/>
    <w:basedOn w:val="a0"/>
    <w:next w:val="a0"/>
    <w:qFormat/>
    <w:rsid w:val="00C96414"/>
    <w:pPr>
      <w:keepNext/>
      <w:numPr>
        <w:numId w:val="2"/>
      </w:numPr>
      <w:tabs>
        <w:tab w:val="left" w:pos="425"/>
      </w:tabs>
      <w:spacing w:before="480" w:line="240" w:lineRule="auto"/>
      <w:outlineLvl w:val="0"/>
    </w:pPr>
    <w:rPr>
      <w:b/>
      <w:bCs/>
      <w:caps/>
      <w:kern w:val="52"/>
      <w:sz w:val="28"/>
      <w:szCs w:val="52"/>
    </w:rPr>
  </w:style>
  <w:style w:type="paragraph" w:styleId="2">
    <w:name w:val="heading 2"/>
    <w:aliases w:val="一、,[ 一、],H2,chn,h2"/>
    <w:basedOn w:val="a0"/>
    <w:next w:val="a0"/>
    <w:qFormat/>
    <w:rsid w:val="00C96414"/>
    <w:pPr>
      <w:keepNext/>
      <w:numPr>
        <w:ilvl w:val="1"/>
        <w:numId w:val="2"/>
      </w:numPr>
      <w:tabs>
        <w:tab w:val="left" w:pos="680"/>
      </w:tabs>
      <w:spacing w:before="480" w:line="240" w:lineRule="auto"/>
      <w:outlineLvl w:val="1"/>
    </w:pPr>
    <w:rPr>
      <w:b/>
      <w:bCs/>
      <w:caps/>
      <w:sz w:val="24"/>
      <w:szCs w:val="48"/>
    </w:rPr>
  </w:style>
  <w:style w:type="paragraph" w:styleId="3">
    <w:name w:val="heading 3"/>
    <w:aliases w:val="H3.struct,Struct,H3,h3"/>
    <w:basedOn w:val="a0"/>
    <w:next w:val="a0"/>
    <w:qFormat/>
    <w:rsid w:val="00DE34F6"/>
    <w:pPr>
      <w:keepNext/>
      <w:numPr>
        <w:ilvl w:val="2"/>
        <w:numId w:val="2"/>
      </w:numPr>
      <w:tabs>
        <w:tab w:val="left" w:pos="936"/>
      </w:tabs>
      <w:spacing w:before="480" w:line="240" w:lineRule="auto"/>
      <w:outlineLvl w:val="2"/>
    </w:pPr>
    <w:rPr>
      <w:rFonts w:eastAsia="PMingLiU-ExtB"/>
      <w:b/>
      <w:bCs/>
      <w:caps/>
      <w:szCs w:val="36"/>
    </w:rPr>
  </w:style>
  <w:style w:type="paragraph" w:styleId="4">
    <w:name w:val="heading 4"/>
    <w:basedOn w:val="a0"/>
    <w:next w:val="a0"/>
    <w:qFormat/>
    <w:pPr>
      <w:keepNext/>
      <w:spacing w:line="240" w:lineRule="exact"/>
      <w:jc w:val="center"/>
      <w:outlineLvl w:val="3"/>
    </w:pPr>
    <w:rPr>
      <w:b/>
      <w:bCs/>
      <w:color w:val="000000"/>
    </w:rPr>
  </w:style>
  <w:style w:type="paragraph" w:styleId="5">
    <w:name w:val="heading 5"/>
    <w:basedOn w:val="a0"/>
    <w:next w:val="a0"/>
    <w:qFormat/>
    <w:pPr>
      <w:keepNext/>
      <w:spacing w:line="240" w:lineRule="exact"/>
      <w:ind w:firstLine="120"/>
      <w:outlineLvl w:val="4"/>
    </w:pPr>
    <w:rPr>
      <w:b/>
      <w:bCs/>
      <w:color w:val="000000"/>
    </w:rPr>
  </w:style>
  <w:style w:type="paragraph" w:styleId="6">
    <w:name w:val="heading 6"/>
    <w:basedOn w:val="a0"/>
    <w:next w:val="a0"/>
    <w:qFormat/>
    <w:pPr>
      <w:keepNext/>
      <w:jc w:val="center"/>
      <w:outlineLvl w:val="5"/>
    </w:pPr>
    <w:rPr>
      <w:rFonts w:cs="Arial"/>
      <w:b/>
      <w:bCs/>
    </w:rPr>
  </w:style>
  <w:style w:type="paragraph" w:styleId="7">
    <w:name w:val="heading 7"/>
    <w:basedOn w:val="a0"/>
    <w:next w:val="a0"/>
    <w:qFormat/>
    <w:pPr>
      <w:keepNext/>
      <w:outlineLvl w:val="6"/>
    </w:pPr>
    <w:rPr>
      <w:rFonts w:cs="Arial"/>
      <w:b/>
      <w:bCs/>
    </w:rPr>
  </w:style>
  <w:style w:type="paragraph" w:styleId="8">
    <w:name w:val="heading 8"/>
    <w:basedOn w:val="a0"/>
    <w:next w:val="a0"/>
    <w:qFormat/>
    <w:pPr>
      <w:keepNext/>
      <w:jc w:val="both"/>
      <w:outlineLvl w:val="7"/>
    </w:pPr>
    <w:rPr>
      <w:rFonts w:cs="Arial"/>
      <w:b/>
      <w:bCs/>
      <w:caps/>
    </w:rPr>
  </w:style>
  <w:style w:type="paragraph" w:styleId="9">
    <w:name w:val="heading 9"/>
    <w:basedOn w:val="a0"/>
    <w:next w:val="a0"/>
    <w:qFormat/>
    <w:pPr>
      <w:keepNext/>
      <w:outlineLvl w:val="8"/>
    </w:pPr>
    <w:rPr>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rPr>
      <w:rFonts w:ascii="Verdana" w:hAnsi="Verdana"/>
    </w:rPr>
  </w:style>
  <w:style w:type="paragraph" w:styleId="11">
    <w:name w:val="toc 1"/>
    <w:next w:val="a0"/>
    <w:autoRedefine/>
    <w:uiPriority w:val="39"/>
    <w:rsid w:val="005D04AA"/>
    <w:pPr>
      <w:widowControl w:val="0"/>
      <w:snapToGrid w:val="0"/>
      <w:spacing w:before="120" w:after="120" w:line="240" w:lineRule="atLeast"/>
    </w:pPr>
    <w:rPr>
      <w:rFonts w:ascii="Calibri" w:hAnsi="Calibri"/>
      <w:b/>
      <w:bCs/>
      <w:caps/>
      <w:kern w:val="2"/>
      <w:lang w:eastAsia="zh-TW"/>
    </w:rPr>
  </w:style>
  <w:style w:type="paragraph" w:styleId="20">
    <w:name w:val="toc 2"/>
    <w:next w:val="a0"/>
    <w:autoRedefine/>
    <w:uiPriority w:val="39"/>
    <w:pPr>
      <w:widowControl w:val="0"/>
      <w:snapToGrid w:val="0"/>
      <w:spacing w:line="240" w:lineRule="atLeast"/>
      <w:ind w:left="200"/>
    </w:pPr>
    <w:rPr>
      <w:rFonts w:ascii="Calibri" w:hAnsi="Calibri"/>
      <w:smallCaps/>
      <w:kern w:val="2"/>
      <w:lang w:eastAsia="zh-TW"/>
    </w:rPr>
  </w:style>
  <w:style w:type="paragraph" w:styleId="30">
    <w:name w:val="toc 3"/>
    <w:next w:val="a0"/>
    <w:autoRedefine/>
    <w:uiPriority w:val="39"/>
    <w:pPr>
      <w:widowControl w:val="0"/>
      <w:snapToGrid w:val="0"/>
      <w:spacing w:line="240" w:lineRule="atLeast"/>
      <w:ind w:left="400"/>
    </w:pPr>
    <w:rPr>
      <w:rFonts w:ascii="Calibri" w:hAnsi="Calibri"/>
      <w:i/>
      <w:iCs/>
      <w:kern w:val="2"/>
      <w:lang w:eastAsia="zh-TW"/>
    </w:rPr>
  </w:style>
  <w:style w:type="paragraph" w:styleId="40">
    <w:name w:val="toc 4"/>
    <w:basedOn w:val="a0"/>
    <w:next w:val="a0"/>
    <w:autoRedefine/>
    <w:semiHidden/>
    <w:pPr>
      <w:ind w:left="600"/>
    </w:pPr>
    <w:rPr>
      <w:rFonts w:ascii="Calibri" w:hAnsi="Calibri"/>
      <w:sz w:val="18"/>
      <w:szCs w:val="18"/>
    </w:rPr>
  </w:style>
  <w:style w:type="character" w:styleId="a5">
    <w:name w:val="Hyperlink"/>
    <w:uiPriority w:val="99"/>
    <w:rPr>
      <w:color w:val="0000FF"/>
      <w:u w:val="single"/>
    </w:rPr>
  </w:style>
  <w:style w:type="paragraph" w:styleId="50">
    <w:name w:val="toc 5"/>
    <w:basedOn w:val="a0"/>
    <w:next w:val="a0"/>
    <w:autoRedefine/>
    <w:semiHidden/>
    <w:pPr>
      <w:ind w:left="800"/>
    </w:pPr>
    <w:rPr>
      <w:rFonts w:ascii="Calibri" w:hAnsi="Calibri"/>
      <w:sz w:val="18"/>
      <w:szCs w:val="18"/>
    </w:rPr>
  </w:style>
  <w:style w:type="paragraph" w:styleId="60">
    <w:name w:val="toc 6"/>
    <w:basedOn w:val="a0"/>
    <w:next w:val="a0"/>
    <w:autoRedefine/>
    <w:semiHidden/>
    <w:pPr>
      <w:ind w:left="1000"/>
    </w:pPr>
    <w:rPr>
      <w:rFonts w:ascii="Calibri" w:hAnsi="Calibri"/>
      <w:sz w:val="18"/>
      <w:szCs w:val="18"/>
    </w:rPr>
  </w:style>
  <w:style w:type="paragraph" w:styleId="70">
    <w:name w:val="toc 7"/>
    <w:basedOn w:val="a0"/>
    <w:next w:val="a0"/>
    <w:autoRedefine/>
    <w:semiHidden/>
    <w:pPr>
      <w:ind w:left="1200"/>
    </w:pPr>
    <w:rPr>
      <w:rFonts w:ascii="Calibri" w:hAnsi="Calibri"/>
      <w:sz w:val="18"/>
      <w:szCs w:val="18"/>
    </w:rPr>
  </w:style>
  <w:style w:type="paragraph" w:styleId="80">
    <w:name w:val="toc 8"/>
    <w:basedOn w:val="a0"/>
    <w:next w:val="a0"/>
    <w:autoRedefine/>
    <w:semiHidden/>
    <w:pPr>
      <w:ind w:left="1400"/>
    </w:pPr>
    <w:rPr>
      <w:rFonts w:ascii="Calibri" w:hAnsi="Calibri"/>
      <w:sz w:val="18"/>
      <w:szCs w:val="18"/>
    </w:rPr>
  </w:style>
  <w:style w:type="paragraph" w:styleId="90">
    <w:name w:val="toc 9"/>
    <w:basedOn w:val="a0"/>
    <w:next w:val="a0"/>
    <w:autoRedefine/>
    <w:semiHidden/>
    <w:pPr>
      <w:ind w:left="1600"/>
    </w:pPr>
    <w:rPr>
      <w:rFonts w:ascii="Calibri" w:hAnsi="Calibri"/>
      <w:sz w:val="18"/>
      <w:szCs w:val="18"/>
    </w:rPr>
  </w:style>
  <w:style w:type="paragraph" w:styleId="a6">
    <w:name w:val="header"/>
    <w:basedOn w:val="a0"/>
    <w:pPr>
      <w:spacing w:before="360" w:after="480" w:line="180" w:lineRule="atLeast"/>
    </w:pPr>
    <w:rPr>
      <w:sz w:val="16"/>
    </w:rPr>
  </w:style>
  <w:style w:type="paragraph" w:customStyle="1" w:styleId="-A">
    <w:name w:val="內文-A"/>
    <w:basedOn w:val="a0"/>
    <w:pPr>
      <w:spacing w:before="240"/>
    </w:pPr>
  </w:style>
  <w:style w:type="paragraph" w:customStyle="1" w:styleId="contents">
    <w:name w:val="contents"/>
    <w:pPr>
      <w:jc w:val="center"/>
    </w:pPr>
    <w:rPr>
      <w:rFonts w:ascii="Arial" w:hAnsi="Arial"/>
      <w:b/>
      <w:sz w:val="36"/>
      <w:lang w:eastAsia="zh-TW"/>
    </w:rPr>
  </w:style>
  <w:style w:type="paragraph" w:styleId="a7">
    <w:name w:val="footer"/>
    <w:basedOn w:val="a0"/>
    <w:link w:val="Char"/>
    <w:uiPriority w:val="99"/>
    <w:pPr>
      <w:tabs>
        <w:tab w:val="center" w:pos="4536"/>
        <w:tab w:val="right" w:pos="9072"/>
      </w:tabs>
      <w:spacing w:before="360" w:line="180" w:lineRule="atLeast"/>
    </w:pPr>
    <w:rPr>
      <w:sz w:val="16"/>
    </w:rPr>
  </w:style>
  <w:style w:type="character" w:styleId="a8">
    <w:name w:val="page number"/>
    <w:basedOn w:val="a1"/>
  </w:style>
  <w:style w:type="paragraph" w:customStyle="1" w:styleId="--">
    <w:name w:val="--&gt;"/>
    <w:rPr>
      <w:lang w:eastAsia="zh-TW"/>
    </w:rPr>
  </w:style>
  <w:style w:type="paragraph" w:customStyle="1" w:styleId="12">
    <w:name w:val="标题1"/>
    <w:pPr>
      <w:spacing w:before="480" w:after="720"/>
      <w:jc w:val="center"/>
    </w:pPr>
    <w:rPr>
      <w:rFonts w:ascii="Arial" w:hAnsi="Arial"/>
      <w:b/>
      <w:sz w:val="44"/>
      <w:lang w:eastAsia="zh-TW"/>
    </w:rPr>
  </w:style>
  <w:style w:type="paragraph" w:customStyle="1" w:styleId="tableheadingr">
    <w:name w:val="table_heading_r"/>
    <w:pPr>
      <w:spacing w:line="260" w:lineRule="atLeast"/>
      <w:ind w:right="113"/>
      <w:jc w:val="right"/>
    </w:pPr>
    <w:rPr>
      <w:rFonts w:ascii="Arial" w:hAnsi="Arial"/>
      <w:b/>
      <w:caps/>
      <w:sz w:val="24"/>
      <w:lang w:eastAsia="zh-TW"/>
    </w:rPr>
  </w:style>
  <w:style w:type="paragraph" w:customStyle="1" w:styleId="tableheadingl">
    <w:name w:val="table_heading_l"/>
    <w:pPr>
      <w:snapToGrid w:val="0"/>
      <w:spacing w:line="260" w:lineRule="atLeast"/>
    </w:pPr>
    <w:rPr>
      <w:rFonts w:ascii="Arial" w:hAnsi="Arial" w:cs="Arial"/>
      <w:b/>
      <w:bCs/>
      <w:caps/>
      <w:sz w:val="22"/>
      <w:lang w:eastAsia="zh-TW"/>
    </w:rPr>
  </w:style>
  <w:style w:type="paragraph" w:customStyle="1" w:styleId="tableheadingm">
    <w:name w:val="table_heading_m"/>
    <w:pPr>
      <w:snapToGrid w:val="0"/>
      <w:spacing w:line="260" w:lineRule="atLeast"/>
      <w:jc w:val="center"/>
    </w:pPr>
    <w:rPr>
      <w:rFonts w:ascii="Arial" w:hAnsi="Arial"/>
      <w:b/>
      <w:bCs/>
      <w:caps/>
      <w:sz w:val="22"/>
      <w:lang w:eastAsia="zh-TW"/>
    </w:rPr>
  </w:style>
  <w:style w:type="paragraph" w:customStyle="1" w:styleId="note">
    <w:name w:val="note"/>
    <w:pPr>
      <w:tabs>
        <w:tab w:val="left" w:pos="851"/>
      </w:tabs>
      <w:snapToGrid w:val="0"/>
      <w:spacing w:before="240" w:line="260" w:lineRule="atLeast"/>
      <w:ind w:left="851" w:hanging="851"/>
    </w:pPr>
    <w:rPr>
      <w:rFonts w:ascii="Arial" w:hAnsi="Arial"/>
      <w:lang w:eastAsia="zh-TW"/>
    </w:rPr>
  </w:style>
  <w:style w:type="paragraph" w:customStyle="1" w:styleId="note-a">
    <w:name w:val="note-a"/>
    <w:basedOn w:val="note"/>
    <w:pPr>
      <w:tabs>
        <w:tab w:val="left" w:pos="1191"/>
      </w:tabs>
      <w:ind w:left="1191" w:hanging="1191"/>
    </w:pPr>
  </w:style>
  <w:style w:type="paragraph" w:customStyle="1" w:styleId="note-b">
    <w:name w:val="note-b"/>
    <w:basedOn w:val="note-a"/>
    <w:pPr>
      <w:spacing w:before="0"/>
      <w:ind w:hanging="340"/>
    </w:pPr>
  </w:style>
  <w:style w:type="paragraph" w:customStyle="1" w:styleId="a9">
    <w:name w:val="頁框線"/>
    <w:basedOn w:val="a0"/>
    <w:pPr>
      <w:adjustRightInd w:val="0"/>
      <w:snapToGrid/>
      <w:spacing w:line="360" w:lineRule="exact"/>
      <w:textAlignment w:val="baseline"/>
    </w:pPr>
    <w:rPr>
      <w:rFonts w:ascii="Times New Roman" w:eastAsia="MingLiU" w:hAnsi="Times New Roman"/>
      <w:b/>
      <w:kern w:val="0"/>
      <w:sz w:val="24"/>
    </w:rPr>
  </w:style>
  <w:style w:type="paragraph" w:customStyle="1" w:styleId="text1">
    <w:name w:val="text1"/>
    <w:basedOn w:val="a0"/>
    <w:pPr>
      <w:widowControl/>
      <w:tabs>
        <w:tab w:val="left" w:pos="-720"/>
        <w:tab w:val="left" w:pos="0"/>
      </w:tabs>
      <w:suppressAutoHyphens/>
      <w:overflowPunct w:val="0"/>
      <w:autoSpaceDE w:val="0"/>
      <w:autoSpaceDN w:val="0"/>
      <w:adjustRightInd w:val="0"/>
      <w:snapToGrid/>
      <w:spacing w:line="240" w:lineRule="auto"/>
      <w:ind w:left="720" w:hanging="720"/>
      <w:jc w:val="both"/>
      <w:textAlignment w:val="baseline"/>
    </w:pPr>
    <w:rPr>
      <w:rFonts w:ascii="Times New Roman" w:hAnsi="Times New Roman"/>
      <w:spacing w:val="-3"/>
      <w:kern w:val="0"/>
      <w:sz w:val="24"/>
    </w:rPr>
  </w:style>
  <w:style w:type="paragraph" w:styleId="aa">
    <w:name w:val="Plain Text"/>
    <w:basedOn w:val="a0"/>
    <w:pPr>
      <w:adjustRightInd w:val="0"/>
      <w:snapToGrid/>
      <w:spacing w:line="360" w:lineRule="atLeast"/>
      <w:textAlignment w:val="baseline"/>
    </w:pPr>
    <w:rPr>
      <w:rFonts w:ascii="MingLiU" w:eastAsia="MingLiU" w:hAnsi="Courier New"/>
      <w:kern w:val="0"/>
      <w:sz w:val="24"/>
    </w:rPr>
  </w:style>
  <w:style w:type="paragraph" w:customStyle="1" w:styleId="a">
    <w:name w:val="項目"/>
    <w:basedOn w:val="a0"/>
    <w:pPr>
      <w:numPr>
        <w:numId w:val="1"/>
      </w:numPr>
    </w:pPr>
  </w:style>
  <w:style w:type="paragraph" w:styleId="31">
    <w:name w:val="Body Text 3"/>
    <w:basedOn w:val="a0"/>
    <w:pPr>
      <w:adjustRightInd w:val="0"/>
      <w:snapToGrid/>
      <w:spacing w:line="360" w:lineRule="exact"/>
      <w:textAlignment w:val="baseline"/>
    </w:pPr>
    <w:rPr>
      <w:rFonts w:ascii="Times New Roman" w:eastAsia="MingLiU" w:hAnsi="Times New Roman"/>
      <w:color w:val="000000"/>
      <w:kern w:val="0"/>
      <w:sz w:val="24"/>
    </w:rPr>
  </w:style>
  <w:style w:type="paragraph" w:styleId="ab">
    <w:name w:val="Title"/>
    <w:basedOn w:val="a0"/>
    <w:qFormat/>
    <w:pPr>
      <w:adjustRightInd w:val="0"/>
      <w:snapToGrid/>
      <w:spacing w:line="720" w:lineRule="exact"/>
      <w:jc w:val="center"/>
      <w:textAlignment w:val="baseline"/>
    </w:pPr>
    <w:rPr>
      <w:rFonts w:ascii="Times New Roman" w:eastAsia="MingLiU" w:hAnsi="Times New Roman"/>
      <w:b/>
      <w:kern w:val="0"/>
      <w:sz w:val="72"/>
    </w:rPr>
  </w:style>
  <w:style w:type="paragraph" w:styleId="ac">
    <w:name w:val="Block Text"/>
    <w:basedOn w:val="a0"/>
    <w:pPr>
      <w:spacing w:line="320" w:lineRule="exact"/>
      <w:ind w:left="38" w:right="872" w:hanging="38"/>
      <w:jc w:val="both"/>
    </w:pPr>
  </w:style>
  <w:style w:type="paragraph" w:customStyle="1" w:styleId="phototitle">
    <w:name w:val="photo_title"/>
    <w:pPr>
      <w:snapToGrid w:val="0"/>
      <w:spacing w:before="480" w:line="300" w:lineRule="atLeast"/>
      <w:jc w:val="center"/>
    </w:pPr>
    <w:rPr>
      <w:rFonts w:ascii="Arial" w:hAnsi="Arial"/>
      <w:b/>
      <w:caps/>
      <w:sz w:val="28"/>
      <w:lang w:eastAsia="zh-TW"/>
    </w:rPr>
  </w:style>
  <w:style w:type="character" w:styleId="ad">
    <w:name w:val="FollowedHyperlink"/>
    <w:rPr>
      <w:color w:val="800080"/>
      <w:u w:val="single"/>
    </w:rPr>
  </w:style>
  <w:style w:type="paragraph" w:customStyle="1" w:styleId="ae">
    <w:name w:val="親愛的先生和女士："/>
    <w:pPr>
      <w:widowControl w:val="0"/>
    </w:pPr>
    <w:rPr>
      <w:kern w:val="2"/>
      <w:sz w:val="24"/>
      <w:lang w:eastAsia="zh-TW"/>
    </w:rPr>
  </w:style>
  <w:style w:type="paragraph" w:styleId="21">
    <w:name w:val="Body Text 2"/>
    <w:basedOn w:val="a0"/>
    <w:pPr>
      <w:jc w:val="center"/>
    </w:pPr>
  </w:style>
  <w:style w:type="paragraph" w:styleId="af">
    <w:name w:val="Body Text Indent"/>
    <w:basedOn w:val="a0"/>
    <w:pPr>
      <w:ind w:left="1620" w:hanging="900"/>
    </w:pPr>
  </w:style>
  <w:style w:type="paragraph" w:styleId="22">
    <w:name w:val="Body Text Indent 2"/>
    <w:basedOn w:val="a0"/>
    <w:pPr>
      <w:spacing w:after="120" w:line="240" w:lineRule="exact"/>
      <w:ind w:left="540" w:hanging="115"/>
    </w:pPr>
    <w:rPr>
      <w:sz w:val="24"/>
    </w:rPr>
  </w:style>
  <w:style w:type="paragraph" w:styleId="32">
    <w:name w:val="Body Text Indent 3"/>
    <w:basedOn w:val="a0"/>
    <w:pPr>
      <w:spacing w:after="120" w:line="240" w:lineRule="exact"/>
      <w:ind w:left="425"/>
    </w:pPr>
    <w:rPr>
      <w:sz w:val="24"/>
    </w:rPr>
  </w:style>
  <w:style w:type="paragraph" w:customStyle="1" w:styleId="mg">
    <w:name w:val="mg"/>
    <w:pPr>
      <w:spacing w:line="360" w:lineRule="exact"/>
    </w:pPr>
    <w:rPr>
      <w:rFonts w:eastAsia="MingLiU"/>
      <w:b/>
      <w:lang w:eastAsia="zh-TW"/>
    </w:rPr>
  </w:style>
  <w:style w:type="paragraph" w:styleId="af0">
    <w:name w:val="Document Map"/>
    <w:basedOn w:val="a0"/>
    <w:semiHidden/>
    <w:pPr>
      <w:shd w:val="clear" w:color="auto" w:fill="000080"/>
    </w:pPr>
  </w:style>
  <w:style w:type="paragraph" w:styleId="af1">
    <w:name w:val="Note Heading"/>
    <w:basedOn w:val="a0"/>
    <w:next w:val="a0"/>
    <w:pPr>
      <w:snapToGrid/>
      <w:spacing w:line="240" w:lineRule="auto"/>
      <w:jc w:val="center"/>
    </w:pPr>
    <w:rPr>
      <w:rFonts w:ascii="Times New Roman" w:hAnsi="Times New Roman"/>
      <w:sz w:val="24"/>
    </w:rPr>
  </w:style>
  <w:style w:type="paragraph" w:customStyle="1" w:styleId="Default">
    <w:name w:val="Default"/>
    <w:rsid w:val="00B72579"/>
    <w:pPr>
      <w:widowControl w:val="0"/>
      <w:autoSpaceDE w:val="0"/>
      <w:autoSpaceDN w:val="0"/>
      <w:adjustRightInd w:val="0"/>
    </w:pPr>
    <w:rPr>
      <w:rFonts w:cs="PMingLiU"/>
      <w:color w:val="000000"/>
      <w:sz w:val="24"/>
      <w:szCs w:val="24"/>
      <w:lang w:eastAsia="zh-TW"/>
    </w:rPr>
  </w:style>
  <w:style w:type="paragraph" w:customStyle="1" w:styleId="testproc">
    <w:name w:val="test_proc"/>
    <w:basedOn w:val="a0"/>
    <w:rsid w:val="00473B47"/>
    <w:pPr>
      <w:widowControl/>
      <w:tabs>
        <w:tab w:val="left" w:pos="0"/>
        <w:tab w:val="left" w:pos="990"/>
      </w:tabs>
      <w:suppressAutoHyphens/>
      <w:overflowPunct w:val="0"/>
      <w:autoSpaceDE w:val="0"/>
      <w:autoSpaceDN w:val="0"/>
      <w:adjustRightInd w:val="0"/>
      <w:snapToGrid/>
      <w:spacing w:line="240" w:lineRule="auto"/>
      <w:jc w:val="both"/>
      <w:textAlignment w:val="baseline"/>
    </w:pPr>
    <w:rPr>
      <w:rFonts w:ascii="Times Roman" w:hAnsi="Times Roman"/>
      <w:spacing w:val="-3"/>
      <w:kern w:val="0"/>
      <w:sz w:val="24"/>
    </w:rPr>
  </w:style>
  <w:style w:type="table" w:styleId="af2">
    <w:name w:val="Table Grid"/>
    <w:basedOn w:val="a2"/>
    <w:rsid w:val="00473B47"/>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0">
    <w:name w:val="样式1"/>
    <w:rsid w:val="00473B47"/>
    <w:pPr>
      <w:numPr>
        <w:numId w:val="3"/>
      </w:numPr>
    </w:pPr>
  </w:style>
  <w:style w:type="character" w:customStyle="1" w:styleId="Char">
    <w:name w:val="页脚 Char"/>
    <w:link w:val="a7"/>
    <w:uiPriority w:val="99"/>
    <w:rsid w:val="00D62F84"/>
    <w:rPr>
      <w:rFonts w:ascii="Arial" w:hAnsi="Arial"/>
      <w:kern w:val="2"/>
      <w:sz w:val="16"/>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34796">
      <w:bodyDiv w:val="1"/>
      <w:marLeft w:val="0"/>
      <w:marRight w:val="0"/>
      <w:marTop w:val="0"/>
      <w:marBottom w:val="0"/>
      <w:divBdr>
        <w:top w:val="none" w:sz="0" w:space="0" w:color="auto"/>
        <w:left w:val="none" w:sz="0" w:space="0" w:color="auto"/>
        <w:bottom w:val="none" w:sz="0" w:space="0" w:color="auto"/>
        <w:right w:val="none" w:sz="0" w:space="0" w:color="auto"/>
      </w:divBdr>
    </w:div>
    <w:div w:id="184563450">
      <w:bodyDiv w:val="1"/>
      <w:marLeft w:val="0"/>
      <w:marRight w:val="0"/>
      <w:marTop w:val="0"/>
      <w:marBottom w:val="0"/>
      <w:divBdr>
        <w:top w:val="none" w:sz="0" w:space="0" w:color="auto"/>
        <w:left w:val="none" w:sz="0" w:space="0" w:color="auto"/>
        <w:bottom w:val="none" w:sz="0" w:space="0" w:color="auto"/>
        <w:right w:val="none" w:sz="0" w:space="0" w:color="auto"/>
      </w:divBdr>
    </w:div>
    <w:div w:id="492260565">
      <w:bodyDiv w:val="1"/>
      <w:marLeft w:val="0"/>
      <w:marRight w:val="0"/>
      <w:marTop w:val="0"/>
      <w:marBottom w:val="0"/>
      <w:divBdr>
        <w:top w:val="none" w:sz="0" w:space="0" w:color="auto"/>
        <w:left w:val="none" w:sz="0" w:space="0" w:color="auto"/>
        <w:bottom w:val="none" w:sz="0" w:space="0" w:color="auto"/>
        <w:right w:val="none" w:sz="0" w:space="0" w:color="auto"/>
      </w:divBdr>
    </w:div>
    <w:div w:id="612326584">
      <w:bodyDiv w:val="1"/>
      <w:marLeft w:val="0"/>
      <w:marRight w:val="0"/>
      <w:marTop w:val="0"/>
      <w:marBottom w:val="0"/>
      <w:divBdr>
        <w:top w:val="none" w:sz="0" w:space="0" w:color="auto"/>
        <w:left w:val="none" w:sz="0" w:space="0" w:color="auto"/>
        <w:bottom w:val="none" w:sz="0" w:space="0" w:color="auto"/>
        <w:right w:val="none" w:sz="0" w:space="0" w:color="auto"/>
      </w:divBdr>
    </w:div>
    <w:div w:id="625550092">
      <w:bodyDiv w:val="1"/>
      <w:marLeft w:val="0"/>
      <w:marRight w:val="0"/>
      <w:marTop w:val="0"/>
      <w:marBottom w:val="0"/>
      <w:divBdr>
        <w:top w:val="none" w:sz="0" w:space="0" w:color="auto"/>
        <w:left w:val="none" w:sz="0" w:space="0" w:color="auto"/>
        <w:bottom w:val="none" w:sz="0" w:space="0" w:color="auto"/>
        <w:right w:val="none" w:sz="0" w:space="0" w:color="auto"/>
      </w:divBdr>
    </w:div>
    <w:div w:id="765225511">
      <w:bodyDiv w:val="1"/>
      <w:marLeft w:val="0"/>
      <w:marRight w:val="0"/>
      <w:marTop w:val="0"/>
      <w:marBottom w:val="0"/>
      <w:divBdr>
        <w:top w:val="none" w:sz="0" w:space="0" w:color="auto"/>
        <w:left w:val="none" w:sz="0" w:space="0" w:color="auto"/>
        <w:bottom w:val="none" w:sz="0" w:space="0" w:color="auto"/>
        <w:right w:val="none" w:sz="0" w:space="0" w:color="auto"/>
      </w:divBdr>
    </w:div>
    <w:div w:id="832379104">
      <w:bodyDiv w:val="1"/>
      <w:marLeft w:val="0"/>
      <w:marRight w:val="0"/>
      <w:marTop w:val="0"/>
      <w:marBottom w:val="0"/>
      <w:divBdr>
        <w:top w:val="none" w:sz="0" w:space="0" w:color="auto"/>
        <w:left w:val="none" w:sz="0" w:space="0" w:color="auto"/>
        <w:bottom w:val="none" w:sz="0" w:space="0" w:color="auto"/>
        <w:right w:val="none" w:sz="0" w:space="0" w:color="auto"/>
      </w:divBdr>
    </w:div>
    <w:div w:id="981008495">
      <w:bodyDiv w:val="1"/>
      <w:marLeft w:val="0"/>
      <w:marRight w:val="0"/>
      <w:marTop w:val="0"/>
      <w:marBottom w:val="0"/>
      <w:divBdr>
        <w:top w:val="none" w:sz="0" w:space="0" w:color="auto"/>
        <w:left w:val="none" w:sz="0" w:space="0" w:color="auto"/>
        <w:bottom w:val="none" w:sz="0" w:space="0" w:color="auto"/>
        <w:right w:val="none" w:sz="0" w:space="0" w:color="auto"/>
      </w:divBdr>
    </w:div>
    <w:div w:id="1018895377">
      <w:bodyDiv w:val="1"/>
      <w:marLeft w:val="0"/>
      <w:marRight w:val="0"/>
      <w:marTop w:val="0"/>
      <w:marBottom w:val="0"/>
      <w:divBdr>
        <w:top w:val="none" w:sz="0" w:space="0" w:color="auto"/>
        <w:left w:val="none" w:sz="0" w:space="0" w:color="auto"/>
        <w:bottom w:val="none" w:sz="0" w:space="0" w:color="auto"/>
        <w:right w:val="none" w:sz="0" w:space="0" w:color="auto"/>
      </w:divBdr>
    </w:div>
    <w:div w:id="1128283439">
      <w:bodyDiv w:val="1"/>
      <w:marLeft w:val="0"/>
      <w:marRight w:val="0"/>
      <w:marTop w:val="0"/>
      <w:marBottom w:val="0"/>
      <w:divBdr>
        <w:top w:val="none" w:sz="0" w:space="0" w:color="auto"/>
        <w:left w:val="none" w:sz="0" w:space="0" w:color="auto"/>
        <w:bottom w:val="none" w:sz="0" w:space="0" w:color="auto"/>
        <w:right w:val="none" w:sz="0" w:space="0" w:color="auto"/>
      </w:divBdr>
    </w:div>
    <w:div w:id="1149597242">
      <w:bodyDiv w:val="1"/>
      <w:marLeft w:val="0"/>
      <w:marRight w:val="0"/>
      <w:marTop w:val="0"/>
      <w:marBottom w:val="0"/>
      <w:divBdr>
        <w:top w:val="none" w:sz="0" w:space="0" w:color="auto"/>
        <w:left w:val="none" w:sz="0" w:space="0" w:color="auto"/>
        <w:bottom w:val="none" w:sz="0" w:space="0" w:color="auto"/>
        <w:right w:val="none" w:sz="0" w:space="0" w:color="auto"/>
      </w:divBdr>
    </w:div>
    <w:div w:id="1170484629">
      <w:bodyDiv w:val="1"/>
      <w:marLeft w:val="0"/>
      <w:marRight w:val="0"/>
      <w:marTop w:val="0"/>
      <w:marBottom w:val="0"/>
      <w:divBdr>
        <w:top w:val="none" w:sz="0" w:space="0" w:color="auto"/>
        <w:left w:val="none" w:sz="0" w:space="0" w:color="auto"/>
        <w:bottom w:val="none" w:sz="0" w:space="0" w:color="auto"/>
        <w:right w:val="none" w:sz="0" w:space="0" w:color="auto"/>
      </w:divBdr>
    </w:div>
    <w:div w:id="1440373090">
      <w:bodyDiv w:val="1"/>
      <w:marLeft w:val="0"/>
      <w:marRight w:val="0"/>
      <w:marTop w:val="0"/>
      <w:marBottom w:val="0"/>
      <w:divBdr>
        <w:top w:val="none" w:sz="0" w:space="0" w:color="auto"/>
        <w:left w:val="none" w:sz="0" w:space="0" w:color="auto"/>
        <w:bottom w:val="none" w:sz="0" w:space="0" w:color="auto"/>
        <w:right w:val="none" w:sz="0" w:space="0" w:color="auto"/>
      </w:divBdr>
    </w:div>
    <w:div w:id="1780220622">
      <w:bodyDiv w:val="1"/>
      <w:marLeft w:val="0"/>
      <w:marRight w:val="0"/>
      <w:marTop w:val="0"/>
      <w:marBottom w:val="0"/>
      <w:divBdr>
        <w:top w:val="none" w:sz="0" w:space="0" w:color="auto"/>
        <w:left w:val="none" w:sz="0" w:space="0" w:color="auto"/>
        <w:bottom w:val="none" w:sz="0" w:space="0" w:color="auto"/>
        <w:right w:val="none" w:sz="0" w:space="0" w:color="auto"/>
      </w:divBdr>
    </w:div>
  </w:divs>
  <w:encoding w:val="big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522D0-6D48-4980-AE9E-92A2F7CFC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29</Pages>
  <Words>3687</Words>
  <Characters>21019</Characters>
  <Application>Microsoft Office Word</Application>
  <DocSecurity>0</DocSecurity>
  <Lines>175</Lines>
  <Paragraphs>49</Paragraphs>
  <ScaleCrop>false</ScaleCrop>
  <Company/>
  <LinksUpToDate>false</LinksUpToDate>
  <CharactersWithSpaces>24657</CharactersWithSpaces>
  <SharedDoc>false</SharedDoc>
  <HLinks>
    <vt:vector size="378" baseType="variant">
      <vt:variant>
        <vt:i4>1441841</vt:i4>
      </vt:variant>
      <vt:variant>
        <vt:i4>374</vt:i4>
      </vt:variant>
      <vt:variant>
        <vt:i4>0</vt:i4>
      </vt:variant>
      <vt:variant>
        <vt:i4>5</vt:i4>
      </vt:variant>
      <vt:variant>
        <vt:lpwstr/>
      </vt:variant>
      <vt:variant>
        <vt:lpwstr>_Toc534183802</vt:lpwstr>
      </vt:variant>
      <vt:variant>
        <vt:i4>1441841</vt:i4>
      </vt:variant>
      <vt:variant>
        <vt:i4>368</vt:i4>
      </vt:variant>
      <vt:variant>
        <vt:i4>0</vt:i4>
      </vt:variant>
      <vt:variant>
        <vt:i4>5</vt:i4>
      </vt:variant>
      <vt:variant>
        <vt:lpwstr/>
      </vt:variant>
      <vt:variant>
        <vt:lpwstr>_Toc534183801</vt:lpwstr>
      </vt:variant>
      <vt:variant>
        <vt:i4>1441841</vt:i4>
      </vt:variant>
      <vt:variant>
        <vt:i4>362</vt:i4>
      </vt:variant>
      <vt:variant>
        <vt:i4>0</vt:i4>
      </vt:variant>
      <vt:variant>
        <vt:i4>5</vt:i4>
      </vt:variant>
      <vt:variant>
        <vt:lpwstr/>
      </vt:variant>
      <vt:variant>
        <vt:lpwstr>_Toc534183800</vt:lpwstr>
      </vt:variant>
      <vt:variant>
        <vt:i4>2031678</vt:i4>
      </vt:variant>
      <vt:variant>
        <vt:i4>356</vt:i4>
      </vt:variant>
      <vt:variant>
        <vt:i4>0</vt:i4>
      </vt:variant>
      <vt:variant>
        <vt:i4>5</vt:i4>
      </vt:variant>
      <vt:variant>
        <vt:lpwstr/>
      </vt:variant>
      <vt:variant>
        <vt:lpwstr>_Toc534183799</vt:lpwstr>
      </vt:variant>
      <vt:variant>
        <vt:i4>2031678</vt:i4>
      </vt:variant>
      <vt:variant>
        <vt:i4>350</vt:i4>
      </vt:variant>
      <vt:variant>
        <vt:i4>0</vt:i4>
      </vt:variant>
      <vt:variant>
        <vt:i4>5</vt:i4>
      </vt:variant>
      <vt:variant>
        <vt:lpwstr/>
      </vt:variant>
      <vt:variant>
        <vt:lpwstr>_Toc534183798</vt:lpwstr>
      </vt:variant>
      <vt:variant>
        <vt:i4>2031678</vt:i4>
      </vt:variant>
      <vt:variant>
        <vt:i4>344</vt:i4>
      </vt:variant>
      <vt:variant>
        <vt:i4>0</vt:i4>
      </vt:variant>
      <vt:variant>
        <vt:i4>5</vt:i4>
      </vt:variant>
      <vt:variant>
        <vt:lpwstr/>
      </vt:variant>
      <vt:variant>
        <vt:lpwstr>_Toc534183797</vt:lpwstr>
      </vt:variant>
      <vt:variant>
        <vt:i4>2031678</vt:i4>
      </vt:variant>
      <vt:variant>
        <vt:i4>338</vt:i4>
      </vt:variant>
      <vt:variant>
        <vt:i4>0</vt:i4>
      </vt:variant>
      <vt:variant>
        <vt:i4>5</vt:i4>
      </vt:variant>
      <vt:variant>
        <vt:lpwstr/>
      </vt:variant>
      <vt:variant>
        <vt:lpwstr>_Toc534183796</vt:lpwstr>
      </vt:variant>
      <vt:variant>
        <vt:i4>2031678</vt:i4>
      </vt:variant>
      <vt:variant>
        <vt:i4>332</vt:i4>
      </vt:variant>
      <vt:variant>
        <vt:i4>0</vt:i4>
      </vt:variant>
      <vt:variant>
        <vt:i4>5</vt:i4>
      </vt:variant>
      <vt:variant>
        <vt:lpwstr/>
      </vt:variant>
      <vt:variant>
        <vt:lpwstr>_Toc534183795</vt:lpwstr>
      </vt:variant>
      <vt:variant>
        <vt:i4>2031678</vt:i4>
      </vt:variant>
      <vt:variant>
        <vt:i4>326</vt:i4>
      </vt:variant>
      <vt:variant>
        <vt:i4>0</vt:i4>
      </vt:variant>
      <vt:variant>
        <vt:i4>5</vt:i4>
      </vt:variant>
      <vt:variant>
        <vt:lpwstr/>
      </vt:variant>
      <vt:variant>
        <vt:lpwstr>_Toc534183794</vt:lpwstr>
      </vt:variant>
      <vt:variant>
        <vt:i4>2031678</vt:i4>
      </vt:variant>
      <vt:variant>
        <vt:i4>320</vt:i4>
      </vt:variant>
      <vt:variant>
        <vt:i4>0</vt:i4>
      </vt:variant>
      <vt:variant>
        <vt:i4>5</vt:i4>
      </vt:variant>
      <vt:variant>
        <vt:lpwstr/>
      </vt:variant>
      <vt:variant>
        <vt:lpwstr>_Toc534183793</vt:lpwstr>
      </vt:variant>
      <vt:variant>
        <vt:i4>2031678</vt:i4>
      </vt:variant>
      <vt:variant>
        <vt:i4>314</vt:i4>
      </vt:variant>
      <vt:variant>
        <vt:i4>0</vt:i4>
      </vt:variant>
      <vt:variant>
        <vt:i4>5</vt:i4>
      </vt:variant>
      <vt:variant>
        <vt:lpwstr/>
      </vt:variant>
      <vt:variant>
        <vt:lpwstr>_Toc534183792</vt:lpwstr>
      </vt:variant>
      <vt:variant>
        <vt:i4>2031678</vt:i4>
      </vt:variant>
      <vt:variant>
        <vt:i4>308</vt:i4>
      </vt:variant>
      <vt:variant>
        <vt:i4>0</vt:i4>
      </vt:variant>
      <vt:variant>
        <vt:i4>5</vt:i4>
      </vt:variant>
      <vt:variant>
        <vt:lpwstr/>
      </vt:variant>
      <vt:variant>
        <vt:lpwstr>_Toc534183791</vt:lpwstr>
      </vt:variant>
      <vt:variant>
        <vt:i4>2031678</vt:i4>
      </vt:variant>
      <vt:variant>
        <vt:i4>302</vt:i4>
      </vt:variant>
      <vt:variant>
        <vt:i4>0</vt:i4>
      </vt:variant>
      <vt:variant>
        <vt:i4>5</vt:i4>
      </vt:variant>
      <vt:variant>
        <vt:lpwstr/>
      </vt:variant>
      <vt:variant>
        <vt:lpwstr>_Toc534183790</vt:lpwstr>
      </vt:variant>
      <vt:variant>
        <vt:i4>1966142</vt:i4>
      </vt:variant>
      <vt:variant>
        <vt:i4>296</vt:i4>
      </vt:variant>
      <vt:variant>
        <vt:i4>0</vt:i4>
      </vt:variant>
      <vt:variant>
        <vt:i4>5</vt:i4>
      </vt:variant>
      <vt:variant>
        <vt:lpwstr/>
      </vt:variant>
      <vt:variant>
        <vt:lpwstr>_Toc534183789</vt:lpwstr>
      </vt:variant>
      <vt:variant>
        <vt:i4>1966142</vt:i4>
      </vt:variant>
      <vt:variant>
        <vt:i4>290</vt:i4>
      </vt:variant>
      <vt:variant>
        <vt:i4>0</vt:i4>
      </vt:variant>
      <vt:variant>
        <vt:i4>5</vt:i4>
      </vt:variant>
      <vt:variant>
        <vt:lpwstr/>
      </vt:variant>
      <vt:variant>
        <vt:lpwstr>_Toc534183788</vt:lpwstr>
      </vt:variant>
      <vt:variant>
        <vt:i4>1966142</vt:i4>
      </vt:variant>
      <vt:variant>
        <vt:i4>284</vt:i4>
      </vt:variant>
      <vt:variant>
        <vt:i4>0</vt:i4>
      </vt:variant>
      <vt:variant>
        <vt:i4>5</vt:i4>
      </vt:variant>
      <vt:variant>
        <vt:lpwstr/>
      </vt:variant>
      <vt:variant>
        <vt:lpwstr>_Toc534183787</vt:lpwstr>
      </vt:variant>
      <vt:variant>
        <vt:i4>1966142</vt:i4>
      </vt:variant>
      <vt:variant>
        <vt:i4>278</vt:i4>
      </vt:variant>
      <vt:variant>
        <vt:i4>0</vt:i4>
      </vt:variant>
      <vt:variant>
        <vt:i4>5</vt:i4>
      </vt:variant>
      <vt:variant>
        <vt:lpwstr/>
      </vt:variant>
      <vt:variant>
        <vt:lpwstr>_Toc534183786</vt:lpwstr>
      </vt:variant>
      <vt:variant>
        <vt:i4>1966142</vt:i4>
      </vt:variant>
      <vt:variant>
        <vt:i4>272</vt:i4>
      </vt:variant>
      <vt:variant>
        <vt:i4>0</vt:i4>
      </vt:variant>
      <vt:variant>
        <vt:i4>5</vt:i4>
      </vt:variant>
      <vt:variant>
        <vt:lpwstr/>
      </vt:variant>
      <vt:variant>
        <vt:lpwstr>_Toc534183785</vt:lpwstr>
      </vt:variant>
      <vt:variant>
        <vt:i4>1966142</vt:i4>
      </vt:variant>
      <vt:variant>
        <vt:i4>266</vt:i4>
      </vt:variant>
      <vt:variant>
        <vt:i4>0</vt:i4>
      </vt:variant>
      <vt:variant>
        <vt:i4>5</vt:i4>
      </vt:variant>
      <vt:variant>
        <vt:lpwstr/>
      </vt:variant>
      <vt:variant>
        <vt:lpwstr>_Toc534183784</vt:lpwstr>
      </vt:variant>
      <vt:variant>
        <vt:i4>1966142</vt:i4>
      </vt:variant>
      <vt:variant>
        <vt:i4>260</vt:i4>
      </vt:variant>
      <vt:variant>
        <vt:i4>0</vt:i4>
      </vt:variant>
      <vt:variant>
        <vt:i4>5</vt:i4>
      </vt:variant>
      <vt:variant>
        <vt:lpwstr/>
      </vt:variant>
      <vt:variant>
        <vt:lpwstr>_Toc534183783</vt:lpwstr>
      </vt:variant>
      <vt:variant>
        <vt:i4>1966142</vt:i4>
      </vt:variant>
      <vt:variant>
        <vt:i4>254</vt:i4>
      </vt:variant>
      <vt:variant>
        <vt:i4>0</vt:i4>
      </vt:variant>
      <vt:variant>
        <vt:i4>5</vt:i4>
      </vt:variant>
      <vt:variant>
        <vt:lpwstr/>
      </vt:variant>
      <vt:variant>
        <vt:lpwstr>_Toc534183782</vt:lpwstr>
      </vt:variant>
      <vt:variant>
        <vt:i4>1966142</vt:i4>
      </vt:variant>
      <vt:variant>
        <vt:i4>248</vt:i4>
      </vt:variant>
      <vt:variant>
        <vt:i4>0</vt:i4>
      </vt:variant>
      <vt:variant>
        <vt:i4>5</vt:i4>
      </vt:variant>
      <vt:variant>
        <vt:lpwstr/>
      </vt:variant>
      <vt:variant>
        <vt:lpwstr>_Toc534183781</vt:lpwstr>
      </vt:variant>
      <vt:variant>
        <vt:i4>1966142</vt:i4>
      </vt:variant>
      <vt:variant>
        <vt:i4>242</vt:i4>
      </vt:variant>
      <vt:variant>
        <vt:i4>0</vt:i4>
      </vt:variant>
      <vt:variant>
        <vt:i4>5</vt:i4>
      </vt:variant>
      <vt:variant>
        <vt:lpwstr/>
      </vt:variant>
      <vt:variant>
        <vt:lpwstr>_Toc534183780</vt:lpwstr>
      </vt:variant>
      <vt:variant>
        <vt:i4>1114174</vt:i4>
      </vt:variant>
      <vt:variant>
        <vt:i4>236</vt:i4>
      </vt:variant>
      <vt:variant>
        <vt:i4>0</vt:i4>
      </vt:variant>
      <vt:variant>
        <vt:i4>5</vt:i4>
      </vt:variant>
      <vt:variant>
        <vt:lpwstr/>
      </vt:variant>
      <vt:variant>
        <vt:lpwstr>_Toc534183779</vt:lpwstr>
      </vt:variant>
      <vt:variant>
        <vt:i4>1114174</vt:i4>
      </vt:variant>
      <vt:variant>
        <vt:i4>230</vt:i4>
      </vt:variant>
      <vt:variant>
        <vt:i4>0</vt:i4>
      </vt:variant>
      <vt:variant>
        <vt:i4>5</vt:i4>
      </vt:variant>
      <vt:variant>
        <vt:lpwstr/>
      </vt:variant>
      <vt:variant>
        <vt:lpwstr>_Toc534183778</vt:lpwstr>
      </vt:variant>
      <vt:variant>
        <vt:i4>1114174</vt:i4>
      </vt:variant>
      <vt:variant>
        <vt:i4>224</vt:i4>
      </vt:variant>
      <vt:variant>
        <vt:i4>0</vt:i4>
      </vt:variant>
      <vt:variant>
        <vt:i4>5</vt:i4>
      </vt:variant>
      <vt:variant>
        <vt:lpwstr/>
      </vt:variant>
      <vt:variant>
        <vt:lpwstr>_Toc534183777</vt:lpwstr>
      </vt:variant>
      <vt:variant>
        <vt:i4>1114174</vt:i4>
      </vt:variant>
      <vt:variant>
        <vt:i4>218</vt:i4>
      </vt:variant>
      <vt:variant>
        <vt:i4>0</vt:i4>
      </vt:variant>
      <vt:variant>
        <vt:i4>5</vt:i4>
      </vt:variant>
      <vt:variant>
        <vt:lpwstr/>
      </vt:variant>
      <vt:variant>
        <vt:lpwstr>_Toc534183776</vt:lpwstr>
      </vt:variant>
      <vt:variant>
        <vt:i4>1114174</vt:i4>
      </vt:variant>
      <vt:variant>
        <vt:i4>212</vt:i4>
      </vt:variant>
      <vt:variant>
        <vt:i4>0</vt:i4>
      </vt:variant>
      <vt:variant>
        <vt:i4>5</vt:i4>
      </vt:variant>
      <vt:variant>
        <vt:lpwstr/>
      </vt:variant>
      <vt:variant>
        <vt:lpwstr>_Toc534183775</vt:lpwstr>
      </vt:variant>
      <vt:variant>
        <vt:i4>1114174</vt:i4>
      </vt:variant>
      <vt:variant>
        <vt:i4>206</vt:i4>
      </vt:variant>
      <vt:variant>
        <vt:i4>0</vt:i4>
      </vt:variant>
      <vt:variant>
        <vt:i4>5</vt:i4>
      </vt:variant>
      <vt:variant>
        <vt:lpwstr/>
      </vt:variant>
      <vt:variant>
        <vt:lpwstr>_Toc534183774</vt:lpwstr>
      </vt:variant>
      <vt:variant>
        <vt:i4>1114174</vt:i4>
      </vt:variant>
      <vt:variant>
        <vt:i4>200</vt:i4>
      </vt:variant>
      <vt:variant>
        <vt:i4>0</vt:i4>
      </vt:variant>
      <vt:variant>
        <vt:i4>5</vt:i4>
      </vt:variant>
      <vt:variant>
        <vt:lpwstr/>
      </vt:variant>
      <vt:variant>
        <vt:lpwstr>_Toc534183773</vt:lpwstr>
      </vt:variant>
      <vt:variant>
        <vt:i4>1114174</vt:i4>
      </vt:variant>
      <vt:variant>
        <vt:i4>194</vt:i4>
      </vt:variant>
      <vt:variant>
        <vt:i4>0</vt:i4>
      </vt:variant>
      <vt:variant>
        <vt:i4>5</vt:i4>
      </vt:variant>
      <vt:variant>
        <vt:lpwstr/>
      </vt:variant>
      <vt:variant>
        <vt:lpwstr>_Toc534183772</vt:lpwstr>
      </vt:variant>
      <vt:variant>
        <vt:i4>1114174</vt:i4>
      </vt:variant>
      <vt:variant>
        <vt:i4>188</vt:i4>
      </vt:variant>
      <vt:variant>
        <vt:i4>0</vt:i4>
      </vt:variant>
      <vt:variant>
        <vt:i4>5</vt:i4>
      </vt:variant>
      <vt:variant>
        <vt:lpwstr/>
      </vt:variant>
      <vt:variant>
        <vt:lpwstr>_Toc534183771</vt:lpwstr>
      </vt:variant>
      <vt:variant>
        <vt:i4>1114174</vt:i4>
      </vt:variant>
      <vt:variant>
        <vt:i4>182</vt:i4>
      </vt:variant>
      <vt:variant>
        <vt:i4>0</vt:i4>
      </vt:variant>
      <vt:variant>
        <vt:i4>5</vt:i4>
      </vt:variant>
      <vt:variant>
        <vt:lpwstr/>
      </vt:variant>
      <vt:variant>
        <vt:lpwstr>_Toc534183770</vt:lpwstr>
      </vt:variant>
      <vt:variant>
        <vt:i4>1048638</vt:i4>
      </vt:variant>
      <vt:variant>
        <vt:i4>176</vt:i4>
      </vt:variant>
      <vt:variant>
        <vt:i4>0</vt:i4>
      </vt:variant>
      <vt:variant>
        <vt:i4>5</vt:i4>
      </vt:variant>
      <vt:variant>
        <vt:lpwstr/>
      </vt:variant>
      <vt:variant>
        <vt:lpwstr>_Toc534183769</vt:lpwstr>
      </vt:variant>
      <vt:variant>
        <vt:i4>1048638</vt:i4>
      </vt:variant>
      <vt:variant>
        <vt:i4>170</vt:i4>
      </vt:variant>
      <vt:variant>
        <vt:i4>0</vt:i4>
      </vt:variant>
      <vt:variant>
        <vt:i4>5</vt:i4>
      </vt:variant>
      <vt:variant>
        <vt:lpwstr/>
      </vt:variant>
      <vt:variant>
        <vt:lpwstr>_Toc534183768</vt:lpwstr>
      </vt:variant>
      <vt:variant>
        <vt:i4>1048638</vt:i4>
      </vt:variant>
      <vt:variant>
        <vt:i4>164</vt:i4>
      </vt:variant>
      <vt:variant>
        <vt:i4>0</vt:i4>
      </vt:variant>
      <vt:variant>
        <vt:i4>5</vt:i4>
      </vt:variant>
      <vt:variant>
        <vt:lpwstr/>
      </vt:variant>
      <vt:variant>
        <vt:lpwstr>_Toc534183767</vt:lpwstr>
      </vt:variant>
      <vt:variant>
        <vt:i4>1048638</vt:i4>
      </vt:variant>
      <vt:variant>
        <vt:i4>158</vt:i4>
      </vt:variant>
      <vt:variant>
        <vt:i4>0</vt:i4>
      </vt:variant>
      <vt:variant>
        <vt:i4>5</vt:i4>
      </vt:variant>
      <vt:variant>
        <vt:lpwstr/>
      </vt:variant>
      <vt:variant>
        <vt:lpwstr>_Toc534183766</vt:lpwstr>
      </vt:variant>
      <vt:variant>
        <vt:i4>1048638</vt:i4>
      </vt:variant>
      <vt:variant>
        <vt:i4>152</vt:i4>
      </vt:variant>
      <vt:variant>
        <vt:i4>0</vt:i4>
      </vt:variant>
      <vt:variant>
        <vt:i4>5</vt:i4>
      </vt:variant>
      <vt:variant>
        <vt:lpwstr/>
      </vt:variant>
      <vt:variant>
        <vt:lpwstr>_Toc534183765</vt:lpwstr>
      </vt:variant>
      <vt:variant>
        <vt:i4>1048638</vt:i4>
      </vt:variant>
      <vt:variant>
        <vt:i4>146</vt:i4>
      </vt:variant>
      <vt:variant>
        <vt:i4>0</vt:i4>
      </vt:variant>
      <vt:variant>
        <vt:i4>5</vt:i4>
      </vt:variant>
      <vt:variant>
        <vt:lpwstr/>
      </vt:variant>
      <vt:variant>
        <vt:lpwstr>_Toc534183764</vt:lpwstr>
      </vt:variant>
      <vt:variant>
        <vt:i4>1048638</vt:i4>
      </vt:variant>
      <vt:variant>
        <vt:i4>140</vt:i4>
      </vt:variant>
      <vt:variant>
        <vt:i4>0</vt:i4>
      </vt:variant>
      <vt:variant>
        <vt:i4>5</vt:i4>
      </vt:variant>
      <vt:variant>
        <vt:lpwstr/>
      </vt:variant>
      <vt:variant>
        <vt:lpwstr>_Toc534183763</vt:lpwstr>
      </vt:variant>
      <vt:variant>
        <vt:i4>1048638</vt:i4>
      </vt:variant>
      <vt:variant>
        <vt:i4>134</vt:i4>
      </vt:variant>
      <vt:variant>
        <vt:i4>0</vt:i4>
      </vt:variant>
      <vt:variant>
        <vt:i4>5</vt:i4>
      </vt:variant>
      <vt:variant>
        <vt:lpwstr/>
      </vt:variant>
      <vt:variant>
        <vt:lpwstr>_Toc534183762</vt:lpwstr>
      </vt:variant>
      <vt:variant>
        <vt:i4>1048638</vt:i4>
      </vt:variant>
      <vt:variant>
        <vt:i4>128</vt:i4>
      </vt:variant>
      <vt:variant>
        <vt:i4>0</vt:i4>
      </vt:variant>
      <vt:variant>
        <vt:i4>5</vt:i4>
      </vt:variant>
      <vt:variant>
        <vt:lpwstr/>
      </vt:variant>
      <vt:variant>
        <vt:lpwstr>_Toc534183761</vt:lpwstr>
      </vt:variant>
      <vt:variant>
        <vt:i4>1048638</vt:i4>
      </vt:variant>
      <vt:variant>
        <vt:i4>122</vt:i4>
      </vt:variant>
      <vt:variant>
        <vt:i4>0</vt:i4>
      </vt:variant>
      <vt:variant>
        <vt:i4>5</vt:i4>
      </vt:variant>
      <vt:variant>
        <vt:lpwstr/>
      </vt:variant>
      <vt:variant>
        <vt:lpwstr>_Toc534183760</vt:lpwstr>
      </vt:variant>
      <vt:variant>
        <vt:i4>1245246</vt:i4>
      </vt:variant>
      <vt:variant>
        <vt:i4>116</vt:i4>
      </vt:variant>
      <vt:variant>
        <vt:i4>0</vt:i4>
      </vt:variant>
      <vt:variant>
        <vt:i4>5</vt:i4>
      </vt:variant>
      <vt:variant>
        <vt:lpwstr/>
      </vt:variant>
      <vt:variant>
        <vt:lpwstr>_Toc534183759</vt:lpwstr>
      </vt:variant>
      <vt:variant>
        <vt:i4>1245246</vt:i4>
      </vt:variant>
      <vt:variant>
        <vt:i4>110</vt:i4>
      </vt:variant>
      <vt:variant>
        <vt:i4>0</vt:i4>
      </vt:variant>
      <vt:variant>
        <vt:i4>5</vt:i4>
      </vt:variant>
      <vt:variant>
        <vt:lpwstr/>
      </vt:variant>
      <vt:variant>
        <vt:lpwstr>_Toc534183758</vt:lpwstr>
      </vt:variant>
      <vt:variant>
        <vt:i4>1245246</vt:i4>
      </vt:variant>
      <vt:variant>
        <vt:i4>104</vt:i4>
      </vt:variant>
      <vt:variant>
        <vt:i4>0</vt:i4>
      </vt:variant>
      <vt:variant>
        <vt:i4>5</vt:i4>
      </vt:variant>
      <vt:variant>
        <vt:lpwstr/>
      </vt:variant>
      <vt:variant>
        <vt:lpwstr>_Toc534183757</vt:lpwstr>
      </vt:variant>
      <vt:variant>
        <vt:i4>1245246</vt:i4>
      </vt:variant>
      <vt:variant>
        <vt:i4>98</vt:i4>
      </vt:variant>
      <vt:variant>
        <vt:i4>0</vt:i4>
      </vt:variant>
      <vt:variant>
        <vt:i4>5</vt:i4>
      </vt:variant>
      <vt:variant>
        <vt:lpwstr/>
      </vt:variant>
      <vt:variant>
        <vt:lpwstr>_Toc534183756</vt:lpwstr>
      </vt:variant>
      <vt:variant>
        <vt:i4>1245246</vt:i4>
      </vt:variant>
      <vt:variant>
        <vt:i4>92</vt:i4>
      </vt:variant>
      <vt:variant>
        <vt:i4>0</vt:i4>
      </vt:variant>
      <vt:variant>
        <vt:i4>5</vt:i4>
      </vt:variant>
      <vt:variant>
        <vt:lpwstr/>
      </vt:variant>
      <vt:variant>
        <vt:lpwstr>_Toc534183755</vt:lpwstr>
      </vt:variant>
      <vt:variant>
        <vt:i4>1245246</vt:i4>
      </vt:variant>
      <vt:variant>
        <vt:i4>86</vt:i4>
      </vt:variant>
      <vt:variant>
        <vt:i4>0</vt:i4>
      </vt:variant>
      <vt:variant>
        <vt:i4>5</vt:i4>
      </vt:variant>
      <vt:variant>
        <vt:lpwstr/>
      </vt:variant>
      <vt:variant>
        <vt:lpwstr>_Toc534183754</vt:lpwstr>
      </vt:variant>
      <vt:variant>
        <vt:i4>1245246</vt:i4>
      </vt:variant>
      <vt:variant>
        <vt:i4>80</vt:i4>
      </vt:variant>
      <vt:variant>
        <vt:i4>0</vt:i4>
      </vt:variant>
      <vt:variant>
        <vt:i4>5</vt:i4>
      </vt:variant>
      <vt:variant>
        <vt:lpwstr/>
      </vt:variant>
      <vt:variant>
        <vt:lpwstr>_Toc534183753</vt:lpwstr>
      </vt:variant>
      <vt:variant>
        <vt:i4>1245246</vt:i4>
      </vt:variant>
      <vt:variant>
        <vt:i4>74</vt:i4>
      </vt:variant>
      <vt:variant>
        <vt:i4>0</vt:i4>
      </vt:variant>
      <vt:variant>
        <vt:i4>5</vt:i4>
      </vt:variant>
      <vt:variant>
        <vt:lpwstr/>
      </vt:variant>
      <vt:variant>
        <vt:lpwstr>_Toc534183752</vt:lpwstr>
      </vt:variant>
      <vt:variant>
        <vt:i4>1245246</vt:i4>
      </vt:variant>
      <vt:variant>
        <vt:i4>68</vt:i4>
      </vt:variant>
      <vt:variant>
        <vt:i4>0</vt:i4>
      </vt:variant>
      <vt:variant>
        <vt:i4>5</vt:i4>
      </vt:variant>
      <vt:variant>
        <vt:lpwstr/>
      </vt:variant>
      <vt:variant>
        <vt:lpwstr>_Toc534183751</vt:lpwstr>
      </vt:variant>
      <vt:variant>
        <vt:i4>1245246</vt:i4>
      </vt:variant>
      <vt:variant>
        <vt:i4>62</vt:i4>
      </vt:variant>
      <vt:variant>
        <vt:i4>0</vt:i4>
      </vt:variant>
      <vt:variant>
        <vt:i4>5</vt:i4>
      </vt:variant>
      <vt:variant>
        <vt:lpwstr/>
      </vt:variant>
      <vt:variant>
        <vt:lpwstr>_Toc534183750</vt:lpwstr>
      </vt:variant>
      <vt:variant>
        <vt:i4>1179710</vt:i4>
      </vt:variant>
      <vt:variant>
        <vt:i4>56</vt:i4>
      </vt:variant>
      <vt:variant>
        <vt:i4>0</vt:i4>
      </vt:variant>
      <vt:variant>
        <vt:i4>5</vt:i4>
      </vt:variant>
      <vt:variant>
        <vt:lpwstr/>
      </vt:variant>
      <vt:variant>
        <vt:lpwstr>_Toc534183749</vt:lpwstr>
      </vt:variant>
      <vt:variant>
        <vt:i4>1179710</vt:i4>
      </vt:variant>
      <vt:variant>
        <vt:i4>50</vt:i4>
      </vt:variant>
      <vt:variant>
        <vt:i4>0</vt:i4>
      </vt:variant>
      <vt:variant>
        <vt:i4>5</vt:i4>
      </vt:variant>
      <vt:variant>
        <vt:lpwstr/>
      </vt:variant>
      <vt:variant>
        <vt:lpwstr>_Toc534183748</vt:lpwstr>
      </vt:variant>
      <vt:variant>
        <vt:i4>1179710</vt:i4>
      </vt:variant>
      <vt:variant>
        <vt:i4>44</vt:i4>
      </vt:variant>
      <vt:variant>
        <vt:i4>0</vt:i4>
      </vt:variant>
      <vt:variant>
        <vt:i4>5</vt:i4>
      </vt:variant>
      <vt:variant>
        <vt:lpwstr/>
      </vt:variant>
      <vt:variant>
        <vt:lpwstr>_Toc534183747</vt:lpwstr>
      </vt:variant>
      <vt:variant>
        <vt:i4>1179710</vt:i4>
      </vt:variant>
      <vt:variant>
        <vt:i4>38</vt:i4>
      </vt:variant>
      <vt:variant>
        <vt:i4>0</vt:i4>
      </vt:variant>
      <vt:variant>
        <vt:i4>5</vt:i4>
      </vt:variant>
      <vt:variant>
        <vt:lpwstr/>
      </vt:variant>
      <vt:variant>
        <vt:lpwstr>_Toc534183746</vt:lpwstr>
      </vt:variant>
      <vt:variant>
        <vt:i4>1179710</vt:i4>
      </vt:variant>
      <vt:variant>
        <vt:i4>32</vt:i4>
      </vt:variant>
      <vt:variant>
        <vt:i4>0</vt:i4>
      </vt:variant>
      <vt:variant>
        <vt:i4>5</vt:i4>
      </vt:variant>
      <vt:variant>
        <vt:lpwstr/>
      </vt:variant>
      <vt:variant>
        <vt:lpwstr>_Toc534183745</vt:lpwstr>
      </vt:variant>
      <vt:variant>
        <vt:i4>1179710</vt:i4>
      </vt:variant>
      <vt:variant>
        <vt:i4>26</vt:i4>
      </vt:variant>
      <vt:variant>
        <vt:i4>0</vt:i4>
      </vt:variant>
      <vt:variant>
        <vt:i4>5</vt:i4>
      </vt:variant>
      <vt:variant>
        <vt:lpwstr/>
      </vt:variant>
      <vt:variant>
        <vt:lpwstr>_Toc534183744</vt:lpwstr>
      </vt:variant>
      <vt:variant>
        <vt:i4>1179710</vt:i4>
      </vt:variant>
      <vt:variant>
        <vt:i4>20</vt:i4>
      </vt:variant>
      <vt:variant>
        <vt:i4>0</vt:i4>
      </vt:variant>
      <vt:variant>
        <vt:i4>5</vt:i4>
      </vt:variant>
      <vt:variant>
        <vt:lpwstr/>
      </vt:variant>
      <vt:variant>
        <vt:lpwstr>_Toc534183743</vt:lpwstr>
      </vt:variant>
      <vt:variant>
        <vt:i4>1179710</vt:i4>
      </vt:variant>
      <vt:variant>
        <vt:i4>14</vt:i4>
      </vt:variant>
      <vt:variant>
        <vt:i4>0</vt:i4>
      </vt:variant>
      <vt:variant>
        <vt:i4>5</vt:i4>
      </vt:variant>
      <vt:variant>
        <vt:lpwstr/>
      </vt:variant>
      <vt:variant>
        <vt:lpwstr>_Toc534183742</vt:lpwstr>
      </vt:variant>
      <vt:variant>
        <vt:i4>1179710</vt:i4>
      </vt:variant>
      <vt:variant>
        <vt:i4>8</vt:i4>
      </vt:variant>
      <vt:variant>
        <vt:i4>0</vt:i4>
      </vt:variant>
      <vt:variant>
        <vt:i4>5</vt:i4>
      </vt:variant>
      <vt:variant>
        <vt:lpwstr/>
      </vt:variant>
      <vt:variant>
        <vt:lpwstr>_Toc534183741</vt:lpwstr>
      </vt:variant>
      <vt:variant>
        <vt:i4>1179710</vt:i4>
      </vt:variant>
      <vt:variant>
        <vt:i4>2</vt:i4>
      </vt:variant>
      <vt:variant>
        <vt:i4>0</vt:i4>
      </vt:variant>
      <vt:variant>
        <vt:i4>5</vt:i4>
      </vt:variant>
      <vt:variant>
        <vt:lpwstr/>
      </vt:variant>
      <vt:variant>
        <vt:lpwstr>_Toc534183740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 Report Template 55022+55024 V3.0</dc:title>
  <dc:subject/>
  <dc:creator>Wallace Pan</dc:creator>
  <cp:keywords/>
  <dc:description/>
  <cp:lastModifiedBy>Windows User</cp:lastModifiedBy>
  <cp:revision>30</cp:revision>
  <cp:lastPrinted>2019-01-02T01:41:00Z</cp:lastPrinted>
  <dcterms:created xsi:type="dcterms:W3CDTF">2019-06-05T06:31:00Z</dcterms:created>
  <dcterms:modified xsi:type="dcterms:W3CDTF">2019-06-25T06:28:00Z</dcterms:modified>
</cp:coreProperties>
</file>