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48299" w14:textId="77777777" w:rsidR="00DA3422" w:rsidRPr="00DA5C22" w:rsidRDefault="00DA3422" w:rsidP="00DA5C22">
      <w:pPr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A5C22">
        <w:rPr>
          <w:sz w:val="28"/>
          <w:szCs w:val="28"/>
        </w:rPr>
        <w:t>МИНИСТЕРСТВО ОБРАЗОВАНИЯ КРАСНОЯРСКОГО КРАЯ</w:t>
      </w:r>
    </w:p>
    <w:p w14:paraId="2BF312E2" w14:textId="77777777" w:rsidR="00DA3422" w:rsidRPr="00DA5C22" w:rsidRDefault="00DA3422" w:rsidP="00DA5C22">
      <w:pPr>
        <w:autoSpaceDN w:val="0"/>
        <w:adjustRightInd w:val="0"/>
        <w:spacing w:line="360" w:lineRule="auto"/>
        <w:jc w:val="center"/>
        <w:rPr>
          <w:caps/>
          <w:sz w:val="28"/>
          <w:szCs w:val="28"/>
        </w:rPr>
      </w:pPr>
      <w:r w:rsidRPr="00DA5C22">
        <w:rPr>
          <w:sz w:val="28"/>
          <w:szCs w:val="28"/>
        </w:rPr>
        <w:t>краевое государственное бюджетное профессиональное</w:t>
      </w:r>
    </w:p>
    <w:p w14:paraId="27281FC6" w14:textId="77777777" w:rsidR="00DA3422" w:rsidRPr="00DA5C22" w:rsidRDefault="00DA3422" w:rsidP="00DA5C22">
      <w:pPr>
        <w:autoSpaceDN w:val="0"/>
        <w:adjustRightInd w:val="0"/>
        <w:spacing w:line="360" w:lineRule="auto"/>
        <w:jc w:val="center"/>
        <w:rPr>
          <w:caps/>
          <w:sz w:val="28"/>
          <w:szCs w:val="28"/>
        </w:rPr>
      </w:pPr>
      <w:r w:rsidRPr="00DA5C22">
        <w:rPr>
          <w:sz w:val="28"/>
          <w:szCs w:val="28"/>
        </w:rPr>
        <w:t>образовательное учреждение</w:t>
      </w:r>
    </w:p>
    <w:p w14:paraId="4957C732" w14:textId="77777777" w:rsidR="00DA3422" w:rsidRPr="00DA5C22" w:rsidRDefault="00DA3422" w:rsidP="00DA5C22">
      <w:pPr>
        <w:autoSpaceDE w:val="0"/>
        <w:autoSpaceDN w:val="0"/>
        <w:adjustRightInd w:val="0"/>
        <w:spacing w:line="360" w:lineRule="auto"/>
        <w:jc w:val="center"/>
        <w:rPr>
          <w:bCs/>
          <w:caps/>
          <w:sz w:val="28"/>
          <w:szCs w:val="28"/>
        </w:rPr>
      </w:pPr>
      <w:r w:rsidRPr="00DA5C22">
        <w:rPr>
          <w:sz w:val="28"/>
          <w:szCs w:val="28"/>
        </w:rPr>
        <w:t>«Красноярский колледж отраслевых технологий</w:t>
      </w:r>
    </w:p>
    <w:p w14:paraId="4781A1F4" w14:textId="77777777" w:rsidR="00DA3422" w:rsidRPr="00DA5C22" w:rsidRDefault="00DA3422" w:rsidP="00DA5C22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 w:rsidRPr="00DA5C22">
        <w:rPr>
          <w:sz w:val="28"/>
          <w:szCs w:val="28"/>
        </w:rPr>
        <w:t>и предпринимательства»</w:t>
      </w:r>
    </w:p>
    <w:p w14:paraId="532EF0D8" w14:textId="77777777" w:rsidR="00DA3422" w:rsidRPr="00DA5C22" w:rsidRDefault="00DA3422" w:rsidP="00DA5C22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</w:p>
    <w:p w14:paraId="4ADA7B30" w14:textId="77777777" w:rsidR="00DA3422" w:rsidRPr="00DA5C22" w:rsidRDefault="00DA3422" w:rsidP="00DA5C2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3AB4CFC8" w14:textId="77777777" w:rsidR="00DA3422" w:rsidRPr="00DA5C22" w:rsidRDefault="00DA3422" w:rsidP="00DA5C22">
      <w:pPr>
        <w:spacing w:line="360" w:lineRule="auto"/>
        <w:ind w:left="5670" w:hanging="425"/>
        <w:rPr>
          <w:sz w:val="28"/>
          <w:szCs w:val="28"/>
        </w:rPr>
      </w:pPr>
      <w:r w:rsidRPr="00DA5C22">
        <w:rPr>
          <w:sz w:val="28"/>
          <w:szCs w:val="28"/>
        </w:rPr>
        <w:t>УТВЕРЖДАЮ</w:t>
      </w:r>
    </w:p>
    <w:p w14:paraId="45940259" w14:textId="77777777" w:rsidR="00DA3422" w:rsidRPr="00DA5C22" w:rsidRDefault="00DA3422" w:rsidP="00DA5C22">
      <w:pPr>
        <w:spacing w:line="360" w:lineRule="auto"/>
        <w:ind w:left="5670" w:hanging="425"/>
        <w:rPr>
          <w:sz w:val="28"/>
          <w:szCs w:val="28"/>
        </w:rPr>
      </w:pPr>
      <w:r w:rsidRPr="00DA5C22">
        <w:rPr>
          <w:sz w:val="28"/>
          <w:szCs w:val="28"/>
        </w:rPr>
        <w:t>Заместитель директора по УПР</w:t>
      </w:r>
    </w:p>
    <w:tbl>
      <w:tblPr>
        <w:tblStyle w:val="ab"/>
        <w:tblW w:w="4219" w:type="dxa"/>
        <w:tblInd w:w="5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"/>
        <w:gridCol w:w="603"/>
        <w:gridCol w:w="283"/>
        <w:gridCol w:w="426"/>
        <w:gridCol w:w="425"/>
        <w:gridCol w:w="567"/>
        <w:gridCol w:w="567"/>
        <w:gridCol w:w="567"/>
        <w:gridCol w:w="425"/>
      </w:tblGrid>
      <w:tr w:rsidR="00DA3422" w:rsidRPr="00DA5C22" w14:paraId="3D5F8EE2" w14:textId="77777777" w:rsidTr="00363392">
        <w:tc>
          <w:tcPr>
            <w:tcW w:w="16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2AF03D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3C4F412E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846690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Н.Ю. Степанец</w:t>
            </w:r>
          </w:p>
        </w:tc>
      </w:tr>
      <w:tr w:rsidR="00DA3422" w:rsidRPr="00DA5C22" w14:paraId="5FAEADC9" w14:textId="77777777" w:rsidTr="00363392">
        <w:tc>
          <w:tcPr>
            <w:tcW w:w="16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F95583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подпись</w:t>
            </w:r>
          </w:p>
        </w:tc>
        <w:tc>
          <w:tcPr>
            <w:tcW w:w="425" w:type="dxa"/>
          </w:tcPr>
          <w:p w14:paraId="19523B2A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2B4730F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инициалы, фамилия</w:t>
            </w:r>
          </w:p>
        </w:tc>
      </w:tr>
      <w:tr w:rsidR="00DA3422" w:rsidRPr="00DA5C22" w14:paraId="0D516E77" w14:textId="77777777" w:rsidTr="00363392">
        <w:tc>
          <w:tcPr>
            <w:tcW w:w="356" w:type="dxa"/>
            <w:hideMark/>
          </w:tcPr>
          <w:p w14:paraId="4B4DDFB9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«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C95AD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hideMark/>
          </w:tcPr>
          <w:p w14:paraId="7D56BCAD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»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9126D9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hideMark/>
          </w:tcPr>
          <w:p w14:paraId="728BF8D1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D56DA5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  <w:hideMark/>
          </w:tcPr>
          <w:p w14:paraId="5CDC5FBB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г.</w:t>
            </w:r>
          </w:p>
        </w:tc>
      </w:tr>
    </w:tbl>
    <w:p w14:paraId="0807836E" w14:textId="77777777" w:rsidR="00DA3422" w:rsidRPr="00DA5C22" w:rsidRDefault="00DA3422" w:rsidP="00DA5C22">
      <w:pPr>
        <w:spacing w:line="360" w:lineRule="auto"/>
        <w:rPr>
          <w:sz w:val="28"/>
          <w:szCs w:val="28"/>
        </w:rPr>
      </w:pPr>
    </w:p>
    <w:tbl>
      <w:tblPr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DA3422" w:rsidRPr="00DA5C22" w14:paraId="1446D9EA" w14:textId="77777777" w:rsidTr="00363392">
        <w:tc>
          <w:tcPr>
            <w:tcW w:w="10314" w:type="dxa"/>
            <w:shd w:val="clear" w:color="auto" w:fill="auto"/>
          </w:tcPr>
          <w:p w14:paraId="2349CF48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</w:p>
          <w:p w14:paraId="61A1B919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</w:tr>
      <w:tr w:rsidR="00DA3422" w:rsidRPr="00DA5C22" w14:paraId="3289A5AE" w14:textId="77777777" w:rsidTr="00363392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7D2293B6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ДИПЛОМНАЯ РАБОТА</w:t>
            </w:r>
          </w:p>
        </w:tc>
      </w:tr>
      <w:tr w:rsidR="00DA3422" w:rsidRPr="00DA5C22" w14:paraId="2305DB48" w14:textId="77777777" w:rsidTr="00363392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65A5C1BA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наименование выпускной квалификационной работы</w:t>
            </w:r>
          </w:p>
        </w:tc>
      </w:tr>
      <w:tr w:rsidR="00DA3422" w:rsidRPr="00DA5C22" w14:paraId="29ED4D36" w14:textId="77777777" w:rsidTr="00363392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32BA2369" w14:textId="77777777" w:rsidR="00DA3422" w:rsidRPr="00DA5C22" w:rsidRDefault="003D524B" w:rsidP="00DA5C2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Разработка сайта для юридической компании</w:t>
            </w:r>
          </w:p>
        </w:tc>
      </w:tr>
      <w:tr w:rsidR="00DA3422" w:rsidRPr="00DA5C22" w14:paraId="19D34868" w14:textId="77777777" w:rsidTr="00363392">
        <w:trPr>
          <w:trHeight w:val="351"/>
        </w:trPr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B7D0D6" w14:textId="77777777" w:rsidR="00DA3422" w:rsidRPr="00DA5C22" w:rsidRDefault="003D524B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с онлайн-консультантом</w:t>
            </w:r>
          </w:p>
        </w:tc>
      </w:tr>
      <w:tr w:rsidR="00DA3422" w:rsidRPr="00DA5C22" w14:paraId="1B101306" w14:textId="77777777" w:rsidTr="00363392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8D8D21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наименование темы</w:t>
            </w:r>
          </w:p>
          <w:p w14:paraId="266C128B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DA3422" w:rsidRPr="00DA5C22" w14:paraId="15EF804E" w14:textId="77777777" w:rsidTr="00363392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52B68D51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код, наименование специальности</w:t>
            </w:r>
          </w:p>
          <w:p w14:paraId="405848D9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019F127" w14:textId="77777777" w:rsidR="00DA3422" w:rsidRPr="00DA5C22" w:rsidRDefault="00DA3422" w:rsidP="00DA5C22">
      <w:pPr>
        <w:pStyle w:val="af9"/>
        <w:spacing w:line="360" w:lineRule="auto"/>
        <w:rPr>
          <w:sz w:val="28"/>
          <w:szCs w:val="28"/>
        </w:rPr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DA3422" w:rsidRPr="00DA5C22" w14:paraId="06F0F171" w14:textId="77777777" w:rsidTr="00363392">
        <w:tc>
          <w:tcPr>
            <w:tcW w:w="1872" w:type="dxa"/>
            <w:shd w:val="clear" w:color="auto" w:fill="auto"/>
          </w:tcPr>
          <w:p w14:paraId="1E451D37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Исполнитель:</w:t>
            </w:r>
          </w:p>
        </w:tc>
        <w:tc>
          <w:tcPr>
            <w:tcW w:w="1985" w:type="dxa"/>
            <w:shd w:val="clear" w:color="auto" w:fill="auto"/>
          </w:tcPr>
          <w:p w14:paraId="5C7E9BB9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Cs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auto"/>
          </w:tcPr>
          <w:p w14:paraId="0028F2C2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Cs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3DF5BB31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Cs/>
                <w:sz w:val="28"/>
                <w:szCs w:val="28"/>
              </w:rPr>
            </w:pPr>
          </w:p>
        </w:tc>
        <w:tc>
          <w:tcPr>
            <w:tcW w:w="2063" w:type="dxa"/>
            <w:shd w:val="clear" w:color="auto" w:fill="auto"/>
          </w:tcPr>
          <w:p w14:paraId="171B21EB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Cs/>
                <w:sz w:val="28"/>
                <w:szCs w:val="28"/>
              </w:rPr>
            </w:pPr>
          </w:p>
        </w:tc>
      </w:tr>
      <w:tr w:rsidR="00DA3422" w:rsidRPr="00DA5C22" w14:paraId="7FD71034" w14:textId="77777777" w:rsidTr="00363392">
        <w:tc>
          <w:tcPr>
            <w:tcW w:w="1872" w:type="dxa"/>
            <w:shd w:val="clear" w:color="auto" w:fill="auto"/>
          </w:tcPr>
          <w:p w14:paraId="646B30F3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студент курса</w:t>
            </w:r>
          </w:p>
        </w:tc>
        <w:tc>
          <w:tcPr>
            <w:tcW w:w="1985" w:type="dxa"/>
            <w:shd w:val="clear" w:color="auto" w:fill="auto"/>
          </w:tcPr>
          <w:p w14:paraId="7F41BD41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___</w:t>
            </w:r>
            <w:r w:rsidR="003D524B" w:rsidRPr="00DA5C22">
              <w:rPr>
                <w:sz w:val="28"/>
                <w:szCs w:val="28"/>
              </w:rPr>
              <w:t>4</w:t>
            </w:r>
            <w:r w:rsidRPr="00DA5C22">
              <w:rPr>
                <w:sz w:val="28"/>
                <w:szCs w:val="28"/>
              </w:rPr>
              <w:t xml:space="preserve">__ </w:t>
            </w:r>
            <w:r w:rsidRPr="00DA5C22">
              <w:rPr>
                <w:sz w:val="28"/>
                <w:szCs w:val="28"/>
                <w:lang w:val="en-US"/>
              </w:rPr>
              <w:t xml:space="preserve">   </w:t>
            </w:r>
            <w:r w:rsidRPr="00DA5C22">
              <w:rPr>
                <w:sz w:val="28"/>
                <w:szCs w:val="28"/>
              </w:rPr>
              <w:t>группы</w:t>
            </w:r>
          </w:p>
        </w:tc>
        <w:tc>
          <w:tcPr>
            <w:tcW w:w="2410" w:type="dxa"/>
            <w:shd w:val="clear" w:color="auto" w:fill="auto"/>
          </w:tcPr>
          <w:p w14:paraId="180664CC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ИС</w:t>
            </w:r>
            <w:r w:rsidR="003D524B" w:rsidRPr="00DA5C22">
              <w:rPr>
                <w:sz w:val="28"/>
                <w:szCs w:val="28"/>
              </w:rPr>
              <w:t>иП</w:t>
            </w:r>
            <w:r w:rsidRPr="00DA5C22">
              <w:rPr>
                <w:sz w:val="28"/>
                <w:szCs w:val="28"/>
              </w:rPr>
              <w:t>2</w:t>
            </w:r>
            <w:r w:rsidR="003D524B" w:rsidRPr="00DA5C22">
              <w:rPr>
                <w:sz w:val="28"/>
                <w:szCs w:val="28"/>
              </w:rPr>
              <w:t>2</w:t>
            </w:r>
            <w:r w:rsidRPr="00DA5C22">
              <w:rPr>
                <w:sz w:val="28"/>
                <w:szCs w:val="28"/>
              </w:rPr>
              <w:t>-0</w:t>
            </w:r>
            <w:r w:rsidR="003D524B" w:rsidRPr="00DA5C22">
              <w:rPr>
                <w:sz w:val="28"/>
                <w:szCs w:val="28"/>
              </w:rPr>
              <w:t>1</w:t>
            </w:r>
            <w:r w:rsidR="003D524B" w:rsidRPr="00DA5C22">
              <w:rPr>
                <w:sz w:val="28"/>
                <w:szCs w:val="28"/>
                <w:lang w:val="en-US"/>
              </w:rPr>
              <w:t>/</w:t>
            </w:r>
            <w:r w:rsidR="003D524B" w:rsidRPr="00DA5C22">
              <w:rPr>
                <w:sz w:val="28"/>
                <w:szCs w:val="28"/>
              </w:rPr>
              <w:t>2п</w:t>
            </w:r>
            <w:r w:rsidRPr="00DA5C22">
              <w:rPr>
                <w:sz w:val="28"/>
                <w:szCs w:val="28"/>
              </w:rPr>
              <w:t>_________</w:t>
            </w:r>
          </w:p>
        </w:tc>
        <w:tc>
          <w:tcPr>
            <w:tcW w:w="1984" w:type="dxa"/>
            <w:shd w:val="clear" w:color="auto" w:fill="auto"/>
          </w:tcPr>
          <w:p w14:paraId="48559517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164568ED" w14:textId="77777777" w:rsidR="00DA3422" w:rsidRPr="00DA5C22" w:rsidRDefault="003D524B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М</w:t>
            </w:r>
            <w:r w:rsidR="00DA3422" w:rsidRPr="00DA5C22">
              <w:rPr>
                <w:sz w:val="28"/>
                <w:szCs w:val="28"/>
              </w:rPr>
              <w:t>.</w:t>
            </w:r>
            <w:r w:rsidRPr="00DA5C22">
              <w:rPr>
                <w:sz w:val="28"/>
                <w:szCs w:val="28"/>
              </w:rPr>
              <w:t>С</w:t>
            </w:r>
            <w:r w:rsidR="00DA3422" w:rsidRPr="00DA5C22">
              <w:rPr>
                <w:sz w:val="28"/>
                <w:szCs w:val="28"/>
              </w:rPr>
              <w:t xml:space="preserve">. </w:t>
            </w:r>
            <w:r w:rsidRPr="00DA5C22">
              <w:rPr>
                <w:sz w:val="28"/>
                <w:szCs w:val="28"/>
              </w:rPr>
              <w:t>Столяров</w:t>
            </w:r>
          </w:p>
        </w:tc>
      </w:tr>
      <w:tr w:rsidR="00DA3422" w:rsidRPr="00DA5C22" w14:paraId="02236019" w14:textId="77777777" w:rsidTr="00363392">
        <w:tc>
          <w:tcPr>
            <w:tcW w:w="1872" w:type="dxa"/>
            <w:shd w:val="clear" w:color="auto" w:fill="auto"/>
          </w:tcPr>
          <w:p w14:paraId="78959F5C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14:paraId="1F0F9205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auto"/>
          </w:tcPr>
          <w:p w14:paraId="33619E90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430CBE7F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5AF4F337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инициалы, фамилия</w:t>
            </w:r>
          </w:p>
        </w:tc>
      </w:tr>
      <w:tr w:rsidR="00DA3422" w:rsidRPr="00DA5C22" w14:paraId="5A50DBA1" w14:textId="77777777" w:rsidTr="00363392">
        <w:trPr>
          <w:trHeight w:val="361"/>
        </w:trPr>
        <w:tc>
          <w:tcPr>
            <w:tcW w:w="1872" w:type="dxa"/>
            <w:shd w:val="clear" w:color="auto" w:fill="auto"/>
          </w:tcPr>
          <w:p w14:paraId="222A4DC4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14:paraId="4BF611E6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auto"/>
          </w:tcPr>
          <w:p w14:paraId="3A199027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01BBFBB8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063" w:type="dxa"/>
            <w:shd w:val="clear" w:color="auto" w:fill="auto"/>
          </w:tcPr>
          <w:p w14:paraId="23B46344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DA3422" w:rsidRPr="00DA5C22" w14:paraId="60B1973C" w14:textId="77777777" w:rsidTr="00363392">
        <w:tc>
          <w:tcPr>
            <w:tcW w:w="1872" w:type="dxa"/>
            <w:shd w:val="clear" w:color="auto" w:fill="auto"/>
          </w:tcPr>
          <w:p w14:paraId="6B069B9C" w14:textId="77777777" w:rsidR="00DA3422" w:rsidRPr="00DA5C22" w:rsidRDefault="00DA3422" w:rsidP="00DA5C22">
            <w:pPr>
              <w:spacing w:line="360" w:lineRule="auto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14:paraId="778C8DA1" w14:textId="77777777" w:rsidR="00DA3422" w:rsidRPr="00DA5C22" w:rsidRDefault="00DA3422" w:rsidP="00DA5C22">
            <w:pPr>
              <w:spacing w:line="360" w:lineRule="auto"/>
              <w:jc w:val="center"/>
              <w:rPr>
                <w:bCs/>
                <w:sz w:val="28"/>
                <w:szCs w:val="28"/>
                <w:u w:val="single"/>
              </w:rPr>
            </w:pPr>
            <w:r w:rsidRPr="00DA5C22">
              <w:rPr>
                <w:bCs/>
                <w:sz w:val="28"/>
                <w:szCs w:val="28"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6622514C" w14:textId="77777777" w:rsidR="00DA3422" w:rsidRPr="00DA5C22" w:rsidRDefault="00DA3422" w:rsidP="00DA5C2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4D95BB88" w14:textId="77777777" w:rsidR="00DA3422" w:rsidRPr="00DA5C22" w:rsidRDefault="00DA3422" w:rsidP="00DA5C2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044831F8" w14:textId="77777777" w:rsidR="00DA3422" w:rsidRPr="00DA5C22" w:rsidRDefault="003D524B" w:rsidP="00DA5C2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Ю</w:t>
            </w:r>
            <w:r w:rsidR="00DA3422" w:rsidRPr="00DA5C22">
              <w:rPr>
                <w:sz w:val="28"/>
                <w:szCs w:val="28"/>
              </w:rPr>
              <w:t>.</w:t>
            </w:r>
            <w:r w:rsidRPr="00DA5C22">
              <w:rPr>
                <w:sz w:val="28"/>
                <w:szCs w:val="28"/>
              </w:rPr>
              <w:t>В</w:t>
            </w:r>
            <w:r w:rsidR="00DA3422" w:rsidRPr="00DA5C22">
              <w:rPr>
                <w:sz w:val="28"/>
                <w:szCs w:val="28"/>
              </w:rPr>
              <w:t xml:space="preserve">. </w:t>
            </w:r>
            <w:proofErr w:type="spellStart"/>
            <w:r w:rsidRPr="00DA5C22">
              <w:rPr>
                <w:sz w:val="28"/>
                <w:szCs w:val="28"/>
              </w:rPr>
              <w:t>Маренкова</w:t>
            </w:r>
            <w:proofErr w:type="spellEnd"/>
          </w:p>
        </w:tc>
      </w:tr>
      <w:tr w:rsidR="00DA3422" w:rsidRPr="00DA5C22" w14:paraId="62B3A8A7" w14:textId="77777777" w:rsidTr="00363392">
        <w:tc>
          <w:tcPr>
            <w:tcW w:w="1872" w:type="dxa"/>
            <w:shd w:val="clear" w:color="auto" w:fill="auto"/>
          </w:tcPr>
          <w:p w14:paraId="1803D614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14:paraId="66388BB7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2254CC24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2A2840B2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6546A84E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инициалы, фамилия</w:t>
            </w:r>
          </w:p>
        </w:tc>
      </w:tr>
      <w:tr w:rsidR="00DA3422" w:rsidRPr="00DA5C22" w14:paraId="3FD323FB" w14:textId="77777777" w:rsidTr="00363392">
        <w:trPr>
          <w:trHeight w:val="431"/>
        </w:trPr>
        <w:tc>
          <w:tcPr>
            <w:tcW w:w="1872" w:type="dxa"/>
            <w:shd w:val="clear" w:color="auto" w:fill="auto"/>
          </w:tcPr>
          <w:p w14:paraId="2159F339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14:paraId="12D4A268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auto"/>
          </w:tcPr>
          <w:p w14:paraId="02673B50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4D5B2322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063" w:type="dxa"/>
            <w:shd w:val="clear" w:color="auto" w:fill="auto"/>
          </w:tcPr>
          <w:p w14:paraId="3C5FBC9A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DA3422" w:rsidRPr="00DA5C22" w14:paraId="4F3D8FED" w14:textId="77777777" w:rsidTr="00363392">
        <w:tc>
          <w:tcPr>
            <w:tcW w:w="1872" w:type="dxa"/>
            <w:shd w:val="clear" w:color="auto" w:fill="auto"/>
          </w:tcPr>
          <w:p w14:paraId="22182B54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Консультант</w:t>
            </w:r>
          </w:p>
        </w:tc>
        <w:tc>
          <w:tcPr>
            <w:tcW w:w="1985" w:type="dxa"/>
            <w:shd w:val="clear" w:color="auto" w:fill="auto"/>
          </w:tcPr>
          <w:p w14:paraId="1442F283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675E3985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24D18A6B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15B80251" w14:textId="77777777" w:rsidR="00DA3422" w:rsidRPr="00DA5C22" w:rsidRDefault="003D524B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О</w:t>
            </w:r>
            <w:r w:rsidR="00DA3422" w:rsidRPr="00DA5C22">
              <w:rPr>
                <w:bCs/>
                <w:sz w:val="28"/>
                <w:szCs w:val="28"/>
              </w:rPr>
              <w:t>.</w:t>
            </w:r>
            <w:r w:rsidRPr="00DA5C22">
              <w:rPr>
                <w:bCs/>
                <w:sz w:val="28"/>
                <w:szCs w:val="28"/>
              </w:rPr>
              <w:t>С</w:t>
            </w:r>
            <w:r w:rsidR="00DA3422" w:rsidRPr="00DA5C22">
              <w:rPr>
                <w:bCs/>
                <w:sz w:val="28"/>
                <w:szCs w:val="28"/>
              </w:rPr>
              <w:t xml:space="preserve">. </w:t>
            </w:r>
            <w:r w:rsidRPr="00DA5C22">
              <w:rPr>
                <w:bCs/>
                <w:sz w:val="28"/>
                <w:szCs w:val="28"/>
              </w:rPr>
              <w:t>Христова</w:t>
            </w:r>
          </w:p>
        </w:tc>
      </w:tr>
      <w:tr w:rsidR="00DA3422" w:rsidRPr="00DA5C22" w14:paraId="0A871CE0" w14:textId="77777777" w:rsidTr="00363392">
        <w:tc>
          <w:tcPr>
            <w:tcW w:w="1872" w:type="dxa"/>
            <w:shd w:val="clear" w:color="auto" w:fill="auto"/>
          </w:tcPr>
          <w:p w14:paraId="07C76146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14:paraId="06EB7CAC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31A757B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79199C7D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66955913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инициалы, фамилия</w:t>
            </w:r>
          </w:p>
        </w:tc>
      </w:tr>
      <w:tr w:rsidR="00DA3422" w:rsidRPr="00DA5C22" w14:paraId="6F30E54D" w14:textId="77777777" w:rsidTr="00363392">
        <w:trPr>
          <w:trHeight w:val="473"/>
        </w:trPr>
        <w:tc>
          <w:tcPr>
            <w:tcW w:w="1872" w:type="dxa"/>
            <w:shd w:val="clear" w:color="auto" w:fill="auto"/>
          </w:tcPr>
          <w:p w14:paraId="7C6B7139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14:paraId="40E38C39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auto"/>
          </w:tcPr>
          <w:p w14:paraId="74872B90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009F30BF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063" w:type="dxa"/>
            <w:shd w:val="clear" w:color="auto" w:fill="auto"/>
          </w:tcPr>
          <w:p w14:paraId="761DC58F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DA3422" w:rsidRPr="00DA5C22" w14:paraId="2F5CC4BB" w14:textId="77777777" w:rsidTr="00363392">
        <w:tc>
          <w:tcPr>
            <w:tcW w:w="1872" w:type="dxa"/>
            <w:shd w:val="clear" w:color="auto" w:fill="auto"/>
          </w:tcPr>
          <w:p w14:paraId="41D9A4FF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A5C22">
              <w:rPr>
                <w:bCs/>
                <w:sz w:val="28"/>
                <w:szCs w:val="28"/>
              </w:rPr>
              <w:t>Нормоконтроль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59BA560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4F242C71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39C9B95A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0AD8846B" w14:textId="77777777" w:rsidR="00DA3422" w:rsidRPr="00DA5C22" w:rsidRDefault="003D524B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С</w:t>
            </w:r>
            <w:r w:rsidR="00DA3422" w:rsidRPr="00DA5C22">
              <w:rPr>
                <w:bCs/>
                <w:sz w:val="28"/>
                <w:szCs w:val="28"/>
              </w:rPr>
              <w:t>.</w:t>
            </w:r>
            <w:r w:rsidRPr="00DA5C22">
              <w:rPr>
                <w:bCs/>
                <w:sz w:val="28"/>
                <w:szCs w:val="28"/>
              </w:rPr>
              <w:t>Ю</w:t>
            </w:r>
            <w:r w:rsidR="00DA3422" w:rsidRPr="00DA5C22">
              <w:rPr>
                <w:bCs/>
                <w:sz w:val="28"/>
                <w:szCs w:val="28"/>
              </w:rPr>
              <w:t>. Г</w:t>
            </w:r>
            <w:r w:rsidRPr="00DA5C22">
              <w:rPr>
                <w:bCs/>
                <w:sz w:val="28"/>
                <w:szCs w:val="28"/>
              </w:rPr>
              <w:t>лухов</w:t>
            </w:r>
          </w:p>
        </w:tc>
      </w:tr>
      <w:tr w:rsidR="00DA3422" w:rsidRPr="00DA5C22" w14:paraId="6B71BAF2" w14:textId="77777777" w:rsidTr="00363392">
        <w:tc>
          <w:tcPr>
            <w:tcW w:w="1872" w:type="dxa"/>
            <w:shd w:val="clear" w:color="auto" w:fill="auto"/>
          </w:tcPr>
          <w:p w14:paraId="14F3F4D5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14:paraId="6E043A03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33326C7E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3078EABA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9D1A9F4" w14:textId="77777777" w:rsidR="00DA3422" w:rsidRPr="00DA5C22" w:rsidRDefault="00DA3422" w:rsidP="00DA5C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инициалы, фамилия</w:t>
            </w:r>
          </w:p>
        </w:tc>
      </w:tr>
    </w:tbl>
    <w:p w14:paraId="051DD6CB" w14:textId="77777777" w:rsidR="00DA3422" w:rsidRPr="00DA5C22" w:rsidRDefault="00DA3422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64C5ED68" w14:textId="77777777" w:rsidR="00DA3422" w:rsidRPr="00DA5C22" w:rsidRDefault="00DA3422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18318972" w14:textId="77777777" w:rsidR="00DA3422" w:rsidRPr="00DA5C22" w:rsidRDefault="00DA3422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3F72AC03" w14:textId="77777777" w:rsidR="00DA3422" w:rsidRPr="00DA5C22" w:rsidRDefault="00DA3422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2D3DC183" w14:textId="77777777" w:rsidR="00DA3422" w:rsidRPr="00DA5C22" w:rsidRDefault="00DA3422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353590F0" w14:textId="77777777" w:rsidR="00DA3422" w:rsidRPr="00DA5C22" w:rsidRDefault="00DA3422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63061290" w14:textId="77777777" w:rsidR="00DA3422" w:rsidRPr="00DA5C22" w:rsidRDefault="00DA3422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7B03142C" w14:textId="77777777" w:rsidR="00DA3422" w:rsidRPr="00DA5C22" w:rsidRDefault="00DA3422" w:rsidP="00DA5C22">
      <w:pPr>
        <w:pStyle w:val="af9"/>
        <w:spacing w:line="360" w:lineRule="auto"/>
        <w:rPr>
          <w:sz w:val="28"/>
          <w:szCs w:val="28"/>
        </w:rPr>
      </w:pPr>
    </w:p>
    <w:p w14:paraId="4029D179" w14:textId="77777777" w:rsidR="00DA3422" w:rsidRPr="00DA5C22" w:rsidRDefault="00DA3422" w:rsidP="00DA5C22">
      <w:pPr>
        <w:pStyle w:val="af9"/>
        <w:spacing w:line="360" w:lineRule="auto"/>
        <w:rPr>
          <w:sz w:val="28"/>
          <w:szCs w:val="28"/>
        </w:rPr>
      </w:pPr>
    </w:p>
    <w:p w14:paraId="1F55E19B" w14:textId="77777777" w:rsidR="00DA3422" w:rsidRPr="00DA5C22" w:rsidRDefault="00DA3422" w:rsidP="00DA5C22">
      <w:pPr>
        <w:pStyle w:val="af9"/>
        <w:spacing w:line="360" w:lineRule="auto"/>
        <w:rPr>
          <w:sz w:val="28"/>
          <w:szCs w:val="28"/>
        </w:rPr>
      </w:pPr>
    </w:p>
    <w:p w14:paraId="3CBCB832" w14:textId="77777777" w:rsidR="00DA3422" w:rsidRPr="00DA5C22" w:rsidRDefault="00DA3422" w:rsidP="00DA5C22">
      <w:pPr>
        <w:pStyle w:val="af9"/>
        <w:spacing w:line="360" w:lineRule="auto"/>
        <w:rPr>
          <w:sz w:val="28"/>
          <w:szCs w:val="28"/>
        </w:rPr>
      </w:pPr>
    </w:p>
    <w:p w14:paraId="2EF33B8B" w14:textId="77777777" w:rsidR="00DA3422" w:rsidRPr="00DA5C22" w:rsidRDefault="00DA3422" w:rsidP="00DA5C22">
      <w:pPr>
        <w:spacing w:line="360" w:lineRule="auto"/>
        <w:jc w:val="center"/>
        <w:rPr>
          <w:color w:val="000000"/>
          <w:sz w:val="28"/>
          <w:szCs w:val="28"/>
        </w:rPr>
      </w:pPr>
      <w:r w:rsidRPr="00DA5C22">
        <w:rPr>
          <w:sz w:val="28"/>
          <w:szCs w:val="28"/>
        </w:rPr>
        <w:t>Красноярск, 2025</w:t>
      </w:r>
    </w:p>
    <w:p w14:paraId="4440141E" w14:textId="77777777" w:rsidR="00073493" w:rsidRPr="00DA5C22" w:rsidRDefault="00073493" w:rsidP="00DA5C22">
      <w:pPr>
        <w:pStyle w:val="af9"/>
        <w:spacing w:line="360" w:lineRule="auto"/>
        <w:jc w:val="center"/>
        <w:rPr>
          <w:sz w:val="28"/>
          <w:szCs w:val="28"/>
        </w:rPr>
      </w:pPr>
    </w:p>
    <w:p w14:paraId="6950ADD2" w14:textId="77777777" w:rsidR="00073493" w:rsidRPr="00DA5C22" w:rsidRDefault="00073493" w:rsidP="00DA5C22">
      <w:pPr>
        <w:spacing w:line="360" w:lineRule="auto"/>
        <w:rPr>
          <w:sz w:val="28"/>
          <w:szCs w:val="28"/>
        </w:rPr>
        <w:sectPr w:rsidR="00073493" w:rsidRPr="00DA5C22" w:rsidSect="00073493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72932D8" w14:textId="77777777" w:rsidR="009547E1" w:rsidRPr="00DA5C22" w:rsidRDefault="009547E1" w:rsidP="00DA5C22">
      <w:pPr>
        <w:spacing w:line="360" w:lineRule="auto"/>
        <w:rPr>
          <w:sz w:val="28"/>
          <w:szCs w:val="28"/>
        </w:rPr>
      </w:pPr>
    </w:p>
    <w:p w14:paraId="62907556" w14:textId="77777777" w:rsidR="009547E1" w:rsidRPr="00DA5C22" w:rsidRDefault="009547E1" w:rsidP="00DA5C22">
      <w:pPr>
        <w:spacing w:line="360" w:lineRule="auto"/>
        <w:rPr>
          <w:rFonts w:ascii="Arial" w:hAnsi="Arial" w:cs="Arial"/>
          <w:sz w:val="28"/>
          <w:szCs w:val="28"/>
        </w:rPr>
        <w:sectPr w:rsidR="009547E1" w:rsidRPr="00DA5C22" w:rsidSect="003A398E"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7"/>
        <w:gridCol w:w="488"/>
        <w:gridCol w:w="370"/>
        <w:gridCol w:w="288"/>
        <w:gridCol w:w="753"/>
        <w:gridCol w:w="555"/>
        <w:gridCol w:w="688"/>
        <w:gridCol w:w="135"/>
        <w:gridCol w:w="62"/>
        <w:gridCol w:w="97"/>
        <w:gridCol w:w="444"/>
        <w:gridCol w:w="1538"/>
        <w:gridCol w:w="1254"/>
        <w:gridCol w:w="222"/>
        <w:gridCol w:w="138"/>
        <w:gridCol w:w="248"/>
        <w:gridCol w:w="588"/>
        <w:gridCol w:w="121"/>
        <w:gridCol w:w="157"/>
        <w:gridCol w:w="256"/>
        <w:gridCol w:w="536"/>
        <w:gridCol w:w="552"/>
        <w:gridCol w:w="556"/>
        <w:gridCol w:w="183"/>
        <w:gridCol w:w="236"/>
      </w:tblGrid>
      <w:tr w:rsidR="00DA3422" w:rsidRPr="00DA5C22" w14:paraId="1CB809EC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5AF26185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lastRenderedPageBreak/>
              <w:t>СОГЛАСОВАНО</w:t>
            </w:r>
          </w:p>
        </w:tc>
        <w:tc>
          <w:tcPr>
            <w:tcW w:w="965" w:type="pct"/>
            <w:gridSpan w:val="3"/>
          </w:tcPr>
          <w:p w14:paraId="1F942022" w14:textId="77777777" w:rsidR="00DA3422" w:rsidRPr="00DA5C22" w:rsidRDefault="00DA3422" w:rsidP="00DA5C22">
            <w:pPr>
              <w:spacing w:line="360" w:lineRule="auto"/>
              <w:jc w:val="right"/>
              <w:outlineLvl w:val="0"/>
              <w:rPr>
                <w:sz w:val="28"/>
                <w:szCs w:val="28"/>
              </w:rPr>
            </w:pPr>
          </w:p>
        </w:tc>
        <w:tc>
          <w:tcPr>
            <w:tcW w:w="2340" w:type="pct"/>
            <w:gridSpan w:val="13"/>
            <w:hideMark/>
          </w:tcPr>
          <w:p w14:paraId="10A172A6" w14:textId="77777777" w:rsidR="00DA3422" w:rsidRPr="00DA5C22" w:rsidRDefault="00DA3422" w:rsidP="00DA5C22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УТВЕРЖДАЮ</w:t>
            </w:r>
          </w:p>
        </w:tc>
      </w:tr>
      <w:tr w:rsidR="00DA3422" w:rsidRPr="00DA5C22" w14:paraId="286E40C2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5B615E60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Представитель работодателя</w:t>
            </w:r>
          </w:p>
        </w:tc>
        <w:tc>
          <w:tcPr>
            <w:tcW w:w="965" w:type="pct"/>
            <w:gridSpan w:val="3"/>
          </w:tcPr>
          <w:p w14:paraId="416E7931" w14:textId="77777777" w:rsidR="00DA3422" w:rsidRPr="00DA5C22" w:rsidRDefault="00DA3422" w:rsidP="00DA5C22">
            <w:pPr>
              <w:spacing w:line="360" w:lineRule="auto"/>
              <w:jc w:val="right"/>
              <w:outlineLvl w:val="0"/>
              <w:rPr>
                <w:sz w:val="28"/>
                <w:szCs w:val="28"/>
              </w:rPr>
            </w:pPr>
          </w:p>
        </w:tc>
        <w:tc>
          <w:tcPr>
            <w:tcW w:w="2340" w:type="pct"/>
            <w:gridSpan w:val="13"/>
            <w:hideMark/>
          </w:tcPr>
          <w:p w14:paraId="462C315B" w14:textId="77777777" w:rsidR="00DA3422" w:rsidRPr="00DA5C22" w:rsidRDefault="00DA3422" w:rsidP="00DA5C22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Заместитель директора по УПР</w:t>
            </w:r>
          </w:p>
        </w:tc>
      </w:tr>
      <w:tr w:rsidR="00DA3422" w:rsidRPr="00DA5C22" w14:paraId="3E1C816C" w14:textId="77777777" w:rsidTr="00363392">
        <w:trPr>
          <w:trHeight w:val="273"/>
        </w:trPr>
        <w:tc>
          <w:tcPr>
            <w:tcW w:w="54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71E02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4" w:type="pct"/>
            <w:hideMark/>
          </w:tcPr>
          <w:p w14:paraId="1406E9CD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/</w:t>
            </w:r>
          </w:p>
        </w:tc>
        <w:tc>
          <w:tcPr>
            <w:tcW w:w="9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44245A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80" w:type="pct"/>
            <w:gridSpan w:val="3"/>
            <w:hideMark/>
          </w:tcPr>
          <w:p w14:paraId="19338A75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99" w:type="pct"/>
            <w:gridSpan w:val="3"/>
          </w:tcPr>
          <w:p w14:paraId="69536459" w14:textId="77777777" w:rsidR="00DA3422" w:rsidRPr="00DA5C22" w:rsidRDefault="00DA3422" w:rsidP="00DA5C22">
            <w:pPr>
              <w:spacing w:line="360" w:lineRule="auto"/>
              <w:jc w:val="right"/>
              <w:outlineLvl w:val="0"/>
              <w:rPr>
                <w:sz w:val="28"/>
                <w:szCs w:val="28"/>
              </w:rPr>
            </w:pPr>
          </w:p>
        </w:tc>
        <w:tc>
          <w:tcPr>
            <w:tcW w:w="50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D8CDD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92" w:type="pct"/>
            <w:gridSpan w:val="2"/>
            <w:hideMark/>
          </w:tcPr>
          <w:p w14:paraId="3751CEA8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right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/</w:t>
            </w:r>
          </w:p>
        </w:tc>
        <w:tc>
          <w:tcPr>
            <w:tcW w:w="84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71CABD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Н.Ю. Степанец</w:t>
            </w:r>
          </w:p>
        </w:tc>
        <w:tc>
          <w:tcPr>
            <w:tcW w:w="107" w:type="pct"/>
            <w:hideMark/>
          </w:tcPr>
          <w:p w14:paraId="207B87FC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right"/>
              <w:rPr>
                <w:sz w:val="28"/>
                <w:szCs w:val="28"/>
              </w:rPr>
            </w:pPr>
          </w:p>
        </w:tc>
      </w:tr>
      <w:tr w:rsidR="00DA3422" w:rsidRPr="00DA5C22" w14:paraId="36000819" w14:textId="77777777" w:rsidTr="00363392">
        <w:trPr>
          <w:trHeight w:val="50"/>
        </w:trPr>
        <w:tc>
          <w:tcPr>
            <w:tcW w:w="542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9DF2E2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подпись</w:t>
            </w:r>
          </w:p>
        </w:tc>
        <w:tc>
          <w:tcPr>
            <w:tcW w:w="134" w:type="pct"/>
          </w:tcPr>
          <w:p w14:paraId="547BC275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065" w:type="pct"/>
            <w:gridSpan w:val="6"/>
            <w:hideMark/>
          </w:tcPr>
          <w:p w14:paraId="2ADFF419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расшифровка подписи</w:t>
            </w:r>
          </w:p>
        </w:tc>
        <w:tc>
          <w:tcPr>
            <w:tcW w:w="206" w:type="pct"/>
          </w:tcPr>
          <w:p w14:paraId="6CA424A4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296" w:type="pct"/>
            <w:gridSpan w:val="2"/>
          </w:tcPr>
          <w:p w14:paraId="701EA54E" w14:textId="77777777" w:rsidR="00DA3422" w:rsidRPr="00DA5C22" w:rsidRDefault="00DA3422" w:rsidP="00DA5C22">
            <w:pPr>
              <w:spacing w:line="360" w:lineRule="auto"/>
              <w:jc w:val="right"/>
              <w:outlineLvl w:val="0"/>
              <w:rPr>
                <w:sz w:val="28"/>
                <w:szCs w:val="28"/>
              </w:rPr>
            </w:pPr>
          </w:p>
        </w:tc>
        <w:tc>
          <w:tcPr>
            <w:tcW w:w="611" w:type="pct"/>
            <w:gridSpan w:val="5"/>
            <w:hideMark/>
          </w:tcPr>
          <w:p w14:paraId="62B899BE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подпись</w:t>
            </w:r>
          </w:p>
        </w:tc>
        <w:tc>
          <w:tcPr>
            <w:tcW w:w="1039" w:type="pct"/>
            <w:gridSpan w:val="6"/>
            <w:hideMark/>
          </w:tcPr>
          <w:p w14:paraId="5EEF0A54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расшифровка подписи</w:t>
            </w:r>
          </w:p>
        </w:tc>
        <w:tc>
          <w:tcPr>
            <w:tcW w:w="107" w:type="pct"/>
          </w:tcPr>
          <w:p w14:paraId="136C1F78" w14:textId="77777777" w:rsidR="00DA3422" w:rsidRPr="00DA5C22" w:rsidRDefault="00DA3422" w:rsidP="00DA5C22">
            <w:pPr>
              <w:widowControl w:val="0"/>
              <w:shd w:val="clear" w:color="auto" w:fill="FFFFFF"/>
              <w:spacing w:line="360" w:lineRule="auto"/>
              <w:jc w:val="right"/>
              <w:rPr>
                <w:sz w:val="28"/>
                <w:szCs w:val="28"/>
              </w:rPr>
            </w:pPr>
          </w:p>
        </w:tc>
      </w:tr>
      <w:tr w:rsidR="00DA3422" w:rsidRPr="00DA5C22" w14:paraId="54EFB75D" w14:textId="77777777" w:rsidTr="00363392">
        <w:trPr>
          <w:trHeight w:val="275"/>
        </w:trPr>
        <w:tc>
          <w:tcPr>
            <w:tcW w:w="143" w:type="pct"/>
          </w:tcPr>
          <w:p w14:paraId="3A438831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«</w:t>
            </w:r>
          </w:p>
        </w:tc>
        <w:tc>
          <w:tcPr>
            <w:tcW w:w="227" w:type="pct"/>
            <w:tcBorders>
              <w:bottom w:val="single" w:sz="4" w:space="0" w:color="auto"/>
            </w:tcBorders>
          </w:tcPr>
          <w:p w14:paraId="4BCC82DC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1" w:type="pct"/>
          </w:tcPr>
          <w:p w14:paraId="7FC52190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»</w:t>
            </w:r>
          </w:p>
        </w:tc>
        <w:tc>
          <w:tcPr>
            <w:tcW w:w="484" w:type="pct"/>
            <w:gridSpan w:val="2"/>
            <w:tcBorders>
              <w:bottom w:val="single" w:sz="4" w:space="0" w:color="auto"/>
            </w:tcBorders>
          </w:tcPr>
          <w:p w14:paraId="48A583E1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8" w:type="pct"/>
          </w:tcPr>
          <w:p w14:paraId="10C11E3E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20</w:t>
            </w:r>
          </w:p>
        </w:tc>
        <w:tc>
          <w:tcPr>
            <w:tcW w:w="320" w:type="pct"/>
            <w:tcBorders>
              <w:bottom w:val="single" w:sz="4" w:space="0" w:color="auto"/>
            </w:tcBorders>
          </w:tcPr>
          <w:p w14:paraId="5BB1D948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57" w:type="pct"/>
            <w:gridSpan w:val="5"/>
          </w:tcPr>
          <w:p w14:paraId="50E9982A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г.</w:t>
            </w:r>
          </w:p>
        </w:tc>
        <w:tc>
          <w:tcPr>
            <w:tcW w:w="749" w:type="pct"/>
            <w:gridSpan w:val="3"/>
            <w:hideMark/>
          </w:tcPr>
          <w:p w14:paraId="2C7F6A83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15" w:type="pct"/>
          </w:tcPr>
          <w:p w14:paraId="2F25E29B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«</w:t>
            </w:r>
          </w:p>
        </w:tc>
        <w:tc>
          <w:tcPr>
            <w:tcW w:w="273" w:type="pct"/>
            <w:tcBorders>
              <w:bottom w:val="single" w:sz="4" w:space="0" w:color="auto"/>
            </w:tcBorders>
          </w:tcPr>
          <w:p w14:paraId="5B7324EE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29" w:type="pct"/>
            <w:gridSpan w:val="2"/>
          </w:tcPr>
          <w:p w14:paraId="6B5CA962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»</w:t>
            </w:r>
          </w:p>
        </w:tc>
        <w:tc>
          <w:tcPr>
            <w:tcW w:w="368" w:type="pct"/>
            <w:gridSpan w:val="2"/>
            <w:tcBorders>
              <w:bottom w:val="single" w:sz="4" w:space="0" w:color="auto"/>
            </w:tcBorders>
          </w:tcPr>
          <w:p w14:paraId="5CDAF628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6" w:type="pct"/>
          </w:tcPr>
          <w:p w14:paraId="5722498D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20</w:t>
            </w:r>
          </w:p>
        </w:tc>
        <w:tc>
          <w:tcPr>
            <w:tcW w:w="258" w:type="pct"/>
            <w:tcBorders>
              <w:bottom w:val="single" w:sz="4" w:space="0" w:color="auto"/>
            </w:tcBorders>
          </w:tcPr>
          <w:p w14:paraId="596C8B13" w14:textId="77777777" w:rsidR="00DA3422" w:rsidRPr="00DA5C22" w:rsidRDefault="00DA3422" w:rsidP="00DA5C2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1" w:type="pct"/>
            <w:gridSpan w:val="2"/>
          </w:tcPr>
          <w:p w14:paraId="34204479" w14:textId="77777777" w:rsidR="00DA3422" w:rsidRPr="00DA5C22" w:rsidRDefault="00DA3422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г.</w:t>
            </w:r>
          </w:p>
        </w:tc>
      </w:tr>
    </w:tbl>
    <w:p w14:paraId="0B5A49B9" w14:textId="77777777" w:rsidR="00DA3422" w:rsidRPr="00DA5C22" w:rsidRDefault="00DA3422" w:rsidP="00DA5C22">
      <w:pPr>
        <w:pStyle w:val="ConsPlusNonforma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ЗАДАНИЕ</w:t>
      </w:r>
    </w:p>
    <w:p w14:paraId="21CAF701" w14:textId="77777777" w:rsidR="00DA3422" w:rsidRPr="00DA5C22" w:rsidRDefault="00DA3422" w:rsidP="00DA5C22">
      <w:pPr>
        <w:pStyle w:val="ConsPlusNonforma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на выпускную квалификационную работу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155"/>
        <w:gridCol w:w="399"/>
        <w:gridCol w:w="254"/>
        <w:gridCol w:w="573"/>
        <w:gridCol w:w="1245"/>
        <w:gridCol w:w="1105"/>
        <w:gridCol w:w="1178"/>
        <w:gridCol w:w="614"/>
        <w:gridCol w:w="3589"/>
      </w:tblGrid>
      <w:tr w:rsidR="00DA3422" w:rsidRPr="00DA5C22" w14:paraId="31D081EC" w14:textId="77777777" w:rsidTr="00B849B6">
        <w:trPr>
          <w:trHeight w:val="233"/>
        </w:trPr>
        <w:tc>
          <w:tcPr>
            <w:tcW w:w="770" w:type="pct"/>
            <w:hideMark/>
          </w:tcPr>
          <w:p w14:paraId="0272AF11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Студенту (</w:t>
            </w:r>
            <w:proofErr w:type="spellStart"/>
            <w:r w:rsidRPr="00DA5C22">
              <w:rPr>
                <w:sz w:val="28"/>
                <w:szCs w:val="28"/>
              </w:rPr>
              <w:t>ке</w:t>
            </w:r>
            <w:proofErr w:type="spellEnd"/>
            <w:r w:rsidRPr="00DA5C22">
              <w:rPr>
                <w:sz w:val="28"/>
                <w:szCs w:val="28"/>
              </w:rPr>
              <w:t xml:space="preserve">) </w:t>
            </w:r>
          </w:p>
        </w:tc>
        <w:tc>
          <w:tcPr>
            <w:tcW w:w="257" w:type="pct"/>
            <w:gridSpan w:val="2"/>
            <w:tcBorders>
              <w:bottom w:val="single" w:sz="4" w:space="0" w:color="auto"/>
            </w:tcBorders>
            <w:hideMark/>
          </w:tcPr>
          <w:p w14:paraId="04B2E084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rPr>
                <w:sz w:val="28"/>
                <w:szCs w:val="28"/>
                <w:lang w:val="en-US"/>
              </w:rPr>
            </w:pPr>
            <w:r w:rsidRPr="00DA5C22">
              <w:rPr>
                <w:sz w:val="28"/>
                <w:szCs w:val="28"/>
              </w:rPr>
              <w:t xml:space="preserve">  </w:t>
            </w:r>
            <w:r w:rsidR="003D524B" w:rsidRPr="00DA5C22">
              <w:rPr>
                <w:sz w:val="28"/>
                <w:szCs w:val="28"/>
              </w:rPr>
              <w:t>4</w:t>
            </w:r>
          </w:p>
        </w:tc>
        <w:tc>
          <w:tcPr>
            <w:tcW w:w="384" w:type="pct"/>
            <w:gridSpan w:val="2"/>
            <w:hideMark/>
          </w:tcPr>
          <w:p w14:paraId="5D5BEA6A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курса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hideMark/>
          </w:tcPr>
          <w:p w14:paraId="2A3CD9C3" w14:textId="77777777" w:rsidR="003D524B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ind w:right="-109" w:hanging="39"/>
              <w:rPr>
                <w:sz w:val="28"/>
                <w:szCs w:val="28"/>
                <w:lang w:val="en-US"/>
              </w:rPr>
            </w:pPr>
            <w:proofErr w:type="spellStart"/>
            <w:r w:rsidRPr="00DA5C22">
              <w:rPr>
                <w:sz w:val="28"/>
                <w:szCs w:val="28"/>
              </w:rPr>
              <w:t>ИС</w:t>
            </w:r>
            <w:r w:rsidR="003D524B" w:rsidRPr="00DA5C22">
              <w:rPr>
                <w:sz w:val="28"/>
                <w:szCs w:val="28"/>
              </w:rPr>
              <w:t>иП</w:t>
            </w:r>
            <w:proofErr w:type="spellEnd"/>
            <w:r w:rsidRPr="00DA5C22">
              <w:rPr>
                <w:sz w:val="28"/>
                <w:szCs w:val="28"/>
              </w:rPr>
              <w:t xml:space="preserve"> 2</w:t>
            </w:r>
            <w:r w:rsidR="003D524B" w:rsidRPr="00DA5C22">
              <w:rPr>
                <w:sz w:val="28"/>
                <w:szCs w:val="28"/>
              </w:rPr>
              <w:t>2</w:t>
            </w:r>
            <w:r w:rsidRPr="00DA5C22">
              <w:rPr>
                <w:sz w:val="28"/>
                <w:szCs w:val="28"/>
              </w:rPr>
              <w:t>-0</w:t>
            </w:r>
            <w:r w:rsidR="003D524B" w:rsidRPr="00DA5C22">
              <w:rPr>
                <w:sz w:val="28"/>
                <w:szCs w:val="28"/>
              </w:rPr>
              <w:t>1</w:t>
            </w:r>
          </w:p>
          <w:p w14:paraId="7B7AE2A8" w14:textId="77777777" w:rsidR="00DA3422" w:rsidRPr="00DA5C22" w:rsidRDefault="003D524B" w:rsidP="00DA5C22">
            <w:pPr>
              <w:widowControl w:val="0"/>
              <w:tabs>
                <w:tab w:val="left" w:pos="2127"/>
              </w:tabs>
              <w:spacing w:line="360" w:lineRule="auto"/>
              <w:ind w:right="-109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  <w:lang w:val="en-US"/>
              </w:rPr>
              <w:t>/</w:t>
            </w:r>
            <w:r w:rsidRPr="00DA5C22">
              <w:rPr>
                <w:sz w:val="28"/>
                <w:szCs w:val="28"/>
              </w:rPr>
              <w:t>2п</w:t>
            </w:r>
          </w:p>
        </w:tc>
        <w:tc>
          <w:tcPr>
            <w:tcW w:w="513" w:type="pct"/>
            <w:hideMark/>
          </w:tcPr>
          <w:p w14:paraId="3456388C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группы, </w:t>
            </w:r>
          </w:p>
        </w:tc>
        <w:tc>
          <w:tcPr>
            <w:tcW w:w="832" w:type="pct"/>
            <w:gridSpan w:val="2"/>
            <w:hideMark/>
          </w:tcPr>
          <w:p w14:paraId="6AC433E4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специальности</w:t>
            </w:r>
          </w:p>
        </w:tc>
        <w:tc>
          <w:tcPr>
            <w:tcW w:w="1667" w:type="pct"/>
          </w:tcPr>
          <w:p w14:paraId="0407944A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rPr>
                <w:sz w:val="28"/>
                <w:szCs w:val="28"/>
              </w:rPr>
            </w:pPr>
          </w:p>
        </w:tc>
      </w:tr>
      <w:tr w:rsidR="00DA3422" w:rsidRPr="00DA5C22" w14:paraId="6CA99541" w14:textId="77777777" w:rsidTr="00363392">
        <w:trPr>
          <w:trHeight w:val="224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150690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DA3422" w:rsidRPr="00DA5C22" w14:paraId="0213E4B5" w14:textId="77777777" w:rsidTr="00363392"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0CFE1BD" w14:textId="77777777" w:rsidR="00DA3422" w:rsidRPr="00DA5C22" w:rsidRDefault="00DA3422" w:rsidP="00DA5C22">
            <w:pPr>
              <w:widowControl w:val="0"/>
              <w:tabs>
                <w:tab w:val="left" w:pos="2127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код и наименование специальности</w:t>
            </w:r>
          </w:p>
        </w:tc>
      </w:tr>
      <w:tr w:rsidR="00DA3422" w:rsidRPr="00DA5C22" w14:paraId="4FBFE960" w14:textId="77777777" w:rsidTr="00363392"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39AD73" w14:textId="77777777" w:rsidR="00DA3422" w:rsidRPr="00DA5C22" w:rsidRDefault="003D524B" w:rsidP="00DA5C22">
            <w:pPr>
              <w:widowControl w:val="0"/>
              <w:tabs>
                <w:tab w:val="left" w:pos="2127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Столярову Максиму Сергеевичу</w:t>
            </w:r>
          </w:p>
        </w:tc>
      </w:tr>
      <w:tr w:rsidR="00DA3422" w:rsidRPr="00DA5C22" w14:paraId="20C510E2" w14:textId="77777777" w:rsidTr="00363392">
        <w:trPr>
          <w:trHeight w:val="166"/>
        </w:trPr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68D521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ФИО</w:t>
            </w:r>
          </w:p>
        </w:tc>
      </w:tr>
      <w:tr w:rsidR="00DA3422" w:rsidRPr="00DA5C22" w14:paraId="1997E01D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1988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32562ED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Тема выпускной квалификационной работы</w:t>
            </w:r>
          </w:p>
        </w:tc>
        <w:tc>
          <w:tcPr>
            <w:tcW w:w="301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50FA1D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Разработ</w:t>
            </w:r>
            <w:r w:rsidR="003D524B" w:rsidRPr="00DA5C22">
              <w:rPr>
                <w:rFonts w:ascii="Times New Roman" w:hAnsi="Times New Roman" w:cs="Times New Roman"/>
                <w:sz w:val="28"/>
                <w:szCs w:val="28"/>
              </w:rPr>
              <w:t>ка сайта для юридической компании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A3422" w:rsidRPr="00DA5C22" w14:paraId="7868AF68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1988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7D6723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EAA92B" w14:textId="77777777" w:rsidR="00DA3422" w:rsidRPr="00DA5C22" w:rsidRDefault="003D524B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 онлайн-консультантом</w:t>
            </w:r>
          </w:p>
        </w:tc>
      </w:tr>
      <w:tr w:rsidR="00DA3422" w:rsidRPr="00DA5C22" w14:paraId="452A7B11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5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1E3259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E6D0E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0F1F9C2A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C011DF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A518F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97A19B" w14:textId="77777777" w:rsidR="00DA3422" w:rsidRPr="00DA5C22" w:rsidRDefault="00FB5157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Наличие требований к адаптивной верстке (для ПК, планшетов, смартфонов)</w:t>
            </w:r>
          </w:p>
        </w:tc>
      </w:tr>
      <w:tr w:rsidR="00DA3422" w:rsidRPr="00DA5C22" w14:paraId="4934645E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6BD9D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951F61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E1A2ED" w14:textId="77777777" w:rsidR="00DA3422" w:rsidRPr="00DA5C22" w:rsidRDefault="00FB5157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Необходимость интеграции системы онлайн-чата с мессенджерами (Telegram, </w:t>
            </w:r>
            <w:proofErr w:type="spellStart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WhatsApp</w:t>
            </w:r>
            <w:proofErr w:type="spellEnd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A3422" w:rsidRPr="00DA5C22" w14:paraId="37102B31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"/>
        </w:trPr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FB572A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4BF17A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7B9BAE" w14:textId="77777777" w:rsidR="00DA3422" w:rsidRPr="00DA5C22" w:rsidRDefault="00FB5157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Требования к безопасности передачи данных клиентов (политика конфиденциальности)</w:t>
            </w:r>
          </w:p>
        </w:tc>
      </w:tr>
      <w:tr w:rsidR="00DA3422" w:rsidRPr="00DA5C22" w14:paraId="30B93AAF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255CD7F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Перечень технических решений, подлежащих разработке (выбор нового оборудования, выбор новой заготовки, разработка технологии, </w:t>
            </w:r>
          </w:p>
        </w:tc>
      </w:tr>
      <w:tr w:rsidR="00DA3422" w:rsidRPr="00DA5C22" w14:paraId="09815D4B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D0D123C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схемы, оснастки специального задания и т.д.)  </w:t>
            </w:r>
            <w:r w:rsidR="005478E4" w:rsidRPr="00DA5C22">
              <w:rPr>
                <w:rFonts w:ascii="Times New Roman" w:hAnsi="Times New Roman" w:cs="Times New Roman"/>
                <w:sz w:val="28"/>
                <w:szCs w:val="28"/>
              </w:rPr>
              <w:t>по заказу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предприятия или образовательной организации</w:t>
            </w:r>
          </w:p>
        </w:tc>
      </w:tr>
      <w:tr w:rsidR="00DA3422" w:rsidRPr="00DA5C22" w14:paraId="3EACCE5F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4C363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288F32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0A5005" w14:textId="77777777" w:rsidR="00DA3422" w:rsidRPr="00DA5C22" w:rsidRDefault="00FB5157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Создание информационной системы (веб-сайта) для юридической компании «[Название компании]»</w:t>
            </w:r>
          </w:p>
        </w:tc>
      </w:tr>
      <w:tr w:rsidR="00DA3422" w:rsidRPr="00DA5C22" w14:paraId="3FB5F3F1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5E46A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C85813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E7B920" w14:textId="77777777" w:rsidR="00DA3422" w:rsidRPr="00DA5C22" w:rsidRDefault="00FB5157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Разработка модуля онлайн-консультанта (чата) для связи клиентов с юристами</w:t>
            </w:r>
          </w:p>
        </w:tc>
      </w:tr>
      <w:tr w:rsidR="00DA3422" w:rsidRPr="00DA5C22" w14:paraId="2CD6FCDE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3049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25C2CEF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Изделие, входящее в ВКР и подлежащее изготовлению выпускником</w:t>
            </w:r>
          </w:p>
        </w:tc>
        <w:tc>
          <w:tcPr>
            <w:tcW w:w="195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349222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2D977C06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F944F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755D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784261" w14:textId="77777777" w:rsidR="00DA3422" w:rsidRPr="00DA5C22" w:rsidRDefault="00EE634D" w:rsidP="00DA5C22">
            <w:pPr>
              <w:spacing w:line="360" w:lineRule="auto"/>
              <w:rPr>
                <w:sz w:val="28"/>
                <w:szCs w:val="28"/>
                <w:highlight w:val="yellow"/>
              </w:rPr>
            </w:pPr>
            <w:r w:rsidRPr="00DA5C22">
              <w:rPr>
                <w:sz w:val="28"/>
                <w:szCs w:val="28"/>
              </w:rPr>
              <w:t>Веб-сайт юридической компании</w:t>
            </w:r>
          </w:p>
        </w:tc>
      </w:tr>
      <w:tr w:rsidR="00DA3422" w:rsidRPr="00DA5C22" w14:paraId="7D55CB6B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7DC487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E93A6C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7310BB" w14:textId="77777777" w:rsidR="00DA3422" w:rsidRPr="00DA5C22" w:rsidRDefault="00EE634D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Модуль онлайн-консультанта</w:t>
            </w:r>
          </w:p>
        </w:tc>
      </w:tr>
      <w:tr w:rsidR="00DA3422" w:rsidRPr="00DA5C22" w14:paraId="54DE528C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69C0E1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195F10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60D529" w14:textId="77777777" w:rsidR="00DA3422" w:rsidRPr="00DA5C22" w:rsidRDefault="00EE634D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</w:t>
            </w:r>
          </w:p>
        </w:tc>
      </w:tr>
    </w:tbl>
    <w:p w14:paraId="701197BA" w14:textId="77777777" w:rsidR="00DA3422" w:rsidRPr="00DA5C22" w:rsidRDefault="00DA3422" w:rsidP="00DA5C2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Законченная ВКР должна состоять из пояснительной записки и графической части (чертежей, диаграмм, схем и т.д.).</w:t>
      </w:r>
    </w:p>
    <w:p w14:paraId="6DF6B6B9" w14:textId="77777777" w:rsidR="00DA3422" w:rsidRPr="00DA5C22" w:rsidRDefault="00DA3422" w:rsidP="00DA5C2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Графическая часть проекта выполняется в зависимости от специальности и темы. Все чертежи выполняются в системе 2D-проектирования и сохраняются на облако. По формату, условным обозначениям, цифрам, масштабам чертежи должны соответствовать требованиям ГОСТ.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4"/>
        <w:gridCol w:w="879"/>
        <w:gridCol w:w="950"/>
        <w:gridCol w:w="7219"/>
      </w:tblGrid>
      <w:tr w:rsidR="00DA3422" w:rsidRPr="00DA5C22" w14:paraId="334BF048" w14:textId="77777777" w:rsidTr="00363392">
        <w:tc>
          <w:tcPr>
            <w:tcW w:w="1649" w:type="pct"/>
            <w:gridSpan w:val="3"/>
          </w:tcPr>
          <w:p w14:paraId="2CCCD6A9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Содержание графических работ</w:t>
            </w:r>
          </w:p>
        </w:tc>
        <w:tc>
          <w:tcPr>
            <w:tcW w:w="3351" w:type="pct"/>
          </w:tcPr>
          <w:p w14:paraId="4953EA2F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09FD39DE" w14:textId="77777777" w:rsidTr="00363392">
        <w:tc>
          <w:tcPr>
            <w:tcW w:w="800" w:type="pct"/>
          </w:tcPr>
          <w:p w14:paraId="034DC085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</w:tcPr>
          <w:p w14:paraId="58DF50EF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Лист 1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</w:t>
            </w:r>
          </w:p>
        </w:tc>
        <w:tc>
          <w:tcPr>
            <w:tcW w:w="3792" w:type="pct"/>
            <w:gridSpan w:val="2"/>
            <w:tcBorders>
              <w:bottom w:val="single" w:sz="4" w:space="0" w:color="auto"/>
            </w:tcBorders>
          </w:tcPr>
          <w:p w14:paraId="0A30B786" w14:textId="77777777" w:rsidR="00DA3422" w:rsidRPr="00DA5C22" w:rsidRDefault="00EE634D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Схема архитектуры веб-сайта и модуля чата</w:t>
            </w:r>
          </w:p>
        </w:tc>
      </w:tr>
      <w:tr w:rsidR="00DA3422" w:rsidRPr="00DA5C22" w14:paraId="3134E89A" w14:textId="77777777" w:rsidTr="00363392">
        <w:tc>
          <w:tcPr>
            <w:tcW w:w="800" w:type="pct"/>
          </w:tcPr>
          <w:p w14:paraId="52A1B73D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</w:tcBorders>
          </w:tcPr>
          <w:p w14:paraId="20FF84D7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92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97F23E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CC18A3" w14:textId="77777777" w:rsidR="00DA3422" w:rsidRPr="00DA5C22" w:rsidRDefault="00DA3422" w:rsidP="00DA5C2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Пояснительная записка должна быть набрана на компьютере на одной стороне листа.</w:t>
      </w:r>
    </w:p>
    <w:p w14:paraId="11DA0401" w14:textId="77777777" w:rsidR="00DA3422" w:rsidRPr="00DA5C22" w:rsidRDefault="00DA3422" w:rsidP="00DA5C2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Все разделы пояснительной записки следует излагать по возможности кратко, чтобы размер в целом не превышал при печатном тексте 40 – 60 страниц, шрифт 14 Times New Roman.</w:t>
      </w:r>
    </w:p>
    <w:p w14:paraId="73D84538" w14:textId="77777777" w:rsidR="00DA3422" w:rsidRPr="00DA5C22" w:rsidRDefault="00DA3422" w:rsidP="00DA5C2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Структура выпускной квалификационной работы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3"/>
        <w:gridCol w:w="588"/>
        <w:gridCol w:w="3955"/>
        <w:gridCol w:w="4356"/>
      </w:tblGrid>
      <w:tr w:rsidR="00DA3422" w:rsidRPr="00DA5C22" w14:paraId="72442B02" w14:textId="77777777" w:rsidTr="00363392">
        <w:tc>
          <w:tcPr>
            <w:tcW w:w="869" w:type="pct"/>
          </w:tcPr>
          <w:p w14:paraId="4AE471A6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E8D455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26915A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Титульный лист</w:t>
            </w:r>
          </w:p>
        </w:tc>
        <w:tc>
          <w:tcPr>
            <w:tcW w:w="2022" w:type="pct"/>
          </w:tcPr>
          <w:p w14:paraId="7DA306AE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1A7E8764" w14:textId="77777777" w:rsidTr="00363392">
        <w:tc>
          <w:tcPr>
            <w:tcW w:w="869" w:type="pct"/>
          </w:tcPr>
          <w:p w14:paraId="3C32D7D9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58F7DDF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DC85E9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Задание</w:t>
            </w:r>
          </w:p>
        </w:tc>
        <w:tc>
          <w:tcPr>
            <w:tcW w:w="2022" w:type="pct"/>
          </w:tcPr>
          <w:p w14:paraId="630A3ACC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3CE60D9E" w14:textId="77777777" w:rsidTr="00363392">
        <w:tc>
          <w:tcPr>
            <w:tcW w:w="869" w:type="pct"/>
          </w:tcPr>
          <w:p w14:paraId="031CD4A8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16F5E5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E402E5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  <w:tc>
          <w:tcPr>
            <w:tcW w:w="2022" w:type="pct"/>
          </w:tcPr>
          <w:p w14:paraId="694FFE92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74C66F66" w14:textId="77777777" w:rsidTr="00363392">
        <w:tc>
          <w:tcPr>
            <w:tcW w:w="869" w:type="pct"/>
          </w:tcPr>
          <w:p w14:paraId="60A5336C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B2ABF2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7B4A77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2022" w:type="pct"/>
          </w:tcPr>
          <w:p w14:paraId="6DE4921E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00130F43" w14:textId="77777777" w:rsidTr="00363392">
        <w:tc>
          <w:tcPr>
            <w:tcW w:w="869" w:type="pct"/>
          </w:tcPr>
          <w:p w14:paraId="7BAC8879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FC83DE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5BA382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Аналитическая часть</w:t>
            </w:r>
          </w:p>
        </w:tc>
        <w:tc>
          <w:tcPr>
            <w:tcW w:w="2022" w:type="pct"/>
          </w:tcPr>
          <w:p w14:paraId="049C6D20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659B381B" w14:textId="77777777" w:rsidTr="00363392">
        <w:tc>
          <w:tcPr>
            <w:tcW w:w="869" w:type="pct"/>
          </w:tcPr>
          <w:p w14:paraId="763D3E60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8EDC31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A219E5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Проектная часть</w:t>
            </w:r>
          </w:p>
        </w:tc>
        <w:tc>
          <w:tcPr>
            <w:tcW w:w="2022" w:type="pct"/>
          </w:tcPr>
          <w:p w14:paraId="52C834B7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005271B5" w14:textId="77777777" w:rsidTr="00363392">
        <w:tc>
          <w:tcPr>
            <w:tcW w:w="869" w:type="pct"/>
          </w:tcPr>
          <w:p w14:paraId="0EC445AB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B16D24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B4C483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Экономическая часть</w:t>
            </w:r>
          </w:p>
        </w:tc>
        <w:tc>
          <w:tcPr>
            <w:tcW w:w="2022" w:type="pct"/>
          </w:tcPr>
          <w:p w14:paraId="68E3A589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72DAE09B" w14:textId="77777777" w:rsidTr="00363392">
        <w:tc>
          <w:tcPr>
            <w:tcW w:w="869" w:type="pct"/>
          </w:tcPr>
          <w:p w14:paraId="75E0E6AC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FE3DFC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CCB2E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2022" w:type="pct"/>
          </w:tcPr>
          <w:p w14:paraId="052B8D5D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0B703BAF" w14:textId="77777777" w:rsidTr="00363392">
        <w:tc>
          <w:tcPr>
            <w:tcW w:w="869" w:type="pct"/>
          </w:tcPr>
          <w:p w14:paraId="51E78083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39F223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0B0CAA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2022" w:type="pct"/>
          </w:tcPr>
          <w:p w14:paraId="65F1E1CC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7C921278" w14:textId="77777777" w:rsidTr="00363392">
        <w:tc>
          <w:tcPr>
            <w:tcW w:w="869" w:type="pct"/>
          </w:tcPr>
          <w:p w14:paraId="6BAE639E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308356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2B331E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2022" w:type="pct"/>
          </w:tcPr>
          <w:p w14:paraId="7054B434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26EC7F9D" w14:textId="77777777" w:rsidTr="00363392">
        <w:tc>
          <w:tcPr>
            <w:tcW w:w="869" w:type="pct"/>
          </w:tcPr>
          <w:p w14:paraId="0ADB6EDF" w14:textId="77777777" w:rsidR="00DA3422" w:rsidRPr="00DA5C22" w:rsidRDefault="00DA3422" w:rsidP="00DA5C22">
            <w:pPr>
              <w:pStyle w:val="ConsPlusNonformat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391C6F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04835F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2" w:type="pct"/>
          </w:tcPr>
          <w:p w14:paraId="6130C46D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E860BB" w14:textId="77777777" w:rsidR="00DA3422" w:rsidRPr="00DA5C22" w:rsidRDefault="00DA3422" w:rsidP="00DA5C2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Примерный баланс времени при выполнении выпускником ВКР</w:t>
      </w:r>
    </w:p>
    <w:p w14:paraId="42D3D6B3" w14:textId="77777777" w:rsidR="00DA3422" w:rsidRPr="00DA5C22" w:rsidRDefault="00DA3422" w:rsidP="00DA5C22">
      <w:pPr>
        <w:pStyle w:val="ConsPlusNonforma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(указать распределение времени по этапам выполнения в днях):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724"/>
        <w:gridCol w:w="616"/>
        <w:gridCol w:w="263"/>
        <w:gridCol w:w="261"/>
        <w:gridCol w:w="681"/>
        <w:gridCol w:w="857"/>
        <w:gridCol w:w="702"/>
        <w:gridCol w:w="698"/>
        <w:gridCol w:w="1450"/>
        <w:gridCol w:w="334"/>
        <w:gridCol w:w="636"/>
        <w:gridCol w:w="383"/>
        <w:gridCol w:w="256"/>
        <w:gridCol w:w="1911"/>
      </w:tblGrid>
      <w:tr w:rsidR="00DA3422" w:rsidRPr="00DA5C22" w14:paraId="46FD51D8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53E07907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58FDFE0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13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B8C8883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Титульный лист, задание, введение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5DF842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14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6509E0AE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1567789B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7F39B51D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E61E15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1CF1E9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Основная часть, заключение, приложение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928CD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30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4E1EF9F1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29283730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3D8A94EC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7FE792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DE38A9B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Содержание, список использованных источников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49297D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7 день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4AC95755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1638D300" w14:textId="77777777" w:rsidTr="00363392">
        <w:tc>
          <w:tcPr>
            <w:tcW w:w="3816" w:type="pct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6DA0814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Наименование  предприятия</w:t>
            </w:r>
            <w:proofErr w:type="gramEnd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,  на котором выпускник проходит преддипломную практику</w:t>
            </w:r>
          </w:p>
        </w:tc>
        <w:tc>
          <w:tcPr>
            <w:tcW w:w="118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74A05C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24511064" w14:textId="77777777" w:rsidTr="00363392"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0357EE" w14:textId="77777777" w:rsidR="00DA3422" w:rsidRPr="00DA5C22" w:rsidRDefault="00EE634D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[Название юридической компании или "По заказу образовательной организации"]</w:t>
            </w:r>
          </w:p>
        </w:tc>
      </w:tr>
      <w:tr w:rsidR="00DA3422" w:rsidRPr="00DA5C22" w14:paraId="445BA7C1" w14:textId="77777777" w:rsidTr="00363392">
        <w:tc>
          <w:tcPr>
            <w:tcW w:w="2043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4EE9861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ФИО и должность руководителя ВКР</w:t>
            </w:r>
          </w:p>
        </w:tc>
        <w:tc>
          <w:tcPr>
            <w:tcW w:w="2957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58A916" w14:textId="77777777" w:rsidR="00DA3422" w:rsidRPr="00DA5C22" w:rsidRDefault="00EE634D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Маренкова</w:t>
            </w:r>
            <w:proofErr w:type="spellEnd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Юлия Владимировна</w:t>
            </w:r>
            <w:r w:rsidR="00DA3422" w:rsidRPr="00DA5C22">
              <w:rPr>
                <w:rFonts w:ascii="Times New Roman" w:hAnsi="Times New Roman" w:cs="Times New Roman"/>
                <w:sz w:val="28"/>
                <w:szCs w:val="28"/>
              </w:rPr>
              <w:t>, преподаватель</w:t>
            </w:r>
          </w:p>
        </w:tc>
      </w:tr>
      <w:tr w:rsidR="00DA3422" w:rsidRPr="00DA5C22" w14:paraId="130D4808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3F6D22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Дата выдачи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1B4A78E9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DA3422" w:rsidRPr="00DA5C22" w14:paraId="2B8362AB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911605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Срок окончания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7C06CA14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DA3422" w:rsidRPr="00DA5C22" w14:paraId="6CD75014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6D0845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Рассмотрено на заседании комиссии</w:t>
            </w:r>
          </w:p>
        </w:tc>
        <w:tc>
          <w:tcPr>
            <w:tcW w:w="335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32A36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DA3422" w:rsidRPr="00DA5C22" w14:paraId="562C9C1A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27EFDA" w14:textId="77777777" w:rsidR="00DA3422" w:rsidRPr="00DA5C22" w:rsidRDefault="00DA3422" w:rsidP="00DA5C22">
            <w:pPr>
              <w:pStyle w:val="ConsPlusNonformat"/>
              <w:tabs>
                <w:tab w:val="left" w:pos="316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5" w:type="pct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62936EA" w14:textId="77777777" w:rsidR="00DA3422" w:rsidRPr="00DA5C22" w:rsidRDefault="00DA3422" w:rsidP="00DA5C22">
            <w:pPr>
              <w:pStyle w:val="ConsPlusNonforma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(наименование)</w:t>
            </w:r>
          </w:p>
        </w:tc>
      </w:tr>
      <w:tr w:rsidR="00DA3422" w:rsidRPr="00DA5C22" w14:paraId="24400CBA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6D7D45" w14:textId="77777777" w:rsidR="00DA3422" w:rsidRPr="00DA5C22" w:rsidRDefault="00DA3422" w:rsidP="00DA5C22">
            <w:pPr>
              <w:pStyle w:val="ConsPlusNonforma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 20</w:t>
            </w:r>
            <w:r w:rsidRPr="00DA5C2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</w:t>
            </w: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B8227" w14:textId="77777777" w:rsidR="00DA3422" w:rsidRPr="00DA5C22" w:rsidRDefault="00DA3422" w:rsidP="00DA5C22">
            <w:pPr>
              <w:pStyle w:val="ConsPlusNonforma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5C22">
              <w:rPr>
                <w:rFonts w:ascii="Times New Roman" w:hAnsi="Times New Roman" w:cs="Times New Roman"/>
                <w:sz w:val="28"/>
                <w:szCs w:val="28"/>
              </w:rPr>
              <w:t>Протокол №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6CF3F4" w14:textId="77777777" w:rsidR="00DA3422" w:rsidRPr="00DA5C22" w:rsidRDefault="00DA3422" w:rsidP="00DA5C22">
            <w:pPr>
              <w:pStyle w:val="ConsPlusNonforma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7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CD78CC3" w14:textId="77777777" w:rsidR="00DA3422" w:rsidRPr="00DA5C22" w:rsidRDefault="00DA3422" w:rsidP="00DA5C22">
            <w:pPr>
              <w:pStyle w:val="ConsPlusNonforma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422" w:rsidRPr="00DA5C22" w14:paraId="566451D8" w14:textId="77777777" w:rsidTr="00363392">
        <w:trPr>
          <w:trHeight w:val="81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8350706" w14:textId="77777777" w:rsidR="00DA3422" w:rsidRPr="00DA5C22" w:rsidRDefault="00DA3422" w:rsidP="00DA5C22">
            <w:pPr>
              <w:widowControl w:val="0"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</w:p>
          <w:p w14:paraId="355B47A6" w14:textId="77777777" w:rsidR="00DA3422" w:rsidRPr="00DA5C22" w:rsidRDefault="00DA3422" w:rsidP="00DA5C22">
            <w:pPr>
              <w:widowControl w:val="0"/>
              <w:spacing w:line="360" w:lineRule="auto"/>
              <w:jc w:val="both"/>
              <w:rPr>
                <w:rFonts w:eastAsia="Calibri"/>
                <w:iCs/>
                <w:sz w:val="28"/>
                <w:szCs w:val="28"/>
              </w:rPr>
            </w:pPr>
            <w:r w:rsidRPr="00DA5C22">
              <w:rPr>
                <w:rFonts w:eastAsia="Calibri"/>
                <w:sz w:val="28"/>
                <w:szCs w:val="28"/>
              </w:rPr>
              <w:t>Руководитель ВКР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D87650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                       </w:t>
            </w:r>
          </w:p>
          <w:p w14:paraId="503F87B8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                        / </w:t>
            </w:r>
            <w:r w:rsidR="00FC58CB" w:rsidRPr="00DA5C22">
              <w:rPr>
                <w:sz w:val="28"/>
                <w:szCs w:val="28"/>
              </w:rPr>
              <w:t>Ю</w:t>
            </w:r>
            <w:r w:rsidRPr="00DA5C22">
              <w:rPr>
                <w:sz w:val="28"/>
                <w:szCs w:val="28"/>
              </w:rPr>
              <w:t>.</w:t>
            </w:r>
            <w:r w:rsidR="00FC58CB" w:rsidRPr="00DA5C22">
              <w:rPr>
                <w:sz w:val="28"/>
                <w:szCs w:val="28"/>
              </w:rPr>
              <w:t>В</w:t>
            </w:r>
            <w:r w:rsidRPr="00DA5C22">
              <w:rPr>
                <w:sz w:val="28"/>
                <w:szCs w:val="28"/>
              </w:rPr>
              <w:t xml:space="preserve">. </w:t>
            </w:r>
            <w:proofErr w:type="spellStart"/>
            <w:r w:rsidR="00FC58CB" w:rsidRPr="00DA5C22">
              <w:rPr>
                <w:sz w:val="28"/>
                <w:szCs w:val="28"/>
              </w:rPr>
              <w:t>Маренкова</w:t>
            </w:r>
            <w:proofErr w:type="spellEnd"/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468193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5B52D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DA3422" w:rsidRPr="00DA5C22" w14:paraId="213C29B0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A4A4C8" w14:textId="77777777" w:rsidR="00DA3422" w:rsidRPr="00DA5C22" w:rsidRDefault="00DA3422" w:rsidP="00DA5C22">
            <w:pPr>
              <w:widowControl w:val="0"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037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4527A48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9C5AA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90FCB9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дата</w:t>
            </w:r>
          </w:p>
        </w:tc>
      </w:tr>
      <w:tr w:rsidR="00DA3422" w:rsidRPr="00DA5C22" w14:paraId="17B29FE8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C180EAB" w14:textId="77777777" w:rsidR="00DA3422" w:rsidRPr="00DA5C22" w:rsidRDefault="00DA3422" w:rsidP="00DA5C22">
            <w:pPr>
              <w:widowControl w:val="0"/>
              <w:spacing w:line="360" w:lineRule="auto"/>
              <w:jc w:val="both"/>
              <w:rPr>
                <w:rFonts w:eastAsia="Calibri"/>
                <w:iCs/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lastRenderedPageBreak/>
              <w:t>Председатель комиссии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F785C5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                         /Ю.А. Гришина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D3B3A0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EF1E5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DA3422" w:rsidRPr="00DA5C22" w14:paraId="19C60C8A" w14:textId="77777777" w:rsidTr="00363392">
        <w:trPr>
          <w:trHeight w:val="77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AD4639" w14:textId="77777777" w:rsidR="00DA3422" w:rsidRPr="00DA5C22" w:rsidRDefault="00DA3422" w:rsidP="00DA5C22">
            <w:pPr>
              <w:widowControl w:val="0"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037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6BC25D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0C3277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F8E069" w14:textId="77777777" w:rsidR="00DA3422" w:rsidRPr="00DA5C22" w:rsidRDefault="00DA3422" w:rsidP="00DA5C22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дата</w:t>
            </w:r>
          </w:p>
        </w:tc>
      </w:tr>
    </w:tbl>
    <w:p w14:paraId="5DDBCF4A" w14:textId="77777777" w:rsidR="00083517" w:rsidRPr="00DA5C22" w:rsidRDefault="00083517" w:rsidP="00DA5C22">
      <w:pPr>
        <w:spacing w:line="360" w:lineRule="auto"/>
        <w:rPr>
          <w:sz w:val="28"/>
          <w:szCs w:val="28"/>
        </w:rPr>
        <w:sectPr w:rsidR="00083517" w:rsidRPr="00DA5C22" w:rsidSect="003A398E">
          <w:pgSz w:w="11906" w:h="16838"/>
          <w:pgMar w:top="567" w:right="567" w:bottom="284" w:left="567" w:header="720" w:footer="595" w:gutter="0"/>
          <w:cols w:space="720"/>
        </w:sectPr>
      </w:pPr>
    </w:p>
    <w:p w14:paraId="54AC3CD2" w14:textId="77777777" w:rsidR="00A73AB2" w:rsidRPr="00DA5C22" w:rsidRDefault="00682B03" w:rsidP="00DA5C22">
      <w:pPr>
        <w:spacing w:after="240" w:line="360" w:lineRule="auto"/>
        <w:jc w:val="center"/>
        <w:rPr>
          <w:b/>
          <w:sz w:val="28"/>
          <w:szCs w:val="28"/>
        </w:rPr>
      </w:pPr>
      <w:r w:rsidRPr="00DA5C22">
        <w:rPr>
          <w:sz w:val="28"/>
          <w:szCs w:val="28"/>
        </w:rPr>
        <w:lastRenderedPageBreak/>
        <w:t>СОДЕРЖАНИЕ</w:t>
      </w:r>
    </w:p>
    <w:p w14:paraId="6EA6368D" w14:textId="77777777" w:rsidR="001348C1" w:rsidRPr="00DA5C22" w:rsidRDefault="00F150C0" w:rsidP="00DA5C22">
      <w:pPr>
        <w:pStyle w:val="1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ВВЕДЕНИЕ</w:t>
      </w:r>
      <w:r w:rsidRPr="00DA5C22">
        <w:rPr>
          <w:szCs w:val="28"/>
        </w:rPr>
        <w:tab/>
        <w:t>4</w:t>
      </w:r>
    </w:p>
    <w:p w14:paraId="7987BF7F" w14:textId="77777777" w:rsidR="001348C1" w:rsidRPr="00DA5C22" w:rsidRDefault="001348C1" w:rsidP="00DA5C22">
      <w:pPr>
        <w:pStyle w:val="2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 Раздел. Аналитическая часть</w:t>
      </w:r>
      <w:r w:rsidRPr="00DA5C22">
        <w:rPr>
          <w:szCs w:val="28"/>
        </w:rPr>
        <w:tab/>
        <w:t>5</w:t>
      </w:r>
    </w:p>
    <w:p w14:paraId="67CA6A23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1.1 Описание предметной области</w:t>
      </w:r>
      <w:r w:rsidRPr="00DA5C22">
        <w:rPr>
          <w:szCs w:val="28"/>
        </w:rPr>
        <w:tab/>
        <w:t>5</w:t>
      </w:r>
    </w:p>
    <w:p w14:paraId="5B56BC6C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1.2 Анализ технологий и современных решений</w:t>
      </w:r>
      <w:r w:rsidRPr="00DA5C22">
        <w:rPr>
          <w:szCs w:val="28"/>
        </w:rPr>
        <w:tab/>
        <w:t>6</w:t>
      </w:r>
    </w:p>
    <w:p w14:paraId="298750CE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1.3 Выбор программных средств для разработки проекта</w:t>
      </w:r>
      <w:r w:rsidRPr="00DA5C22">
        <w:rPr>
          <w:szCs w:val="28"/>
        </w:rPr>
        <w:tab/>
        <w:t>6</w:t>
      </w:r>
    </w:p>
    <w:p w14:paraId="4733B2F2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1.4 Меры защиты информации</w:t>
      </w:r>
      <w:r w:rsidRPr="00DA5C22">
        <w:rPr>
          <w:szCs w:val="28"/>
        </w:rPr>
        <w:tab/>
        <w:t>7</w:t>
      </w:r>
    </w:p>
    <w:p w14:paraId="2564CC07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1.5 Техника безопасности и охрана труда</w:t>
      </w:r>
      <w:r w:rsidRPr="00DA5C22">
        <w:rPr>
          <w:szCs w:val="28"/>
        </w:rPr>
        <w:tab/>
        <w:t>7</w:t>
      </w:r>
    </w:p>
    <w:p w14:paraId="26F3E16A" w14:textId="77777777" w:rsidR="001348C1" w:rsidRPr="00DA5C22" w:rsidRDefault="001348C1" w:rsidP="00DA5C22">
      <w:pPr>
        <w:pStyle w:val="2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 Раздел. Проектная часть</w:t>
      </w:r>
      <w:r w:rsidRPr="00DA5C22">
        <w:rPr>
          <w:szCs w:val="28"/>
        </w:rPr>
        <w:tab/>
        <w:t>8</w:t>
      </w:r>
    </w:p>
    <w:p w14:paraId="751B742D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2.1 Проектирование архитектуры программного продукта</w:t>
      </w:r>
      <w:r w:rsidRPr="00DA5C22">
        <w:rPr>
          <w:szCs w:val="28"/>
        </w:rPr>
        <w:tab/>
        <w:t>8</w:t>
      </w:r>
    </w:p>
    <w:p w14:paraId="3944C5EE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2.2 Проектирование базы данных и ER‑диаграммы</w:t>
      </w:r>
      <w:r w:rsidRPr="00DA5C22">
        <w:rPr>
          <w:szCs w:val="28"/>
        </w:rPr>
        <w:tab/>
        <w:t>8</w:t>
      </w:r>
    </w:p>
    <w:p w14:paraId="1E69FE60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2.3 Реализация функциональных требований проекта</w:t>
      </w:r>
      <w:r w:rsidRPr="00DA5C22">
        <w:rPr>
          <w:szCs w:val="28"/>
        </w:rPr>
        <w:tab/>
        <w:t>9</w:t>
      </w:r>
    </w:p>
    <w:p w14:paraId="63506437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2.4 Разработка интерфейса проекта (UI/UX)</w:t>
      </w:r>
      <w:r w:rsidRPr="00DA5C22">
        <w:rPr>
          <w:szCs w:val="28"/>
        </w:rPr>
        <w:tab/>
        <w:t>9</w:t>
      </w:r>
    </w:p>
    <w:p w14:paraId="1E218CCA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2.5 Отладка и тестирование программного продукта</w:t>
      </w:r>
      <w:r w:rsidRPr="00DA5C22">
        <w:rPr>
          <w:szCs w:val="28"/>
        </w:rPr>
        <w:tab/>
        <w:t>10</w:t>
      </w:r>
    </w:p>
    <w:p w14:paraId="0822F010" w14:textId="77777777" w:rsidR="001348C1" w:rsidRPr="00DA5C22" w:rsidRDefault="001348C1" w:rsidP="00DA5C22">
      <w:pPr>
        <w:pStyle w:val="2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 Раздел. Экономическая часть</w:t>
      </w:r>
      <w:r w:rsidRPr="00DA5C22">
        <w:rPr>
          <w:szCs w:val="28"/>
        </w:rPr>
        <w:tab/>
        <w:t>10</w:t>
      </w:r>
    </w:p>
    <w:p w14:paraId="3F603EA6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3.1 Оценка трудоёмкости разработки</w:t>
      </w:r>
      <w:r w:rsidRPr="00DA5C22">
        <w:rPr>
          <w:szCs w:val="28"/>
        </w:rPr>
        <w:tab/>
        <w:t>10</w:t>
      </w:r>
    </w:p>
    <w:p w14:paraId="6A503FEB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3.2 Оценка себестоимости разработки</w:t>
      </w:r>
      <w:r w:rsidRPr="00DA5C22">
        <w:rPr>
          <w:szCs w:val="28"/>
        </w:rPr>
        <w:tab/>
        <w:t>10</w:t>
      </w:r>
    </w:p>
    <w:p w14:paraId="23B0FD81" w14:textId="77777777" w:rsidR="001348C1" w:rsidRPr="00DA5C22" w:rsidRDefault="001348C1" w:rsidP="00DA5C22">
      <w:pPr>
        <w:pStyle w:val="3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3.3 Оценка экономического эффекта</w:t>
      </w:r>
      <w:r w:rsidRPr="00DA5C22">
        <w:rPr>
          <w:szCs w:val="28"/>
        </w:rPr>
        <w:tab/>
        <w:t>11</w:t>
      </w:r>
    </w:p>
    <w:p w14:paraId="57F9FD40" w14:textId="77777777" w:rsidR="001348C1" w:rsidRPr="00DA5C22" w:rsidRDefault="001348C1" w:rsidP="00DA5C22">
      <w:pPr>
        <w:pStyle w:val="2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ЗАКЛЮЧЕНИЕ</w:t>
      </w:r>
      <w:r w:rsidRPr="00DA5C22">
        <w:rPr>
          <w:szCs w:val="28"/>
        </w:rPr>
        <w:tab/>
        <w:t>12</w:t>
      </w:r>
    </w:p>
    <w:p w14:paraId="2C7573B7" w14:textId="77777777" w:rsidR="001348C1" w:rsidRPr="00DA5C22" w:rsidRDefault="001348C1" w:rsidP="00DA5C22">
      <w:pPr>
        <w:pStyle w:val="2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СПИСОК ИСПОЛЬЗОВАННЫХ ИСТОЧНИКОВ</w:t>
      </w:r>
      <w:r w:rsidRPr="00DA5C22">
        <w:rPr>
          <w:szCs w:val="28"/>
        </w:rPr>
        <w:tab/>
        <w:t>13</w:t>
      </w:r>
    </w:p>
    <w:p w14:paraId="30E509CD" w14:textId="77777777" w:rsidR="001348C1" w:rsidRPr="00DA5C22" w:rsidRDefault="001348C1" w:rsidP="00DA5C22">
      <w:pPr>
        <w:pStyle w:val="1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ПРИЛОЖЕНИЕ А. Структура базы данных</w:t>
      </w:r>
      <w:r w:rsidRPr="00DA5C22">
        <w:rPr>
          <w:szCs w:val="28"/>
        </w:rPr>
        <w:tab/>
        <w:t>14</w:t>
      </w:r>
    </w:p>
    <w:p w14:paraId="5DB5BA8A" w14:textId="77777777" w:rsidR="001348C1" w:rsidRPr="00DA5C22" w:rsidRDefault="001348C1" w:rsidP="00DA5C22">
      <w:pPr>
        <w:pStyle w:val="1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ПРИЛОЖЕНИЕ Б. Руководство пользователя (краткое)</w:t>
      </w:r>
      <w:r w:rsidRPr="00DA5C22">
        <w:rPr>
          <w:szCs w:val="28"/>
        </w:rPr>
        <w:tab/>
        <w:t>15</w:t>
      </w:r>
    </w:p>
    <w:p w14:paraId="1FC21B66" w14:textId="77777777" w:rsidR="001348C1" w:rsidRPr="00DA5C22" w:rsidRDefault="001348C1" w:rsidP="00DA5C22">
      <w:pPr>
        <w:pStyle w:val="11"/>
        <w:tabs>
          <w:tab w:val="right" w:leader="dot" w:pos="92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ПРИЛОЖЕНИЕ В. Ссылка на репозиторий</w:t>
      </w:r>
      <w:r w:rsidRPr="00DA5C22">
        <w:rPr>
          <w:szCs w:val="28"/>
        </w:rPr>
        <w:tab/>
        <w:t>15</w:t>
      </w:r>
    </w:p>
    <w:p w14:paraId="74A1D4AB" w14:textId="77777777" w:rsidR="00623B52" w:rsidRPr="00DA5C22" w:rsidRDefault="00623B52" w:rsidP="00DA5C22">
      <w:pPr>
        <w:spacing w:line="360" w:lineRule="auto"/>
        <w:rPr>
          <w:sz w:val="28"/>
          <w:szCs w:val="28"/>
        </w:rPr>
        <w:sectPr w:rsidR="00623B52" w:rsidRPr="00DA5C22" w:rsidSect="003A398E">
          <w:headerReference w:type="default" r:id="rId9"/>
          <w:footerReference w:type="default" r:id="rId10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</w:p>
    <w:p w14:paraId="7F68A24C" w14:textId="77777777" w:rsidR="00E84685" w:rsidRPr="00DA5C22" w:rsidRDefault="00682B03" w:rsidP="00DA5C22">
      <w:pPr>
        <w:pStyle w:val="1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ВВЕДЕНИЕ</w:t>
      </w:r>
    </w:p>
    <w:p w14:paraId="6C273950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Современный рынок юридических услуг активно развивается в цифровой среде. Клиенты всё чаще ищут юриста через интернет, сравнивают предложения и ожидают, что первичную консультацию можно получить быстро и удобно. В этих условиях веб‑сайт юридической компании становится не только информационным ресурсом, но и инструментом взаимодействия с клиентом: от знакомства с услугами до подачи заявки и получения ответов на вопросы.</w:t>
      </w:r>
    </w:p>
    <w:p w14:paraId="37CEAE12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Актуальность темы дипломной работы обусловлена тем, что для юридических компаний важны скорость коммуникации и доступность консультаций. Посетитель сайта может не понимать, какую именно услугу выбрать и как правильно сформулировать свой вопрос. Наличие онлайн‑консультанта помогает решить эту проблему: пользователь получает подсказки и первичный ответ, а при необходимости может переключить диалог на общение с живым специалистом. Это сокращает время между обращением клиента и началом консультации, а также повышает удобство использования сайта.</w:t>
      </w:r>
    </w:p>
    <w:p w14:paraId="0EF8B3B2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Объектом исследования являются веб‑сайты юридических компаний и способы онлайн‑взаимодействия с клиентами. Предметом исследования является процесс разработки веб‑сайта юридической компании с модулем онлайн‑консультанта, а также проектирование серверной логики и базы данных для хранения заявок и сообщений.</w:t>
      </w:r>
    </w:p>
    <w:p w14:paraId="76126E41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Целью дипломной работы является разработка веб‑сайта юридической компании «Юркрас» с онлайн‑консультантом, обеспечивающего:</w:t>
      </w:r>
    </w:p>
    <w:p w14:paraId="3C1CB577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представление компании и перечня услуг;</w:t>
      </w:r>
    </w:p>
    <w:p w14:paraId="346A67D4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возможность оставить заявку на консультацию;</w:t>
      </w:r>
    </w:p>
    <w:p w14:paraId="711E026F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- работу онлайн‑чата в двух режимах: бот‑помощник (универсальные ответы) и живой консультант;</w:t>
      </w:r>
    </w:p>
    <w:p w14:paraId="27505509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личный кабинет клиента и кабинет юриста для обработки обращений.</w:t>
      </w:r>
    </w:p>
    <w:p w14:paraId="4FDB05B9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Для достижения цели были поставлены задачи:</w:t>
      </w:r>
    </w:p>
    <w:p w14:paraId="207760AD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1. Проанализировать предметную область и требования к сайту юридической компании.</w:t>
      </w:r>
    </w:p>
    <w:p w14:paraId="1EC497DA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2. Определить функциональные и нефункциональные требования к веб‑приложению.</w:t>
      </w:r>
    </w:p>
    <w:p w14:paraId="77025936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3. Выбрать программные средства разработки и обосновать выбор стека технологий.</w:t>
      </w:r>
    </w:p>
    <w:p w14:paraId="302576B6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4. Спроектировать архитектуру веб‑приложения и структуру базы данных (ER‑диаграмму).</w:t>
      </w:r>
    </w:p>
    <w:p w14:paraId="2847F4F7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5. Реализовать клиентскую часть сайта (HTML, CSS, JavaScript) и серверную часть (PHP) с использованием MySQL.</w:t>
      </w:r>
    </w:p>
    <w:p w14:paraId="6B8D8131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6. Реализовать онлайн‑консультант: бот‑помощник (универсальные ответы) и механизм подключения живого консультанта.</w:t>
      </w:r>
    </w:p>
    <w:p w14:paraId="2EA2305C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7. Провести тестирование основных сценариев работы.</w:t>
      </w:r>
    </w:p>
    <w:p w14:paraId="1F260121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8. Подготовить документацию по запуску и использованию проекта.</w:t>
      </w:r>
    </w:p>
    <w:p w14:paraId="10062250" w14:textId="77777777" w:rsidR="00DA3422" w:rsidRPr="00DA5C22" w:rsidRDefault="00DA3422" w:rsidP="00DA5C22">
      <w:pPr>
        <w:pStyle w:val="af3"/>
        <w:rPr>
          <w:sz w:val="28"/>
          <w:szCs w:val="28"/>
        </w:rPr>
      </w:pPr>
      <w:r w:rsidRPr="00DA5C22">
        <w:rPr>
          <w:sz w:val="28"/>
          <w:szCs w:val="28"/>
        </w:rPr>
        <w:t>1 Раздел. Аналитическая часть</w:t>
      </w:r>
    </w:p>
    <w:p w14:paraId="565F09F0" w14:textId="77777777" w:rsidR="00DA3422" w:rsidRPr="00DA5C22" w:rsidRDefault="009A02BB" w:rsidP="00DA5C22">
      <w:pPr>
        <w:pStyle w:val="af5"/>
        <w:rPr>
          <w:szCs w:val="28"/>
        </w:rPr>
      </w:pPr>
      <w:r w:rsidRPr="00DA5C22">
        <w:rPr>
          <w:szCs w:val="28"/>
        </w:rPr>
        <w:t>1.1 Описание предметной области</w:t>
      </w:r>
    </w:p>
    <w:p w14:paraId="170D22D8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Юридическая компания оказывает услуги, связанные с консультацией, подготовкой документов и представлением интересов клиента. Клиент часто обращается с проблемой “своими словами” и не всегда понимает, какая услуга ему нужна. Поэтому важны доступность информации и удобство коммуникации.</w:t>
      </w:r>
    </w:p>
    <w:p w14:paraId="6DFE6619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В рамках проекта сайт решает задачи:</w:t>
      </w:r>
    </w:p>
    <w:p w14:paraId="539FBEAC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- представление компании и услуг;</w:t>
      </w:r>
    </w:p>
    <w:p w14:paraId="3262B469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получение обращений (заявок) и контактных данных;</w:t>
      </w:r>
    </w:p>
    <w:p w14:paraId="0FAFF784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первичная консультация через онлайн‑чат;</w:t>
      </w:r>
    </w:p>
    <w:p w14:paraId="6CB72E7C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предоставление юристу инструмента для обработки обращений и ведения диалога.</w:t>
      </w:r>
    </w:p>
    <w:p w14:paraId="4A7F3957" w14:textId="77777777" w:rsidR="00076976" w:rsidRPr="00DA5C22" w:rsidRDefault="0007697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Онлайн‑консультант реализован в двух режимах: чат‑бот (без базы знаний (универсальные ответы)) и живой консультант (юрист подключается к сессии чата и отвечает клиенту).</w:t>
      </w:r>
    </w:p>
    <w:p w14:paraId="0DC7A6D6" w14:textId="77777777" w:rsidR="00DA3422" w:rsidRPr="00DA5C22" w:rsidRDefault="009A02BB" w:rsidP="00DA5C22">
      <w:pPr>
        <w:pStyle w:val="af5"/>
        <w:rPr>
          <w:szCs w:val="28"/>
        </w:rPr>
      </w:pPr>
      <w:r w:rsidRPr="00DA5C22">
        <w:rPr>
          <w:szCs w:val="28"/>
        </w:rPr>
        <w:t>1.2 Анализ технологий и современных решений</w:t>
      </w:r>
    </w:p>
    <w:p w14:paraId="3F580641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Итог анализа показывает, что для демонстрации полного цикла разработки и реализации требуемых сценариев наиболее целесообразна кастомная разработка с использованием PHP и MySQL, при этом чат реализуется через AJAX‑взаимодействие (fetch) и polling, что обеспечивает простоту развертывания на локальном стенде XAMPP и достаточную функциональность для поставленной задачи.</w:t>
      </w:r>
    </w:p>
    <w:p w14:paraId="2EF4D364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Требования к безопасности особенно важны из‑</w:t>
      </w:r>
      <w:proofErr w:type="gramStart"/>
      <w:r w:rsidRPr="00DA5C22">
        <w:rPr>
          <w:sz w:val="28"/>
          <w:szCs w:val="28"/>
        </w:rPr>
        <w:t>за персональных данных</w:t>
      </w:r>
      <w:proofErr w:type="gramEnd"/>
      <w:r w:rsidRPr="00DA5C22">
        <w:rPr>
          <w:sz w:val="28"/>
          <w:szCs w:val="28"/>
        </w:rPr>
        <w:t xml:space="preserve"> (ФИО, телефон, e‑mail) и потенциально конфиденциальных сведений, которые клиент может указать в чате. Поэтому при выборе технологий учитывается наличие встроенных механизмов безопасной авторизации (хэширование пароля), предотвращение SQL‑инъекций через подготовленные запросы, а также контроль доступа к страницам личных кабинетов.</w:t>
      </w:r>
    </w:p>
    <w:p w14:paraId="015E6CC3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В рамках проекта реализован чат с хранением данных в MySQL: сессии (диалоги) и сообщения. Сессия имеет статус (ожидание консультанта/консультант подключен/закрыта), что позволяет управлять интерфейсом и поведением системы. Также предусмотрены уведомления консультанту о новых ожидающих сессиях. Такой механизм близок к </w:t>
      </w:r>
      <w:r w:rsidRPr="00DA5C22">
        <w:rPr>
          <w:sz w:val="28"/>
          <w:szCs w:val="28"/>
        </w:rPr>
        <w:lastRenderedPageBreak/>
        <w:t>реальным системам поддержки, где важно не только отправить сообщение, но и сопровождать состояние диалога.</w:t>
      </w:r>
    </w:p>
    <w:p w14:paraId="1E7F289E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Отдельно анализируется модуль онлайн‑консультанта. В веб‑разработке распространены два подхода к реализации чата: через WebSocket (двустороннее соединение в реальном времени) и через периодический опрос (polling/long‑polling) с HTTP‑запросами. WebSocket обеспечивает минимальные задержки, но требует отдельного сервера/настройки и усложняет развертывание. Для дипломного проекта на PHP под XAMPP более практичен polling: браузер регулярно отправляет запросы и получает новые сообщения. Этот подход проще в настройке, достаточно надежен и подходит для демонстрационного стенда.</w:t>
      </w:r>
    </w:p>
    <w:p w14:paraId="0F45FC96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Индивидуальная разработка позволяет построить систему под задачи компании: страницы услуг и контактов, регистрация и личные кабинеты, обработка заявок и хранение истории. Такой подход сложнее, но обеспечивает полный контроль над данными, гибкость расширения и возможность показать архитектурные решения в дипломной работе (схема БД, ER‑диаграмма, описания API‑взаимодействия, механизм авторизации и т.д.).</w:t>
      </w:r>
    </w:p>
    <w:p w14:paraId="0AF7B48A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CMS‑решения дают больше гибкости: можно подключать плагины, модули чата, формы, управление пользователями. Но в дипломном проекте использование CMS нередко сводится к настройке готовых модулей, а не к разработке собственных механизмов. Также сторонние плагины чата зачастую привязаны к внешнему провайдеру, могут хранить историю на стороннем сервере, и зависят от лицензии/подписок. Для юридической компании критично хранить переписку и статусы обращений в собственной базе данных.</w:t>
      </w:r>
    </w:p>
    <w:p w14:paraId="5BD5CA24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Конструкторы сайтов (Tilda, Wix и аналоги) позволяют быстро собрать лендинг, однако они плохо подходят для сценариев с авторизацией и собственной логикой чата. Как правило, личные кабинеты реализуются либо </w:t>
      </w:r>
      <w:r w:rsidRPr="00DA5C22">
        <w:rPr>
          <w:sz w:val="28"/>
          <w:szCs w:val="28"/>
        </w:rPr>
        <w:lastRenderedPageBreak/>
        <w:t>ограниченно, либо через внешние сервисы, а хранение данных и интеграции усложняются. Кроме того, конструктор часто накладывает ограничения на структуру проекта и не позволяет показать полноценный цикл проектирования и разработки, что важно для ВКР.</w:t>
      </w:r>
    </w:p>
    <w:p w14:paraId="33B8AB85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Для разработки веб‑сайта юридической компании с личными кабинетами и модулем онлайн‑консультанта существуют несколько подходов: конструкторы сайтов, CMS (WordPress/Bitrix и др.), и индивидуальная (кастомная) разработка. В рамках дипломного проекта важно не только получить красивую витрину, но и реализовать собственные сценарии: регистрация пользователей, разграничение доступа по ролям, хранение заявок и истории диалогов, а также подключение консультанта к сессии чата. Поэтому необходимо сравнить варианты и выбрать наиболее подходящий.</w:t>
      </w:r>
    </w:p>
    <w:p w14:paraId="4E98E6C8" w14:textId="77777777" w:rsidR="00076976" w:rsidRPr="00DA5C22" w:rsidRDefault="0007697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Существуют подходы: конструкторы сайтов, CMS и кастомная разработка. Для дипломного проекта с собственными сценариями (кабинеты, хранение истории, собственный чат) наиболее целесообразна кастомная разработка.</w:t>
      </w:r>
    </w:p>
    <w:p w14:paraId="5ADA5BD9" w14:textId="77777777" w:rsidR="00DA3422" w:rsidRPr="00DA5C22" w:rsidRDefault="0007697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Для онлайн‑чата возможны внешние виджеты, но они зависят от сторонних сервисов. В данном проекте реализован собственный модуль чата, чтобы хранить историю и статусы в своей базе данных.</w:t>
      </w:r>
    </w:p>
    <w:p w14:paraId="060281D5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Сравнительный</w:t>
      </w:r>
      <w:r w:rsidRPr="00DA5C22">
        <w:rPr>
          <w:sz w:val="28"/>
          <w:szCs w:val="28"/>
        </w:rPr>
        <w:t xml:space="preserve"> анализ подходов к разработке представлен в таблице 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29"/>
        <w:gridCol w:w="2328"/>
        <w:gridCol w:w="2363"/>
        <w:gridCol w:w="2324"/>
      </w:tblGrid>
      <w:tr w:rsidR="009C1847" w:rsidRPr="00DA5C22" w14:paraId="00821B13" w14:textId="77777777">
        <w:tc>
          <w:tcPr>
            <w:tcW w:w="2338" w:type="dxa"/>
          </w:tcPr>
          <w:p w14:paraId="293B6E5F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Критерий</w:t>
            </w:r>
          </w:p>
        </w:tc>
        <w:tc>
          <w:tcPr>
            <w:tcW w:w="2338" w:type="dxa"/>
          </w:tcPr>
          <w:p w14:paraId="6805E982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Конструктор (Tilda/Wix)</w:t>
            </w:r>
          </w:p>
        </w:tc>
        <w:tc>
          <w:tcPr>
            <w:tcW w:w="2338" w:type="dxa"/>
          </w:tcPr>
          <w:p w14:paraId="45DC068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CMS (WordPress/Bitrix)</w:t>
            </w:r>
          </w:p>
        </w:tc>
        <w:tc>
          <w:tcPr>
            <w:tcW w:w="2338" w:type="dxa"/>
          </w:tcPr>
          <w:p w14:paraId="24F25A62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Кастомная разработка (PHP)</w:t>
            </w:r>
          </w:p>
        </w:tc>
      </w:tr>
      <w:tr w:rsidR="009C1847" w:rsidRPr="00DA5C22" w14:paraId="04081F52" w14:textId="77777777">
        <w:tc>
          <w:tcPr>
            <w:tcW w:w="2338" w:type="dxa"/>
          </w:tcPr>
          <w:p w14:paraId="1A556798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Срок запуска</w:t>
            </w:r>
          </w:p>
        </w:tc>
        <w:tc>
          <w:tcPr>
            <w:tcW w:w="2338" w:type="dxa"/>
          </w:tcPr>
          <w:p w14:paraId="5973F4D4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Быстро</w:t>
            </w:r>
          </w:p>
        </w:tc>
        <w:tc>
          <w:tcPr>
            <w:tcW w:w="2338" w:type="dxa"/>
          </w:tcPr>
          <w:p w14:paraId="508460B6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Средне</w:t>
            </w:r>
          </w:p>
        </w:tc>
        <w:tc>
          <w:tcPr>
            <w:tcW w:w="2338" w:type="dxa"/>
          </w:tcPr>
          <w:p w14:paraId="017F19A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Дольше, но гибко</w:t>
            </w:r>
          </w:p>
        </w:tc>
      </w:tr>
      <w:tr w:rsidR="009C1847" w:rsidRPr="00DA5C22" w14:paraId="14CADF5B" w14:textId="77777777">
        <w:tc>
          <w:tcPr>
            <w:tcW w:w="2338" w:type="dxa"/>
          </w:tcPr>
          <w:p w14:paraId="46A645BC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Личный кабинет и роли</w:t>
            </w:r>
          </w:p>
        </w:tc>
        <w:tc>
          <w:tcPr>
            <w:tcW w:w="2338" w:type="dxa"/>
          </w:tcPr>
          <w:p w14:paraId="73CE246E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Ограниченно</w:t>
            </w:r>
          </w:p>
        </w:tc>
        <w:tc>
          <w:tcPr>
            <w:tcW w:w="2338" w:type="dxa"/>
          </w:tcPr>
          <w:p w14:paraId="46587676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Через плагины</w:t>
            </w:r>
          </w:p>
        </w:tc>
        <w:tc>
          <w:tcPr>
            <w:tcW w:w="2338" w:type="dxa"/>
          </w:tcPr>
          <w:p w14:paraId="4AC5794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Полностью под задачу</w:t>
            </w:r>
          </w:p>
        </w:tc>
      </w:tr>
      <w:tr w:rsidR="009C1847" w:rsidRPr="00DA5C22" w14:paraId="30B0463A" w14:textId="77777777">
        <w:tc>
          <w:tcPr>
            <w:tcW w:w="2338" w:type="dxa"/>
          </w:tcPr>
          <w:p w14:paraId="45E766DF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Онлайн‑чат и статусы</w:t>
            </w:r>
          </w:p>
        </w:tc>
        <w:tc>
          <w:tcPr>
            <w:tcW w:w="2338" w:type="dxa"/>
          </w:tcPr>
          <w:p w14:paraId="5962576C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Внешний сервис</w:t>
            </w:r>
          </w:p>
        </w:tc>
        <w:tc>
          <w:tcPr>
            <w:tcW w:w="2338" w:type="dxa"/>
          </w:tcPr>
          <w:p w14:paraId="2CC09EFB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Зависит от модуля</w:t>
            </w:r>
          </w:p>
        </w:tc>
        <w:tc>
          <w:tcPr>
            <w:tcW w:w="2338" w:type="dxa"/>
          </w:tcPr>
          <w:p w14:paraId="749FC75E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Своя логика в проекте</w:t>
            </w:r>
          </w:p>
        </w:tc>
      </w:tr>
      <w:tr w:rsidR="009C1847" w:rsidRPr="00DA5C22" w14:paraId="23566891" w14:textId="77777777">
        <w:tc>
          <w:tcPr>
            <w:tcW w:w="2338" w:type="dxa"/>
          </w:tcPr>
          <w:p w14:paraId="7582FA4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lastRenderedPageBreak/>
              <w:t>Хранение данных</w:t>
            </w:r>
          </w:p>
        </w:tc>
        <w:tc>
          <w:tcPr>
            <w:tcW w:w="2338" w:type="dxa"/>
          </w:tcPr>
          <w:p w14:paraId="3CC791FD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Частично у провайдера</w:t>
            </w:r>
          </w:p>
        </w:tc>
        <w:tc>
          <w:tcPr>
            <w:tcW w:w="2338" w:type="dxa"/>
          </w:tcPr>
          <w:p w14:paraId="4F3872D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На сервере, но сложная кастомизация</w:t>
            </w:r>
          </w:p>
        </w:tc>
        <w:tc>
          <w:tcPr>
            <w:tcW w:w="2338" w:type="dxa"/>
          </w:tcPr>
          <w:p w14:paraId="439AC3CD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Полный контроль (MySQL)</w:t>
            </w:r>
          </w:p>
        </w:tc>
      </w:tr>
      <w:tr w:rsidR="009C1847" w:rsidRPr="00DA5C22" w14:paraId="1A139715" w14:textId="77777777">
        <w:tc>
          <w:tcPr>
            <w:tcW w:w="2338" w:type="dxa"/>
          </w:tcPr>
          <w:p w14:paraId="44F6350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Соответствие цели ВКР</w:t>
            </w:r>
          </w:p>
        </w:tc>
        <w:tc>
          <w:tcPr>
            <w:tcW w:w="2338" w:type="dxa"/>
          </w:tcPr>
          <w:p w14:paraId="345D29C8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Низкое</w:t>
            </w:r>
          </w:p>
        </w:tc>
        <w:tc>
          <w:tcPr>
            <w:tcW w:w="2338" w:type="dxa"/>
          </w:tcPr>
          <w:p w14:paraId="7518A822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Среднее</w:t>
            </w:r>
          </w:p>
        </w:tc>
        <w:tc>
          <w:tcPr>
            <w:tcW w:w="2338" w:type="dxa"/>
          </w:tcPr>
          <w:p w14:paraId="4DF70F52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Высокое</w:t>
            </w:r>
          </w:p>
        </w:tc>
      </w:tr>
      <w:tr w:rsidR="009C1847" w:rsidRPr="00DA5C22" w14:paraId="47369F89" w14:textId="77777777">
        <w:tc>
          <w:tcPr>
            <w:tcW w:w="2338" w:type="dxa"/>
          </w:tcPr>
          <w:p w14:paraId="7C97AF6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Итог для проекта</w:t>
            </w:r>
          </w:p>
        </w:tc>
        <w:tc>
          <w:tcPr>
            <w:tcW w:w="2338" w:type="dxa"/>
          </w:tcPr>
          <w:p w14:paraId="623029A0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Не подходит</w:t>
            </w:r>
          </w:p>
        </w:tc>
        <w:tc>
          <w:tcPr>
            <w:tcW w:w="2338" w:type="dxa"/>
          </w:tcPr>
          <w:p w14:paraId="6CB9D60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Возмо</w:t>
            </w:r>
            <w:r w:rsidRPr="00DA5C22">
              <w:rPr>
                <w:sz w:val="28"/>
                <w:szCs w:val="28"/>
              </w:rPr>
              <w:t>жно, но ограничено</w:t>
            </w:r>
          </w:p>
        </w:tc>
        <w:tc>
          <w:tcPr>
            <w:tcW w:w="2338" w:type="dxa"/>
          </w:tcPr>
          <w:p w14:paraId="3054FB3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Выбран</w:t>
            </w:r>
          </w:p>
        </w:tc>
      </w:tr>
    </w:tbl>
    <w:p w14:paraId="15931ED8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Таблица 1 — Сравнение подходов к созданию веб‑приложения</w:t>
      </w:r>
    </w:p>
    <w:p w14:paraId="4812F04D" w14:textId="77777777" w:rsidR="00363392" w:rsidRPr="00DA5C22" w:rsidRDefault="008725B7" w:rsidP="00DA5C22">
      <w:pPr>
        <w:pStyle w:val="af5"/>
        <w:rPr>
          <w:szCs w:val="28"/>
        </w:rPr>
      </w:pPr>
      <w:r w:rsidRPr="00DA5C22">
        <w:rPr>
          <w:szCs w:val="28"/>
        </w:rPr>
        <w:t>1.3 Выбор программных средств для разработки проекта</w:t>
      </w:r>
    </w:p>
    <w:p w14:paraId="19999DC8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Таким образом, выбранный стек (HTML/CSS/JS + PHP + MySQL + XAMPP + Git) обеспечивает достаточную функциональность, простое развертывание и соответствует учебным требованиям к ВКР: демонстрирует проектирование, реализацию и тестирование веб‑приложения с серверной логикой и базой данных.</w:t>
      </w:r>
    </w:p>
    <w:p w14:paraId="3546B309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Для контроля версий используется Git. Он позволяет фиксировать этапы разработки, откатывать изменения, вести историю проекта и хранить исходный код в удаленном репозитории. Это соответствует современным практикам разработки и позволяет подтвердить самостоятельную работу над проектом (история коммитов).</w:t>
      </w:r>
    </w:p>
    <w:p w14:paraId="744F2EA4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Средой локального развертывания выбран XAMPP (Apache + PHP + MySQL). Это практичное решение для демонстрации дипломного проекта: достаточно запустить Apache и MySQL, импортировать схему БД и открыть сайт через браузер. Не требуется настраивать отдельный веб‑сервер или контейнеризацию, что уменьшает вероятность сбоев при защите.</w:t>
      </w:r>
    </w:p>
    <w:p w14:paraId="1CBD49A2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В качестве СУБД выбрана MySQL. Она входит в стандартный набор XAMPP, имеет развитые средства администрирования (phpMyAdmin, MySQL Workbench), поддерживает транзакции и внешние ключи, что важно для </w:t>
      </w:r>
      <w:r w:rsidRPr="00DA5C22">
        <w:rPr>
          <w:sz w:val="28"/>
          <w:szCs w:val="28"/>
        </w:rPr>
        <w:lastRenderedPageBreak/>
        <w:t>целостности данных. Структура БД проектируется через ER‑диаграмму и реализуется в виде SQL‑схемы. Для проекта юридической компании нужны сущности пользователей, справочника услуг, заявок, сессий чата и сообщений — все они естественно моделируются в реляционной БД.</w:t>
      </w:r>
    </w:p>
    <w:p w14:paraId="24BE8FAA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Серверная часть реализована на PHP. Данный язык широко используется в веб‑разработке и хорошо подходит для работы под XAMPP. PHP обеспечивает обработку форм (регистрация, вход, заявки), управление сессиями, формирование страниц и выдачу JSON‑ответов для чата. В дипломном проекте важно, что PHP легко демонстрируется преподавателю: код читаем, запускается локально и не требует дополнительной инфраструктуры.</w:t>
      </w:r>
    </w:p>
    <w:p w14:paraId="3D9A2EFF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Клиентская часть реализована на HTML, CSS и JavaScript. Такой выбор позволяет создать адаптивный интерфейс без использования тяжелых фреймворков и продемонстрировать базовые принципы UI/UX: типографику, карточные блоки, сетки, состояния кнопок и элементов формы. JavaScript используется для интерактивных элементов (мобильное меню, вкладки кабинетов) и для обмена данными с сервером (fetch/AJAX в модуле чата).</w:t>
      </w:r>
    </w:p>
    <w:p w14:paraId="5F09B5FD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При выборе стека технологий для проекта учитывались следующие критерии: доступность инструментов на учебном стенде, простота развертывания, понятность архитектуры, а также возможность реализовать основные сценарии (авторизация, работа с БД, обработка форм и AJAX‑запросов).</w:t>
      </w:r>
    </w:p>
    <w:p w14:paraId="1297A472" w14:textId="77777777" w:rsidR="00487646" w:rsidRPr="00DA5C22" w:rsidRDefault="00487646" w:rsidP="00DA5C22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DA5C22">
        <w:rPr>
          <w:sz w:val="28"/>
          <w:szCs w:val="28"/>
          <w:lang w:val="en-US"/>
        </w:rPr>
        <w:t>Frontend: HTML, CSS, JavaScript (</w:t>
      </w:r>
      <w:r w:rsidRPr="00DA5C22">
        <w:rPr>
          <w:sz w:val="28"/>
          <w:szCs w:val="28"/>
        </w:rPr>
        <w:t>в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т</w:t>
      </w:r>
      <w:r w:rsidRPr="00DA5C22">
        <w:rPr>
          <w:sz w:val="28"/>
          <w:szCs w:val="28"/>
          <w:lang w:val="en-US"/>
        </w:rPr>
        <w:t>.</w:t>
      </w:r>
      <w:r w:rsidRPr="00DA5C22">
        <w:rPr>
          <w:sz w:val="28"/>
          <w:szCs w:val="28"/>
        </w:rPr>
        <w:t>ч</w:t>
      </w:r>
      <w:r w:rsidRPr="00DA5C22">
        <w:rPr>
          <w:sz w:val="28"/>
          <w:szCs w:val="28"/>
          <w:lang w:val="en-US"/>
        </w:rPr>
        <w:t xml:space="preserve">. AJAX/fetch </w:t>
      </w:r>
      <w:r w:rsidRPr="00DA5C22">
        <w:rPr>
          <w:sz w:val="28"/>
          <w:szCs w:val="28"/>
        </w:rPr>
        <w:t>для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чата</w:t>
      </w:r>
      <w:r w:rsidRPr="00DA5C22">
        <w:rPr>
          <w:sz w:val="28"/>
          <w:szCs w:val="28"/>
          <w:lang w:val="en-US"/>
        </w:rPr>
        <w:t>);</w:t>
      </w:r>
    </w:p>
    <w:p w14:paraId="5E8C74B7" w14:textId="77777777" w:rsidR="00487646" w:rsidRPr="00DA5C22" w:rsidRDefault="00487646" w:rsidP="00DA5C22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A5C22">
        <w:rPr>
          <w:sz w:val="28"/>
          <w:szCs w:val="28"/>
        </w:rPr>
        <w:t>Backend: PHP (обработка форм, сессии, JSON‑обмен);</w:t>
      </w:r>
    </w:p>
    <w:p w14:paraId="4D667F60" w14:textId="77777777" w:rsidR="00487646" w:rsidRPr="00DA5C22" w:rsidRDefault="00487646" w:rsidP="00DA5C22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A5C22">
        <w:rPr>
          <w:sz w:val="28"/>
          <w:szCs w:val="28"/>
        </w:rPr>
        <w:t>БД: MySQL (пользователи, заявки, чат‑сессии, сообщения</w:t>
      </w:r>
      <w:proofErr w:type="gramStart"/>
      <w:r w:rsidRPr="00DA5C22">
        <w:rPr>
          <w:sz w:val="28"/>
          <w:szCs w:val="28"/>
        </w:rPr>
        <w:t>, )</w:t>
      </w:r>
      <w:proofErr w:type="gramEnd"/>
      <w:r w:rsidRPr="00DA5C22">
        <w:rPr>
          <w:sz w:val="28"/>
          <w:szCs w:val="28"/>
        </w:rPr>
        <w:t>;</w:t>
      </w:r>
    </w:p>
    <w:p w14:paraId="7031591E" w14:textId="77777777" w:rsidR="00487646" w:rsidRPr="00DA5C22" w:rsidRDefault="00487646" w:rsidP="00DA5C22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DA5C22">
        <w:rPr>
          <w:sz w:val="28"/>
          <w:szCs w:val="28"/>
        </w:rPr>
        <w:t>Среда</w:t>
      </w:r>
      <w:r w:rsidRPr="00DA5C22">
        <w:rPr>
          <w:sz w:val="28"/>
          <w:szCs w:val="28"/>
          <w:lang w:val="en-US"/>
        </w:rPr>
        <w:t>: XAMPP (Apache + PHP + MySQL + phpMyAdmin);</w:t>
      </w:r>
    </w:p>
    <w:p w14:paraId="3034CC89" w14:textId="77777777" w:rsidR="00DA3422" w:rsidRPr="00DA5C22" w:rsidRDefault="00487646" w:rsidP="00DA5C22">
      <w:pPr>
        <w:pStyle w:val="ac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A5C22">
        <w:rPr>
          <w:sz w:val="28"/>
          <w:szCs w:val="28"/>
        </w:rPr>
        <w:t>GitHub: хранение кода и документации.х.</w:t>
      </w:r>
    </w:p>
    <w:p w14:paraId="74976853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Использование Git фиксирует этапы разработки и позволяет хранить исходный код в удалённом репозитории GitHub.</w:t>
      </w:r>
    </w:p>
    <w:p w14:paraId="6F8A4012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36AF0119" wp14:editId="72C9EE80">
            <wp:extent cx="5486400" cy="2407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F90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 — История коммитов</w:t>
      </w:r>
      <w:r w:rsidRPr="00DA5C22">
        <w:rPr>
          <w:sz w:val="28"/>
          <w:szCs w:val="28"/>
        </w:rPr>
        <w:t xml:space="preserve"> проекта в Git (GitHub)</w:t>
      </w:r>
    </w:p>
    <w:p w14:paraId="263555E1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Обоснование выбранного стека технологий приведено в таблице 2.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6"/>
        <w:gridCol w:w="2337"/>
      </w:tblGrid>
      <w:tr w:rsidR="009C1847" w:rsidRPr="00DA5C22" w14:paraId="5A09382A" w14:textId="77777777">
        <w:tc>
          <w:tcPr>
            <w:tcW w:w="2338" w:type="dxa"/>
          </w:tcPr>
          <w:p w14:paraId="672C65E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Компонент</w:t>
            </w:r>
          </w:p>
        </w:tc>
        <w:tc>
          <w:tcPr>
            <w:tcW w:w="2338" w:type="dxa"/>
          </w:tcPr>
          <w:p w14:paraId="2D4E9F4C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Технология</w:t>
            </w:r>
          </w:p>
        </w:tc>
        <w:tc>
          <w:tcPr>
            <w:tcW w:w="2338" w:type="dxa"/>
          </w:tcPr>
          <w:p w14:paraId="3C41DF8E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Назначение в проекте</w:t>
            </w:r>
          </w:p>
        </w:tc>
        <w:tc>
          <w:tcPr>
            <w:tcW w:w="2338" w:type="dxa"/>
          </w:tcPr>
          <w:p w14:paraId="462A263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Обоснование выбора</w:t>
            </w:r>
          </w:p>
        </w:tc>
      </w:tr>
      <w:tr w:rsidR="009C1847" w:rsidRPr="00DA5C22" w14:paraId="161C2AC0" w14:textId="77777777">
        <w:tc>
          <w:tcPr>
            <w:tcW w:w="2338" w:type="dxa"/>
          </w:tcPr>
          <w:p w14:paraId="2EBC8CD5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Клиент</w:t>
            </w:r>
          </w:p>
        </w:tc>
        <w:tc>
          <w:tcPr>
            <w:tcW w:w="2338" w:type="dxa"/>
          </w:tcPr>
          <w:p w14:paraId="12739E9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HTML, CSS, JavaScript</w:t>
            </w:r>
          </w:p>
        </w:tc>
        <w:tc>
          <w:tcPr>
            <w:tcW w:w="2338" w:type="dxa"/>
          </w:tcPr>
          <w:p w14:paraId="7898178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Интерфейс, формы, AJAX‑чат</w:t>
            </w:r>
          </w:p>
        </w:tc>
        <w:tc>
          <w:tcPr>
            <w:tcW w:w="2338" w:type="dxa"/>
          </w:tcPr>
          <w:p w14:paraId="7DCBFFA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Доступно, не требует сборки, подходит для </w:t>
            </w:r>
            <w:r w:rsidRPr="00DA5C22">
              <w:rPr>
                <w:sz w:val="28"/>
                <w:szCs w:val="28"/>
              </w:rPr>
              <w:t>XAMPP</w:t>
            </w:r>
          </w:p>
        </w:tc>
      </w:tr>
      <w:tr w:rsidR="009C1847" w:rsidRPr="00DA5C22" w14:paraId="2FFC5AE7" w14:textId="77777777">
        <w:tc>
          <w:tcPr>
            <w:tcW w:w="2338" w:type="dxa"/>
          </w:tcPr>
          <w:p w14:paraId="51A0C35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Сервер</w:t>
            </w:r>
          </w:p>
        </w:tc>
        <w:tc>
          <w:tcPr>
            <w:tcW w:w="2338" w:type="dxa"/>
          </w:tcPr>
          <w:p w14:paraId="1F71E3C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PHP 8</w:t>
            </w:r>
          </w:p>
        </w:tc>
        <w:tc>
          <w:tcPr>
            <w:tcW w:w="2338" w:type="dxa"/>
          </w:tcPr>
          <w:p w14:paraId="6F3C0B9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Авторизация, обработчики, JSON‑API чата</w:t>
            </w:r>
          </w:p>
        </w:tc>
        <w:tc>
          <w:tcPr>
            <w:tcW w:w="2338" w:type="dxa"/>
          </w:tcPr>
          <w:p w14:paraId="6D9609A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Стандарт для XAMPP, простая поддержка</w:t>
            </w:r>
          </w:p>
        </w:tc>
      </w:tr>
      <w:tr w:rsidR="009C1847" w:rsidRPr="00DA5C22" w14:paraId="5DAA1E7D" w14:textId="77777777">
        <w:tc>
          <w:tcPr>
            <w:tcW w:w="2338" w:type="dxa"/>
          </w:tcPr>
          <w:p w14:paraId="7F381BAB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БД</w:t>
            </w:r>
          </w:p>
        </w:tc>
        <w:tc>
          <w:tcPr>
            <w:tcW w:w="2338" w:type="dxa"/>
          </w:tcPr>
          <w:p w14:paraId="268A617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MySQL</w:t>
            </w:r>
          </w:p>
        </w:tc>
        <w:tc>
          <w:tcPr>
            <w:tcW w:w="2338" w:type="dxa"/>
          </w:tcPr>
          <w:p w14:paraId="25C9CCE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Пользователи, заявки, чат</w:t>
            </w:r>
          </w:p>
        </w:tc>
        <w:tc>
          <w:tcPr>
            <w:tcW w:w="2338" w:type="dxa"/>
          </w:tcPr>
          <w:p w14:paraId="49C67603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Реляционная модель, внешние ключи, phpMyAdmin</w:t>
            </w:r>
          </w:p>
        </w:tc>
      </w:tr>
      <w:tr w:rsidR="009C1847" w:rsidRPr="00DA5C22" w14:paraId="34E118E0" w14:textId="77777777">
        <w:tc>
          <w:tcPr>
            <w:tcW w:w="2338" w:type="dxa"/>
          </w:tcPr>
          <w:p w14:paraId="6260939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Среда</w:t>
            </w:r>
          </w:p>
        </w:tc>
        <w:tc>
          <w:tcPr>
            <w:tcW w:w="2338" w:type="dxa"/>
          </w:tcPr>
          <w:p w14:paraId="2E0B4DE4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XAMPP</w:t>
            </w:r>
          </w:p>
        </w:tc>
        <w:tc>
          <w:tcPr>
            <w:tcW w:w="2338" w:type="dxa"/>
          </w:tcPr>
          <w:p w14:paraId="02B80098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Локальный стенд</w:t>
            </w:r>
          </w:p>
        </w:tc>
        <w:tc>
          <w:tcPr>
            <w:tcW w:w="2338" w:type="dxa"/>
          </w:tcPr>
          <w:p w14:paraId="67FB75BF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Быстрый запуск Apache+MySQL для защиты</w:t>
            </w:r>
          </w:p>
        </w:tc>
      </w:tr>
      <w:tr w:rsidR="009C1847" w:rsidRPr="00DA5C22" w14:paraId="75155FB7" w14:textId="77777777">
        <w:tc>
          <w:tcPr>
            <w:tcW w:w="2338" w:type="dxa"/>
          </w:tcPr>
          <w:p w14:paraId="3A8416D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Версии</w:t>
            </w:r>
          </w:p>
        </w:tc>
        <w:tc>
          <w:tcPr>
            <w:tcW w:w="2338" w:type="dxa"/>
          </w:tcPr>
          <w:p w14:paraId="786D7BFD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Git + GitHub</w:t>
            </w:r>
          </w:p>
        </w:tc>
        <w:tc>
          <w:tcPr>
            <w:tcW w:w="2338" w:type="dxa"/>
          </w:tcPr>
          <w:p w14:paraId="1B3A8E1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История изменений</w:t>
            </w:r>
          </w:p>
        </w:tc>
        <w:tc>
          <w:tcPr>
            <w:tcW w:w="2338" w:type="dxa"/>
          </w:tcPr>
          <w:p w14:paraId="306A3238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Фиксация этапов разработки</w:t>
            </w:r>
          </w:p>
        </w:tc>
      </w:tr>
    </w:tbl>
    <w:p w14:paraId="5005D35C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Таблица 2 — Состав технологического стека проекта</w:t>
      </w:r>
    </w:p>
    <w:p w14:paraId="0A8A4F36" w14:textId="77777777" w:rsidR="008725B7" w:rsidRPr="00DA5C22" w:rsidRDefault="008725B7" w:rsidP="00DA5C22">
      <w:pPr>
        <w:pStyle w:val="af5"/>
        <w:rPr>
          <w:b w:val="0"/>
          <w:szCs w:val="28"/>
        </w:rPr>
      </w:pPr>
      <w:r w:rsidRPr="00DA5C22">
        <w:rPr>
          <w:szCs w:val="28"/>
        </w:rPr>
        <w:lastRenderedPageBreak/>
        <w:t>1.4 Меры защиты информации</w:t>
      </w:r>
    </w:p>
    <w:p w14:paraId="770D7579" w14:textId="77777777" w:rsidR="009A02BB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В проекте обрабатываются персональные данные (ФИО, телефон, e‑mail, дата рождения), поэтому необходим базовый набор мер защиты:</w:t>
      </w:r>
    </w:p>
    <w:p w14:paraId="5A609F43" w14:textId="77777777" w:rsidR="00487646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хранение паролей только в виде хэша ("password_hash"/"password_verify");</w:t>
      </w:r>
    </w:p>
    <w:p w14:paraId="47CAB45E" w14:textId="77777777" w:rsidR="00487646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использование подготовленных SQL‑запросов (prepared statements) для снижения риска SQL‑инъекций;</w:t>
      </w:r>
    </w:p>
    <w:p w14:paraId="46764A9F" w14:textId="77777777" w:rsidR="00487646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разграничение прав доступа по ролям (клиент/консультант);</w:t>
      </w:r>
    </w:p>
    <w:p w14:paraId="431992BF" w14:textId="77777777" w:rsidR="00487646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валидация данных форм (обязательные поля, форматы);</w:t>
      </w:r>
    </w:p>
    <w:p w14:paraId="471F932F" w14:textId="77777777" w:rsidR="00487646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- ограничение доступа к страницам кабинетов через проверку сессии.</w:t>
      </w:r>
    </w:p>
    <w:p w14:paraId="215E5E33" w14:textId="77777777" w:rsidR="00487646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Для реального внедрения дополнительно рекомендуется использовать HTTPS, резервное копирование БД и аудит действий пользователей, однако в рамках дипломной работы реализован базовый, но корректный уровень защиты.</w:t>
      </w:r>
    </w:p>
    <w:p w14:paraId="3C508220" w14:textId="77777777" w:rsidR="00B64F12" w:rsidRPr="00DA5C22" w:rsidRDefault="00B64F12" w:rsidP="00DA5C22">
      <w:pPr>
        <w:pStyle w:val="af5"/>
        <w:rPr>
          <w:b w:val="0"/>
          <w:szCs w:val="28"/>
        </w:rPr>
      </w:pPr>
      <w:r w:rsidRPr="00DA5C22">
        <w:rPr>
          <w:szCs w:val="28"/>
        </w:rPr>
        <w:t>1.5 Техника безопасности и охрана труда</w:t>
      </w:r>
    </w:p>
    <w:p w14:paraId="779CD6EB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Соблюдение перечисленных требований охраны труда и техники безопасности снижает риск профессиональных заболеваний, повышает эффективность работы и соответствует требованиям образовательной организации при выполнении ВКР.</w:t>
      </w:r>
    </w:p>
    <w:p w14:paraId="56EDF8A5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Информационная безопасность и защита данных в программном продукте также относится к вопросам охраны труда и безопасности. В проекте реализованы базовые меры: хранение паролей в виде хэшей, подготовленные SQL‑запросы, контроль доступа к страницам кабинетов через сессии. Для реального внедрения дополнительно требуется использовать HTTPS, резервное копирование базы данных и разграничение прав доступа на уровне сервера.</w:t>
      </w:r>
    </w:p>
    <w:p w14:paraId="0268B4C7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Электробезопасность: запрещается использовать поврежденные кабели и розетки, подключать оборудование с нарушением правил эксплуатации, допускать попадание жидкости на системный блок и периферию. Рабочее место должно быть организовано так, чтобы провода не создавали риск споткнуться и не подвергались механическим повреждениям.</w:t>
      </w:r>
    </w:p>
    <w:p w14:paraId="05EBD9D0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Режим труда и отдыха: при работе за ПК важно делать регулярные перерывы. Практика 50/10 (50 минут работы и 10 минут отдыха) или аналогичные рекомендации помогают снизить усталость и повысить качество выполнения задач. Во время перерыва полезны упражнения для глаз и короткая разминка для плечевого пояса и спины.</w:t>
      </w:r>
    </w:p>
    <w:p w14:paraId="440FB7C9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Освещение рабочего места должно быть достаточным и не создавать бликов на экране. При работе в вечернее время рекомендуется использовать дополнительные источники света, а также корректировать яркость и контраст монитора, чтобы снизить утомляемость глаз.</w:t>
      </w:r>
    </w:p>
    <w:p w14:paraId="2A0A85D5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Организация рабочего места включает: правильную высоту стола и стула, устойчивое положение корпуса, поддержку поясницы, размещение монитора на расстоянии 50–70 см и чуть ниже уровня глаз. Рекомендуется использовать внешнюю клавиатуру и мышь, чтобы снизить нагрузку на руки, а также поддерживать нейтральное положение кистей.</w:t>
      </w:r>
    </w:p>
    <w:p w14:paraId="70BD158A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При выполнении разработки веб‑приложения студент‑разработчик выполняет длительную работу за компьютером, что требует соблюдения правил охраны труда и техники безопасности. Основные риски связаны с перенапряжением зрения, статической нагрузкой на позвоночник и кисти, а также с электробезопасностью при использовании компьютера и периферии.</w:t>
      </w:r>
    </w:p>
    <w:p w14:paraId="20F0552F" w14:textId="77777777" w:rsidR="00FD7515" w:rsidRPr="00DA5C22" w:rsidRDefault="0048764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При работе за компьютером важно соблюдать правила охраны труда: эргономичная посадка, освещение, перерывы, правильное расположение монитора, соблюдение электробезопасности и аккуратная организация кабелей. Для разработчика важно также учитывать психологическую нагрузку и планировать время, чтобы избежать переутомления.</w:t>
      </w:r>
    </w:p>
    <w:p w14:paraId="3F009DE7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15B678BE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1442D1FD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627E9CE4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2E55C9B2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2C27769A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00FDA99F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1E60EAAB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0717548E" w14:textId="77777777" w:rsidR="00B64F12" w:rsidRPr="00DA5C22" w:rsidRDefault="00B64F1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25136D91" w14:textId="77777777" w:rsidR="00B64F12" w:rsidRPr="00DA5C22" w:rsidRDefault="00B64F1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755F28AE" w14:textId="77777777" w:rsidR="00B64F12" w:rsidRPr="00DA5C22" w:rsidRDefault="00B64F1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5EA88AF7" w14:textId="77777777" w:rsidR="00141BBB" w:rsidRPr="00DA5C22" w:rsidRDefault="00141BBB" w:rsidP="00DA5C22">
      <w:pPr>
        <w:pStyle w:val="af3"/>
        <w:rPr>
          <w:sz w:val="28"/>
          <w:szCs w:val="28"/>
        </w:rPr>
      </w:pPr>
      <w:r w:rsidRPr="00DA5C22">
        <w:rPr>
          <w:sz w:val="28"/>
          <w:szCs w:val="28"/>
        </w:rPr>
        <w:t>2 Раздел. Проектная часть</w:t>
      </w:r>
    </w:p>
    <w:p w14:paraId="02E80F9C" w14:textId="77777777" w:rsidR="00141BBB" w:rsidRPr="00DA5C22" w:rsidRDefault="00141BBB" w:rsidP="00DA5C22">
      <w:pPr>
        <w:pStyle w:val="af5"/>
        <w:spacing w:before="0" w:after="0"/>
        <w:rPr>
          <w:szCs w:val="28"/>
        </w:rPr>
      </w:pPr>
      <w:r w:rsidRPr="00DA5C22">
        <w:rPr>
          <w:szCs w:val="28"/>
        </w:rPr>
        <w:t>2.1 Проектирование архитектуры программного продукта</w:t>
      </w:r>
    </w:p>
    <w:p w14:paraId="1BAB7A0A" w14:textId="77777777" w:rsidR="00141BBB" w:rsidRPr="00DA5C22" w:rsidRDefault="00141BBB" w:rsidP="00DA5C22">
      <w:pPr>
        <w:spacing w:line="360" w:lineRule="auto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Проект реализован по классической схеме «браузер — веб‑сервер — база данных»:</w:t>
      </w:r>
    </w:p>
    <w:p w14:paraId="1C75851D" w14:textId="77777777" w:rsidR="00487646" w:rsidRPr="00DA5C22" w:rsidRDefault="00487646" w:rsidP="00DA5C22">
      <w:pPr>
        <w:spacing w:line="360" w:lineRule="auto"/>
        <w:jc w:val="both"/>
        <w:rPr>
          <w:rFonts w:eastAsia="Calibri"/>
          <w:noProof/>
          <w:sz w:val="28"/>
          <w:szCs w:val="28"/>
        </w:rPr>
      </w:pPr>
      <w:r w:rsidRPr="00DA5C22">
        <w:rPr>
          <w:sz w:val="28"/>
          <w:szCs w:val="28"/>
        </w:rPr>
        <w:t>- пользователь открывает страницы сайта;</w:t>
      </w:r>
    </w:p>
    <w:p w14:paraId="63806BD8" w14:textId="77777777" w:rsidR="00487646" w:rsidRPr="00DA5C22" w:rsidRDefault="00487646" w:rsidP="00DA5C22">
      <w:pPr>
        <w:spacing w:line="360" w:lineRule="auto"/>
        <w:jc w:val="both"/>
        <w:rPr>
          <w:rFonts w:eastAsia="Calibri"/>
          <w:noProof/>
          <w:sz w:val="28"/>
          <w:szCs w:val="28"/>
        </w:rPr>
      </w:pPr>
      <w:r w:rsidRPr="00DA5C22">
        <w:rPr>
          <w:sz w:val="28"/>
          <w:szCs w:val="28"/>
        </w:rPr>
        <w:t>- формы и AJAX‑запросы отправляются на PHP‑обработчики;</w:t>
      </w:r>
    </w:p>
    <w:p w14:paraId="50B63428" w14:textId="77777777" w:rsidR="00141BBB" w:rsidRPr="00DA5C22" w:rsidRDefault="00487646" w:rsidP="00DA5C22">
      <w:pPr>
        <w:spacing w:line="360" w:lineRule="auto"/>
        <w:jc w:val="both"/>
        <w:rPr>
          <w:rFonts w:eastAsia="Calibri"/>
          <w:noProof/>
          <w:sz w:val="28"/>
          <w:szCs w:val="28"/>
        </w:rPr>
      </w:pPr>
      <w:r w:rsidRPr="00DA5C22">
        <w:rPr>
          <w:sz w:val="28"/>
          <w:szCs w:val="28"/>
        </w:rPr>
        <w:t>- данные сохраняются и извлекаются из MySQL.</w:t>
      </w:r>
    </w:p>
    <w:p w14:paraId="78FBB194" w14:textId="77777777" w:rsidR="00487646" w:rsidRPr="00DA5C22" w:rsidRDefault="00487646" w:rsidP="00DA5C22">
      <w:pPr>
        <w:spacing w:line="360" w:lineRule="auto"/>
        <w:jc w:val="both"/>
        <w:rPr>
          <w:bCs/>
          <w:sz w:val="28"/>
          <w:szCs w:val="28"/>
        </w:rPr>
      </w:pPr>
      <w:r w:rsidRPr="00DA5C22">
        <w:rPr>
          <w:sz w:val="28"/>
          <w:szCs w:val="28"/>
        </w:rPr>
        <w:t>Основные компоненты проекта:</w:t>
      </w:r>
    </w:p>
    <w:p w14:paraId="6AD86CCE" w14:textId="77777777" w:rsidR="00487646" w:rsidRPr="00DA5C22" w:rsidRDefault="00487646" w:rsidP="00DA5C22">
      <w:pPr>
        <w:spacing w:line="360" w:lineRule="auto"/>
        <w:jc w:val="both"/>
        <w:rPr>
          <w:bCs/>
          <w:sz w:val="28"/>
          <w:szCs w:val="28"/>
        </w:rPr>
      </w:pPr>
      <w:r w:rsidRPr="00DA5C22">
        <w:rPr>
          <w:sz w:val="28"/>
          <w:szCs w:val="28"/>
        </w:rPr>
        <w:t>- `public/` — страницы сайта и статические ресурсы (CSS/JS/иконки);</w:t>
      </w:r>
    </w:p>
    <w:p w14:paraId="0BD3065D" w14:textId="77777777" w:rsidR="00487646" w:rsidRPr="00DA5C22" w:rsidRDefault="00487646" w:rsidP="00DA5C22">
      <w:pPr>
        <w:spacing w:line="360" w:lineRule="auto"/>
        <w:jc w:val="both"/>
        <w:rPr>
          <w:bCs/>
          <w:sz w:val="28"/>
          <w:szCs w:val="28"/>
        </w:rPr>
      </w:pPr>
      <w:r w:rsidRPr="00DA5C22">
        <w:rPr>
          <w:sz w:val="28"/>
          <w:szCs w:val="28"/>
        </w:rPr>
        <w:t>- `backend/` — серверная логика, обработчики форм и чата;</w:t>
      </w:r>
    </w:p>
    <w:p w14:paraId="39A7C413" w14:textId="77777777" w:rsidR="00487646" w:rsidRPr="00DA5C22" w:rsidRDefault="00487646" w:rsidP="00DA5C22">
      <w:pPr>
        <w:spacing w:line="360" w:lineRule="auto"/>
        <w:jc w:val="both"/>
        <w:rPr>
          <w:bCs/>
          <w:sz w:val="28"/>
          <w:szCs w:val="28"/>
        </w:rPr>
      </w:pPr>
      <w:r w:rsidRPr="00DA5C22">
        <w:rPr>
          <w:sz w:val="28"/>
          <w:szCs w:val="28"/>
        </w:rPr>
        <w:t>- `db/` — схема базы данных и тестовые данные;</w:t>
      </w:r>
    </w:p>
    <w:p w14:paraId="7419DFC5" w14:textId="77777777" w:rsidR="00487646" w:rsidRPr="00DA5C22" w:rsidRDefault="00487646" w:rsidP="00DA5C22">
      <w:pPr>
        <w:spacing w:line="360" w:lineRule="auto"/>
        <w:jc w:val="both"/>
        <w:rPr>
          <w:bCs/>
          <w:sz w:val="28"/>
          <w:szCs w:val="28"/>
        </w:rPr>
      </w:pPr>
      <w:r w:rsidRPr="00DA5C22">
        <w:rPr>
          <w:sz w:val="28"/>
          <w:szCs w:val="28"/>
        </w:rPr>
        <w:t>- `docs/` — документация и ER‑диаграмма.</w:t>
      </w:r>
    </w:p>
    <w:p w14:paraId="1FAA84BA" w14:textId="77777777" w:rsidR="00B64F12" w:rsidRPr="00DA5C22" w:rsidRDefault="00B64F12" w:rsidP="00DA5C22">
      <w:pPr>
        <w:pStyle w:val="af5"/>
        <w:rPr>
          <w:szCs w:val="28"/>
        </w:rPr>
      </w:pPr>
      <w:r w:rsidRPr="00DA5C22">
        <w:rPr>
          <w:szCs w:val="28"/>
        </w:rPr>
        <w:lastRenderedPageBreak/>
        <w:t>2.2 Проектирование базы данных и ER‑диаграммы</w:t>
      </w:r>
    </w:p>
    <w:p w14:paraId="6BB2864B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На рисунке представлена ER‑диаграмма, отражающая сущности проекта и связи между ним</w:t>
      </w:r>
      <w:r w:rsidRPr="00DA5C22">
        <w:rPr>
          <w:sz w:val="28"/>
          <w:szCs w:val="28"/>
        </w:rPr>
        <w:t>и.</w:t>
      </w:r>
    </w:p>
    <w:p w14:paraId="3AD6EA53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47CF9D36" wp14:editId="02CEEC13">
            <wp:extent cx="5486400" cy="6379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4E63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2 — ER‑диаграмма базы данных проекта</w:t>
      </w:r>
    </w:p>
    <w:p w14:paraId="28141CC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На рисунке представлены созданные таблицы проекта в phpMyAdmin: пользователи, услуги, заявки, сессии и сообщения чата.</w:t>
      </w:r>
    </w:p>
    <w:p w14:paraId="26A1F9CE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57434501" wp14:editId="4ABB28BB">
            <wp:extent cx="5486400" cy="1862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2E0D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3 — Структура таблиц базы данных в phpMyAdmin</w:t>
      </w:r>
    </w:p>
    <w:p w14:paraId="286876E0" w14:textId="77777777" w:rsidR="00487646" w:rsidRPr="00DA5C22" w:rsidRDefault="0048764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База данных MySQL включает таблицы:</w:t>
      </w:r>
    </w:p>
    <w:p w14:paraId="4AA53429" w14:textId="77777777" w:rsidR="00487646" w:rsidRPr="00DA5C22" w:rsidRDefault="00487646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- `users` — пользователи с ролями (</w:t>
      </w:r>
      <w:proofErr w:type="spellStart"/>
      <w:r w:rsidRPr="00DA5C22">
        <w:rPr>
          <w:sz w:val="28"/>
          <w:szCs w:val="28"/>
        </w:rPr>
        <w:t>client</w:t>
      </w:r>
      <w:proofErr w:type="spellEnd"/>
      <w:r w:rsidRPr="00DA5C22">
        <w:rPr>
          <w:sz w:val="28"/>
          <w:szCs w:val="28"/>
        </w:rPr>
        <w:t>/</w:t>
      </w:r>
      <w:proofErr w:type="spellStart"/>
      <w:r w:rsidRPr="00DA5C22">
        <w:rPr>
          <w:sz w:val="28"/>
          <w:szCs w:val="28"/>
        </w:rPr>
        <w:t>consultant</w:t>
      </w:r>
      <w:proofErr w:type="spellEnd"/>
      <w:r w:rsidRPr="00DA5C22">
        <w:rPr>
          <w:sz w:val="28"/>
          <w:szCs w:val="28"/>
        </w:rPr>
        <w:t>);</w:t>
      </w:r>
    </w:p>
    <w:p w14:paraId="3ECED8FE" w14:textId="77777777" w:rsidR="00487646" w:rsidRPr="00DA5C22" w:rsidRDefault="00487646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- `</w:t>
      </w:r>
      <w:proofErr w:type="spellStart"/>
      <w:r w:rsidRPr="00DA5C22">
        <w:rPr>
          <w:sz w:val="28"/>
          <w:szCs w:val="28"/>
        </w:rPr>
        <w:t>services</w:t>
      </w:r>
      <w:proofErr w:type="spellEnd"/>
      <w:r w:rsidRPr="00DA5C22">
        <w:rPr>
          <w:sz w:val="28"/>
          <w:szCs w:val="28"/>
        </w:rPr>
        <w:t>` — справочник услуг;</w:t>
      </w:r>
    </w:p>
    <w:p w14:paraId="206768C9" w14:textId="77777777" w:rsidR="00487646" w:rsidRPr="00DA5C22" w:rsidRDefault="00487646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- `consultation_requests` — заявки с формы контактов;</w:t>
      </w:r>
    </w:p>
    <w:p w14:paraId="3A2B98B3" w14:textId="77777777" w:rsidR="00487646" w:rsidRPr="00DA5C22" w:rsidRDefault="00487646" w:rsidP="00DA5C22">
      <w:pPr>
        <w:spacing w:line="360" w:lineRule="auto"/>
        <w:rPr>
          <w:sz w:val="28"/>
          <w:szCs w:val="28"/>
          <w:lang w:val="en-US"/>
        </w:rPr>
      </w:pPr>
      <w:r w:rsidRPr="00DA5C22">
        <w:rPr>
          <w:sz w:val="28"/>
          <w:szCs w:val="28"/>
          <w:lang w:val="en-US"/>
        </w:rPr>
        <w:t>- `</w:t>
      </w:r>
      <w:proofErr w:type="spellStart"/>
      <w:r w:rsidRPr="00DA5C22">
        <w:rPr>
          <w:sz w:val="28"/>
          <w:szCs w:val="28"/>
          <w:lang w:val="en-US"/>
        </w:rPr>
        <w:t>chat_sessions</w:t>
      </w:r>
      <w:proofErr w:type="spellEnd"/>
      <w:r w:rsidRPr="00DA5C22">
        <w:rPr>
          <w:sz w:val="28"/>
          <w:szCs w:val="28"/>
          <w:lang w:val="en-US"/>
        </w:rPr>
        <w:t xml:space="preserve">` — </w:t>
      </w:r>
      <w:r w:rsidRPr="00DA5C22">
        <w:rPr>
          <w:sz w:val="28"/>
          <w:szCs w:val="28"/>
        </w:rPr>
        <w:t>сессии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чата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и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их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статусы</w:t>
      </w:r>
      <w:r w:rsidRPr="00DA5C22">
        <w:rPr>
          <w:sz w:val="28"/>
          <w:szCs w:val="28"/>
          <w:lang w:val="en-US"/>
        </w:rPr>
        <w:t xml:space="preserve"> (bot/</w:t>
      </w:r>
      <w:proofErr w:type="spellStart"/>
      <w:r w:rsidRPr="00DA5C22">
        <w:rPr>
          <w:sz w:val="28"/>
          <w:szCs w:val="28"/>
          <w:lang w:val="en-US"/>
        </w:rPr>
        <w:t>waiting_for_consultant</w:t>
      </w:r>
      <w:proofErr w:type="spellEnd"/>
      <w:r w:rsidRPr="00DA5C22">
        <w:rPr>
          <w:sz w:val="28"/>
          <w:szCs w:val="28"/>
          <w:lang w:val="en-US"/>
        </w:rPr>
        <w:t>/</w:t>
      </w:r>
      <w:proofErr w:type="spellStart"/>
      <w:r w:rsidRPr="00DA5C22">
        <w:rPr>
          <w:sz w:val="28"/>
          <w:szCs w:val="28"/>
          <w:lang w:val="en-US"/>
        </w:rPr>
        <w:t>consultant_connected</w:t>
      </w:r>
      <w:proofErr w:type="spellEnd"/>
      <w:r w:rsidRPr="00DA5C22">
        <w:rPr>
          <w:sz w:val="28"/>
          <w:szCs w:val="28"/>
          <w:lang w:val="en-US"/>
        </w:rPr>
        <w:t>/closed);</w:t>
      </w:r>
    </w:p>
    <w:p w14:paraId="358DCEEA" w14:textId="77777777" w:rsidR="00487646" w:rsidRPr="00DA5C22" w:rsidRDefault="00487646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- `chat_messages` — сообщения сессий;</w:t>
      </w:r>
    </w:p>
    <w:p w14:paraId="1C47B037" w14:textId="77777777" w:rsidR="00C7513D" w:rsidRPr="00DA5C22" w:rsidRDefault="00C7513D" w:rsidP="00DA5C22">
      <w:pPr>
        <w:spacing w:line="360" w:lineRule="auto"/>
        <w:rPr>
          <w:sz w:val="28"/>
          <w:szCs w:val="28"/>
        </w:rPr>
      </w:pPr>
    </w:p>
    <w:p w14:paraId="053FF338" w14:textId="77777777" w:rsidR="00487646" w:rsidRPr="00DA5C22" w:rsidRDefault="00487646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Связи реализованы через внешние ключи и отражены на ER‑диаграмме.</w:t>
      </w:r>
    </w:p>
    <w:p w14:paraId="01625888" w14:textId="77777777" w:rsidR="006F2A1E" w:rsidRPr="00DA5C22" w:rsidRDefault="006F2A1E" w:rsidP="00DA5C22">
      <w:pPr>
        <w:spacing w:line="360" w:lineRule="auto"/>
        <w:rPr>
          <w:sz w:val="28"/>
          <w:szCs w:val="28"/>
        </w:rPr>
      </w:pPr>
    </w:p>
    <w:p w14:paraId="34EAFAD3" w14:textId="77777777" w:rsidR="00B64F12" w:rsidRPr="00DA5C22" w:rsidRDefault="00141BBB" w:rsidP="00DA5C22">
      <w:pPr>
        <w:pStyle w:val="3"/>
        <w:spacing w:line="360" w:lineRule="auto"/>
        <w:ind w:firstLine="709"/>
        <w:rPr>
          <w:rFonts w:ascii="Times New Roman" w:eastAsia="Calibri" w:hAnsi="Times New Roman" w:cs="Times New Roman"/>
          <w:b/>
          <w:noProof/>
          <w:color w:val="000000" w:themeColor="text1"/>
          <w:sz w:val="28"/>
          <w:szCs w:val="28"/>
        </w:rPr>
      </w:pPr>
      <w:r w:rsidRPr="00DA5C22">
        <w:rPr>
          <w:sz w:val="28"/>
          <w:szCs w:val="28"/>
        </w:rPr>
        <w:t>2.3 Реализация функциональных требований проекта</w:t>
      </w:r>
    </w:p>
    <w:p w14:paraId="35A54AF1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Этап 6 — стилизация и адаптивность. Интерфейс приведен к единой визуальной системе: акцентный цвет, карточные блоки, адаптивная сетка. Для мобильных устройств реализовано меню и корректное отображение кабинетов и чата.</w:t>
      </w:r>
    </w:p>
    <w:p w14:paraId="2138E02C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Этап 5 — кабинеты. Для клиента реализован личный кабинет с основными данными и историей заявок. Для консультанта реализован кабинет со списком заявок и сессий чата, а также уведомления о появлении новых ожидающих сессий. При подключении консультанта сессия становится недоступной другим консультантам, что предотвращает одновременную работу нескольких специалистов в одном диалоге.</w:t>
      </w:r>
    </w:p>
    <w:p w14:paraId="1DFCC743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Этап 4 — онлайн‑консультант и статусы сессий. Реализован чат, который хранит диалоги в таблицах chat_sessions и chat_messages. Сессия имеет статусы, которые определяют состояние диалога и доступность отправки сообщений. Клиент может запросить подключение консультанта, после чего консультант видит ожидающую сессию и подключается к ней.</w:t>
      </w:r>
    </w:p>
    <w:p w14:paraId="05750F90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Этап 3 — обработка заявок на консультацию. На странице Контакты реализована форма обратной связи. Данные заявки сохраняются в таблицу consultation_requests, после чего отображаются в кабинете консультанта. Это демонстрирует полный цикл: ввод данных → серверная обработка → запись в БД → отображение в кабинете.</w:t>
      </w:r>
    </w:p>
    <w:p w14:paraId="76E2BFF5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Этап 2 — аутентификация и сессии. Реализованы страницы регистрации и входа. На сервере реализована логика сохранения сессии пользователя, чтобы после входа отображались персональные элементы интерфейса (кнопка кабинета, имя пользователя). Пароли хранятся в виде хэшей, что соответствует базовым требованиям безопасности.</w:t>
      </w:r>
    </w:p>
    <w:p w14:paraId="73EB0021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Этап 1 — базовые страницы и навигация. Были созданы основные публичные страницы: Главная, Услуги</w:t>
      </w:r>
      <w:proofErr w:type="gramStart"/>
      <w:r w:rsidRPr="00DA5C22">
        <w:rPr>
          <w:sz w:val="28"/>
          <w:szCs w:val="28"/>
        </w:rPr>
        <w:t>, О</w:t>
      </w:r>
      <w:proofErr w:type="gramEnd"/>
      <w:r w:rsidRPr="00DA5C22">
        <w:rPr>
          <w:sz w:val="28"/>
          <w:szCs w:val="28"/>
        </w:rPr>
        <w:t xml:space="preserve"> компании, Контакты. Для повторного использования общих элементов оформлена общая шапка сайта и единый CSS‑файл. На этом этапе также сформированы базовые UI‑компоненты: кнопки, карточки, сетки, таблицы, формы.</w:t>
      </w:r>
    </w:p>
    <w:p w14:paraId="1970E202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Разработка велась итеративно: сначала была подготовлена структура страниц и общий стиль интерфейса, затем реализованы сценарии регистрации и входа, после чего добавлены личные кабинеты и модуль чата. Такой подход позволяет на раннем этапе получить рабочий прототип и постепенно расширять функциональность, уменьшая риск ошибок интеграции.</w:t>
      </w:r>
    </w:p>
    <w:p w14:paraId="1A9B2F7C" w14:textId="77777777" w:rsidR="00AA7F77" w:rsidRPr="00DA5C22" w:rsidRDefault="00AA7F77" w:rsidP="00DA5C22">
      <w:pPr>
        <w:spacing w:line="360" w:lineRule="auto"/>
        <w:rPr>
          <w:sz w:val="28"/>
          <w:szCs w:val="28"/>
        </w:rPr>
      </w:pPr>
    </w:p>
    <w:p w14:paraId="4E7969D5" w14:textId="77777777" w:rsidR="006F2A1E" w:rsidRPr="00DA5C22" w:rsidRDefault="006F2A1E" w:rsidP="00DA5C22">
      <w:pPr>
        <w:spacing w:line="360" w:lineRule="auto"/>
        <w:rPr>
          <w:sz w:val="28"/>
          <w:szCs w:val="28"/>
        </w:rPr>
      </w:pPr>
    </w:p>
    <w:p w14:paraId="22DDFCA7" w14:textId="77777777" w:rsidR="00AA7F77" w:rsidRPr="00DA5C22" w:rsidRDefault="00AA7F77" w:rsidP="00DA5C22">
      <w:pPr>
        <w:spacing w:line="360" w:lineRule="auto"/>
        <w:rPr>
          <w:sz w:val="28"/>
          <w:szCs w:val="28"/>
        </w:rPr>
      </w:pPr>
    </w:p>
    <w:p w14:paraId="39325834" w14:textId="77777777" w:rsidR="00B64F12" w:rsidRPr="00DA5C22" w:rsidRDefault="00B64F12" w:rsidP="00DA5C22">
      <w:pPr>
        <w:spacing w:line="360" w:lineRule="auto"/>
        <w:rPr>
          <w:sz w:val="28"/>
          <w:szCs w:val="28"/>
        </w:rPr>
      </w:pPr>
    </w:p>
    <w:p w14:paraId="5B6E8BF2" w14:textId="77777777" w:rsidR="00AA7F77" w:rsidRPr="00DA5C22" w:rsidRDefault="00AA7F77" w:rsidP="00DA5C22">
      <w:pPr>
        <w:spacing w:line="360" w:lineRule="auto"/>
        <w:ind w:firstLine="709"/>
        <w:rPr>
          <w:sz w:val="28"/>
          <w:szCs w:val="28"/>
        </w:rPr>
      </w:pPr>
    </w:p>
    <w:p w14:paraId="3AFBA093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Пользователь может оставить заявку: данные сохраняются в таблицу consultation_requests и отображаются в кабинете консультанта.</w:t>
      </w:r>
    </w:p>
    <w:p w14:paraId="624C0330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091677F6" wp14:editId="3E04CCAB">
            <wp:extent cx="5486400" cy="33907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35D6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Рисунок 4 — </w:t>
      </w:r>
      <w:r w:rsidRPr="00DA5C22">
        <w:rPr>
          <w:sz w:val="28"/>
          <w:szCs w:val="28"/>
        </w:rPr>
        <w:t>Страница «Контакты» и форма заявки на консультацию</w:t>
      </w:r>
    </w:p>
    <w:p w14:paraId="76D50DB5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Регистрация создаёт учётную запись клиента с ролью client; пароль сохраняется в виде хэша.</w:t>
      </w:r>
    </w:p>
    <w:p w14:paraId="667BD715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592C8DB7" wp14:editId="1D459E44">
            <wp:extent cx="5486400" cy="36031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240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Рисунок 5 — Страница регистрации пользователя</w:t>
      </w:r>
    </w:p>
    <w:p w14:paraId="1F2F2EB7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После успешной авторизации формируется сессия PHP и открывается ли</w:t>
      </w:r>
      <w:r w:rsidRPr="00DA5C22">
        <w:rPr>
          <w:sz w:val="28"/>
          <w:szCs w:val="28"/>
        </w:rPr>
        <w:t>чный кабинет в соответствии с ролью.</w:t>
      </w:r>
    </w:p>
    <w:p w14:paraId="701FDF18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12D5690D" wp14:editId="202BE31A">
            <wp:extent cx="5486400" cy="25689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99E7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6 — Страница входа в систему</w:t>
      </w:r>
    </w:p>
    <w:p w14:paraId="5822E1E6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Клиент просматривает данные профиля и историю заявок на консультацию.</w:t>
      </w:r>
    </w:p>
    <w:p w14:paraId="4D410A1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4EB42BF2" wp14:editId="7106B209">
            <wp:extent cx="5486400" cy="2735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31BC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7 — Личный кабинет клиента</w:t>
      </w:r>
    </w:p>
    <w:p w14:paraId="2E36D769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Консультант видит последние заявки и список чатов, ожидающих </w:t>
      </w:r>
      <w:r w:rsidRPr="00DA5C22">
        <w:rPr>
          <w:sz w:val="28"/>
          <w:szCs w:val="28"/>
        </w:rPr>
        <w:t>подключения специалиста.</w:t>
      </w:r>
    </w:p>
    <w:p w14:paraId="08F29005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28E8FC48" wp14:editId="0D23171F">
            <wp:extent cx="5486400" cy="7330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BE1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Рисунок 8 — Кабинет консультанта: заявки и ожидающие сессии</w:t>
      </w:r>
    </w:p>
    <w:p w14:paraId="78098ED7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Отображаются сессии чата с текущим статусом; для ожидающих сессий доступно действие «Подключиться».</w:t>
      </w:r>
    </w:p>
    <w:p w14:paraId="21B9B74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163AC63F" wp14:editId="67D42B63">
            <wp:extent cx="5486400" cy="908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0612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9 — Кабинет консультанта: сессии онлайн‑чата</w:t>
      </w:r>
    </w:p>
    <w:p w14:paraId="3787DF78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Клиент отправл</w:t>
      </w:r>
      <w:r w:rsidRPr="00DA5C22">
        <w:rPr>
          <w:sz w:val="28"/>
          <w:szCs w:val="28"/>
        </w:rPr>
        <w:t>яет запрос консультанту; статус диалога отображается в виде бейджа, сообщения подгружаются через AJAX‑polling.</w:t>
      </w:r>
    </w:p>
    <w:p w14:paraId="7294CD0A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51916043" wp14:editId="5126C860">
            <wp:extent cx="5486400" cy="34103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FFA7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10 — Интерфейс онлайн‑чата (клиент)</w:t>
      </w:r>
    </w:p>
    <w:p w14:paraId="5C7E8FCB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Консультант подключается к сессии, ведёт переписку и может завершить диалог.</w:t>
      </w:r>
    </w:p>
    <w:p w14:paraId="7E5F4EA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57E1E324" wp14:editId="0FD3B4DF">
            <wp:extent cx="5486400" cy="33780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9E04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11 — Интерфе</w:t>
      </w:r>
      <w:r w:rsidRPr="00DA5C22">
        <w:rPr>
          <w:sz w:val="28"/>
          <w:szCs w:val="28"/>
        </w:rPr>
        <w:t>йс онлайн‑чата (консультант)</w:t>
      </w:r>
    </w:p>
    <w:p w14:paraId="146CBE79" w14:textId="77777777" w:rsidR="00AA7F77" w:rsidRPr="00DA5C22" w:rsidRDefault="00141BBB" w:rsidP="00DA5C22">
      <w:pPr>
        <w:pStyle w:val="3"/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5C22">
        <w:rPr>
          <w:sz w:val="28"/>
          <w:szCs w:val="28"/>
        </w:rPr>
        <w:t>2.4 Разработка интерфейса проекта (UI/UX)</w:t>
      </w:r>
    </w:p>
    <w:p w14:paraId="2AD3D238" w14:textId="77777777" w:rsidR="006F2A1E" w:rsidRPr="00DA5C22" w:rsidRDefault="006F2A1E" w:rsidP="00DA5C22">
      <w:pPr>
        <w:spacing w:line="360" w:lineRule="auto"/>
        <w:rPr>
          <w:sz w:val="28"/>
          <w:szCs w:val="28"/>
        </w:rPr>
      </w:pPr>
    </w:p>
    <w:p w14:paraId="1B3472E8" w14:textId="77777777" w:rsidR="006F2A1E" w:rsidRPr="00DA5C22" w:rsidRDefault="006F2A1E" w:rsidP="00DA5C22">
      <w:pPr>
        <w:spacing w:line="360" w:lineRule="auto"/>
        <w:rPr>
          <w:sz w:val="28"/>
          <w:szCs w:val="28"/>
        </w:rPr>
      </w:pPr>
    </w:p>
    <w:p w14:paraId="4628E979" w14:textId="77777777" w:rsidR="00AA7F77" w:rsidRPr="00DA5C22" w:rsidRDefault="00AA7F77" w:rsidP="00DA5C22">
      <w:pPr>
        <w:spacing w:line="360" w:lineRule="auto"/>
        <w:rPr>
          <w:sz w:val="28"/>
          <w:szCs w:val="28"/>
        </w:rPr>
      </w:pPr>
    </w:p>
    <w:p w14:paraId="2A91B3D4" w14:textId="77777777" w:rsidR="00141BBB" w:rsidRPr="00DA5C22" w:rsidRDefault="00487646" w:rsidP="00DA5C22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Интерфейс выполнен в едином стиле: чистая типографика, блоки‑карточки, адаптивная сетка, понятная навигация. Для упрощения общения в чате добавлены кнопки‑подсказки тем, а статусы отображаются в виде бейджей. Реализованы заглушки вместо фотографий юристов, что позволяет заменить изображения позднее без изменения структуры страниц.</w:t>
      </w:r>
    </w:p>
    <w:p w14:paraId="32ACA2E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На главной странице размещены ключевое предложение, кнопка перехода к консультации и навигация </w:t>
      </w:r>
      <w:r w:rsidRPr="00DA5C22">
        <w:rPr>
          <w:sz w:val="28"/>
          <w:szCs w:val="28"/>
        </w:rPr>
        <w:t>по разделам сайта.</w:t>
      </w:r>
    </w:p>
    <w:p w14:paraId="23F37947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47CE8BDA" wp14:editId="59D816EA">
            <wp:extent cx="5486400" cy="27241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5316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12 — Главная страница: первый экран</w:t>
      </w:r>
    </w:p>
    <w:p w14:paraId="2C0058F9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Блок услуг формирует быстрый переход к направлениям юридической помощи.</w:t>
      </w:r>
    </w:p>
    <w:p w14:paraId="2462041A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51F3FE5A" wp14:editId="18719964">
            <wp:extent cx="5486400" cy="15526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2366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13 — Главная страница: блок популярных услуг</w:t>
      </w:r>
    </w:p>
    <w:p w14:paraId="540EE49C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Страница услуг содержит каталог направлений и вспомогательные бл</w:t>
      </w:r>
      <w:r w:rsidRPr="00DA5C22">
        <w:rPr>
          <w:sz w:val="28"/>
          <w:szCs w:val="28"/>
        </w:rPr>
        <w:t>оки для выбора категории.</w:t>
      </w:r>
    </w:p>
    <w:p w14:paraId="5A65055E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59164ADF" wp14:editId="47433A08">
            <wp:extent cx="5486400" cy="2747685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D909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14 — Страница «Услуги»</w:t>
      </w:r>
    </w:p>
    <w:p w14:paraId="40123212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Реализованы интерактивные элементы: фильтрация карточек и упрощённый расчёт ориентировочной стоимости на стороне клиента.</w:t>
      </w:r>
    </w:p>
    <w:p w14:paraId="1517A380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791629C2" wp14:editId="624CE40C">
            <wp:extent cx="5486400" cy="3182788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1980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15 — Фильтр категорий и калькулятор стоимости</w:t>
      </w:r>
    </w:p>
    <w:p w14:paraId="51271F96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Страница описывает </w:t>
      </w:r>
      <w:r w:rsidRPr="00DA5C22">
        <w:rPr>
          <w:sz w:val="28"/>
          <w:szCs w:val="28"/>
        </w:rPr>
        <w:t>принципы работы компании и содержит призыв к действию для обращения за консультацией.</w:t>
      </w:r>
    </w:p>
    <w:p w14:paraId="64F3A065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3AD581D7" wp14:editId="2BE2FB02">
            <wp:extent cx="5486400" cy="3032748"/>
            <wp:effectExtent l="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39E6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Рисунок 16 — Страница «О компании»</w:t>
      </w:r>
    </w:p>
    <w:p w14:paraId="20832C62" w14:textId="77777777" w:rsidR="00AA7F77" w:rsidRPr="00DA5C22" w:rsidRDefault="00AA7F77" w:rsidP="00DA5C22">
      <w:pPr>
        <w:pStyle w:val="af5"/>
        <w:rPr>
          <w:szCs w:val="28"/>
        </w:rPr>
      </w:pPr>
      <w:r w:rsidRPr="00DA5C22">
        <w:rPr>
          <w:szCs w:val="28"/>
        </w:rPr>
        <w:t>2.5 Отладка и тестирование программного продукта</w:t>
      </w:r>
    </w:p>
    <w:p w14:paraId="634A80F1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Результаты тестирования показали, что основные функции работают корректно: данные сохраняются, доступ разграничен, интерфейс адаптивен, а чаты обслуживаются в соответствии со статусами сессий.</w:t>
      </w:r>
    </w:p>
    <w:p w14:paraId="3C41997C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Сценарий 5 — уведомления: проверено обновление счетчика ожидающих сессий и появление уведомления при создании новой сессии в ожидании консультанта. При разрешении браузера проверена выдача системного уведомления.</w:t>
      </w:r>
    </w:p>
    <w:p w14:paraId="3BA9EE28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Сценарий 4 — подключение консультанта: проверено, что консультант может подключиться только к ожидающей сессии, после подключения статус меняется на consultant_connected, а у других консультантов сессия исчезает из списка ожидающих. Проверена отправка сообщений консультантом и закрытие диалога.</w:t>
      </w:r>
    </w:p>
    <w:p w14:paraId="012252A5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Сценарий 3 — чат клиента: проверено создание сессии, отправка сообщения, смена статуса при запросе консультанта, получение сообщений через polling. </w:t>
      </w:r>
      <w:r w:rsidRPr="00DA5C22">
        <w:rPr>
          <w:sz w:val="28"/>
          <w:szCs w:val="28"/>
        </w:rPr>
        <w:lastRenderedPageBreak/>
        <w:t>Проверено корректное отображение статусов (бейджи) и блокировка ввода при закрытии диалога.</w:t>
      </w:r>
    </w:p>
    <w:p w14:paraId="1CC93CD1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Сценарий 2 — отправка заявки с Контактов: проверено сохранение заявки в БД и появление записи в кабинете консультанта. Проверены граничные случаи: отсутствие e‑mail, различные форматы телефона, обязательность поля сообщения.</w:t>
      </w:r>
    </w:p>
    <w:p w14:paraId="6F2ECC3B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Сценарий 1 — регистрация и вход: проверено создание пользователя, валидация обязательных полей, корректная проверка пароля, формирование сессии и перенаправление в личный кабинет. Отдельно проверено, что ошибки отображаются пользователю и не приводят к сбою приложения.</w:t>
      </w:r>
    </w:p>
    <w:p w14:paraId="715DE283" w14:textId="77777777" w:rsidR="00AB0ACA" w:rsidRPr="00DA5C22" w:rsidRDefault="0082560D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Тестирование выполнялось по ключевым сценариям использования, соответствующим требованиям проекта. Для каждого сценария проверялись корректность работы, сохранение данных в БД и ожидаемое поведение интерфейса.</w:t>
      </w:r>
    </w:p>
    <w:p w14:paraId="39C7B38D" w14:textId="77777777" w:rsidR="00141BBB" w:rsidRPr="00DA5C22" w:rsidRDefault="00141BBB" w:rsidP="00DA5C22">
      <w:pPr>
        <w:pStyle w:val="af3"/>
        <w:rPr>
          <w:sz w:val="28"/>
          <w:szCs w:val="28"/>
        </w:rPr>
      </w:pPr>
      <w:r w:rsidRPr="00DA5C22">
        <w:rPr>
          <w:sz w:val="28"/>
          <w:szCs w:val="28"/>
        </w:rPr>
        <w:t>3 Раздел. Экономическая часть</w:t>
      </w:r>
    </w:p>
    <w:p w14:paraId="3D3FFAB8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При появлении сессии в статусе waiting_for_consultant обновляется счётчик и выводится уведомление для быстрого подключения.</w:t>
      </w:r>
    </w:p>
    <w:p w14:paraId="5A823E28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3DC456C4" wp14:editId="30416B48">
            <wp:extent cx="5486400" cy="786833"/>
            <wp:effectExtent l="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7227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Рисунок 17 — Уведомление консультанта о новой ожидающей </w:t>
      </w:r>
      <w:r w:rsidRPr="00DA5C22">
        <w:rPr>
          <w:sz w:val="28"/>
          <w:szCs w:val="28"/>
        </w:rPr>
        <w:t>сессии</w:t>
      </w:r>
    </w:p>
    <w:p w14:paraId="3A03120B" w14:textId="77777777" w:rsidR="00141BBB" w:rsidRPr="00DA5C22" w:rsidRDefault="00141BBB" w:rsidP="00DA5C22">
      <w:pPr>
        <w:pStyle w:val="af5"/>
        <w:rPr>
          <w:szCs w:val="28"/>
        </w:rPr>
      </w:pPr>
      <w:r w:rsidRPr="00DA5C22">
        <w:rPr>
          <w:szCs w:val="28"/>
        </w:rPr>
        <w:t>3.1 Оценка трудоёмкости разработки</w:t>
      </w:r>
    </w:p>
    <w:p w14:paraId="22D7FB9A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Трудоёмкость по этапам приведена в таблице 3. Наибольший объём работ связан с модулем онлайн‑чата и разработкой интерфейса, так как эти части определяют ценность продукта для пользователя.</w:t>
      </w:r>
    </w:p>
    <w:p w14:paraId="52DC00FC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Оценка трудоёмкости выпол</w:t>
      </w:r>
      <w:r w:rsidRPr="00DA5C22">
        <w:rPr>
          <w:sz w:val="28"/>
          <w:szCs w:val="28"/>
        </w:rPr>
        <w:t>нена методом экспертной декомпозиции: проект разбит на этапы жизненного цикла с указанием содержания работ и плановой длительности в часах. Такой подход применяется в учебных дипломных проектах, когда нет статистики по аналогичным коммерческим релизам.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2"/>
        <w:gridCol w:w="2338"/>
        <w:gridCol w:w="2337"/>
        <w:gridCol w:w="2337"/>
      </w:tblGrid>
      <w:tr w:rsidR="009C1847" w:rsidRPr="00DA5C22" w14:paraId="65B420AA" w14:textId="77777777">
        <w:tc>
          <w:tcPr>
            <w:tcW w:w="2338" w:type="dxa"/>
          </w:tcPr>
          <w:p w14:paraId="5D1EACAB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№</w:t>
            </w:r>
          </w:p>
        </w:tc>
        <w:tc>
          <w:tcPr>
            <w:tcW w:w="2338" w:type="dxa"/>
          </w:tcPr>
          <w:p w14:paraId="7CD31640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Э</w:t>
            </w:r>
            <w:r w:rsidRPr="00DA5C22">
              <w:rPr>
                <w:sz w:val="28"/>
                <w:szCs w:val="28"/>
              </w:rPr>
              <w:t>тап</w:t>
            </w:r>
          </w:p>
        </w:tc>
        <w:tc>
          <w:tcPr>
            <w:tcW w:w="2338" w:type="dxa"/>
          </w:tcPr>
          <w:p w14:paraId="4909984D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Содержание работ</w:t>
            </w:r>
          </w:p>
        </w:tc>
        <w:tc>
          <w:tcPr>
            <w:tcW w:w="2338" w:type="dxa"/>
          </w:tcPr>
          <w:p w14:paraId="10248FF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Трудоёмкость, ч</w:t>
            </w:r>
          </w:p>
        </w:tc>
      </w:tr>
      <w:tr w:rsidR="009C1847" w:rsidRPr="00DA5C22" w14:paraId="3A40A728" w14:textId="77777777">
        <w:tc>
          <w:tcPr>
            <w:tcW w:w="2338" w:type="dxa"/>
          </w:tcPr>
          <w:p w14:paraId="4A561876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63F546A0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Анализ предметной области и требований</w:t>
            </w:r>
          </w:p>
        </w:tc>
        <w:tc>
          <w:tcPr>
            <w:tcW w:w="2338" w:type="dxa"/>
          </w:tcPr>
          <w:p w14:paraId="53A34735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Изучение процессов юрфирмы, формирование ТЗ</w:t>
            </w:r>
          </w:p>
        </w:tc>
        <w:tc>
          <w:tcPr>
            <w:tcW w:w="2338" w:type="dxa"/>
          </w:tcPr>
          <w:p w14:paraId="39EFA95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24</w:t>
            </w:r>
          </w:p>
        </w:tc>
      </w:tr>
      <w:tr w:rsidR="009C1847" w:rsidRPr="00DA5C22" w14:paraId="28791849" w14:textId="77777777">
        <w:tc>
          <w:tcPr>
            <w:tcW w:w="2338" w:type="dxa"/>
          </w:tcPr>
          <w:p w14:paraId="5D596B9E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4A826E2E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Проектирование архитектуры и БД</w:t>
            </w:r>
          </w:p>
        </w:tc>
        <w:tc>
          <w:tcPr>
            <w:tcW w:w="2338" w:type="dxa"/>
          </w:tcPr>
          <w:p w14:paraId="08C9B62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Структура каталогов, ER‑диаграмма, schema.sql</w:t>
            </w:r>
          </w:p>
        </w:tc>
        <w:tc>
          <w:tcPr>
            <w:tcW w:w="2338" w:type="dxa"/>
          </w:tcPr>
          <w:p w14:paraId="3D5CB42E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28</w:t>
            </w:r>
          </w:p>
        </w:tc>
      </w:tr>
      <w:tr w:rsidR="009C1847" w:rsidRPr="00DA5C22" w14:paraId="54FCAF5B" w14:textId="77777777">
        <w:tc>
          <w:tcPr>
            <w:tcW w:w="2338" w:type="dxa"/>
          </w:tcPr>
          <w:p w14:paraId="48A57E9D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0FF71B90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Разработка публичной части (UI)</w:t>
            </w:r>
          </w:p>
        </w:tc>
        <w:tc>
          <w:tcPr>
            <w:tcW w:w="2338" w:type="dxa"/>
          </w:tcPr>
          <w:p w14:paraId="15E92494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Главная, услуги, о компании, контакты, адаптив</w:t>
            </w:r>
          </w:p>
        </w:tc>
        <w:tc>
          <w:tcPr>
            <w:tcW w:w="2338" w:type="dxa"/>
          </w:tcPr>
          <w:p w14:paraId="2C2CFD43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36</w:t>
            </w:r>
          </w:p>
        </w:tc>
      </w:tr>
      <w:tr w:rsidR="009C1847" w:rsidRPr="00DA5C22" w14:paraId="34A215B8" w14:textId="77777777">
        <w:tc>
          <w:tcPr>
            <w:tcW w:w="2338" w:type="dxa"/>
          </w:tcPr>
          <w:p w14:paraId="7CE022D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4</w:t>
            </w:r>
          </w:p>
        </w:tc>
        <w:tc>
          <w:tcPr>
            <w:tcW w:w="2338" w:type="dxa"/>
          </w:tcPr>
          <w:p w14:paraId="3DA5FB82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Аутентификация и кабинеты</w:t>
            </w:r>
          </w:p>
        </w:tc>
        <w:tc>
          <w:tcPr>
            <w:tcW w:w="2338" w:type="dxa"/>
          </w:tcPr>
          <w:p w14:paraId="23AE7CE0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Регистрация, вход, кабинет клиента и консультанта</w:t>
            </w:r>
          </w:p>
        </w:tc>
        <w:tc>
          <w:tcPr>
            <w:tcW w:w="2338" w:type="dxa"/>
          </w:tcPr>
          <w:p w14:paraId="77F95E43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32</w:t>
            </w:r>
          </w:p>
        </w:tc>
      </w:tr>
      <w:tr w:rsidR="009C1847" w:rsidRPr="00DA5C22" w14:paraId="444240B4" w14:textId="77777777">
        <w:tc>
          <w:tcPr>
            <w:tcW w:w="2338" w:type="dxa"/>
          </w:tcPr>
          <w:p w14:paraId="4928048B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1F43140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Модуль онлайн‑чата</w:t>
            </w:r>
          </w:p>
        </w:tc>
        <w:tc>
          <w:tcPr>
            <w:tcW w:w="2338" w:type="dxa"/>
          </w:tcPr>
          <w:p w14:paraId="6B64079D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Сессии, статусы, AJAX, уведомления</w:t>
            </w:r>
          </w:p>
        </w:tc>
        <w:tc>
          <w:tcPr>
            <w:tcW w:w="2338" w:type="dxa"/>
          </w:tcPr>
          <w:p w14:paraId="7784FF4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40</w:t>
            </w:r>
          </w:p>
        </w:tc>
      </w:tr>
      <w:tr w:rsidR="009C1847" w:rsidRPr="00DA5C22" w14:paraId="003FD650" w14:textId="77777777">
        <w:tc>
          <w:tcPr>
            <w:tcW w:w="2338" w:type="dxa"/>
          </w:tcPr>
          <w:p w14:paraId="3CB9013F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6</w:t>
            </w:r>
          </w:p>
        </w:tc>
        <w:tc>
          <w:tcPr>
            <w:tcW w:w="2338" w:type="dxa"/>
          </w:tcPr>
          <w:p w14:paraId="2071AF25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Тестирование и отладка</w:t>
            </w:r>
          </w:p>
        </w:tc>
        <w:tc>
          <w:tcPr>
            <w:tcW w:w="2338" w:type="dxa"/>
          </w:tcPr>
          <w:p w14:paraId="4458EF70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 xml:space="preserve">Сценарии, исправление </w:t>
            </w:r>
            <w:r w:rsidRPr="00DA5C22">
              <w:rPr>
                <w:sz w:val="28"/>
                <w:szCs w:val="28"/>
              </w:rPr>
              <w:lastRenderedPageBreak/>
              <w:t>ошибок, проверка</w:t>
            </w:r>
            <w:r w:rsidRPr="00DA5C22">
              <w:rPr>
                <w:sz w:val="28"/>
                <w:szCs w:val="28"/>
              </w:rPr>
              <w:t xml:space="preserve"> ролей</w:t>
            </w:r>
          </w:p>
        </w:tc>
        <w:tc>
          <w:tcPr>
            <w:tcW w:w="2338" w:type="dxa"/>
          </w:tcPr>
          <w:p w14:paraId="22E6831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lastRenderedPageBreak/>
              <w:t>24</w:t>
            </w:r>
          </w:p>
        </w:tc>
      </w:tr>
      <w:tr w:rsidR="009C1847" w:rsidRPr="00DA5C22" w14:paraId="31707965" w14:textId="77777777">
        <w:tc>
          <w:tcPr>
            <w:tcW w:w="2338" w:type="dxa"/>
          </w:tcPr>
          <w:p w14:paraId="2C0D5D15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7</w:t>
            </w:r>
          </w:p>
        </w:tc>
        <w:tc>
          <w:tcPr>
            <w:tcW w:w="2338" w:type="dxa"/>
          </w:tcPr>
          <w:p w14:paraId="17B8B3F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Документация и подготовка к защите</w:t>
            </w:r>
          </w:p>
        </w:tc>
        <w:tc>
          <w:tcPr>
            <w:tcW w:w="2338" w:type="dxa"/>
          </w:tcPr>
          <w:p w14:paraId="23DBE71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Пояснительная записка, скриншоты, репозиторий</w:t>
            </w:r>
          </w:p>
        </w:tc>
        <w:tc>
          <w:tcPr>
            <w:tcW w:w="2338" w:type="dxa"/>
          </w:tcPr>
          <w:p w14:paraId="463D1C38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26</w:t>
            </w:r>
          </w:p>
        </w:tc>
      </w:tr>
      <w:tr w:rsidR="009C1847" w:rsidRPr="00DA5C22" w14:paraId="3471D4AD" w14:textId="77777777">
        <w:tc>
          <w:tcPr>
            <w:tcW w:w="2338" w:type="dxa"/>
          </w:tcPr>
          <w:p w14:paraId="42EDE47E" w14:textId="77777777" w:rsidR="009C1847" w:rsidRPr="00DA5C22" w:rsidRDefault="009C1847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3B639695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Итого</w:t>
            </w:r>
          </w:p>
        </w:tc>
        <w:tc>
          <w:tcPr>
            <w:tcW w:w="2338" w:type="dxa"/>
          </w:tcPr>
          <w:p w14:paraId="76949FAD" w14:textId="77777777" w:rsidR="009C1847" w:rsidRPr="00DA5C22" w:rsidRDefault="009C1847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3EBEAFF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210</w:t>
            </w:r>
          </w:p>
        </w:tc>
      </w:tr>
    </w:tbl>
    <w:p w14:paraId="0DF8B5E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Таблица 3 — Трудоёмкость разработки программного продукта по этапам</w:t>
      </w:r>
    </w:p>
    <w:p w14:paraId="1968576F" w14:textId="77777777" w:rsidR="006F2A1E" w:rsidRPr="00DA5C22" w:rsidRDefault="00141BBB" w:rsidP="00DA5C22">
      <w:pPr>
        <w:pStyle w:val="af5"/>
        <w:rPr>
          <w:szCs w:val="28"/>
        </w:rPr>
      </w:pPr>
      <w:r w:rsidRPr="00DA5C22">
        <w:rPr>
          <w:szCs w:val="28"/>
        </w:rPr>
        <w:t>3.2 Оценка себестоимости разработки</w:t>
      </w:r>
    </w:p>
    <w:p w14:paraId="52EF0D59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Итоговая себестоимость проекта </w:t>
      </w:r>
      <w:r w:rsidRPr="00DA5C22">
        <w:rPr>
          <w:sz w:val="28"/>
          <w:szCs w:val="28"/>
        </w:rPr>
        <w:t>оценивается в 85 600 руб. (без учёта маркетинга и хостинга).</w:t>
      </w:r>
    </w:p>
    <w:p w14:paraId="37DFE8DF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Себестоимость разработки включает прямые затраты на оплату труда (условная ставка студента‑разработчика 400 руб/ч) и сопутствующие расходы на эксплуатацию оборудования. Расчёт приведён в таблице </w:t>
      </w:r>
      <w:r w:rsidRPr="00DA5C22">
        <w:rPr>
          <w:sz w:val="28"/>
          <w:szCs w:val="28"/>
        </w:rPr>
        <w:t>4.</w:t>
      </w:r>
    </w:p>
    <w:p w14:paraId="23F58F2D" w14:textId="77777777" w:rsidR="00141BBB" w:rsidRPr="00DA5C22" w:rsidRDefault="00141BBB" w:rsidP="00DA5C22">
      <w:pPr>
        <w:spacing w:after="399" w:line="360" w:lineRule="auto"/>
        <w:rPr>
          <w:sz w:val="28"/>
          <w:szCs w:val="28"/>
        </w:rPr>
      </w:pPr>
    </w:p>
    <w:p w14:paraId="1E8274DC" w14:textId="77777777" w:rsidR="006F2A1E" w:rsidRPr="00DA5C22" w:rsidRDefault="006F2A1E" w:rsidP="00DA5C22">
      <w:pPr>
        <w:spacing w:after="399" w:line="360" w:lineRule="auto"/>
        <w:rPr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14"/>
      </w:tblGrid>
      <w:tr w:rsidR="009C1847" w:rsidRPr="00DA5C22" w14:paraId="55AD8CEC" w14:textId="77777777">
        <w:tc>
          <w:tcPr>
            <w:tcW w:w="3118" w:type="dxa"/>
          </w:tcPr>
          <w:p w14:paraId="0DC9E8A7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Статья затрат</w:t>
            </w:r>
          </w:p>
        </w:tc>
        <w:tc>
          <w:tcPr>
            <w:tcW w:w="3118" w:type="dxa"/>
          </w:tcPr>
          <w:p w14:paraId="15EF0226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Расчёт</w:t>
            </w:r>
          </w:p>
        </w:tc>
        <w:tc>
          <w:tcPr>
            <w:tcW w:w="3118" w:type="dxa"/>
          </w:tcPr>
          <w:p w14:paraId="0D32171E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Сумма, руб.</w:t>
            </w:r>
          </w:p>
        </w:tc>
      </w:tr>
      <w:tr w:rsidR="009C1847" w:rsidRPr="00DA5C22" w14:paraId="1B242DBC" w14:textId="77777777">
        <w:tc>
          <w:tcPr>
            <w:tcW w:w="3118" w:type="dxa"/>
          </w:tcPr>
          <w:p w14:paraId="7E042E52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Оплата труда разработчика</w:t>
            </w:r>
          </w:p>
        </w:tc>
        <w:tc>
          <w:tcPr>
            <w:tcW w:w="3118" w:type="dxa"/>
          </w:tcPr>
          <w:p w14:paraId="0171F1E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210 ч × 400 руб/ч</w:t>
            </w:r>
          </w:p>
        </w:tc>
        <w:tc>
          <w:tcPr>
            <w:tcW w:w="3118" w:type="dxa"/>
          </w:tcPr>
          <w:p w14:paraId="0B5A1D56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84 000</w:t>
            </w:r>
          </w:p>
        </w:tc>
      </w:tr>
      <w:tr w:rsidR="009C1847" w:rsidRPr="00DA5C22" w14:paraId="7653351B" w14:textId="77777777">
        <w:tc>
          <w:tcPr>
            <w:tcW w:w="3118" w:type="dxa"/>
          </w:tcPr>
          <w:p w14:paraId="55FB3AD5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Амортизация ПК (условно)</w:t>
            </w:r>
          </w:p>
        </w:tc>
        <w:tc>
          <w:tcPr>
            <w:tcW w:w="3118" w:type="dxa"/>
          </w:tcPr>
          <w:p w14:paraId="220CE20C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200 ч × 5 руб/ч</w:t>
            </w:r>
          </w:p>
        </w:tc>
        <w:tc>
          <w:tcPr>
            <w:tcW w:w="3118" w:type="dxa"/>
          </w:tcPr>
          <w:p w14:paraId="6348AE4A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1 000</w:t>
            </w:r>
          </w:p>
        </w:tc>
      </w:tr>
      <w:tr w:rsidR="009C1847" w:rsidRPr="00DA5C22" w14:paraId="0F9C953C" w14:textId="77777777">
        <w:tc>
          <w:tcPr>
            <w:tcW w:w="3118" w:type="dxa"/>
          </w:tcPr>
          <w:p w14:paraId="7129400C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Интернет и электроэнергия</w:t>
            </w:r>
          </w:p>
        </w:tc>
        <w:tc>
          <w:tcPr>
            <w:tcW w:w="3118" w:type="dxa"/>
          </w:tcPr>
          <w:p w14:paraId="568AF449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200 ч × 3 руб/ч</w:t>
            </w:r>
          </w:p>
        </w:tc>
        <w:tc>
          <w:tcPr>
            <w:tcW w:w="3118" w:type="dxa"/>
          </w:tcPr>
          <w:p w14:paraId="2BCA6BF6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600</w:t>
            </w:r>
          </w:p>
        </w:tc>
      </w:tr>
      <w:tr w:rsidR="009C1847" w:rsidRPr="00DA5C22" w14:paraId="628F532B" w14:textId="77777777">
        <w:tc>
          <w:tcPr>
            <w:tcW w:w="3118" w:type="dxa"/>
          </w:tcPr>
          <w:p w14:paraId="0515E29C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Итого себестоимость</w:t>
            </w:r>
          </w:p>
        </w:tc>
        <w:tc>
          <w:tcPr>
            <w:tcW w:w="3118" w:type="dxa"/>
          </w:tcPr>
          <w:p w14:paraId="33A33CE9" w14:textId="77777777" w:rsidR="009C1847" w:rsidRPr="00DA5C22" w:rsidRDefault="009C1847" w:rsidP="00DA5C2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18648001" w14:textId="77777777" w:rsidR="009C1847" w:rsidRPr="00DA5C22" w:rsidRDefault="00AC3197" w:rsidP="00DA5C22">
            <w:pPr>
              <w:spacing w:line="360" w:lineRule="auto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85 600</w:t>
            </w:r>
          </w:p>
        </w:tc>
      </w:tr>
    </w:tbl>
    <w:p w14:paraId="2F768A4A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Таблица 4 — Расчёт </w:t>
      </w:r>
      <w:r w:rsidRPr="00DA5C22">
        <w:rPr>
          <w:sz w:val="28"/>
          <w:szCs w:val="28"/>
        </w:rPr>
        <w:t>себестоимости разработки</w:t>
      </w:r>
    </w:p>
    <w:p w14:paraId="71A40169" w14:textId="77777777" w:rsidR="00141BBB" w:rsidRPr="00DA5C22" w:rsidRDefault="00141BBB" w:rsidP="00DA5C22">
      <w:pPr>
        <w:pStyle w:val="af5"/>
        <w:rPr>
          <w:szCs w:val="28"/>
        </w:rPr>
      </w:pPr>
      <w:r w:rsidRPr="00DA5C22">
        <w:rPr>
          <w:szCs w:val="28"/>
        </w:rPr>
        <w:lastRenderedPageBreak/>
        <w:t>3.3 Оценка экономического эффекта</w:t>
      </w:r>
    </w:p>
    <w:p w14:paraId="3BD712C1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Срок окупаемости условных затрат на разработку (при внедрении внутри компании) можно оценить в 5–11 месяцев. Дополнительный эффект — рост доверия клиентов за счёт современного канала связи и прозра</w:t>
      </w:r>
      <w:r w:rsidRPr="00DA5C22">
        <w:rPr>
          <w:sz w:val="28"/>
          <w:szCs w:val="28"/>
        </w:rPr>
        <w:t>чности статусов заявки.</w:t>
      </w:r>
    </w:p>
    <w:p w14:paraId="44F74876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Наличие личного кабинета и истории заявок снижает потери информации и повышает качество сервиса. Для фирмы с потоком 30–50 обращений в месяц экономия времени специалиста даже на 10–15 минут на обращение даёт 5–12 часов в месяц, что </w:t>
      </w:r>
      <w:r w:rsidRPr="00DA5C22">
        <w:rPr>
          <w:sz w:val="28"/>
          <w:szCs w:val="28"/>
        </w:rPr>
        <w:t>при ставке юриста 1 500 руб/ч эквивалентно 7 500–18 000 руб.</w:t>
      </w:r>
    </w:p>
    <w:p w14:paraId="5DA3A23E" w14:textId="77777777" w:rsidR="009C1847" w:rsidRPr="00DA5C22" w:rsidRDefault="00AC3197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Экономический эффект для юридической компании проявляется в сокращении времени первичной обработки обращений: часть вопросов закрывается ботом, остальные переходят консультанту через единый интер</w:t>
      </w:r>
      <w:r w:rsidRPr="00DA5C22">
        <w:rPr>
          <w:sz w:val="28"/>
          <w:szCs w:val="28"/>
        </w:rPr>
        <w:t>фейс.</w:t>
      </w:r>
    </w:p>
    <w:p w14:paraId="69941A62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71C51716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3113A001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58EE0753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3E9BE780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7E0CE600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4FE0794C" w14:textId="77777777" w:rsidR="00DA3422" w:rsidRPr="00DA5C22" w:rsidRDefault="00DA3422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719A36A4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442F3035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61593A31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371A5AF2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091FB409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204A60A3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606A1CDD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61E22758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3C0C4BBD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3EC2534C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400268F2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3780D9B1" w14:textId="77777777" w:rsidR="00DA3422" w:rsidRPr="00DA5C22" w:rsidRDefault="00DA3422" w:rsidP="00DA5C22">
      <w:pPr>
        <w:spacing w:line="360" w:lineRule="auto"/>
        <w:jc w:val="both"/>
        <w:rPr>
          <w:sz w:val="28"/>
          <w:szCs w:val="28"/>
        </w:rPr>
      </w:pPr>
    </w:p>
    <w:p w14:paraId="652C239B" w14:textId="77777777" w:rsidR="00487646" w:rsidRPr="00DA5C22" w:rsidRDefault="00487646" w:rsidP="00DA5C22">
      <w:pPr>
        <w:spacing w:line="360" w:lineRule="auto"/>
        <w:jc w:val="both"/>
        <w:rPr>
          <w:sz w:val="28"/>
          <w:szCs w:val="28"/>
        </w:rPr>
      </w:pPr>
    </w:p>
    <w:p w14:paraId="695ED603" w14:textId="77777777" w:rsidR="00141BBB" w:rsidRPr="00DA5C22" w:rsidRDefault="00141BBB" w:rsidP="00DA5C22">
      <w:pPr>
        <w:pStyle w:val="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5C22">
        <w:rPr>
          <w:sz w:val="28"/>
          <w:szCs w:val="28"/>
        </w:rPr>
        <w:t>ЗАКЛЮЧЕНИЕ</w:t>
      </w:r>
    </w:p>
    <w:p w14:paraId="76450FB9" w14:textId="77777777" w:rsidR="00141BBB" w:rsidRPr="00DA5C22" w:rsidRDefault="00141BBB" w:rsidP="00DA5C22">
      <w:pPr>
        <w:spacing w:line="360" w:lineRule="auto"/>
        <w:jc w:val="center"/>
        <w:rPr>
          <w:b/>
          <w:sz w:val="28"/>
          <w:szCs w:val="28"/>
        </w:rPr>
      </w:pPr>
    </w:p>
    <w:p w14:paraId="527915DB" w14:textId="77777777" w:rsidR="00141BBB" w:rsidRPr="00DA5C22" w:rsidRDefault="00487646" w:rsidP="00DA5C22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В ходе выполнения дипломной работы разработан веб‑сайт юридической компании «Юркрас» с онлайн‑консультантом. Реализованы основные страницы, система регистрации и входа, личный кабинет клиента и кабинет юриста. Онлайн‑консультант работает в двух режимах: бот‑помощник (универсальные ответы) и живой консультант с возможностью подключения к сессии, отправки сообщений и закрытия диалога. Данные сохраняются в базе MySQL, а структура отражена в ER‑диаграмме.</w:t>
      </w:r>
    </w:p>
    <w:p w14:paraId="0A4850E6" w14:textId="77777777" w:rsidR="00141BBB" w:rsidRPr="00DA5C22" w:rsidRDefault="00487646" w:rsidP="00DA5C22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Полученный результат соответствует цели дипломной работы и может быть использован как основа для дальнейшего развития: доработка сценариев общения и улучшение уведомлений, добавление панели управления для услуг, подключение уведомлений и улучшение доступности интерфейса.</w:t>
      </w:r>
    </w:p>
    <w:p w14:paraId="13542EF8" w14:textId="77777777" w:rsidR="00141BBB" w:rsidRPr="00DA5C22" w:rsidRDefault="00141BBB" w:rsidP="00DA5C22">
      <w:pPr>
        <w:spacing w:line="360" w:lineRule="auto"/>
        <w:ind w:firstLine="709"/>
        <w:jc w:val="both"/>
        <w:rPr>
          <w:sz w:val="28"/>
          <w:szCs w:val="28"/>
        </w:rPr>
      </w:pPr>
    </w:p>
    <w:p w14:paraId="1F9AA867" w14:textId="77777777" w:rsidR="00002C75" w:rsidRPr="00DA5C22" w:rsidRDefault="00002C75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br w:type="page"/>
      </w:r>
    </w:p>
    <w:p w14:paraId="0B3B35C3" w14:textId="77777777" w:rsidR="00141BBB" w:rsidRPr="00DA5C22" w:rsidRDefault="00141BBB" w:rsidP="00DA5C22">
      <w:pPr>
        <w:pStyle w:val="2"/>
        <w:spacing w:before="0" w:after="48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5C22">
        <w:rPr>
          <w:sz w:val="28"/>
          <w:szCs w:val="28"/>
        </w:rPr>
        <w:lastRenderedPageBreak/>
        <w:t>СПИСОК ИСПОЛЬЗОВАННЫХ ИСТОЧНИКОВ</w:t>
      </w:r>
    </w:p>
    <w:p w14:paraId="798A321C" w14:textId="77777777" w:rsidR="00876370" w:rsidRPr="00DA5C22" w:rsidRDefault="00876370" w:rsidP="00DA5C22">
      <w:pPr>
        <w:spacing w:line="360" w:lineRule="auto"/>
        <w:rPr>
          <w:sz w:val="28"/>
          <w:szCs w:val="28"/>
        </w:rPr>
      </w:pPr>
    </w:p>
    <w:p w14:paraId="45B145D2" w14:textId="77777777" w:rsidR="00E756F8" w:rsidRPr="00DA5C22" w:rsidRDefault="00E756F8" w:rsidP="00DA5C22">
      <w:pPr>
        <w:pStyle w:val="ac"/>
        <w:numPr>
          <w:ilvl w:val="0"/>
          <w:numId w:val="38"/>
        </w:numPr>
        <w:spacing w:line="360" w:lineRule="auto"/>
        <w:ind w:right="60"/>
        <w:jc w:val="both"/>
        <w:rPr>
          <w:rFonts w:ascii="Times New Roman" w:hAnsi="Times New Roman"/>
          <w:color w:val="1A1A1A"/>
          <w:sz w:val="28"/>
          <w:szCs w:val="28"/>
        </w:rPr>
      </w:pPr>
      <w:r w:rsidRPr="00DA5C22">
        <w:rPr>
          <w:sz w:val="28"/>
          <w:szCs w:val="28"/>
        </w:rPr>
        <w:t>Документация PHP (официальный сайт).</w:t>
      </w:r>
    </w:p>
    <w:p w14:paraId="3CD067A0" w14:textId="77777777" w:rsidR="00E756F8" w:rsidRPr="00DA5C22" w:rsidRDefault="00E756F8" w:rsidP="00DA5C22">
      <w:pPr>
        <w:pStyle w:val="ac"/>
        <w:numPr>
          <w:ilvl w:val="0"/>
          <w:numId w:val="38"/>
        </w:numPr>
        <w:spacing w:line="360" w:lineRule="auto"/>
        <w:ind w:right="60"/>
        <w:jc w:val="both"/>
        <w:rPr>
          <w:rFonts w:ascii="Times New Roman" w:hAnsi="Times New Roman"/>
          <w:color w:val="1A1A1A"/>
          <w:sz w:val="28"/>
          <w:szCs w:val="28"/>
        </w:rPr>
      </w:pPr>
      <w:r w:rsidRPr="00DA5C22">
        <w:rPr>
          <w:sz w:val="28"/>
          <w:szCs w:val="28"/>
        </w:rPr>
        <w:t>Документация MySQL (официальный сайт).</w:t>
      </w:r>
    </w:p>
    <w:p w14:paraId="222432E7" w14:textId="77777777" w:rsidR="00E756F8" w:rsidRPr="00DA5C22" w:rsidRDefault="00E756F8" w:rsidP="00DA5C22">
      <w:pPr>
        <w:pStyle w:val="ac"/>
        <w:numPr>
          <w:ilvl w:val="0"/>
          <w:numId w:val="38"/>
        </w:numPr>
        <w:spacing w:line="360" w:lineRule="auto"/>
        <w:ind w:right="60"/>
        <w:jc w:val="both"/>
        <w:rPr>
          <w:rFonts w:ascii="Times New Roman" w:hAnsi="Times New Roman"/>
          <w:color w:val="1A1A1A"/>
          <w:sz w:val="28"/>
          <w:szCs w:val="28"/>
        </w:rPr>
      </w:pPr>
      <w:r w:rsidRPr="00DA5C22">
        <w:rPr>
          <w:sz w:val="28"/>
          <w:szCs w:val="28"/>
        </w:rPr>
        <w:t>OWASP Top 10 (основные риски веб‑безопасности).</w:t>
      </w:r>
    </w:p>
    <w:p w14:paraId="61C19039" w14:textId="77777777" w:rsidR="00E756F8" w:rsidRPr="00DA5C22" w:rsidRDefault="00E756F8" w:rsidP="00DA5C22">
      <w:pPr>
        <w:pStyle w:val="ac"/>
        <w:numPr>
          <w:ilvl w:val="0"/>
          <w:numId w:val="38"/>
        </w:numPr>
        <w:spacing w:line="360" w:lineRule="auto"/>
        <w:ind w:right="60"/>
        <w:jc w:val="both"/>
        <w:rPr>
          <w:rFonts w:ascii="Times New Roman" w:hAnsi="Times New Roman"/>
          <w:color w:val="1A1A1A"/>
          <w:sz w:val="28"/>
          <w:szCs w:val="28"/>
          <w:lang w:val="en-US"/>
        </w:rPr>
      </w:pPr>
      <w:r w:rsidRPr="00DA5C22">
        <w:rPr>
          <w:sz w:val="28"/>
          <w:szCs w:val="28"/>
          <w:lang w:val="en-US"/>
        </w:rPr>
        <w:t>MDN Web Docs: HTML, CSS, JavaScript, Fetch API.</w:t>
      </w:r>
    </w:p>
    <w:p w14:paraId="59C6BF69" w14:textId="77777777" w:rsidR="00002C75" w:rsidRPr="00DA5C22" w:rsidRDefault="00E756F8" w:rsidP="00DA5C22">
      <w:pPr>
        <w:pStyle w:val="ac"/>
        <w:numPr>
          <w:ilvl w:val="0"/>
          <w:numId w:val="38"/>
        </w:numPr>
        <w:spacing w:after="0" w:line="360" w:lineRule="auto"/>
        <w:ind w:right="60"/>
        <w:jc w:val="both"/>
        <w:rPr>
          <w:rFonts w:ascii="Times New Roman" w:hAnsi="Times New Roman"/>
          <w:sz w:val="28"/>
          <w:szCs w:val="28"/>
        </w:rPr>
      </w:pPr>
      <w:r w:rsidRPr="00DA5C22">
        <w:rPr>
          <w:sz w:val="28"/>
          <w:szCs w:val="28"/>
        </w:rPr>
        <w:t>Материалы по проектированию баз данных и ER‑диаграммам (учебные пособия).</w:t>
      </w:r>
    </w:p>
    <w:p w14:paraId="38A9FDC8" w14:textId="77777777" w:rsidR="00812DD8" w:rsidRPr="00DA5C22" w:rsidRDefault="00812DD8" w:rsidP="00DA5C22">
      <w:pPr>
        <w:pStyle w:val="1"/>
        <w:ind w:firstLine="709"/>
        <w:rPr>
          <w:sz w:val="28"/>
          <w:szCs w:val="28"/>
          <w:lang w:val="en-US"/>
        </w:rPr>
      </w:pPr>
      <w:r w:rsidRPr="00DA5C22">
        <w:rPr>
          <w:sz w:val="28"/>
          <w:szCs w:val="28"/>
        </w:rPr>
        <w:t>ПРИЛОЖЕНИЕ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А</w:t>
      </w:r>
      <w:r w:rsidRPr="00DA5C22">
        <w:rPr>
          <w:sz w:val="28"/>
          <w:szCs w:val="28"/>
          <w:lang w:val="en-US"/>
        </w:rPr>
        <w:t xml:space="preserve">. </w:t>
      </w:r>
      <w:r w:rsidRPr="00DA5C22">
        <w:rPr>
          <w:sz w:val="28"/>
          <w:szCs w:val="28"/>
        </w:rPr>
        <w:t>Структура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базы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данных</w:t>
      </w:r>
    </w:p>
    <w:p w14:paraId="6C79A4F1" w14:textId="77777777" w:rsidR="00E756F8" w:rsidRPr="00DA5C22" w:rsidRDefault="00E756F8" w:rsidP="00DA5C22">
      <w:pPr>
        <w:spacing w:line="360" w:lineRule="auto"/>
        <w:ind w:left="1508" w:hanging="720"/>
        <w:rPr>
          <w:sz w:val="28"/>
          <w:szCs w:val="28"/>
          <w:lang w:val="en-US" w:eastAsia="en-US"/>
        </w:rPr>
      </w:pPr>
      <w:r w:rsidRPr="00DA5C22">
        <w:rPr>
          <w:sz w:val="28"/>
          <w:szCs w:val="28"/>
        </w:rPr>
        <w:t>Перечень</w:t>
      </w:r>
      <w:r w:rsidRPr="00DA5C22">
        <w:rPr>
          <w:sz w:val="28"/>
          <w:szCs w:val="28"/>
          <w:lang w:val="en-US"/>
        </w:rPr>
        <w:t xml:space="preserve"> </w:t>
      </w:r>
      <w:r w:rsidRPr="00DA5C22">
        <w:rPr>
          <w:sz w:val="28"/>
          <w:szCs w:val="28"/>
        </w:rPr>
        <w:t>таблиц</w:t>
      </w:r>
      <w:r w:rsidRPr="00DA5C22">
        <w:rPr>
          <w:sz w:val="28"/>
          <w:szCs w:val="28"/>
          <w:lang w:val="en-US"/>
        </w:rPr>
        <w:t xml:space="preserve">: users, services, </w:t>
      </w:r>
      <w:proofErr w:type="spellStart"/>
      <w:r w:rsidRPr="00DA5C22">
        <w:rPr>
          <w:sz w:val="28"/>
          <w:szCs w:val="28"/>
          <w:lang w:val="en-US"/>
        </w:rPr>
        <w:t>consultation_requests</w:t>
      </w:r>
      <w:proofErr w:type="spellEnd"/>
      <w:r w:rsidRPr="00DA5C22">
        <w:rPr>
          <w:sz w:val="28"/>
          <w:szCs w:val="28"/>
          <w:lang w:val="en-US"/>
        </w:rPr>
        <w:t xml:space="preserve">, </w:t>
      </w:r>
      <w:proofErr w:type="spellStart"/>
      <w:r w:rsidRPr="00DA5C22">
        <w:rPr>
          <w:sz w:val="28"/>
          <w:szCs w:val="28"/>
          <w:lang w:val="en-US"/>
        </w:rPr>
        <w:t>chat_sessions</w:t>
      </w:r>
      <w:proofErr w:type="spellEnd"/>
      <w:r w:rsidRPr="00DA5C22">
        <w:rPr>
          <w:sz w:val="28"/>
          <w:szCs w:val="28"/>
          <w:lang w:val="en-US"/>
        </w:rPr>
        <w:t xml:space="preserve">, </w:t>
      </w:r>
      <w:proofErr w:type="spellStart"/>
      <w:r w:rsidRPr="00DA5C22">
        <w:rPr>
          <w:sz w:val="28"/>
          <w:szCs w:val="28"/>
          <w:lang w:val="en-US"/>
        </w:rPr>
        <w:t>chat_messages</w:t>
      </w:r>
      <w:proofErr w:type="spellEnd"/>
      <w:r w:rsidRPr="00DA5C22">
        <w:rPr>
          <w:sz w:val="28"/>
          <w:szCs w:val="28"/>
          <w:lang w:val="en-US"/>
        </w:rPr>
        <w:t>.</w:t>
      </w:r>
    </w:p>
    <w:p w14:paraId="11B98FBD" w14:textId="77777777" w:rsidR="00A36A10" w:rsidRPr="00DA5C22" w:rsidRDefault="00A36A10" w:rsidP="00DA5C22">
      <w:pPr>
        <w:spacing w:line="360" w:lineRule="auto"/>
        <w:rPr>
          <w:sz w:val="28"/>
          <w:szCs w:val="28"/>
          <w:lang w:val="en-US"/>
        </w:rPr>
      </w:pPr>
      <w:r w:rsidRPr="00DA5C22">
        <w:rPr>
          <w:sz w:val="28"/>
          <w:szCs w:val="28"/>
          <w:lang w:val="en-US"/>
        </w:rPr>
        <w:br w:type="page"/>
      </w:r>
    </w:p>
    <w:p w14:paraId="16CC0594" w14:textId="77777777" w:rsidR="00A36A10" w:rsidRPr="00DA5C22" w:rsidRDefault="00E756F8" w:rsidP="00DA5C22">
      <w:pPr>
        <w:pStyle w:val="1"/>
        <w:ind w:firstLine="709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ПРИЛОЖЕНИЕ Б. Руководство пользователя (краткое)</w:t>
      </w:r>
    </w:p>
    <w:p w14:paraId="2BFEAFEC" w14:textId="77777777" w:rsidR="00E756F8" w:rsidRPr="00DA5C22" w:rsidRDefault="00E756F8" w:rsidP="00DA5C22">
      <w:p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1) Запуск: установить XAMPP, запустить Apache и MySQL.</w:t>
      </w:r>
    </w:p>
    <w:p w14:paraId="64AFAA34" w14:textId="77777777" w:rsidR="00E756F8" w:rsidRPr="00DA5C22" w:rsidRDefault="00E756F8" w:rsidP="00DA5C22">
      <w:p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2) Импорт БД: в phpMyAdmin создать БД и импортировать `db/schema.sql`, затем `db/seed.sql`.</w:t>
      </w:r>
    </w:p>
    <w:p w14:paraId="422172F1" w14:textId="77777777" w:rsidR="00E756F8" w:rsidRPr="00DA5C22" w:rsidRDefault="00E756F8" w:rsidP="00DA5C22">
      <w:p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3) Открыть сайт: `http://localhost/diplom/public/index.php`.</w:t>
      </w:r>
    </w:p>
    <w:p w14:paraId="18437087" w14:textId="77777777" w:rsidR="00E756F8" w:rsidRPr="00DA5C22" w:rsidRDefault="00E756F8" w:rsidP="00DA5C22">
      <w:p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 xml:space="preserve">4) Чат: перейти на </w:t>
      </w:r>
      <w:proofErr w:type="gramStart"/>
      <w:r w:rsidRPr="00DA5C22">
        <w:rPr>
          <w:sz w:val="28"/>
          <w:szCs w:val="28"/>
        </w:rPr>
        <w:t>страницу Онлайн</w:t>
      </w:r>
      <w:proofErr w:type="gramEnd"/>
      <w:r w:rsidRPr="00DA5C22">
        <w:rPr>
          <w:sz w:val="28"/>
          <w:szCs w:val="28"/>
        </w:rPr>
        <w:t>‑консультанта, выбрать подсказку или написать вопрос, при необходимости нажать «Позвать консультанта».</w:t>
      </w:r>
    </w:p>
    <w:p w14:paraId="6E40B0E0" w14:textId="77777777" w:rsidR="00876370" w:rsidRPr="00DA5C22" w:rsidRDefault="00E756F8" w:rsidP="00DA5C22">
      <w:p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5)</w:t>
      </w:r>
      <w:r w:rsidR="0039615C" w:rsidRPr="00DA5C22">
        <w:rPr>
          <w:sz w:val="28"/>
          <w:szCs w:val="28"/>
        </w:rPr>
        <w:t xml:space="preserve"> Консультант</w:t>
      </w:r>
      <w:r w:rsidRPr="00DA5C22">
        <w:rPr>
          <w:sz w:val="28"/>
          <w:szCs w:val="28"/>
        </w:rPr>
        <w:t xml:space="preserve">: зайти под ролью </w:t>
      </w:r>
      <w:r w:rsidR="0039615C" w:rsidRPr="00DA5C22">
        <w:rPr>
          <w:sz w:val="28"/>
          <w:szCs w:val="28"/>
        </w:rPr>
        <w:t>консультанта</w:t>
      </w:r>
      <w:r w:rsidRPr="00DA5C22">
        <w:rPr>
          <w:sz w:val="28"/>
          <w:szCs w:val="28"/>
        </w:rPr>
        <w:t>, открыть кабинет, подключиться к ожидающей сессии, отвечать клиенту, закрыть диалог.</w:t>
      </w:r>
    </w:p>
    <w:p w14:paraId="42CE664E" w14:textId="77777777" w:rsidR="00A36A10" w:rsidRPr="00DA5C22" w:rsidRDefault="00A36A10" w:rsidP="00DA5C22">
      <w:pPr>
        <w:pStyle w:val="1"/>
        <w:ind w:firstLine="709"/>
        <w:rPr>
          <w:sz w:val="28"/>
          <w:szCs w:val="28"/>
        </w:rPr>
      </w:pPr>
      <w:r w:rsidRPr="00DA5C22">
        <w:rPr>
          <w:sz w:val="28"/>
          <w:szCs w:val="28"/>
        </w:rPr>
        <w:t>ПРИЛОЖЕНИЕ В. Ссылка на репозиторий</w:t>
      </w:r>
    </w:p>
    <w:p w14:paraId="03378B97" w14:textId="77777777" w:rsidR="00876370" w:rsidRPr="00DA5C22" w:rsidRDefault="00876370" w:rsidP="00DA5C22">
      <w:pPr>
        <w:spacing w:line="360" w:lineRule="auto"/>
        <w:rPr>
          <w:b/>
          <w:sz w:val="28"/>
          <w:szCs w:val="28"/>
        </w:rPr>
      </w:pPr>
      <w:r w:rsidRPr="00DA5C22">
        <w:rPr>
          <w:sz w:val="28"/>
          <w:szCs w:val="28"/>
        </w:rPr>
        <w:t>Ссылка на облачное хранилище (GitHub):</w:t>
      </w:r>
    </w:p>
    <w:p w14:paraId="04F2DDC0" w14:textId="77777777" w:rsidR="00876370" w:rsidRPr="00DA5C22" w:rsidRDefault="00876370" w:rsidP="00DA5C22">
      <w:pPr>
        <w:spacing w:line="360" w:lineRule="auto"/>
        <w:rPr>
          <w:sz w:val="28"/>
          <w:szCs w:val="28"/>
        </w:rPr>
      </w:pPr>
    </w:p>
    <w:p w14:paraId="7431C393" w14:textId="77777777" w:rsidR="00876370" w:rsidRPr="00DA5C22" w:rsidRDefault="00E756F8" w:rsidP="00DA5C22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https://github.com/fzkrinj/yurkrass-diplom</w:t>
      </w:r>
    </w:p>
    <w:p w14:paraId="3428D169" w14:textId="77777777" w:rsidR="00876370" w:rsidRPr="00DA5C22" w:rsidRDefault="00876370" w:rsidP="00DA5C22">
      <w:pPr>
        <w:spacing w:line="360" w:lineRule="auto"/>
        <w:rPr>
          <w:sz w:val="28"/>
          <w:szCs w:val="28"/>
        </w:rPr>
      </w:pPr>
    </w:p>
    <w:p w14:paraId="1CF66CCF" w14:textId="77777777" w:rsidR="00EE7EA5" w:rsidRPr="00DA5C22" w:rsidRDefault="00EE7EA5" w:rsidP="00DA5C22">
      <w:pPr>
        <w:spacing w:line="360" w:lineRule="auto"/>
        <w:rPr>
          <w:sz w:val="28"/>
          <w:szCs w:val="28"/>
        </w:rPr>
      </w:pPr>
    </w:p>
    <w:p w14:paraId="34B8F580" w14:textId="77777777" w:rsidR="00B61B4C" w:rsidRPr="00DA5C22" w:rsidRDefault="00B61B4C" w:rsidP="00DA5C22">
      <w:pPr>
        <w:spacing w:line="360" w:lineRule="auto"/>
        <w:rPr>
          <w:sz w:val="28"/>
          <w:szCs w:val="28"/>
        </w:rPr>
      </w:pPr>
    </w:p>
    <w:sectPr w:rsidR="00B61B4C" w:rsidRPr="00DA5C22" w:rsidSect="003A398E">
      <w:headerReference w:type="default" r:id="rId28"/>
      <w:footerReference w:type="even" r:id="rId29"/>
      <w:footerReference w:type="default" r:id="rId30"/>
      <w:pgSz w:w="11906" w:h="16838"/>
      <w:pgMar w:top="1134" w:right="851" w:bottom="1560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69410" w14:textId="77777777" w:rsidR="00AC3197" w:rsidRDefault="00AC3197">
      <w:r>
        <w:separator/>
      </w:r>
    </w:p>
  </w:endnote>
  <w:endnote w:type="continuationSeparator" w:id="0">
    <w:p w14:paraId="7B1B04DA" w14:textId="77777777" w:rsidR="00AC3197" w:rsidRDefault="00AC3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463743"/>
      <w:docPartObj>
        <w:docPartGallery w:val="Page Numbers (Bottom of Page)"/>
        <w:docPartUnique/>
      </w:docPartObj>
    </w:sdtPr>
    <w:sdtEndPr/>
    <w:sdtContent>
      <w:p w14:paraId="2E5D4335" w14:textId="77777777" w:rsidR="00EE7EA5" w:rsidRDefault="00EE7EA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350A">
          <w:rPr>
            <w:noProof/>
          </w:rPr>
          <w:t>2</w:t>
        </w:r>
        <w:r>
          <w:fldChar w:fldCharType="end"/>
        </w:r>
      </w:p>
    </w:sdtContent>
  </w:sdt>
  <w:p w14:paraId="4AE809BE" w14:textId="77777777" w:rsidR="00EE7EA5" w:rsidRDefault="00EE7E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EE7EA5" w:rsidRPr="00623B52" w14:paraId="35E439A2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9CD148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985449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DE6299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1D5909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918E6CB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5ACFD8" w14:textId="77777777" w:rsidR="00EE7EA5" w:rsidRPr="00623B52" w:rsidRDefault="00EE7EA5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2024.21432 ПЗ</w:t>
          </w:r>
        </w:p>
      </w:tc>
    </w:tr>
    <w:tr w:rsidR="00EE7EA5" w:rsidRPr="00623B52" w14:paraId="2BB18405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83BD1E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BFAE36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55B5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CEED8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E7C0A2B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9F0C8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E7EA5" w:rsidRPr="00623B52" w14:paraId="292C4BE3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2284F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623B52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B53C6B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FAD27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C68E85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A6F60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3A286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E7EA5" w:rsidRPr="00623B52" w14:paraId="2A1C364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6808DA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9284E50" w14:textId="77777777" w:rsidR="00EE7EA5" w:rsidRPr="006639F9" w:rsidRDefault="006639F9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Столяров М.С.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A5138F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90336C5" w14:textId="77777777" w:rsidR="00EE7EA5" w:rsidRPr="000D63AA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58F1A3" w14:textId="77777777" w:rsidR="00EE7EA5" w:rsidRPr="00073493" w:rsidRDefault="00EE7EA5" w:rsidP="00073493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4"/>
              <w:szCs w:val="24"/>
            </w:rPr>
          </w:pPr>
          <w:r w:rsidRPr="00073493">
            <w:rPr>
              <w:rFonts w:asciiTheme="minorHAnsi" w:hAnsiTheme="minorHAnsi" w:cs="Arial"/>
              <w:i/>
              <w:sz w:val="24"/>
              <w:szCs w:val="24"/>
            </w:rPr>
            <w:t>Разработка информационной системы для учета и анализа документооборота</w:t>
          </w:r>
        </w:p>
        <w:p w14:paraId="1E3B04C2" w14:textId="77777777" w:rsidR="00EE7EA5" w:rsidRPr="000D63AA" w:rsidRDefault="00EE7EA5" w:rsidP="00073493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4"/>
              <w:szCs w:val="24"/>
              <w:highlight w:val="yellow"/>
            </w:rPr>
          </w:pPr>
          <w:r w:rsidRPr="00073493">
            <w:rPr>
              <w:rFonts w:asciiTheme="minorHAnsi" w:hAnsiTheme="minorHAnsi" w:cs="Arial"/>
              <w:i/>
              <w:sz w:val="24"/>
              <w:szCs w:val="24"/>
            </w:rPr>
            <w:t>среди работников организации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325AC5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D11EA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925D9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EE7EA5" w:rsidRPr="00623B52" w14:paraId="3B43D504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75A2665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7FAECE" w14:textId="77777777" w:rsidR="00EE7EA5" w:rsidRPr="00125013" w:rsidRDefault="006639F9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proofErr w:type="spellStart"/>
          <w:r>
            <w:rPr>
              <w:rFonts w:asciiTheme="minorHAnsi" w:hAnsiTheme="minorHAnsi" w:cs="Arial"/>
              <w:i/>
              <w:sz w:val="16"/>
              <w:szCs w:val="16"/>
            </w:rPr>
            <w:t>Маренкова</w:t>
          </w:r>
          <w:proofErr w:type="spellEnd"/>
          <w:r>
            <w:rPr>
              <w:rFonts w:asciiTheme="minorHAnsi" w:hAnsiTheme="minorHAnsi" w:cs="Arial"/>
              <w:i/>
              <w:sz w:val="16"/>
              <w:szCs w:val="16"/>
            </w:rPr>
            <w:t xml:space="preserve"> Ю.В.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56204E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C63EE1C" w14:textId="77777777" w:rsidR="00EE7EA5" w:rsidRPr="000D63AA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0B2853C" w14:textId="77777777" w:rsidR="00EE7EA5" w:rsidRPr="000D63AA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AE193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109A18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869660" w14:textId="77777777" w:rsidR="00EE7EA5" w:rsidRPr="0082661A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67</w:t>
          </w:r>
        </w:p>
      </w:tc>
    </w:tr>
    <w:tr w:rsidR="00EE7EA5" w:rsidRPr="00623B52" w14:paraId="6FEBDDC4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4FC2E9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>
            <w:rPr>
              <w:rFonts w:asciiTheme="minorHAnsi" w:hAnsiTheme="minorHAnsi" w:cs="Arial"/>
              <w:i/>
              <w:sz w:val="18"/>
              <w:szCs w:val="18"/>
            </w:rPr>
            <w:t>Консульт</w:t>
          </w:r>
          <w:proofErr w:type="spellEnd"/>
          <w:r>
            <w:rPr>
              <w:rFonts w:asciiTheme="minorHAnsi" w:hAnsiTheme="minorHAnsi" w:cs="Arial"/>
              <w:i/>
              <w:sz w:val="18"/>
              <w:szCs w:val="18"/>
            </w:rPr>
            <w:t>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2F530EB" w14:textId="77777777" w:rsidR="00EE7EA5" w:rsidRPr="00125013" w:rsidRDefault="006639F9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Христова О.С.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362A420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3F4A19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90A7F3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BE5A0A" w14:textId="77777777" w:rsidR="00EE7EA5" w:rsidRPr="00623B52" w:rsidRDefault="00EE7EA5" w:rsidP="00251AA7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623B52">
            <w:rPr>
              <w:rFonts w:asciiTheme="minorHAnsi" w:hAnsiTheme="minorHAnsi" w:cs="Arial"/>
              <w:i/>
            </w:rPr>
            <w:t xml:space="preserve">КГБПОУ </w:t>
          </w:r>
          <w:proofErr w:type="spellStart"/>
          <w:r w:rsidRPr="00623B52">
            <w:rPr>
              <w:rFonts w:asciiTheme="minorHAnsi" w:hAnsiTheme="minorHAnsi" w:cs="Arial"/>
              <w:i/>
            </w:rPr>
            <w:t>ККОТиП</w:t>
          </w:r>
          <w:proofErr w:type="spellEnd"/>
          <w:r w:rsidRPr="00623B52">
            <w:rPr>
              <w:rFonts w:asciiTheme="minorHAnsi" w:hAnsiTheme="minorHAnsi" w:cs="Arial"/>
              <w:i/>
            </w:rPr>
            <w:t xml:space="preserve"> </w:t>
          </w:r>
        </w:p>
        <w:p w14:paraId="2B90DFF1" w14:textId="77777777" w:rsidR="00EE7EA5" w:rsidRPr="001F6031" w:rsidRDefault="00EE7EA5" w:rsidP="00950901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proofErr w:type="spellStart"/>
          <w:r>
            <w:rPr>
              <w:rFonts w:asciiTheme="minorHAnsi" w:hAnsiTheme="minorHAnsi" w:cs="Arial"/>
              <w:i/>
            </w:rPr>
            <w:t>ИС</w:t>
          </w:r>
          <w:r w:rsidR="006639F9">
            <w:rPr>
              <w:rFonts w:asciiTheme="minorHAnsi" w:hAnsiTheme="minorHAnsi" w:cs="Arial"/>
              <w:i/>
            </w:rPr>
            <w:t>иП</w:t>
          </w:r>
          <w:proofErr w:type="spellEnd"/>
          <w:r>
            <w:rPr>
              <w:rFonts w:asciiTheme="minorHAnsi" w:hAnsiTheme="minorHAnsi" w:cs="Arial"/>
              <w:i/>
            </w:rPr>
            <w:t xml:space="preserve"> 2</w:t>
          </w:r>
          <w:r w:rsidR="006639F9">
            <w:rPr>
              <w:rFonts w:asciiTheme="minorHAnsi" w:hAnsiTheme="minorHAnsi" w:cs="Arial"/>
              <w:i/>
            </w:rPr>
            <w:t>2</w:t>
          </w:r>
          <w:r>
            <w:rPr>
              <w:rFonts w:asciiTheme="minorHAnsi" w:hAnsiTheme="minorHAnsi" w:cs="Arial"/>
              <w:i/>
            </w:rPr>
            <w:t>-01</w:t>
          </w:r>
          <w:r w:rsidR="006639F9">
            <w:rPr>
              <w:rFonts w:asciiTheme="minorHAnsi" w:hAnsiTheme="minorHAnsi" w:cs="Arial"/>
              <w:i/>
              <w:lang w:val="en-US"/>
            </w:rPr>
            <w:t>/</w:t>
          </w:r>
          <w:r w:rsidR="006639F9">
            <w:rPr>
              <w:rFonts w:asciiTheme="minorHAnsi" w:hAnsiTheme="minorHAnsi" w:cs="Arial"/>
              <w:i/>
            </w:rPr>
            <w:t>2п</w:t>
          </w:r>
        </w:p>
      </w:tc>
    </w:tr>
    <w:tr w:rsidR="00EE7EA5" w:rsidRPr="00623B52" w14:paraId="0F2C8AFD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6A79167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81F728" w14:textId="77777777" w:rsidR="00EE7EA5" w:rsidRPr="00125013" w:rsidRDefault="006639F9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 w:rsidRPr="006639F9">
            <w:rPr>
              <w:rFonts w:asciiTheme="minorHAnsi" w:hAnsiTheme="minorHAnsi" w:cs="Arial"/>
              <w:i/>
              <w:sz w:val="16"/>
              <w:szCs w:val="16"/>
            </w:rPr>
            <w:t>Глухов С.Ю</w:t>
          </w:r>
          <w:r w:rsidR="00EE7EA5">
            <w:rPr>
              <w:rFonts w:asciiTheme="minorHAnsi" w:hAnsiTheme="minorHAnsi" w:cs="Arial"/>
              <w:i/>
              <w:sz w:val="16"/>
              <w:szCs w:val="16"/>
            </w:rPr>
            <w:t>.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5F3921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C38976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145D5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4D010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E7EA5" w:rsidRPr="00623B52" w14:paraId="53EA16FF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DCB6B2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5999A4" w14:textId="77777777" w:rsidR="00EE7EA5" w:rsidRPr="00F23816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67ED4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06F903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8BCCB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39868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56811272" w14:textId="77777777" w:rsidR="00EE7EA5" w:rsidRDefault="00EE7EA5" w:rsidP="00251AA7">
    <w:pPr>
      <w:pStyle w:val="a5"/>
    </w:pPr>
  </w:p>
  <w:p w14:paraId="30AD8924" w14:textId="77777777" w:rsidR="00EE7EA5" w:rsidRDefault="00EE7EA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FCDFF" w14:textId="77777777" w:rsidR="00EE7EA5" w:rsidRDefault="00EE7EA5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2DE5A59" w14:textId="77777777" w:rsidR="00EE7EA5" w:rsidRDefault="00EE7EA5" w:rsidP="00E84685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EE7EA5" w:rsidRPr="00623B52" w14:paraId="39187E37" w14:textId="77777777" w:rsidTr="00623B52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3116270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CFA2B72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4617633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A006ECC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DA77402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1A39C9" w14:textId="77777777" w:rsidR="00EE7EA5" w:rsidRPr="001348C1" w:rsidRDefault="00EE7EA5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  <w:lang w:val="en-US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1348C1">
            <w:rPr>
              <w:rFonts w:asciiTheme="minorHAnsi" w:hAnsiTheme="minorHAnsi" w:cs="Arial"/>
              <w:i/>
              <w:sz w:val="32"/>
              <w:szCs w:val="32"/>
              <w:lang w:val="en-US"/>
            </w:rPr>
            <w:t>5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.21432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278B51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EE7EA5" w:rsidRPr="00623B52" w14:paraId="3764BC36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AECB0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AF136B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88EE4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9DDC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2D054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30A8FF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D0128E" w14:textId="77777777" w:rsidR="00EE7EA5" w:rsidRPr="002D1909" w:rsidRDefault="00EE7EA5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2B350A">
            <w:rPr>
              <w:noProof/>
              <w:sz w:val="28"/>
              <w:szCs w:val="28"/>
            </w:rPr>
            <w:t>6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EE7EA5" w:rsidRPr="00623B52" w14:paraId="522C9EB0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95294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623B52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5E45F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AEEA2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59905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033FF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B9787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F502F1F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4D0AB65" w14:textId="77777777" w:rsidR="00EE7EA5" w:rsidRDefault="00EE7EA5" w:rsidP="003475F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D66B" w14:textId="77777777" w:rsidR="00AC3197" w:rsidRDefault="00AC3197">
      <w:r>
        <w:separator/>
      </w:r>
    </w:p>
  </w:footnote>
  <w:footnote w:type="continuationSeparator" w:id="0">
    <w:p w14:paraId="225A6041" w14:textId="77777777" w:rsidR="00AC3197" w:rsidRDefault="00AC3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69B40" w14:textId="77777777" w:rsidR="00EE7EA5" w:rsidRDefault="00EE7EA5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F4D61EB" wp14:editId="16B2375C">
              <wp:simplePos x="0" y="0"/>
              <wp:positionH relativeFrom="column">
                <wp:posOffset>-396240</wp:posOffset>
              </wp:positionH>
              <wp:positionV relativeFrom="paragraph">
                <wp:posOffset>-1925956</wp:posOffset>
              </wp:positionV>
              <wp:extent cx="6588125" cy="0"/>
              <wp:effectExtent l="0" t="19050" r="3175" b="0"/>
              <wp:wrapNone/>
              <wp:docPr id="1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26437" id="Line 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" strokeweight="2.25pt">
              <o:lock v:ext="edit" shapetype="f"/>
            </v:line>
          </w:pict>
        </mc:Fallback>
      </mc:AlternateContent>
    </w:r>
  </w:p>
  <w:p w14:paraId="313ED42C" w14:textId="77777777" w:rsidR="00EE7EA5" w:rsidRDefault="00EE7EA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C6EBB" w14:textId="77777777" w:rsidR="00EE7EA5" w:rsidRPr="003475F1" w:rsidRDefault="00EE7EA5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471"/>
    <w:multiLevelType w:val="hybridMultilevel"/>
    <w:tmpl w:val="EB44221C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855A11"/>
    <w:multiLevelType w:val="hybridMultilevel"/>
    <w:tmpl w:val="BA5CDDE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76316E2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83160E8"/>
    <w:multiLevelType w:val="hybridMultilevel"/>
    <w:tmpl w:val="BC58298E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96149"/>
    <w:multiLevelType w:val="hybridMultilevel"/>
    <w:tmpl w:val="D488E004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3B4F60"/>
    <w:multiLevelType w:val="multilevel"/>
    <w:tmpl w:val="C65EBC0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4761A5F"/>
    <w:multiLevelType w:val="hybridMultilevel"/>
    <w:tmpl w:val="AC2E1616"/>
    <w:lvl w:ilvl="0" w:tplc="2B6AD7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F552FF"/>
    <w:multiLevelType w:val="hybridMultilevel"/>
    <w:tmpl w:val="A1BACE8E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E4445"/>
    <w:multiLevelType w:val="hybridMultilevel"/>
    <w:tmpl w:val="C1242C5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20CE1"/>
    <w:multiLevelType w:val="hybridMultilevel"/>
    <w:tmpl w:val="94EA683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775E0"/>
    <w:multiLevelType w:val="hybridMultilevel"/>
    <w:tmpl w:val="6DC4984E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C4A73"/>
    <w:multiLevelType w:val="hybridMultilevel"/>
    <w:tmpl w:val="9FA8763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759DB"/>
    <w:multiLevelType w:val="hybridMultilevel"/>
    <w:tmpl w:val="D78ED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662CC"/>
    <w:multiLevelType w:val="hybridMultilevel"/>
    <w:tmpl w:val="02A0FF1C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F4DCB"/>
    <w:multiLevelType w:val="hybridMultilevel"/>
    <w:tmpl w:val="DC228180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2450F"/>
    <w:multiLevelType w:val="hybridMultilevel"/>
    <w:tmpl w:val="E9D66EA6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363C59"/>
    <w:multiLevelType w:val="hybridMultilevel"/>
    <w:tmpl w:val="A112C74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030B2"/>
    <w:multiLevelType w:val="hybridMultilevel"/>
    <w:tmpl w:val="92DEE7D4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E0BE2"/>
    <w:multiLevelType w:val="hybridMultilevel"/>
    <w:tmpl w:val="BD2266B2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106079"/>
    <w:multiLevelType w:val="hybridMultilevel"/>
    <w:tmpl w:val="BFD865D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3FCD66E7"/>
    <w:multiLevelType w:val="multilevel"/>
    <w:tmpl w:val="F83E29F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1" w15:restartNumberingAfterBreak="0">
    <w:nsid w:val="42033EC3"/>
    <w:multiLevelType w:val="hybridMultilevel"/>
    <w:tmpl w:val="75BABBC4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053BF9"/>
    <w:multiLevelType w:val="hybridMultilevel"/>
    <w:tmpl w:val="93C69C38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5718F"/>
    <w:multiLevelType w:val="hybridMultilevel"/>
    <w:tmpl w:val="9F04FCA4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5A6E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A7D25"/>
    <w:multiLevelType w:val="hybridMultilevel"/>
    <w:tmpl w:val="A498E884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E4EDB"/>
    <w:multiLevelType w:val="hybridMultilevel"/>
    <w:tmpl w:val="DBA6329C"/>
    <w:lvl w:ilvl="0" w:tplc="B15A6E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921B34"/>
    <w:multiLevelType w:val="multilevel"/>
    <w:tmpl w:val="0E146F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4B5323"/>
    <w:multiLevelType w:val="hybridMultilevel"/>
    <w:tmpl w:val="898432F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F6FC6"/>
    <w:multiLevelType w:val="hybridMultilevel"/>
    <w:tmpl w:val="DAF0E5B8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B206DE"/>
    <w:multiLevelType w:val="multilevel"/>
    <w:tmpl w:val="13308E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E46B3"/>
    <w:multiLevelType w:val="hybridMultilevel"/>
    <w:tmpl w:val="03AC165C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66AE7"/>
    <w:multiLevelType w:val="hybridMultilevel"/>
    <w:tmpl w:val="C7D01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E4067"/>
    <w:multiLevelType w:val="hybridMultilevel"/>
    <w:tmpl w:val="C374C4A2"/>
    <w:lvl w:ilvl="0" w:tplc="2B6AD7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1A5A29"/>
    <w:multiLevelType w:val="hybridMultilevel"/>
    <w:tmpl w:val="2E96940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66E37"/>
    <w:multiLevelType w:val="hybridMultilevel"/>
    <w:tmpl w:val="11149906"/>
    <w:lvl w:ilvl="0" w:tplc="03A2B2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C93450"/>
    <w:multiLevelType w:val="hybridMultilevel"/>
    <w:tmpl w:val="C9C40260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EA7F37"/>
    <w:multiLevelType w:val="hybridMultilevel"/>
    <w:tmpl w:val="61DCAA7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FC3199"/>
    <w:multiLevelType w:val="hybridMultilevel"/>
    <w:tmpl w:val="E79C0274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672389"/>
    <w:multiLevelType w:val="hybridMultilevel"/>
    <w:tmpl w:val="C9BE0738"/>
    <w:lvl w:ilvl="0" w:tplc="B15A6E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4D56FE"/>
    <w:multiLevelType w:val="hybridMultilevel"/>
    <w:tmpl w:val="A462B19A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35"/>
  </w:num>
  <w:num w:numId="4">
    <w:abstractNumId w:val="21"/>
  </w:num>
  <w:num w:numId="5">
    <w:abstractNumId w:val="20"/>
  </w:num>
  <w:num w:numId="6">
    <w:abstractNumId w:val="22"/>
  </w:num>
  <w:num w:numId="7">
    <w:abstractNumId w:val="0"/>
  </w:num>
  <w:num w:numId="8">
    <w:abstractNumId w:val="31"/>
  </w:num>
  <w:num w:numId="9">
    <w:abstractNumId w:val="12"/>
  </w:num>
  <w:num w:numId="10">
    <w:abstractNumId w:val="19"/>
  </w:num>
  <w:num w:numId="11">
    <w:abstractNumId w:val="29"/>
  </w:num>
  <w:num w:numId="12">
    <w:abstractNumId w:val="32"/>
  </w:num>
  <w:num w:numId="13">
    <w:abstractNumId w:val="6"/>
  </w:num>
  <w:num w:numId="14">
    <w:abstractNumId w:val="39"/>
  </w:num>
  <w:num w:numId="15">
    <w:abstractNumId w:val="27"/>
  </w:num>
  <w:num w:numId="16">
    <w:abstractNumId w:val="10"/>
  </w:num>
  <w:num w:numId="17">
    <w:abstractNumId w:val="37"/>
  </w:num>
  <w:num w:numId="18">
    <w:abstractNumId w:val="36"/>
  </w:num>
  <w:num w:numId="19">
    <w:abstractNumId w:val="24"/>
  </w:num>
  <w:num w:numId="20">
    <w:abstractNumId w:val="9"/>
  </w:num>
  <w:num w:numId="21">
    <w:abstractNumId w:val="11"/>
  </w:num>
  <w:num w:numId="22">
    <w:abstractNumId w:val="30"/>
  </w:num>
  <w:num w:numId="23">
    <w:abstractNumId w:val="33"/>
  </w:num>
  <w:num w:numId="24">
    <w:abstractNumId w:val="8"/>
  </w:num>
  <w:num w:numId="25">
    <w:abstractNumId w:val="14"/>
  </w:num>
  <w:num w:numId="26">
    <w:abstractNumId w:val="16"/>
  </w:num>
  <w:num w:numId="27">
    <w:abstractNumId w:val="17"/>
  </w:num>
  <w:num w:numId="28">
    <w:abstractNumId w:val="26"/>
  </w:num>
  <w:num w:numId="29">
    <w:abstractNumId w:val="34"/>
  </w:num>
  <w:num w:numId="30">
    <w:abstractNumId w:val="15"/>
  </w:num>
  <w:num w:numId="31">
    <w:abstractNumId w:val="28"/>
  </w:num>
  <w:num w:numId="32">
    <w:abstractNumId w:val="3"/>
  </w:num>
  <w:num w:numId="33">
    <w:abstractNumId w:val="4"/>
  </w:num>
  <w:num w:numId="34">
    <w:abstractNumId w:val="23"/>
  </w:num>
  <w:num w:numId="35">
    <w:abstractNumId w:val="38"/>
  </w:num>
  <w:num w:numId="36">
    <w:abstractNumId w:val="25"/>
  </w:num>
  <w:num w:numId="37">
    <w:abstractNumId w:val="5"/>
  </w:num>
  <w:num w:numId="38">
    <w:abstractNumId w:val="2"/>
  </w:num>
  <w:num w:numId="39">
    <w:abstractNumId w:val="7"/>
  </w:num>
  <w:num w:numId="40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EB6"/>
    <w:rsid w:val="00002C75"/>
    <w:rsid w:val="00004EA9"/>
    <w:rsid w:val="00007587"/>
    <w:rsid w:val="00011446"/>
    <w:rsid w:val="00015AA7"/>
    <w:rsid w:val="00015C91"/>
    <w:rsid w:val="0001740A"/>
    <w:rsid w:val="000208F2"/>
    <w:rsid w:val="0002095D"/>
    <w:rsid w:val="00021595"/>
    <w:rsid w:val="00036D8D"/>
    <w:rsid w:val="00036EA7"/>
    <w:rsid w:val="00044D13"/>
    <w:rsid w:val="00051359"/>
    <w:rsid w:val="000534E9"/>
    <w:rsid w:val="000616A7"/>
    <w:rsid w:val="00066B05"/>
    <w:rsid w:val="00066DFF"/>
    <w:rsid w:val="00073493"/>
    <w:rsid w:val="00075A57"/>
    <w:rsid w:val="00076626"/>
    <w:rsid w:val="00076643"/>
    <w:rsid w:val="00076976"/>
    <w:rsid w:val="0008174C"/>
    <w:rsid w:val="00082CA1"/>
    <w:rsid w:val="00083517"/>
    <w:rsid w:val="00083FA0"/>
    <w:rsid w:val="00084283"/>
    <w:rsid w:val="000864C5"/>
    <w:rsid w:val="00090ABA"/>
    <w:rsid w:val="0009398C"/>
    <w:rsid w:val="00093CE8"/>
    <w:rsid w:val="00093EC1"/>
    <w:rsid w:val="00097395"/>
    <w:rsid w:val="000B0A14"/>
    <w:rsid w:val="000B79F8"/>
    <w:rsid w:val="000D3093"/>
    <w:rsid w:val="000D4DB0"/>
    <w:rsid w:val="000D63AA"/>
    <w:rsid w:val="000D665A"/>
    <w:rsid w:val="000D7813"/>
    <w:rsid w:val="000E4EC7"/>
    <w:rsid w:val="000E74E3"/>
    <w:rsid w:val="000E7D02"/>
    <w:rsid w:val="000F0908"/>
    <w:rsid w:val="000F257B"/>
    <w:rsid w:val="000F5A9D"/>
    <w:rsid w:val="00107437"/>
    <w:rsid w:val="00111D20"/>
    <w:rsid w:val="00112D3F"/>
    <w:rsid w:val="00116DF4"/>
    <w:rsid w:val="00117BDA"/>
    <w:rsid w:val="00120298"/>
    <w:rsid w:val="00125013"/>
    <w:rsid w:val="00125A75"/>
    <w:rsid w:val="0012689A"/>
    <w:rsid w:val="0013481D"/>
    <w:rsid w:val="001348C1"/>
    <w:rsid w:val="00135DAD"/>
    <w:rsid w:val="001360B3"/>
    <w:rsid w:val="0013612F"/>
    <w:rsid w:val="001413CF"/>
    <w:rsid w:val="00141BBB"/>
    <w:rsid w:val="0014210C"/>
    <w:rsid w:val="00142F24"/>
    <w:rsid w:val="00143693"/>
    <w:rsid w:val="001444FB"/>
    <w:rsid w:val="00144D3E"/>
    <w:rsid w:val="00145638"/>
    <w:rsid w:val="00147095"/>
    <w:rsid w:val="0015232A"/>
    <w:rsid w:val="00156B3E"/>
    <w:rsid w:val="00157383"/>
    <w:rsid w:val="0016060D"/>
    <w:rsid w:val="00163EAE"/>
    <w:rsid w:val="0016417F"/>
    <w:rsid w:val="001702F2"/>
    <w:rsid w:val="00171D98"/>
    <w:rsid w:val="001779E8"/>
    <w:rsid w:val="00180900"/>
    <w:rsid w:val="00186590"/>
    <w:rsid w:val="0019551E"/>
    <w:rsid w:val="001A0518"/>
    <w:rsid w:val="001A1A67"/>
    <w:rsid w:val="001A737C"/>
    <w:rsid w:val="001C423D"/>
    <w:rsid w:val="001D01A5"/>
    <w:rsid w:val="001D2C75"/>
    <w:rsid w:val="001D303C"/>
    <w:rsid w:val="001D4DAF"/>
    <w:rsid w:val="001D73F7"/>
    <w:rsid w:val="001E2109"/>
    <w:rsid w:val="001E3C41"/>
    <w:rsid w:val="001E5315"/>
    <w:rsid w:val="001E7FE8"/>
    <w:rsid w:val="001F1614"/>
    <w:rsid w:val="001F4C2E"/>
    <w:rsid w:val="001F6031"/>
    <w:rsid w:val="002009F1"/>
    <w:rsid w:val="00201222"/>
    <w:rsid w:val="00210FD9"/>
    <w:rsid w:val="002119F5"/>
    <w:rsid w:val="00217ACF"/>
    <w:rsid w:val="002208DE"/>
    <w:rsid w:val="00223EFE"/>
    <w:rsid w:val="00237D45"/>
    <w:rsid w:val="00240243"/>
    <w:rsid w:val="00240B5D"/>
    <w:rsid w:val="0024162B"/>
    <w:rsid w:val="00243892"/>
    <w:rsid w:val="00247192"/>
    <w:rsid w:val="00251AA7"/>
    <w:rsid w:val="00252A10"/>
    <w:rsid w:val="00256100"/>
    <w:rsid w:val="00262FF1"/>
    <w:rsid w:val="002668A2"/>
    <w:rsid w:val="00271B43"/>
    <w:rsid w:val="0027484F"/>
    <w:rsid w:val="0027561A"/>
    <w:rsid w:val="00277CBC"/>
    <w:rsid w:val="002813E8"/>
    <w:rsid w:val="00283B1A"/>
    <w:rsid w:val="002844B0"/>
    <w:rsid w:val="002901CE"/>
    <w:rsid w:val="00294791"/>
    <w:rsid w:val="002966AE"/>
    <w:rsid w:val="00296C09"/>
    <w:rsid w:val="002A044D"/>
    <w:rsid w:val="002A175F"/>
    <w:rsid w:val="002A460D"/>
    <w:rsid w:val="002B350A"/>
    <w:rsid w:val="002B4F64"/>
    <w:rsid w:val="002B6710"/>
    <w:rsid w:val="002B6872"/>
    <w:rsid w:val="002B7DCC"/>
    <w:rsid w:val="002C3731"/>
    <w:rsid w:val="002C3C30"/>
    <w:rsid w:val="002C5E9E"/>
    <w:rsid w:val="002C69B6"/>
    <w:rsid w:val="002D1909"/>
    <w:rsid w:val="002D1C61"/>
    <w:rsid w:val="002D62EA"/>
    <w:rsid w:val="002D7A30"/>
    <w:rsid w:val="002E1E0C"/>
    <w:rsid w:val="002E226A"/>
    <w:rsid w:val="002E3DAD"/>
    <w:rsid w:val="002E4DED"/>
    <w:rsid w:val="002F34B6"/>
    <w:rsid w:val="002F3D0D"/>
    <w:rsid w:val="00301FA5"/>
    <w:rsid w:val="00304278"/>
    <w:rsid w:val="00304A18"/>
    <w:rsid w:val="00307591"/>
    <w:rsid w:val="00312774"/>
    <w:rsid w:val="00314140"/>
    <w:rsid w:val="00315AD1"/>
    <w:rsid w:val="003203B1"/>
    <w:rsid w:val="003207E3"/>
    <w:rsid w:val="0032194A"/>
    <w:rsid w:val="00326535"/>
    <w:rsid w:val="00332157"/>
    <w:rsid w:val="00332667"/>
    <w:rsid w:val="00333626"/>
    <w:rsid w:val="0033509F"/>
    <w:rsid w:val="003354E5"/>
    <w:rsid w:val="003422CE"/>
    <w:rsid w:val="003475F1"/>
    <w:rsid w:val="00347C7A"/>
    <w:rsid w:val="00351402"/>
    <w:rsid w:val="00354E63"/>
    <w:rsid w:val="0035576F"/>
    <w:rsid w:val="00360942"/>
    <w:rsid w:val="00363392"/>
    <w:rsid w:val="00366E75"/>
    <w:rsid w:val="003706B0"/>
    <w:rsid w:val="003758AC"/>
    <w:rsid w:val="003778A0"/>
    <w:rsid w:val="00377F01"/>
    <w:rsid w:val="0038059B"/>
    <w:rsid w:val="0038114B"/>
    <w:rsid w:val="0038255B"/>
    <w:rsid w:val="003829AE"/>
    <w:rsid w:val="00384F77"/>
    <w:rsid w:val="00386E5A"/>
    <w:rsid w:val="00390C68"/>
    <w:rsid w:val="00394E66"/>
    <w:rsid w:val="00395553"/>
    <w:rsid w:val="0039615C"/>
    <w:rsid w:val="003A23F1"/>
    <w:rsid w:val="003A398E"/>
    <w:rsid w:val="003A5A29"/>
    <w:rsid w:val="003A7065"/>
    <w:rsid w:val="003B2708"/>
    <w:rsid w:val="003B6268"/>
    <w:rsid w:val="003B6563"/>
    <w:rsid w:val="003B69B6"/>
    <w:rsid w:val="003C17E7"/>
    <w:rsid w:val="003C1BEA"/>
    <w:rsid w:val="003D38D5"/>
    <w:rsid w:val="003D524B"/>
    <w:rsid w:val="003D7F74"/>
    <w:rsid w:val="003E15C4"/>
    <w:rsid w:val="003E4D16"/>
    <w:rsid w:val="003F0CF2"/>
    <w:rsid w:val="003F2764"/>
    <w:rsid w:val="003F3AA2"/>
    <w:rsid w:val="003F7C1B"/>
    <w:rsid w:val="00402856"/>
    <w:rsid w:val="004036D2"/>
    <w:rsid w:val="00403F52"/>
    <w:rsid w:val="004115B9"/>
    <w:rsid w:val="0041176C"/>
    <w:rsid w:val="00411D8F"/>
    <w:rsid w:val="00413410"/>
    <w:rsid w:val="0041649E"/>
    <w:rsid w:val="004173F6"/>
    <w:rsid w:val="004259B9"/>
    <w:rsid w:val="00425A14"/>
    <w:rsid w:val="00426928"/>
    <w:rsid w:val="0043250F"/>
    <w:rsid w:val="004328E7"/>
    <w:rsid w:val="00433D68"/>
    <w:rsid w:val="00434E6B"/>
    <w:rsid w:val="00435C65"/>
    <w:rsid w:val="0043652F"/>
    <w:rsid w:val="004365B0"/>
    <w:rsid w:val="00437D85"/>
    <w:rsid w:val="0044338C"/>
    <w:rsid w:val="00443639"/>
    <w:rsid w:val="004466A9"/>
    <w:rsid w:val="00447BC5"/>
    <w:rsid w:val="00450B17"/>
    <w:rsid w:val="00453D0E"/>
    <w:rsid w:val="004552A6"/>
    <w:rsid w:val="0045765D"/>
    <w:rsid w:val="004619DB"/>
    <w:rsid w:val="004636CD"/>
    <w:rsid w:val="00466264"/>
    <w:rsid w:val="00471D01"/>
    <w:rsid w:val="004810CC"/>
    <w:rsid w:val="00481D32"/>
    <w:rsid w:val="00484132"/>
    <w:rsid w:val="00487646"/>
    <w:rsid w:val="00487C04"/>
    <w:rsid w:val="00492D06"/>
    <w:rsid w:val="004930A6"/>
    <w:rsid w:val="004A4373"/>
    <w:rsid w:val="004A5004"/>
    <w:rsid w:val="004A5FEC"/>
    <w:rsid w:val="004A68A9"/>
    <w:rsid w:val="004B34A8"/>
    <w:rsid w:val="004C03CE"/>
    <w:rsid w:val="004C06BA"/>
    <w:rsid w:val="004C2808"/>
    <w:rsid w:val="004C330E"/>
    <w:rsid w:val="004C63AC"/>
    <w:rsid w:val="004D120B"/>
    <w:rsid w:val="004D31A8"/>
    <w:rsid w:val="004D658E"/>
    <w:rsid w:val="004E02EA"/>
    <w:rsid w:val="004E2585"/>
    <w:rsid w:val="004E4888"/>
    <w:rsid w:val="004E7C6D"/>
    <w:rsid w:val="004F2217"/>
    <w:rsid w:val="004F4DB3"/>
    <w:rsid w:val="00506367"/>
    <w:rsid w:val="005063A2"/>
    <w:rsid w:val="00506A8B"/>
    <w:rsid w:val="00520E6F"/>
    <w:rsid w:val="00523F33"/>
    <w:rsid w:val="005264E1"/>
    <w:rsid w:val="00527BF2"/>
    <w:rsid w:val="00531C3C"/>
    <w:rsid w:val="00544439"/>
    <w:rsid w:val="00544E67"/>
    <w:rsid w:val="00546611"/>
    <w:rsid w:val="00546FBC"/>
    <w:rsid w:val="005478E4"/>
    <w:rsid w:val="00552B28"/>
    <w:rsid w:val="00554338"/>
    <w:rsid w:val="0055593C"/>
    <w:rsid w:val="0056341B"/>
    <w:rsid w:val="00567341"/>
    <w:rsid w:val="00570A03"/>
    <w:rsid w:val="00572297"/>
    <w:rsid w:val="00582FAD"/>
    <w:rsid w:val="005839B5"/>
    <w:rsid w:val="00583ED5"/>
    <w:rsid w:val="00586512"/>
    <w:rsid w:val="0059340A"/>
    <w:rsid w:val="00593629"/>
    <w:rsid w:val="005938A1"/>
    <w:rsid w:val="0059461F"/>
    <w:rsid w:val="0059768E"/>
    <w:rsid w:val="005A020F"/>
    <w:rsid w:val="005A71C0"/>
    <w:rsid w:val="005B1DF2"/>
    <w:rsid w:val="005B37B5"/>
    <w:rsid w:val="005B4614"/>
    <w:rsid w:val="005B4C36"/>
    <w:rsid w:val="005B58FF"/>
    <w:rsid w:val="005B7D00"/>
    <w:rsid w:val="005C1571"/>
    <w:rsid w:val="005C6AE0"/>
    <w:rsid w:val="005D121D"/>
    <w:rsid w:val="005D755B"/>
    <w:rsid w:val="005E3D62"/>
    <w:rsid w:val="005E6253"/>
    <w:rsid w:val="005E64D9"/>
    <w:rsid w:val="005E671D"/>
    <w:rsid w:val="005E67F6"/>
    <w:rsid w:val="005F1891"/>
    <w:rsid w:val="00607ABB"/>
    <w:rsid w:val="00610EEE"/>
    <w:rsid w:val="006155AC"/>
    <w:rsid w:val="00616B8B"/>
    <w:rsid w:val="006178BF"/>
    <w:rsid w:val="00622C1D"/>
    <w:rsid w:val="00623B52"/>
    <w:rsid w:val="0062551E"/>
    <w:rsid w:val="00625956"/>
    <w:rsid w:val="00635A00"/>
    <w:rsid w:val="00636919"/>
    <w:rsid w:val="006401BF"/>
    <w:rsid w:val="00641648"/>
    <w:rsid w:val="00645C6C"/>
    <w:rsid w:val="006462B7"/>
    <w:rsid w:val="00656AC3"/>
    <w:rsid w:val="006618DB"/>
    <w:rsid w:val="0066250D"/>
    <w:rsid w:val="00662634"/>
    <w:rsid w:val="006639F9"/>
    <w:rsid w:val="00666DA6"/>
    <w:rsid w:val="006753B6"/>
    <w:rsid w:val="00677A5C"/>
    <w:rsid w:val="00682B03"/>
    <w:rsid w:val="00683CD9"/>
    <w:rsid w:val="006919F4"/>
    <w:rsid w:val="00693EF9"/>
    <w:rsid w:val="00695D0F"/>
    <w:rsid w:val="006A27BF"/>
    <w:rsid w:val="006A77D9"/>
    <w:rsid w:val="006B2A2F"/>
    <w:rsid w:val="006B42F1"/>
    <w:rsid w:val="006B5632"/>
    <w:rsid w:val="006B650D"/>
    <w:rsid w:val="006B7563"/>
    <w:rsid w:val="006C627C"/>
    <w:rsid w:val="006C6B14"/>
    <w:rsid w:val="006D095E"/>
    <w:rsid w:val="006D17EA"/>
    <w:rsid w:val="006D3D0F"/>
    <w:rsid w:val="006D5F90"/>
    <w:rsid w:val="006D6518"/>
    <w:rsid w:val="006D6DA7"/>
    <w:rsid w:val="006E3FA4"/>
    <w:rsid w:val="006E4B78"/>
    <w:rsid w:val="006E52A1"/>
    <w:rsid w:val="006E79CD"/>
    <w:rsid w:val="006F2A1E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4A96"/>
    <w:rsid w:val="007478A0"/>
    <w:rsid w:val="00750140"/>
    <w:rsid w:val="00750373"/>
    <w:rsid w:val="00752E68"/>
    <w:rsid w:val="00754BEE"/>
    <w:rsid w:val="007576D7"/>
    <w:rsid w:val="00762EB5"/>
    <w:rsid w:val="007704C5"/>
    <w:rsid w:val="00770556"/>
    <w:rsid w:val="00772CEA"/>
    <w:rsid w:val="00776AA9"/>
    <w:rsid w:val="0078054F"/>
    <w:rsid w:val="0078076E"/>
    <w:rsid w:val="007867A1"/>
    <w:rsid w:val="00791D90"/>
    <w:rsid w:val="00794343"/>
    <w:rsid w:val="007A615C"/>
    <w:rsid w:val="007B08B5"/>
    <w:rsid w:val="007B14B9"/>
    <w:rsid w:val="007B63F8"/>
    <w:rsid w:val="007C3C3E"/>
    <w:rsid w:val="007D056C"/>
    <w:rsid w:val="007D1F95"/>
    <w:rsid w:val="007D2D6C"/>
    <w:rsid w:val="007D5E2B"/>
    <w:rsid w:val="007E08EB"/>
    <w:rsid w:val="007E0924"/>
    <w:rsid w:val="007E1695"/>
    <w:rsid w:val="007E1821"/>
    <w:rsid w:val="007E2D83"/>
    <w:rsid w:val="007F34B9"/>
    <w:rsid w:val="008020E7"/>
    <w:rsid w:val="0080765B"/>
    <w:rsid w:val="00811E06"/>
    <w:rsid w:val="00812DD8"/>
    <w:rsid w:val="008153E5"/>
    <w:rsid w:val="00816041"/>
    <w:rsid w:val="008178A2"/>
    <w:rsid w:val="00824D4E"/>
    <w:rsid w:val="0082560D"/>
    <w:rsid w:val="0082661A"/>
    <w:rsid w:val="00842913"/>
    <w:rsid w:val="00842CA5"/>
    <w:rsid w:val="00845B53"/>
    <w:rsid w:val="008472A5"/>
    <w:rsid w:val="0084776D"/>
    <w:rsid w:val="008529A9"/>
    <w:rsid w:val="00852D2A"/>
    <w:rsid w:val="00853976"/>
    <w:rsid w:val="00855003"/>
    <w:rsid w:val="008614E5"/>
    <w:rsid w:val="008649F8"/>
    <w:rsid w:val="0086712E"/>
    <w:rsid w:val="008725B7"/>
    <w:rsid w:val="00876370"/>
    <w:rsid w:val="0087652E"/>
    <w:rsid w:val="0087698C"/>
    <w:rsid w:val="00883424"/>
    <w:rsid w:val="00883FAB"/>
    <w:rsid w:val="00897B2E"/>
    <w:rsid w:val="008A11FD"/>
    <w:rsid w:val="008A1A48"/>
    <w:rsid w:val="008A41FD"/>
    <w:rsid w:val="008A45C1"/>
    <w:rsid w:val="008A5985"/>
    <w:rsid w:val="008A6429"/>
    <w:rsid w:val="008B2DF1"/>
    <w:rsid w:val="008B4C0E"/>
    <w:rsid w:val="008B5A41"/>
    <w:rsid w:val="008B61EA"/>
    <w:rsid w:val="008C140D"/>
    <w:rsid w:val="008C274B"/>
    <w:rsid w:val="008D1A38"/>
    <w:rsid w:val="008D6595"/>
    <w:rsid w:val="008E5759"/>
    <w:rsid w:val="008F3B4A"/>
    <w:rsid w:val="008F62E4"/>
    <w:rsid w:val="008F7261"/>
    <w:rsid w:val="008F7419"/>
    <w:rsid w:val="0090069E"/>
    <w:rsid w:val="00905193"/>
    <w:rsid w:val="009051C9"/>
    <w:rsid w:val="00905D7D"/>
    <w:rsid w:val="00911300"/>
    <w:rsid w:val="00912D0F"/>
    <w:rsid w:val="00913F9F"/>
    <w:rsid w:val="009157B7"/>
    <w:rsid w:val="009228AE"/>
    <w:rsid w:val="00930F78"/>
    <w:rsid w:val="00933C84"/>
    <w:rsid w:val="009356D8"/>
    <w:rsid w:val="00937031"/>
    <w:rsid w:val="00937A2E"/>
    <w:rsid w:val="00937F53"/>
    <w:rsid w:val="009417D6"/>
    <w:rsid w:val="00942245"/>
    <w:rsid w:val="00943DF8"/>
    <w:rsid w:val="00944032"/>
    <w:rsid w:val="00950901"/>
    <w:rsid w:val="00950AE3"/>
    <w:rsid w:val="00952BAC"/>
    <w:rsid w:val="00952E60"/>
    <w:rsid w:val="009547E1"/>
    <w:rsid w:val="00957AB2"/>
    <w:rsid w:val="00957DD3"/>
    <w:rsid w:val="009637D7"/>
    <w:rsid w:val="009639C4"/>
    <w:rsid w:val="00963A23"/>
    <w:rsid w:val="0096452D"/>
    <w:rsid w:val="00964C3F"/>
    <w:rsid w:val="009663A9"/>
    <w:rsid w:val="00967530"/>
    <w:rsid w:val="00970B36"/>
    <w:rsid w:val="00972DDF"/>
    <w:rsid w:val="00973382"/>
    <w:rsid w:val="00973679"/>
    <w:rsid w:val="00973928"/>
    <w:rsid w:val="00975525"/>
    <w:rsid w:val="009768F2"/>
    <w:rsid w:val="00981E37"/>
    <w:rsid w:val="00984006"/>
    <w:rsid w:val="00984F2E"/>
    <w:rsid w:val="00985B75"/>
    <w:rsid w:val="00987825"/>
    <w:rsid w:val="009878CF"/>
    <w:rsid w:val="00993604"/>
    <w:rsid w:val="00993DA9"/>
    <w:rsid w:val="009957D5"/>
    <w:rsid w:val="009968A4"/>
    <w:rsid w:val="009970AB"/>
    <w:rsid w:val="00997AD9"/>
    <w:rsid w:val="009A02BB"/>
    <w:rsid w:val="009A1D43"/>
    <w:rsid w:val="009A486C"/>
    <w:rsid w:val="009A5B10"/>
    <w:rsid w:val="009A5EB6"/>
    <w:rsid w:val="009B212D"/>
    <w:rsid w:val="009B243D"/>
    <w:rsid w:val="009B4665"/>
    <w:rsid w:val="009C037F"/>
    <w:rsid w:val="009C1847"/>
    <w:rsid w:val="009C34D0"/>
    <w:rsid w:val="009C6547"/>
    <w:rsid w:val="009D461B"/>
    <w:rsid w:val="009E3922"/>
    <w:rsid w:val="009E51FD"/>
    <w:rsid w:val="009E72DA"/>
    <w:rsid w:val="009F1FE4"/>
    <w:rsid w:val="009F226A"/>
    <w:rsid w:val="00A01366"/>
    <w:rsid w:val="00A02668"/>
    <w:rsid w:val="00A06E80"/>
    <w:rsid w:val="00A12D40"/>
    <w:rsid w:val="00A17341"/>
    <w:rsid w:val="00A34AFF"/>
    <w:rsid w:val="00A36A10"/>
    <w:rsid w:val="00A41D3F"/>
    <w:rsid w:val="00A46B1B"/>
    <w:rsid w:val="00A50A3D"/>
    <w:rsid w:val="00A52EE9"/>
    <w:rsid w:val="00A54B2D"/>
    <w:rsid w:val="00A554D6"/>
    <w:rsid w:val="00A57BDB"/>
    <w:rsid w:val="00A713E3"/>
    <w:rsid w:val="00A73AB2"/>
    <w:rsid w:val="00A76937"/>
    <w:rsid w:val="00A83989"/>
    <w:rsid w:val="00A8485A"/>
    <w:rsid w:val="00A87E76"/>
    <w:rsid w:val="00A91642"/>
    <w:rsid w:val="00A93047"/>
    <w:rsid w:val="00A946B1"/>
    <w:rsid w:val="00A97CF6"/>
    <w:rsid w:val="00AA15D2"/>
    <w:rsid w:val="00AA2A9B"/>
    <w:rsid w:val="00AA451C"/>
    <w:rsid w:val="00AA6715"/>
    <w:rsid w:val="00AA78D0"/>
    <w:rsid w:val="00AA7F77"/>
    <w:rsid w:val="00AB0ACA"/>
    <w:rsid w:val="00AB2E44"/>
    <w:rsid w:val="00AB624A"/>
    <w:rsid w:val="00AC0845"/>
    <w:rsid w:val="00AC3197"/>
    <w:rsid w:val="00AC6768"/>
    <w:rsid w:val="00AC6D74"/>
    <w:rsid w:val="00AD0192"/>
    <w:rsid w:val="00AD0B68"/>
    <w:rsid w:val="00AD463C"/>
    <w:rsid w:val="00AE1C7C"/>
    <w:rsid w:val="00AE5E9A"/>
    <w:rsid w:val="00AF4B45"/>
    <w:rsid w:val="00AF4C47"/>
    <w:rsid w:val="00AF7C8C"/>
    <w:rsid w:val="00B002AE"/>
    <w:rsid w:val="00B01B4B"/>
    <w:rsid w:val="00B04E60"/>
    <w:rsid w:val="00B10AA8"/>
    <w:rsid w:val="00B11050"/>
    <w:rsid w:val="00B11C57"/>
    <w:rsid w:val="00B15C89"/>
    <w:rsid w:val="00B1756E"/>
    <w:rsid w:val="00B2449B"/>
    <w:rsid w:val="00B279F3"/>
    <w:rsid w:val="00B43E0B"/>
    <w:rsid w:val="00B43EC7"/>
    <w:rsid w:val="00B45B8A"/>
    <w:rsid w:val="00B476ED"/>
    <w:rsid w:val="00B50B12"/>
    <w:rsid w:val="00B5278B"/>
    <w:rsid w:val="00B5335A"/>
    <w:rsid w:val="00B54FEA"/>
    <w:rsid w:val="00B5594B"/>
    <w:rsid w:val="00B61B4C"/>
    <w:rsid w:val="00B62904"/>
    <w:rsid w:val="00B64210"/>
    <w:rsid w:val="00B64F12"/>
    <w:rsid w:val="00B659E1"/>
    <w:rsid w:val="00B7144D"/>
    <w:rsid w:val="00B72FB8"/>
    <w:rsid w:val="00B75338"/>
    <w:rsid w:val="00B800D6"/>
    <w:rsid w:val="00B8386D"/>
    <w:rsid w:val="00B849B6"/>
    <w:rsid w:val="00B874BB"/>
    <w:rsid w:val="00B920BE"/>
    <w:rsid w:val="00B95195"/>
    <w:rsid w:val="00B97620"/>
    <w:rsid w:val="00B97720"/>
    <w:rsid w:val="00BA093A"/>
    <w:rsid w:val="00BA3369"/>
    <w:rsid w:val="00BA4863"/>
    <w:rsid w:val="00BA4C6B"/>
    <w:rsid w:val="00BA6588"/>
    <w:rsid w:val="00BA75A0"/>
    <w:rsid w:val="00BB12F1"/>
    <w:rsid w:val="00BB21EC"/>
    <w:rsid w:val="00BB3B04"/>
    <w:rsid w:val="00BB4A37"/>
    <w:rsid w:val="00BB59A9"/>
    <w:rsid w:val="00BC144E"/>
    <w:rsid w:val="00BC1D3F"/>
    <w:rsid w:val="00BC2AAC"/>
    <w:rsid w:val="00BC2FAE"/>
    <w:rsid w:val="00BC4D34"/>
    <w:rsid w:val="00BC725E"/>
    <w:rsid w:val="00BD16BD"/>
    <w:rsid w:val="00BD29CC"/>
    <w:rsid w:val="00BD4631"/>
    <w:rsid w:val="00BE0FEE"/>
    <w:rsid w:val="00BE4CDF"/>
    <w:rsid w:val="00BE70FA"/>
    <w:rsid w:val="00BF237A"/>
    <w:rsid w:val="00BF6129"/>
    <w:rsid w:val="00BF63BF"/>
    <w:rsid w:val="00BF6814"/>
    <w:rsid w:val="00C0195C"/>
    <w:rsid w:val="00C01BEF"/>
    <w:rsid w:val="00C0229E"/>
    <w:rsid w:val="00C032DC"/>
    <w:rsid w:val="00C049FD"/>
    <w:rsid w:val="00C1077F"/>
    <w:rsid w:val="00C10C31"/>
    <w:rsid w:val="00C22AFC"/>
    <w:rsid w:val="00C2321E"/>
    <w:rsid w:val="00C25EB6"/>
    <w:rsid w:val="00C26052"/>
    <w:rsid w:val="00C273C2"/>
    <w:rsid w:val="00C3297E"/>
    <w:rsid w:val="00C33F1F"/>
    <w:rsid w:val="00C36A09"/>
    <w:rsid w:val="00C407F1"/>
    <w:rsid w:val="00C57651"/>
    <w:rsid w:val="00C60B78"/>
    <w:rsid w:val="00C614FD"/>
    <w:rsid w:val="00C6288F"/>
    <w:rsid w:val="00C648D4"/>
    <w:rsid w:val="00C65672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2B7D"/>
    <w:rsid w:val="00C8324F"/>
    <w:rsid w:val="00C8340B"/>
    <w:rsid w:val="00C845C7"/>
    <w:rsid w:val="00C856CE"/>
    <w:rsid w:val="00C86594"/>
    <w:rsid w:val="00C90A0F"/>
    <w:rsid w:val="00C91D54"/>
    <w:rsid w:val="00C951AA"/>
    <w:rsid w:val="00CA043A"/>
    <w:rsid w:val="00CA0EB1"/>
    <w:rsid w:val="00CA2378"/>
    <w:rsid w:val="00CC1447"/>
    <w:rsid w:val="00CC334F"/>
    <w:rsid w:val="00CC3CB4"/>
    <w:rsid w:val="00CC46A6"/>
    <w:rsid w:val="00CC6692"/>
    <w:rsid w:val="00CD37E0"/>
    <w:rsid w:val="00CD3BD3"/>
    <w:rsid w:val="00CE049E"/>
    <w:rsid w:val="00CE14DF"/>
    <w:rsid w:val="00CE1E01"/>
    <w:rsid w:val="00CE596E"/>
    <w:rsid w:val="00CE67A3"/>
    <w:rsid w:val="00CF482E"/>
    <w:rsid w:val="00CF4B23"/>
    <w:rsid w:val="00D000E8"/>
    <w:rsid w:val="00D00ED2"/>
    <w:rsid w:val="00D054C9"/>
    <w:rsid w:val="00D06366"/>
    <w:rsid w:val="00D12F06"/>
    <w:rsid w:val="00D134AD"/>
    <w:rsid w:val="00D2599D"/>
    <w:rsid w:val="00D27052"/>
    <w:rsid w:val="00D27904"/>
    <w:rsid w:val="00D33C4E"/>
    <w:rsid w:val="00D367F5"/>
    <w:rsid w:val="00D36E3F"/>
    <w:rsid w:val="00D436D8"/>
    <w:rsid w:val="00D471BC"/>
    <w:rsid w:val="00D5125B"/>
    <w:rsid w:val="00D5429A"/>
    <w:rsid w:val="00D6079B"/>
    <w:rsid w:val="00D617BD"/>
    <w:rsid w:val="00D625F9"/>
    <w:rsid w:val="00D67105"/>
    <w:rsid w:val="00D733D1"/>
    <w:rsid w:val="00D76445"/>
    <w:rsid w:val="00D80781"/>
    <w:rsid w:val="00D979BF"/>
    <w:rsid w:val="00DA3422"/>
    <w:rsid w:val="00DA3F92"/>
    <w:rsid w:val="00DA5C22"/>
    <w:rsid w:val="00DA601E"/>
    <w:rsid w:val="00DA60AB"/>
    <w:rsid w:val="00DB4843"/>
    <w:rsid w:val="00DB71DB"/>
    <w:rsid w:val="00DC0691"/>
    <w:rsid w:val="00DD319B"/>
    <w:rsid w:val="00DD358E"/>
    <w:rsid w:val="00DE3BF0"/>
    <w:rsid w:val="00DE7A23"/>
    <w:rsid w:val="00DE7CA8"/>
    <w:rsid w:val="00DF27E0"/>
    <w:rsid w:val="00DF4E6A"/>
    <w:rsid w:val="00DF56B3"/>
    <w:rsid w:val="00E00070"/>
    <w:rsid w:val="00E01E7E"/>
    <w:rsid w:val="00E04410"/>
    <w:rsid w:val="00E05525"/>
    <w:rsid w:val="00E070FF"/>
    <w:rsid w:val="00E07C43"/>
    <w:rsid w:val="00E107AD"/>
    <w:rsid w:val="00E131CA"/>
    <w:rsid w:val="00E1528B"/>
    <w:rsid w:val="00E15FFD"/>
    <w:rsid w:val="00E17D4C"/>
    <w:rsid w:val="00E213F6"/>
    <w:rsid w:val="00E23FA3"/>
    <w:rsid w:val="00E25FE8"/>
    <w:rsid w:val="00E34E64"/>
    <w:rsid w:val="00E357AA"/>
    <w:rsid w:val="00E36E77"/>
    <w:rsid w:val="00E40D07"/>
    <w:rsid w:val="00E41651"/>
    <w:rsid w:val="00E434AC"/>
    <w:rsid w:val="00E50588"/>
    <w:rsid w:val="00E519C9"/>
    <w:rsid w:val="00E519F7"/>
    <w:rsid w:val="00E52A93"/>
    <w:rsid w:val="00E56183"/>
    <w:rsid w:val="00E564CE"/>
    <w:rsid w:val="00E612C9"/>
    <w:rsid w:val="00E624C7"/>
    <w:rsid w:val="00E67276"/>
    <w:rsid w:val="00E67CC0"/>
    <w:rsid w:val="00E756F8"/>
    <w:rsid w:val="00E806E8"/>
    <w:rsid w:val="00E84685"/>
    <w:rsid w:val="00E854CC"/>
    <w:rsid w:val="00E9437F"/>
    <w:rsid w:val="00E97263"/>
    <w:rsid w:val="00E974A8"/>
    <w:rsid w:val="00E97E35"/>
    <w:rsid w:val="00EA3404"/>
    <w:rsid w:val="00EA6C66"/>
    <w:rsid w:val="00EC287B"/>
    <w:rsid w:val="00EC4509"/>
    <w:rsid w:val="00EC6957"/>
    <w:rsid w:val="00EC6984"/>
    <w:rsid w:val="00ED412C"/>
    <w:rsid w:val="00ED7025"/>
    <w:rsid w:val="00EE634D"/>
    <w:rsid w:val="00EE6AEC"/>
    <w:rsid w:val="00EE796E"/>
    <w:rsid w:val="00EE7EA5"/>
    <w:rsid w:val="00EF477E"/>
    <w:rsid w:val="00EF5B72"/>
    <w:rsid w:val="00EF6476"/>
    <w:rsid w:val="00EF7343"/>
    <w:rsid w:val="00F01A09"/>
    <w:rsid w:val="00F04FA8"/>
    <w:rsid w:val="00F11BC8"/>
    <w:rsid w:val="00F13702"/>
    <w:rsid w:val="00F150C0"/>
    <w:rsid w:val="00F151B4"/>
    <w:rsid w:val="00F16218"/>
    <w:rsid w:val="00F205EB"/>
    <w:rsid w:val="00F23816"/>
    <w:rsid w:val="00F25EE7"/>
    <w:rsid w:val="00F36B66"/>
    <w:rsid w:val="00F42339"/>
    <w:rsid w:val="00F44E37"/>
    <w:rsid w:val="00F4609E"/>
    <w:rsid w:val="00F511DC"/>
    <w:rsid w:val="00F569BB"/>
    <w:rsid w:val="00F5710C"/>
    <w:rsid w:val="00F63C92"/>
    <w:rsid w:val="00F655C1"/>
    <w:rsid w:val="00F672C9"/>
    <w:rsid w:val="00F70F5B"/>
    <w:rsid w:val="00F73613"/>
    <w:rsid w:val="00F75EDE"/>
    <w:rsid w:val="00F77685"/>
    <w:rsid w:val="00F77EF1"/>
    <w:rsid w:val="00F828BC"/>
    <w:rsid w:val="00F84847"/>
    <w:rsid w:val="00F86245"/>
    <w:rsid w:val="00F866C2"/>
    <w:rsid w:val="00FA04C7"/>
    <w:rsid w:val="00FA10ED"/>
    <w:rsid w:val="00FA3A81"/>
    <w:rsid w:val="00FA3D53"/>
    <w:rsid w:val="00FA674F"/>
    <w:rsid w:val="00FA6DCF"/>
    <w:rsid w:val="00FB5157"/>
    <w:rsid w:val="00FC58CB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F7AA9F"/>
  <w15:docId w15:val="{0FC947A5-2F82-469C-A456-CC6EC166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5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5698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403C3-6E3C-4CD7-BCD8-DF32926B1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36</Pages>
  <Words>4798</Words>
  <Characters>27353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Артопед на виражах</Company>
  <LinksUpToDate>false</LinksUpToDate>
  <CharactersWithSpaces>32087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Салагаев Сергей</dc:creator>
  <cp:keywords/>
  <dc:description/>
  <cp:lastModifiedBy>Максим Столяров</cp:lastModifiedBy>
  <cp:revision>42</cp:revision>
  <cp:lastPrinted>2022-05-17T04:08:00Z</cp:lastPrinted>
  <dcterms:created xsi:type="dcterms:W3CDTF">2024-06-04T11:24:00Z</dcterms:created>
  <dcterms:modified xsi:type="dcterms:W3CDTF">2026-05-21T08:28:00Z</dcterms:modified>
</cp:coreProperties>
</file>