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2663987B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1906E1">
        <w:rPr>
          <w:rFonts w:ascii="Times New Roman" w:hAnsi="Times New Roman" w:cs="Times New Roman"/>
          <w:b/>
          <w:sz w:val="28"/>
          <w:szCs w:val="28"/>
        </w:rPr>
        <w:t>8</w:t>
      </w:r>
    </w:p>
    <w:p w14:paraId="081C010A" w14:textId="4BEC192C" w:rsidR="00327642" w:rsidRPr="004C5A4A" w:rsidRDefault="00515F2E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FUNCTION IN </w:t>
      </w:r>
      <w:r w:rsidR="00C95B73">
        <w:rPr>
          <w:rFonts w:ascii="Times New Roman" w:hAnsi="Times New Roman" w:cs="Times New Roman"/>
          <w:b/>
          <w:sz w:val="28"/>
          <w:szCs w:val="28"/>
        </w:rPr>
        <w:t>PYTHON</w:t>
      </w: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63D6B1F0" w:rsidR="00327642" w:rsidRDefault="00327642" w:rsidP="001935F8">
      <w:pPr>
        <w:jc w:val="center"/>
      </w:pPr>
    </w:p>
    <w:p w14:paraId="3E752A17" w14:textId="2FDC8F65" w:rsidR="00B007EE" w:rsidRDefault="00B007EE" w:rsidP="001935F8">
      <w:pPr>
        <w:jc w:val="center"/>
      </w:pPr>
    </w:p>
    <w:p w14:paraId="3B75E3C4" w14:textId="34AFBA62" w:rsidR="00B007EE" w:rsidRDefault="00B007EE" w:rsidP="001935F8">
      <w:pPr>
        <w:jc w:val="center"/>
      </w:pPr>
    </w:p>
    <w:p w14:paraId="548E15D2" w14:textId="69E7F96B" w:rsidR="00B007EE" w:rsidRDefault="00B007EE" w:rsidP="001935F8">
      <w:pPr>
        <w:jc w:val="center"/>
      </w:pPr>
    </w:p>
    <w:p w14:paraId="03587FCD" w14:textId="752B8D99" w:rsidR="00B007EE" w:rsidRDefault="00B007EE" w:rsidP="001935F8">
      <w:pPr>
        <w:jc w:val="center"/>
      </w:pPr>
    </w:p>
    <w:p w14:paraId="22E41447" w14:textId="2FD0EFEA" w:rsidR="00B007EE" w:rsidRDefault="00B007EE" w:rsidP="001935F8">
      <w:pPr>
        <w:jc w:val="center"/>
      </w:pPr>
    </w:p>
    <w:p w14:paraId="7D90B5E7" w14:textId="339F4D37" w:rsidR="00BD1F57" w:rsidRDefault="00BD1F57" w:rsidP="001935F8">
      <w:pPr>
        <w:jc w:val="center"/>
      </w:pPr>
    </w:p>
    <w:p w14:paraId="0161F8D9" w14:textId="26944359" w:rsidR="00BD1F57" w:rsidRDefault="00BD1F57" w:rsidP="001935F8">
      <w:pPr>
        <w:jc w:val="center"/>
      </w:pPr>
    </w:p>
    <w:p w14:paraId="20E86EBF" w14:textId="0FED6A52" w:rsidR="00BD1F57" w:rsidRDefault="00BD1F57" w:rsidP="001935F8">
      <w:pPr>
        <w:jc w:val="center"/>
      </w:pPr>
    </w:p>
    <w:p w14:paraId="22148E37" w14:textId="77777777" w:rsidR="00BD1F57" w:rsidRDefault="00BD1F57" w:rsidP="001935F8">
      <w:pPr>
        <w:jc w:val="center"/>
      </w:pPr>
    </w:p>
    <w:p w14:paraId="27FC45AC" w14:textId="1975AAFE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7D91EE26" w14:textId="77777777" w:rsidR="00C95B73" w:rsidRDefault="00C95B73" w:rsidP="00515F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70602372" w:rsidR="0073558B" w:rsidRDefault="00515F2E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in </w:t>
            </w:r>
            <w:r w:rsidR="00964683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16DD37BD" w:rsidR="0073558B" w:rsidRDefault="00515F2E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4683">
              <w:rPr>
                <w:rFonts w:ascii="Times New Roman" w:eastAsia="Times New Roman" w:hAnsi="Times New Roman" w:cs="Times New Roman"/>
                <w:sz w:val="24"/>
                <w:szCs w:val="24"/>
              </w:rPr>
              <w:t>November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32DE85B9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F979E3">
              <w:rPr>
                <w:rFonts w:ascii="Times New Roman" w:eastAsia="Times New Roman" w:hAnsi="Times New Roman" w:cs="Times New Roman"/>
              </w:rPr>
              <w:t>Kurnadi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E6C494" w14:textId="7370CB38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9311EAD" w14:textId="5F126C38" w:rsidR="00D04846" w:rsidRDefault="00D04846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E7A7B" w14:textId="6C3DAE3A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1D657" w14:textId="2B5E5432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50B7B" w14:textId="333CB790" w:rsidR="00590CB1" w:rsidRDefault="00590CB1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ADF90" w14:textId="283F5F65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B757E" w14:textId="5E172768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FA94F" w14:textId="401EFE16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6694A" w14:textId="77777777" w:rsidR="00515F2E" w:rsidRDefault="00515F2E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4D7AE" w14:textId="4B924E38" w:rsidR="00B4246B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</w:t>
      </w:r>
    </w:p>
    <w:p w14:paraId="49E913AF" w14:textId="09BA5E4F" w:rsidR="00E57F8F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424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</w:p>
    <w:p w14:paraId="2F314BF8" w14:textId="24C7E9EC" w:rsidR="00F966D3" w:rsidRDefault="00F966D3" w:rsidP="00326D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mampu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mengetahui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15F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 aitu function pada python</w:t>
      </w:r>
    </w:p>
    <w:p w14:paraId="78CDB1FD" w14:textId="3F26D53E" w:rsidR="00F966D3" w:rsidRPr="00964683" w:rsidRDefault="00F966D3" w:rsidP="0096468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15F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function</w:t>
      </w:r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kebutuhan</w:t>
      </w:r>
      <w:proofErr w:type="spellEnd"/>
    </w:p>
    <w:p w14:paraId="4A691F54" w14:textId="77777777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A44EC6" w14:textId="127ADA09" w:rsidR="00B4246B" w:rsidRDefault="00B4246B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</w:t>
      </w:r>
    </w:p>
    <w:p w14:paraId="4651DA1A" w14:textId="20C7E65F" w:rsidR="00EA04F5" w:rsidRDefault="00EA04F5" w:rsidP="00657C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 TEORI</w:t>
      </w:r>
    </w:p>
    <w:p w14:paraId="6DC980B7" w14:textId="3BA36D50" w:rsidR="00D27805" w:rsidRDefault="00C67649" w:rsidP="00C676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mengorganisasi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kembali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tugas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tertentu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Di Python,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mengambil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(input) dan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(output), dan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didefinisikan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kata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676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</w:t>
      </w:r>
      <w:r w:rsidR="00F80B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F80B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diikuti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parameter (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). Parameter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dipanggil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diikuti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() yang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).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pemanggilan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pernyataan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return. Nilai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rekursif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dirinya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berguna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menyelesaikan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masalah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dipecahkan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rekursif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perhitungan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faktorial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penjelajahan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data.</w:t>
      </w:r>
    </w:p>
    <w:p w14:paraId="6B7D7665" w14:textId="4733E4F2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CE2F341" w14:textId="199AC834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FF2038" w14:textId="1384006E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1127A5" w14:textId="77777777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6E7D1A5" w14:textId="7FBF88C2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III</w:t>
      </w:r>
    </w:p>
    <w:p w14:paraId="47D28E39" w14:textId="05E99D55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 DAN BAHAN</w:t>
      </w:r>
    </w:p>
    <w:p w14:paraId="6E4572E9" w14:textId="77777777" w:rsidR="00BC5AAA" w:rsidRDefault="00BC5AAA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46EFC3" w14:textId="553741D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Laptop</w:t>
      </w:r>
    </w:p>
    <w:p w14:paraId="5578E193" w14:textId="64E0307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 Studio Code</w:t>
      </w:r>
    </w:p>
    <w:p w14:paraId="07B0D8D2" w14:textId="1E8C8B3E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240FF322" w14:textId="28316B6C" w:rsidR="00BC210D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Jupyter</w:t>
      </w:r>
      <w:proofErr w:type="spellEnd"/>
    </w:p>
    <w:p w14:paraId="0AF2DD23" w14:textId="1E248B8D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0A7530" w14:textId="5B3EB1E4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3B509F" w14:textId="7190A09A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6E20AA" w14:textId="1FE8092E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F01428" w14:textId="77777777" w:rsidR="00F966D3" w:rsidRPr="00F966D3" w:rsidRDefault="00F966D3" w:rsidP="00C676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9A4A5D6" w14:textId="7C72D550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IV</w:t>
      </w:r>
    </w:p>
    <w:p w14:paraId="5C6E5532" w14:textId="5671D88A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LANGKAH KERJA</w:t>
      </w:r>
    </w:p>
    <w:p w14:paraId="688CFDB9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9C9D4D" w14:textId="156357D0" w:rsidR="00F966D3" w:rsidRDefault="00D66F4D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F2C9218" w14:textId="7DDD9E91" w:rsidR="00D66F4D" w:rsidRDefault="00D66F4D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visual studio code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ipynb</w:t>
      </w:r>
      <w:proofErr w:type="spellEnd"/>
      <w:proofErr w:type="gramEnd"/>
    </w:p>
    <w:p w14:paraId="30B5BAD0" w14:textId="0C5D0959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83C5759" w14:textId="4D752943" w:rsidR="00F42DC6" w:rsidRDefault="002B314E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1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2BCE055" wp14:editId="5154DA96">
            <wp:extent cx="5172075" cy="6249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270" cy="6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3A8" w14:textId="3374A40E" w:rsidR="00326D94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4.1 Weekly Exercise 1</w:t>
      </w:r>
    </w:p>
    <w:p w14:paraId="6B081442" w14:textId="77777777" w:rsidR="003D5CBD" w:rsidRPr="00326D94" w:rsidRDefault="003D5CBD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E1255BB" w14:textId="77777777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C8F9D01" w14:textId="01D63F5F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1349C6C7" w14:textId="39B51E95" w:rsidR="00F42DC6" w:rsidRDefault="002B314E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1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4630594" wp14:editId="073FBD83">
            <wp:extent cx="5172075" cy="1183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152" cy="11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E12" w14:textId="706FAD24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4.2 Weekly Exercise 2</w:t>
      </w:r>
    </w:p>
    <w:p w14:paraId="220E9A58" w14:textId="19576F1E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4E8B85" w14:textId="424B3AF1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211048" w14:textId="1E7A871B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D9DCE54" w14:textId="0A015D36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1619B49" w14:textId="488F21FA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17415F" w14:textId="3533B347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717580" w14:textId="6AB566A5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3671B9" w14:textId="335602DD" w:rsidR="00BC5AAA" w:rsidRDefault="00BC5AAA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B89B93" w14:textId="2D976932" w:rsidR="002B314E" w:rsidRDefault="002B314E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AB60C2" w14:textId="5DABB1CA" w:rsidR="002B314E" w:rsidRDefault="002B314E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D07EE2" w14:textId="3FA0582D" w:rsidR="002B314E" w:rsidRDefault="002B314E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639968" w14:textId="5900E333" w:rsidR="002B314E" w:rsidRDefault="002B314E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19131E" w14:textId="66FF157A" w:rsidR="002B314E" w:rsidRDefault="002B314E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E7D045" w14:textId="722DD6EE" w:rsidR="002B314E" w:rsidRDefault="002B314E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9B6FEE" w14:textId="5D21E6E2" w:rsidR="002B314E" w:rsidRDefault="002B314E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A35BBE" w14:textId="77777777" w:rsidR="002B314E" w:rsidRDefault="002B314E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46B3EB" w14:textId="795634D9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</w:t>
      </w:r>
    </w:p>
    <w:p w14:paraId="30B40239" w14:textId="09F98E16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HASIL DAN ANALISIS</w:t>
      </w:r>
    </w:p>
    <w:p w14:paraId="45CCA20E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2B7A2F" w14:textId="6BA3F957" w:rsidR="00571C87" w:rsidRDefault="00425599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</w:t>
      </w:r>
      <w:r w:rsidR="00571C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</w:t>
      </w:r>
    </w:p>
    <w:p w14:paraId="0CA15CF2" w14:textId="179339A5" w:rsidR="004A5450" w:rsidRDefault="002B314E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314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6171D7A" wp14:editId="44ECDAFB">
            <wp:extent cx="5286375" cy="176894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426" cy="17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B8F" w14:textId="19164351" w:rsidR="00326D94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5.1 Code Weekly Exercise 1</w:t>
      </w:r>
    </w:p>
    <w:p w14:paraId="06214BBA" w14:textId="77777777" w:rsidR="00AA5177" w:rsidRPr="00326D94" w:rsidRDefault="00AA5177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5E05786" w14:textId="4C800515" w:rsidR="007A0AC9" w:rsidRDefault="002B314E" w:rsidP="002B314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faktorial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Bernama factorial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argument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angka</w:t>
      </w:r>
      <w:proofErr w:type="spellEnd"/>
    </w:p>
    <w:p w14:paraId="2DC4B611" w14:textId="77777777" w:rsidR="002B314E" w:rsidRDefault="002B314E" w:rsidP="002B314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== 1: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dikirimkan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7BEACA55" w14:textId="77777777" w:rsidR="002B314E" w:rsidRDefault="002B314E" w:rsidP="002B314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kembalikan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argument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</w:p>
    <w:p w14:paraId="16A65D19" w14:textId="3BEF9A46" w:rsidR="002B314E" w:rsidRDefault="002B314E" w:rsidP="002B314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else: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dikirimkan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7DE7AF05" w14:textId="77777777" w:rsidR="002B314E" w:rsidRDefault="002B314E" w:rsidP="002B314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*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faktorial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- 1)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kembalikan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dikali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faktorial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1.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if statement</w:t>
      </w:r>
    </w:p>
    <w:p w14:paraId="1385C4A7" w14:textId="60776F08" w:rsidR="002B314E" w:rsidRDefault="002B314E" w:rsidP="002B314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tempAngka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= </w:t>
      </w:r>
      <w:proofErr w:type="gramStart"/>
      <w:r w:rsidRP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int(</w:t>
      </w:r>
      <w:proofErr w:type="gramEnd"/>
      <w:r w:rsidRP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input(‘</w:t>
      </w:r>
      <w:proofErr w:type="spellStart"/>
      <w:r w:rsidRP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masukan</w:t>
      </w:r>
      <w:proofErr w:type="spellEnd"/>
      <w:r w:rsidRP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angka</w:t>
      </w:r>
      <w:proofErr w:type="spellEnd"/>
      <w:r w:rsidRP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’))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penerima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inputan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mengenai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faktorialkan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kedalam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</w:p>
    <w:p w14:paraId="664FDA5B" w14:textId="5EA61DBC" w:rsidR="002B314E" w:rsidRPr="00612051" w:rsidRDefault="002B314E" w:rsidP="002B314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spellStart"/>
      <w:r w:rsid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faktorial</w:t>
      </w:r>
      <w:proofErr w:type="spellEnd"/>
      <w:r w:rsid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tempAngka</w:t>
      </w:r>
      <w:proofErr w:type="spellEnd"/>
      <w:r w:rsid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)) </w:t>
      </w:r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factorial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="002B10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input user pada variable </w:t>
      </w:r>
      <w:proofErr w:type="spellStart"/>
      <w:r w:rsidR="002B10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tempAngka</w:t>
      </w:r>
      <w:proofErr w:type="spellEnd"/>
    </w:p>
    <w:p w14:paraId="25CFAF95" w14:textId="79EE49BB" w:rsidR="00612051" w:rsidRDefault="00612051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8F7495" w14:textId="2B785677" w:rsidR="00612051" w:rsidRDefault="00612051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99E102" w14:textId="2459D209" w:rsidR="00612051" w:rsidRDefault="00612051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4DB619D" w14:textId="0F3C7C4F" w:rsidR="00612051" w:rsidRDefault="00612051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E79A5FD" w14:textId="3BE192BB" w:rsidR="00612051" w:rsidRDefault="00612051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C6F622" w14:textId="06DD6D44" w:rsidR="00612051" w:rsidRDefault="00612051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B5874B" w14:textId="77777777" w:rsidR="00612051" w:rsidRPr="00612051" w:rsidRDefault="00612051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B25DE0" w14:textId="223A6AFF" w:rsidR="00D212A6" w:rsidRDefault="00D212A6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2</w:t>
      </w:r>
    </w:p>
    <w:p w14:paraId="36276DB0" w14:textId="73BD473C" w:rsidR="00D212A6" w:rsidRDefault="00612051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3F62CA80" wp14:editId="5F5BC51F">
            <wp:extent cx="5276850" cy="33402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305" cy="33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9CA" w14:textId="52068269" w:rsidR="00D212A6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5.2 Code Weekly Exercise 2</w:t>
      </w:r>
    </w:p>
    <w:p w14:paraId="5EC5CD5C" w14:textId="77777777" w:rsidR="00326D94" w:rsidRDefault="00326D9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8AFA1FF" w14:textId="6F679F8C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def </w:t>
      </w:r>
      <w:proofErr w:type="spell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luasLingkaran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(radius):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eklarasi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luasLingkaran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parameter,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radius.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rumus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πr^2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E077962" w14:textId="1C203549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def </w:t>
      </w:r>
      <w:proofErr w:type="spellStart"/>
      <w:proofErr w:type="gram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luasSegitiga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alas, </w:t>
      </w:r>
      <w:proofErr w:type="spell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tinggi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eklarasi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luasSegitiga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parameter,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alas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rumus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0.5 * alas * </w:t>
      </w:r>
      <w:proofErr w:type="spell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tinggi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DC95735" w14:textId="41308C7F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def </w:t>
      </w:r>
      <w:proofErr w:type="spell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luasPersegi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sisi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  <w:r w:rsid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eklarasi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luasPersegi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parameter,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rumus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sisi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* </w:t>
      </w:r>
      <w:proofErr w:type="spell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6FF9030" w14:textId="2B9B7203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def </w:t>
      </w:r>
      <w:proofErr w:type="spellStart"/>
      <w:proofErr w:type="gram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tampilHasil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bentuk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hasil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eklarasi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tampilHasil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parameter,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(shape)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perhitungan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58F54C3" w14:textId="2E326973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selesai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gram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False.</w:t>
      </w:r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mengontrol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 while.</w:t>
      </w:r>
    </w:p>
    <w:p w14:paraId="2FEB0271" w14:textId="4CA3F867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while </w:t>
      </w:r>
      <w:proofErr w:type="spellStart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selesai</w:t>
      </w:r>
      <w:proofErr w:type="spellEnd"/>
      <w:r w:rsidRP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== False: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masih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jalankan</w:t>
      </w:r>
      <w:proofErr w:type="spellEnd"/>
    </w:p>
    <w:p w14:paraId="7A14AB85" w14:textId="2EF63E13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pilihan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gram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input(</w:t>
      </w:r>
      <w:proofErr w:type="gram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pilih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mau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hitung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apa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persegi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lingkaran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')</w:t>
      </w: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variable yang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user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mengenai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bangun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datar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hitung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B1276FF" w14:textId="7810A394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if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pilihan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== "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persegi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emeriksa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pilihan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 "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". Jika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benar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A80D455" w14:textId="76762C50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gram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int(</w:t>
      </w:r>
      <w:proofErr w:type="gram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input('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masukan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persegi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!'))</w:t>
      </w: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memilih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program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meminta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panjang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menyimpannya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8622B02" w14:textId="7E9FE3DD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tampilHasil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persegi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',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luasPersegi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))</w:t>
      </w: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tampilHasil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perhitungan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luasPersegi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hasilnya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318C31D" w14:textId="3E4DF3D4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elif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pilihan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== "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emeriksa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memilih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D79E439" w14:textId="6C310376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alas = </w:t>
      </w:r>
      <w:proofErr w:type="gram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int(</w:t>
      </w:r>
      <w:proofErr w:type="gram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input('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masukan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alas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!'))</w:t>
      </w: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memilih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program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meminta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alas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menyimpannya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alas.</w:t>
      </w:r>
    </w:p>
    <w:p w14:paraId="0F4B0791" w14:textId="717AA381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tinggi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gram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int(</w:t>
      </w:r>
      <w:proofErr w:type="gram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input('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masukan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tinggi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!'))</w:t>
      </w: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rogram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meminta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menyimpannya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18EE3C1" w14:textId="53E360D1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tampilHasil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',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luasSegitiga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(alas,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tinggi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))</w:t>
      </w: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tampilHasil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perhitungan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luasSegitiga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hasilnya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0CAA9A7" w14:textId="5BF3AF07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elif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pilihan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== "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lingkaran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emeriksa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memilih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27853BD" w14:textId="50F3CAFD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radius = </w:t>
      </w:r>
      <w:proofErr w:type="gram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int(</w:t>
      </w:r>
      <w:proofErr w:type="gram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input('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masukan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radius!'))</w:t>
      </w: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memilih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program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meminta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jari-jari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menyimpannya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radius.</w:t>
      </w:r>
    </w:p>
    <w:p w14:paraId="2B4B656B" w14:textId="1C7B9050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tampilHasil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lingkaran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',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luasLingkaran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(radius))</w:t>
      </w: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tampilHasil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'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lingkaran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' dan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perhitungan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luasLingkaran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hasilnya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0ADA206" w14:textId="4D8B7233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else: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bentuk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tersedia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pilihan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mu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6120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daftar".</w:t>
      </w:r>
    </w:p>
    <w:p w14:paraId="4E9A7916" w14:textId="0B96A971" w:rsidR="00612051" w:rsidRPr="00612051" w:rsidRDefault="00612051" w:rsidP="0061205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selesai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True if </w:t>
      </w:r>
      <w:proofErr w:type="gram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input(</w:t>
      </w:r>
      <w:proofErr w:type="gram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selesai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apa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belum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?(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selesai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belum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)') == '</w:t>
      </w:r>
      <w:proofErr w:type="spellStart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selesai</w:t>
      </w:r>
      <w:proofErr w:type="spellEnd"/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 else False</w:t>
      </w:r>
      <w:r w:rsidRPr="00612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variable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ternary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opration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dimana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bernilai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</w:t>
      </w:r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menginput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’, dan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tetap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bernilai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32F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inputkan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kata ‘</w:t>
      </w:r>
      <w:proofErr w:type="spellStart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="00432F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’</w:t>
      </w:r>
    </w:p>
    <w:p w14:paraId="36B60F37" w14:textId="07CB8F02" w:rsidR="003D5CBD" w:rsidRPr="00612051" w:rsidRDefault="003D5CBD" w:rsidP="006120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C3A204" w14:textId="2ECB3C3C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D29147" w14:textId="2B36689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VI</w:t>
      </w:r>
    </w:p>
    <w:p w14:paraId="49644F42" w14:textId="70804C1B" w:rsidR="00F966D3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KESIMPULAN</w:t>
      </w:r>
    </w:p>
    <w:p w14:paraId="04F492A9" w14:textId="77777777" w:rsidR="00F16335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F294BD5" w14:textId="75AAA25C" w:rsidR="003D5CBD" w:rsidRDefault="0054550C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tugas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tertentu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memb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antu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mengelompokkan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unit yang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kecil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ulang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dideklarasikan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kata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55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</w:t>
      </w:r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diikuti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parameter (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).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pernyataan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55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return</w:t>
      </w:r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dipanggil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diikuti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argumen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yang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diperlukan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kurung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Hasil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dicetak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tergantung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 w:rsidRPr="005455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A0E33F7" w14:textId="1E4F1C7F" w:rsidR="003D5CBD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9020699" w14:textId="7DEC45EC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342C185" w14:textId="1306E469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754280" w14:textId="48ADFC74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VII</w:t>
      </w:r>
    </w:p>
    <w:p w14:paraId="55BAC62E" w14:textId="09D86462" w:rsidR="00F16335" w:rsidRP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DAFTAR PUSTAKA</w:t>
      </w:r>
    </w:p>
    <w:p w14:paraId="22C0817D" w14:textId="2763C4AE" w:rsidR="006230BA" w:rsidRPr="00BA402C" w:rsidRDefault="006230BA" w:rsidP="006230BA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Alfian Ma’arif(2020)</w:t>
      </w:r>
      <w:r w:rsidRPr="00501AA1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>Buku Ajar Pemrograman Lanjut Bahasa Pemrograman Python: Universitas Ahmad Dahlan</w:t>
      </w:r>
    </w:p>
    <w:p w14:paraId="397CFF68" w14:textId="07E86447" w:rsidR="00BA402C" w:rsidRPr="006230BA" w:rsidRDefault="00BA402C" w:rsidP="006230BA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A40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Guido van Rossum. (1990). Introduction to Python. Den Haag, Belanda</w:t>
      </w:r>
    </w:p>
    <w:p w14:paraId="5271CAE3" w14:textId="19B3D510" w:rsidR="006230BA" w:rsidRPr="006230BA" w:rsidRDefault="00C67649" w:rsidP="006230BA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676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https://www.petanikode.com/python-fungsi/</w:t>
      </w:r>
    </w:p>
    <w:p w14:paraId="05521FD5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EA04F5">
      <w:pgSz w:w="11906" w:h="16838"/>
      <w:pgMar w:top="1134" w:right="1134" w:bottom="1134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64D6" w14:textId="77777777" w:rsidR="005E4287" w:rsidRDefault="005E4287">
      <w:pPr>
        <w:spacing w:after="0" w:line="240" w:lineRule="auto"/>
      </w:pPr>
      <w:r>
        <w:separator/>
      </w:r>
    </w:p>
  </w:endnote>
  <w:endnote w:type="continuationSeparator" w:id="0">
    <w:p w14:paraId="511D37A8" w14:textId="77777777" w:rsidR="005E4287" w:rsidRDefault="005E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CA25" w14:textId="77777777" w:rsidR="005E4287" w:rsidRDefault="005E4287">
      <w:pPr>
        <w:spacing w:after="0" w:line="240" w:lineRule="auto"/>
      </w:pPr>
      <w:r>
        <w:separator/>
      </w:r>
    </w:p>
  </w:footnote>
  <w:footnote w:type="continuationSeparator" w:id="0">
    <w:p w14:paraId="75276106" w14:textId="77777777" w:rsidR="005E4287" w:rsidRDefault="005E4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1BD"/>
    <w:multiLevelType w:val="hybridMultilevel"/>
    <w:tmpl w:val="5B2E6A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4B3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5240E9"/>
    <w:multiLevelType w:val="multilevel"/>
    <w:tmpl w:val="CAEE83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F06825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C4DE8"/>
    <w:multiLevelType w:val="hybridMultilevel"/>
    <w:tmpl w:val="297CB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620D5"/>
    <w:multiLevelType w:val="multilevel"/>
    <w:tmpl w:val="04D81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E2995"/>
    <w:multiLevelType w:val="hybridMultilevel"/>
    <w:tmpl w:val="D20E06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6A6403"/>
    <w:multiLevelType w:val="hybridMultilevel"/>
    <w:tmpl w:val="3FA63CB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E23E0D"/>
    <w:multiLevelType w:val="hybridMultilevel"/>
    <w:tmpl w:val="7DB881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5062C0"/>
    <w:multiLevelType w:val="hybridMultilevel"/>
    <w:tmpl w:val="4C2C867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BB5A44"/>
    <w:multiLevelType w:val="hybridMultilevel"/>
    <w:tmpl w:val="26BA2A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C32C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A677AB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737AC"/>
    <w:multiLevelType w:val="hybridMultilevel"/>
    <w:tmpl w:val="14D8FF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586079"/>
    <w:multiLevelType w:val="hybridMultilevel"/>
    <w:tmpl w:val="8576A23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B2152A"/>
    <w:multiLevelType w:val="hybridMultilevel"/>
    <w:tmpl w:val="24E49E8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C0446E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BA73DF"/>
    <w:multiLevelType w:val="hybridMultilevel"/>
    <w:tmpl w:val="0BA4E0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1442A1"/>
    <w:multiLevelType w:val="hybridMultilevel"/>
    <w:tmpl w:val="DB4EB97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D74D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4B3FC5"/>
    <w:multiLevelType w:val="hybridMultilevel"/>
    <w:tmpl w:val="7E88CF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532292"/>
    <w:multiLevelType w:val="hybridMultilevel"/>
    <w:tmpl w:val="9A4251CE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09693D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9E6E12"/>
    <w:multiLevelType w:val="multilevel"/>
    <w:tmpl w:val="72E64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27D8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96D59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72D1B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0F4EE5"/>
    <w:multiLevelType w:val="hybridMultilevel"/>
    <w:tmpl w:val="E74CD2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67042E"/>
    <w:multiLevelType w:val="hybridMultilevel"/>
    <w:tmpl w:val="0DC6C0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E6D8D"/>
    <w:multiLevelType w:val="hybridMultilevel"/>
    <w:tmpl w:val="F69C72B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6"/>
  </w:num>
  <w:num w:numId="3">
    <w:abstractNumId w:val="13"/>
  </w:num>
  <w:num w:numId="4">
    <w:abstractNumId w:val="32"/>
  </w:num>
  <w:num w:numId="5">
    <w:abstractNumId w:val="7"/>
  </w:num>
  <w:num w:numId="6">
    <w:abstractNumId w:val="27"/>
  </w:num>
  <w:num w:numId="7">
    <w:abstractNumId w:val="12"/>
  </w:num>
  <w:num w:numId="8">
    <w:abstractNumId w:val="35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35"/>
  </w:num>
  <w:num w:numId="12">
    <w:abstractNumId w:val="22"/>
  </w:num>
  <w:num w:numId="13">
    <w:abstractNumId w:val="24"/>
  </w:num>
  <w:num w:numId="14">
    <w:abstractNumId w:val="11"/>
  </w:num>
  <w:num w:numId="15">
    <w:abstractNumId w:val="20"/>
  </w:num>
  <w:num w:numId="16">
    <w:abstractNumId w:val="18"/>
  </w:num>
  <w:num w:numId="17">
    <w:abstractNumId w:val="23"/>
  </w:num>
  <w:num w:numId="18">
    <w:abstractNumId w:val="33"/>
  </w:num>
  <w:num w:numId="19">
    <w:abstractNumId w:val="4"/>
  </w:num>
  <w:num w:numId="20">
    <w:abstractNumId w:val="34"/>
  </w:num>
  <w:num w:numId="21">
    <w:abstractNumId w:val="0"/>
  </w:num>
  <w:num w:numId="22">
    <w:abstractNumId w:val="25"/>
  </w:num>
  <w:num w:numId="23">
    <w:abstractNumId w:val="16"/>
  </w:num>
  <w:num w:numId="24">
    <w:abstractNumId w:val="3"/>
  </w:num>
  <w:num w:numId="25">
    <w:abstractNumId w:val="31"/>
  </w:num>
  <w:num w:numId="26">
    <w:abstractNumId w:val="15"/>
  </w:num>
  <w:num w:numId="27">
    <w:abstractNumId w:val="1"/>
  </w:num>
  <w:num w:numId="28">
    <w:abstractNumId w:val="8"/>
  </w:num>
  <w:num w:numId="29">
    <w:abstractNumId w:val="29"/>
  </w:num>
  <w:num w:numId="30">
    <w:abstractNumId w:val="10"/>
  </w:num>
  <w:num w:numId="31">
    <w:abstractNumId w:val="36"/>
  </w:num>
  <w:num w:numId="32">
    <w:abstractNumId w:val="26"/>
  </w:num>
  <w:num w:numId="33">
    <w:abstractNumId w:val="2"/>
  </w:num>
  <w:num w:numId="34">
    <w:abstractNumId w:val="5"/>
  </w:num>
  <w:num w:numId="35">
    <w:abstractNumId w:val="9"/>
  </w:num>
  <w:num w:numId="36">
    <w:abstractNumId w:val="30"/>
  </w:num>
  <w:num w:numId="37">
    <w:abstractNumId w:val="21"/>
  </w:num>
  <w:num w:numId="38">
    <w:abstractNumId w:val="1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13464"/>
    <w:rsid w:val="00022361"/>
    <w:rsid w:val="00046F17"/>
    <w:rsid w:val="00064E83"/>
    <w:rsid w:val="000B39CE"/>
    <w:rsid w:val="00106331"/>
    <w:rsid w:val="001306A3"/>
    <w:rsid w:val="00145435"/>
    <w:rsid w:val="001621A6"/>
    <w:rsid w:val="00164E95"/>
    <w:rsid w:val="001906E1"/>
    <w:rsid w:val="001935F8"/>
    <w:rsid w:val="001A5A09"/>
    <w:rsid w:val="001C4953"/>
    <w:rsid w:val="001E7999"/>
    <w:rsid w:val="001F5EF3"/>
    <w:rsid w:val="00220B3F"/>
    <w:rsid w:val="00245EDF"/>
    <w:rsid w:val="00246650"/>
    <w:rsid w:val="002B0751"/>
    <w:rsid w:val="002B10D7"/>
    <w:rsid w:val="002B314E"/>
    <w:rsid w:val="002C077D"/>
    <w:rsid w:val="002C25FF"/>
    <w:rsid w:val="002C7595"/>
    <w:rsid w:val="00306C33"/>
    <w:rsid w:val="00326D94"/>
    <w:rsid w:val="00327642"/>
    <w:rsid w:val="003A2D41"/>
    <w:rsid w:val="003C2811"/>
    <w:rsid w:val="003C4A3A"/>
    <w:rsid w:val="003D55EC"/>
    <w:rsid w:val="003D5CBD"/>
    <w:rsid w:val="003F0A52"/>
    <w:rsid w:val="0040554A"/>
    <w:rsid w:val="00413CDE"/>
    <w:rsid w:val="00425599"/>
    <w:rsid w:val="00432F27"/>
    <w:rsid w:val="00437F1E"/>
    <w:rsid w:val="004442FB"/>
    <w:rsid w:val="004858B0"/>
    <w:rsid w:val="004A5450"/>
    <w:rsid w:val="004A5918"/>
    <w:rsid w:val="004B1040"/>
    <w:rsid w:val="004B6D48"/>
    <w:rsid w:val="004D131C"/>
    <w:rsid w:val="00510471"/>
    <w:rsid w:val="00515F2E"/>
    <w:rsid w:val="0054550C"/>
    <w:rsid w:val="00552A49"/>
    <w:rsid w:val="00571C87"/>
    <w:rsid w:val="00582E96"/>
    <w:rsid w:val="00590CB1"/>
    <w:rsid w:val="005A3D52"/>
    <w:rsid w:val="005A54C5"/>
    <w:rsid w:val="005C15A4"/>
    <w:rsid w:val="005C6BB2"/>
    <w:rsid w:val="005E4287"/>
    <w:rsid w:val="005F32E7"/>
    <w:rsid w:val="00612051"/>
    <w:rsid w:val="006147BB"/>
    <w:rsid w:val="00615CE0"/>
    <w:rsid w:val="006230BA"/>
    <w:rsid w:val="00657C4D"/>
    <w:rsid w:val="0069515E"/>
    <w:rsid w:val="007010C0"/>
    <w:rsid w:val="0071541D"/>
    <w:rsid w:val="0073558B"/>
    <w:rsid w:val="00751999"/>
    <w:rsid w:val="007817F1"/>
    <w:rsid w:val="00784B4E"/>
    <w:rsid w:val="007A0AC9"/>
    <w:rsid w:val="007B28C2"/>
    <w:rsid w:val="007C3C51"/>
    <w:rsid w:val="007E0929"/>
    <w:rsid w:val="007E5ACE"/>
    <w:rsid w:val="00854BC0"/>
    <w:rsid w:val="00854BF6"/>
    <w:rsid w:val="00866C71"/>
    <w:rsid w:val="008B7EA8"/>
    <w:rsid w:val="008C4561"/>
    <w:rsid w:val="008D4324"/>
    <w:rsid w:val="00951ABC"/>
    <w:rsid w:val="009602D0"/>
    <w:rsid w:val="00960AF5"/>
    <w:rsid w:val="00964683"/>
    <w:rsid w:val="009818CD"/>
    <w:rsid w:val="00986E3C"/>
    <w:rsid w:val="009D15F8"/>
    <w:rsid w:val="009F5B0A"/>
    <w:rsid w:val="009F7ADB"/>
    <w:rsid w:val="00A31E9D"/>
    <w:rsid w:val="00A42024"/>
    <w:rsid w:val="00A63ABC"/>
    <w:rsid w:val="00A87663"/>
    <w:rsid w:val="00AA5177"/>
    <w:rsid w:val="00AB6F56"/>
    <w:rsid w:val="00AD0E32"/>
    <w:rsid w:val="00AD4120"/>
    <w:rsid w:val="00AF2282"/>
    <w:rsid w:val="00AF6785"/>
    <w:rsid w:val="00B007EE"/>
    <w:rsid w:val="00B065E9"/>
    <w:rsid w:val="00B423F6"/>
    <w:rsid w:val="00B4246B"/>
    <w:rsid w:val="00B463EA"/>
    <w:rsid w:val="00B60354"/>
    <w:rsid w:val="00B84901"/>
    <w:rsid w:val="00BA402C"/>
    <w:rsid w:val="00BA4768"/>
    <w:rsid w:val="00BB27AB"/>
    <w:rsid w:val="00BC210D"/>
    <w:rsid w:val="00BC5AAA"/>
    <w:rsid w:val="00BD1F57"/>
    <w:rsid w:val="00BD35A0"/>
    <w:rsid w:val="00C04F60"/>
    <w:rsid w:val="00C140A0"/>
    <w:rsid w:val="00C22464"/>
    <w:rsid w:val="00C634AD"/>
    <w:rsid w:val="00C67649"/>
    <w:rsid w:val="00C778D4"/>
    <w:rsid w:val="00C90E33"/>
    <w:rsid w:val="00C951B7"/>
    <w:rsid w:val="00C95A75"/>
    <w:rsid w:val="00C95B73"/>
    <w:rsid w:val="00CB4BD6"/>
    <w:rsid w:val="00D04846"/>
    <w:rsid w:val="00D212A6"/>
    <w:rsid w:val="00D27805"/>
    <w:rsid w:val="00D66F4D"/>
    <w:rsid w:val="00D72A25"/>
    <w:rsid w:val="00DB5BC7"/>
    <w:rsid w:val="00DD444E"/>
    <w:rsid w:val="00DE2A7C"/>
    <w:rsid w:val="00E0498F"/>
    <w:rsid w:val="00E24A6E"/>
    <w:rsid w:val="00E46086"/>
    <w:rsid w:val="00E52CA5"/>
    <w:rsid w:val="00E552F3"/>
    <w:rsid w:val="00E57F8F"/>
    <w:rsid w:val="00EA04F5"/>
    <w:rsid w:val="00EB1F5B"/>
    <w:rsid w:val="00ED10E4"/>
    <w:rsid w:val="00F15C13"/>
    <w:rsid w:val="00F16335"/>
    <w:rsid w:val="00F16E74"/>
    <w:rsid w:val="00F213A2"/>
    <w:rsid w:val="00F42DC6"/>
    <w:rsid w:val="00F527F4"/>
    <w:rsid w:val="00F56342"/>
    <w:rsid w:val="00F72B1D"/>
    <w:rsid w:val="00F77B7D"/>
    <w:rsid w:val="00F80B9E"/>
    <w:rsid w:val="00F966D3"/>
    <w:rsid w:val="00F979E3"/>
    <w:rsid w:val="00FA1875"/>
    <w:rsid w:val="00FB5C02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  <w:style w:type="character" w:styleId="Hyperlink">
    <w:name w:val="Hyperlink"/>
    <w:basedOn w:val="DefaultParagraphFont"/>
    <w:uiPriority w:val="99"/>
    <w:unhideWhenUsed/>
    <w:rsid w:val="00623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6664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9610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190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2578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9150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2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6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972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7421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7</cp:revision>
  <cp:lastPrinted>2023-11-07T15:29:00Z</cp:lastPrinted>
  <dcterms:created xsi:type="dcterms:W3CDTF">2023-11-07T12:54:00Z</dcterms:created>
  <dcterms:modified xsi:type="dcterms:W3CDTF">2023-11-07T15:31:00Z</dcterms:modified>
</cp:coreProperties>
</file>