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6A86C984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156731">
        <w:rPr>
          <w:rFonts w:ascii="Times New Roman" w:hAnsi="Times New Roman" w:cs="Times New Roman"/>
          <w:b/>
          <w:sz w:val="28"/>
          <w:szCs w:val="28"/>
        </w:rPr>
        <w:t>10</w:t>
      </w:r>
    </w:p>
    <w:p w14:paraId="081C010A" w14:textId="6E4F7727" w:rsidR="00327642" w:rsidRPr="004C5A4A" w:rsidRDefault="00156731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TRY EXCEPT IN 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2FD0EFEA" w:rsidR="00B007EE" w:rsidRDefault="00B007EE" w:rsidP="001935F8">
      <w:pPr>
        <w:jc w:val="center"/>
      </w:pPr>
    </w:p>
    <w:p w14:paraId="7D90B5E7" w14:textId="339F4D37" w:rsidR="00BD1F57" w:rsidRDefault="00BD1F57" w:rsidP="001935F8">
      <w:pPr>
        <w:jc w:val="center"/>
      </w:pPr>
    </w:p>
    <w:p w14:paraId="0161F8D9" w14:textId="26944359" w:rsidR="00BD1F57" w:rsidRDefault="00BD1F57" w:rsidP="001935F8">
      <w:pPr>
        <w:jc w:val="center"/>
      </w:pPr>
    </w:p>
    <w:p w14:paraId="20E86EBF" w14:textId="0FED6A52" w:rsidR="00BD1F57" w:rsidRDefault="00BD1F57" w:rsidP="001935F8">
      <w:pPr>
        <w:jc w:val="center"/>
      </w:pPr>
    </w:p>
    <w:p w14:paraId="22148E37" w14:textId="77777777" w:rsidR="00BD1F57" w:rsidRDefault="00BD1F57" w:rsidP="001935F8">
      <w:pPr>
        <w:jc w:val="center"/>
      </w:pPr>
    </w:p>
    <w:p w14:paraId="27FC45AC" w14:textId="1975AAFE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7D91EE26" w14:textId="77777777" w:rsidR="00C95B73" w:rsidRDefault="00C95B73" w:rsidP="00515F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6AD275C0" w:rsidR="0073558B" w:rsidRDefault="00156731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Except in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61E936C2" w:rsidR="0073558B" w:rsidRDefault="00156731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0B7B" w14:textId="333CB790" w:rsidR="00590CB1" w:rsidRDefault="00590CB1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ADF90" w14:textId="283F5F65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B757E" w14:textId="5E172768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FA94F" w14:textId="401EFE16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6694A" w14:textId="77777777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51E5BA81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spellEnd"/>
      <w:r w:rsid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 handling</w:t>
      </w:r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</w:t>
      </w:r>
    </w:p>
    <w:p w14:paraId="78CDB1FD" w14:textId="150FF541" w:rsidR="00F966D3" w:rsidRDefault="00F966D3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exception</w:t>
      </w:r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</w:p>
    <w:p w14:paraId="3FAB7141" w14:textId="20C0A83C" w:rsidR="00FA6035" w:rsidRPr="00964683" w:rsidRDefault="00FA6035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enggunakan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daya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tersedia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memperluas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kemampuan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56DB6" w:rsidRPr="00956D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signifikan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3E6818EE" w14:textId="0C28C281" w:rsidR="00156731" w:rsidRPr="00156731" w:rsidRDefault="00EA04F5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7D014E1B" w14:textId="77777777" w:rsid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ry dan except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mekanisme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penanganan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exceptions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utamanya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mengantisipasi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program.</w:t>
      </w:r>
    </w:p>
    <w:p w14:paraId="36390450" w14:textId="77777777" w:rsidR="00156731" w:rsidRPr="00156731" w:rsidRDefault="00156731" w:rsidP="001567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F27590" w14:textId="6ABF333B" w:rsidR="00156731" w:rsidRPr="00156731" w:rsidRDefault="00156731" w:rsidP="00156731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Blok </w:t>
      </w:r>
      <w:proofErr w:type="gram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</w:t>
      </w:r>
      <w:proofErr w:type="gramEnd"/>
    </w:p>
    <w:p w14:paraId="1044E7D7" w14:textId="2B24DE9C" w:rsid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Blok try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melindungi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potongan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menimbulkan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Kode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ditempatkan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di mana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07CE156" w14:textId="77777777" w:rsidR="00156731" w:rsidRP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422F67B" w14:textId="2EABF080" w:rsidR="00156731" w:rsidRPr="00156731" w:rsidRDefault="00156731" w:rsidP="00156731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 except:</w:t>
      </w:r>
    </w:p>
    <w:p w14:paraId="52CF1965" w14:textId="30C8DB7E" w:rsid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Blok except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mengikuti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dan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menangkap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dalamnya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Ketika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try, Python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mencocokkan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except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cocok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except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bersesuaian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4993DE0" w14:textId="77777777" w:rsidR="00156731" w:rsidRP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CBD42E" w14:textId="6F372730" w:rsidR="00156731" w:rsidRPr="00156731" w:rsidRDefault="00156731" w:rsidP="00156731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Penanganan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Beragam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CB065A6" w14:textId="404C0489" w:rsid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except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situasi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pula.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Contohnya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ZeroDivisionError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pembagian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nol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ValueError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konversi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tepat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F56CB0B" w14:textId="77777777" w:rsidR="00156731" w:rsidRPr="00156731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CAB6B9" w14:textId="36F94C17" w:rsidR="00156731" w:rsidRPr="00156731" w:rsidRDefault="00156731" w:rsidP="00156731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Strategi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ABD6838" w14:textId="00C5252A" w:rsidR="00956DB6" w:rsidRDefault="00156731" w:rsidP="001567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Idealnya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try dan except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diperkirakan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Terlalu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dan except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menangkap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umum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menyulitkan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sebenarnya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56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III</w:t>
      </w:r>
    </w:p>
    <w:p w14:paraId="47D28E39" w14:textId="05E99D55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6E4572E9" w14:textId="77777777" w:rsidR="00BC5AAA" w:rsidRDefault="00BC5AAA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C676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08C474" w14:textId="262F5B5B" w:rsidR="00787DE3" w:rsidRDefault="00D66F4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1D07427" w14:textId="1AD9BA58" w:rsidR="00156731" w:rsidRDefault="00156731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except</w:t>
      </w:r>
      <w:r w:rsid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 w:rsid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2DCE70E0" w14:textId="00C6EF09" w:rsidR="00B66FDD" w:rsidRDefault="00B66FDD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47A0F87" wp14:editId="7347D7DD">
            <wp:extent cx="3578469" cy="120347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040" cy="12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304C" w14:textId="17EE5A5B" w:rsidR="000E366C" w:rsidRDefault="000E366C" w:rsidP="000E36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Gambar 4.1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Percobaan</w:t>
      </w:r>
      <w:proofErr w:type="spellEnd"/>
    </w:p>
    <w:p w14:paraId="6ACCDC99" w14:textId="5F4AA1FC" w:rsidR="000E366C" w:rsidRPr="004A6CAD" w:rsidRDefault="000E366C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1BCBECD6" w:rsidR="00F42DC6" w:rsidRDefault="00B66FDD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9497C88" wp14:editId="32D805FA">
            <wp:extent cx="5275384" cy="9787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105" cy="9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F80" w14:textId="45F33718" w:rsidR="00507544" w:rsidRDefault="00507544" w:rsidP="005075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</w:t>
      </w:r>
      <w:r w:rsidR="000E366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Weekly Exercise 1</w:t>
      </w:r>
    </w:p>
    <w:p w14:paraId="2DC1E1D5" w14:textId="77777777" w:rsidR="00507544" w:rsidRPr="00507544" w:rsidRDefault="00507544" w:rsidP="005075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1CE606E" w14:textId="77777777" w:rsidR="004A6CAD" w:rsidRPr="004A6CAD" w:rsidRDefault="004A6CA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matematika.py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main program</w:t>
      </w:r>
    </w:p>
    <w:p w14:paraId="795D1622" w14:textId="7CB92E9A" w:rsidR="004A6CAD" w:rsidRDefault="004A6CAD" w:rsidP="004A6CA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matematika.py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14:paraId="673DC401" w14:textId="06EE70C6" w:rsidR="004A6CAD" w:rsidRPr="004A6CAD" w:rsidRDefault="004A6CAD" w:rsidP="004A6C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A6CA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4690DFC" wp14:editId="2AEFC459">
            <wp:extent cx="2875084" cy="1255718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783" cy="12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5BB" w14:textId="67DD7E7F" w:rsidR="00013464" w:rsidRPr="00CC7F1D" w:rsidRDefault="00F42DC6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</w:t>
      </w:r>
      <w:r w:rsidR="000E366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5075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File matematika.py</w:t>
      </w: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439D1864" w:rsidR="00F42DC6" w:rsidRDefault="00B66FDD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CBD8253" wp14:editId="6486D7AA">
            <wp:extent cx="5178669" cy="831236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79" cy="8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47C4605A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</w:t>
      </w:r>
      <w:r w:rsidR="000E366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Weekly Exercise 2</w:t>
      </w:r>
    </w:p>
    <w:p w14:paraId="220E9A58" w14:textId="19576F1E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E8B85" w14:textId="424B3AF1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A35BBE" w14:textId="672CD5EA" w:rsidR="002B314E" w:rsidRDefault="002B314E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176386" w14:textId="77777777" w:rsidR="004A6CAD" w:rsidRDefault="004A6CAD" w:rsidP="00995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46B3EB" w14:textId="795634D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240C8EBE" w:rsidR="00326D94" w:rsidRDefault="00326D94" w:rsidP="00B6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0CCDDC7" w14:textId="195D1CC3" w:rsidR="00B66FDD" w:rsidRDefault="00B66FDD" w:rsidP="00B66FD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Percobaan</w:t>
      </w:r>
      <w:proofErr w:type="spellEnd"/>
    </w:p>
    <w:p w14:paraId="24251A7E" w14:textId="14C5C2AD" w:rsidR="00B66FDD" w:rsidRDefault="00B66FDD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6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BCF55E2" wp14:editId="1B4A8464">
            <wp:extent cx="5292090" cy="14135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985" cy="14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89BE" w14:textId="03A9A1DA" w:rsidR="00B66FDD" w:rsidRDefault="00B66FDD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Gambar 5.1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1DB2E364" w14:textId="72CA39D5" w:rsidR="00B66FDD" w:rsidRPr="00B66FDD" w:rsidRDefault="00B66FDD" w:rsidP="00B66F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3199DA8" w14:textId="4C612E0E" w:rsidR="00B66FDD" w:rsidRDefault="00703CF7" w:rsidP="00703CF7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Try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bermaksud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block except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730B2BE" w14:textId="6975A783" w:rsidR="00703CF7" w:rsidRDefault="00703CF7" w:rsidP="00703CF7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pada block code try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lemparkan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tangani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block code except.</w:t>
      </w:r>
    </w:p>
    <w:p w14:paraId="61A83F27" w14:textId="0D45E364" w:rsidR="00703CF7" w:rsidRPr="00B66FDD" w:rsidRDefault="00703CF7" w:rsidP="00703CF7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pada block try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devinisikan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error. 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block except.</w:t>
      </w:r>
    </w:p>
    <w:p w14:paraId="0E6C10F5" w14:textId="77777777" w:rsidR="00703CF7" w:rsidRPr="00C7478F" w:rsidRDefault="00703CF7" w:rsidP="00C74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278D1468" w:rsidR="004A5450" w:rsidRDefault="00703CF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03CF7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9491443" wp14:editId="1635663D">
            <wp:extent cx="5301761" cy="44051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045" cy="44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1A413C5A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</w:t>
      </w:r>
      <w:r w:rsid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Weekly Exercise 1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B8AF3A7" w14:textId="7D64B24D" w:rsidR="00444A59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mengimpor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alias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mtk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Modul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fungsi-fungsi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luas_persegi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luas_lingkaran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luas_segitiga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B192305" w14:textId="742E641F" w:rsidR="006F1F3C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awalnya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diatur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False.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False.</w:t>
      </w:r>
    </w:p>
    <w:p w14:paraId="32C3E7C8" w14:textId="0CEC8006" w:rsidR="006F1F3C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enerima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',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'.</w:t>
      </w:r>
    </w:p>
    <w:p w14:paraId="67F8233E" w14:textId="00722D3B" w:rsidR="006F1F3C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mencoba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integer.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mtk.luas</w:t>
      </w:r>
      <w:proofErr w:type="gram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_persegi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gagal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misalnya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73DD573" w14:textId="7A8FD344" w:rsidR="006F1F3C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radius.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mencoba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integer.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mtk.luas</w:t>
      </w:r>
      <w:proofErr w:type="gram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_lingkaran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(radius).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gagal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misalnya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AA8CD7D" w14:textId="734187ED" w:rsidR="006F1F3C" w:rsidRDefault="006F1F3C" w:rsidP="006F1F3C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 dan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mencoba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integer.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mtk.luas</w:t>
      </w:r>
      <w:proofErr w:type="gram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_segitiga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(alas,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gagal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misalnya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8FCFB51" w14:textId="4F33B1CB" w:rsidR="00CC7F1D" w:rsidRPr="006F1F3C" w:rsidRDefault="006F1F3C" w:rsidP="0061205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menentukan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belum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',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diatur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True, dan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 while. Jika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berjalan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F1F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loop.</w:t>
      </w:r>
    </w:p>
    <w:p w14:paraId="1F076277" w14:textId="77777777" w:rsidR="004A6CAD" w:rsidRPr="00612051" w:rsidRDefault="004A6CA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40618D97" w:rsidR="00D212A6" w:rsidRDefault="001375A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75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981B8B6" wp14:editId="4C285910">
            <wp:extent cx="5291683" cy="367518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8866" cy="36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2CBB51A2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</w:t>
      </w:r>
      <w:r w:rsidR="00787DE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E4ED486" w14:textId="246C2436" w:rsidR="00484184" w:rsidRDefault="00787DE3" w:rsidP="001375A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di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 handling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yang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pernah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</w:t>
      </w:r>
      <w:proofErr w:type="spellStart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9D3EAA9" w14:textId="77777777" w:rsidR="00EA7927" w:rsidRDefault="00EA7927" w:rsidP="00F6375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Saya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membungkus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tulis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block try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agar Ketika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Ketika user meng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‘y’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‘n’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bpjs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tangkap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block code except</w:t>
      </w:r>
    </w:p>
    <w:p w14:paraId="4D4F4829" w14:textId="69633249" w:rsidR="00484184" w:rsidRPr="00EA7927" w:rsidRDefault="00EA7927" w:rsidP="00F6375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Dimana block code except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TypeError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‘y’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‘n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 ’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6C8E4DB" w14:textId="5400828B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9CF84C" w14:textId="4AEE415E" w:rsid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F4690E" w14:textId="19F814FE" w:rsidR="00CC7F1D" w:rsidRDefault="00CC7F1D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4A20EC" w14:textId="7DF83486" w:rsidR="00EA7927" w:rsidRDefault="00EA7927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03E2B4" w14:textId="4E1CEE21" w:rsidR="00C7478F" w:rsidRDefault="00C7478F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E8408E" w14:textId="77777777" w:rsidR="00C7478F" w:rsidRPr="00484184" w:rsidRDefault="00C7478F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</w:t>
      </w:r>
    </w:p>
    <w:p w14:paraId="49644F42" w14:textId="7634BDF9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6068EBDF" w14:textId="77777777" w:rsidR="00507544" w:rsidRDefault="00507544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ED5FC4" w14:textId="777D38C7" w:rsidR="00484184" w:rsidRDefault="00EA7927" w:rsidP="00EA79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 handling</w:t>
      </w:r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mempelajari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pentingnya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penanganan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program.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melindungi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rentan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dijalankan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except,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menangkap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terdeteksi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jelas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alasan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terjadinya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</w:t>
      </w:r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menunjukkan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dan except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menjaga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kelancaran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aliran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program,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mencegah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berhenti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tiba-tiba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akibat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mengendalikan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validasi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memastikan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dimasukkan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diharapkan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Kemampuan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menangani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baik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aspek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penting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lunak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meningkatkan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kinerja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keseluruhan</w:t>
      </w:r>
      <w:proofErr w:type="spellEnd"/>
      <w:r w:rsidRPr="00EA79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7B3A8D7" w14:textId="426139A4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ED1408" w14:textId="70264D5F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249B83" w14:textId="5F320FD8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96AEE8" w14:textId="15C0C12B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BF3BA8" w14:textId="296055E1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CB54E7" w14:textId="66851CA6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A8FA87" w14:textId="3C9FC7F0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8C6132F" w14:textId="41DAD97A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D5EA47" w14:textId="408947D0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94BBDE" w14:textId="77777777" w:rsidR="00C7478F" w:rsidRDefault="00C7478F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ED4F5C" w14:textId="77777777" w:rsidR="00484184" w:rsidRDefault="00484184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290618FC" w14:textId="342DB1F0" w:rsidR="004A6CAD" w:rsidRDefault="00F16335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33CCA4FB" w14:textId="77777777" w:rsidR="00507544" w:rsidRDefault="0050754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E3B8C2" w14:textId="77777777" w:rsidR="00484184" w:rsidRPr="00484184" w:rsidRDefault="00484184" w:rsidP="00484184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484184">
        <w:rPr>
          <w:rFonts w:ascii="Times New Roman" w:hAnsi="Times New Roman" w:cs="Times New Roman"/>
          <w:i/>
          <w:iCs/>
          <w:noProof/>
          <w:sz w:val="24"/>
          <w:szCs w:val="24"/>
        </w:rPr>
        <w:t>Alfian Ma’arif(2020).Buku Ajar Pemrograman Lanjut Bahasa Pemrograman Python: Universitas Ahmad Dahlan</w:t>
      </w:r>
    </w:p>
    <w:p w14:paraId="7633E49B" w14:textId="2414FD2A" w:rsidR="00484184" w:rsidRPr="006F1F3C" w:rsidRDefault="006F1F3C" w:rsidP="006F1F3C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Codepolitan.com</w:t>
      </w:r>
      <w:r w:rsidR="00484184" w:rsidRPr="0048418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“</w:t>
      </w:r>
      <w:proofErr w:type="spellStart"/>
      <w:r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Mengenal</w:t>
      </w:r>
      <w:proofErr w:type="spellEnd"/>
      <w:r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Statement Try Except di Python</w:t>
      </w:r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”, 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3</w:t>
      </w:r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Agustus</w:t>
      </w:r>
      <w:proofErr w:type="spellEnd"/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6</w:t>
      </w:r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, &lt;</w:t>
      </w:r>
      <w:r w:rsidRPr="006F1F3C">
        <w:t xml:space="preserve"> </w:t>
      </w:r>
      <w:r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https://www.codepolitan.com/blog/mengenal-statement-try-except-di-python/</w:t>
      </w:r>
      <w:r w:rsidR="00484184" w:rsidRPr="0048418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484184"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[</w:t>
      </w:r>
      <w:r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21 </w:t>
      </w:r>
      <w:r w:rsidR="00484184" w:rsidRPr="006F1F3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November 2023].</w:t>
      </w:r>
    </w:p>
    <w:p w14:paraId="22176E00" w14:textId="77777777" w:rsidR="00484184" w:rsidRPr="00484184" w:rsidRDefault="00484184" w:rsidP="004841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484184" w:rsidRPr="00484184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0C79" w14:textId="77777777" w:rsidR="000544C0" w:rsidRDefault="000544C0">
      <w:pPr>
        <w:spacing w:after="0" w:line="240" w:lineRule="auto"/>
      </w:pPr>
      <w:r>
        <w:separator/>
      </w:r>
    </w:p>
  </w:endnote>
  <w:endnote w:type="continuationSeparator" w:id="0">
    <w:p w14:paraId="368BC6B0" w14:textId="77777777" w:rsidR="000544C0" w:rsidRDefault="0005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841B" w14:textId="77777777" w:rsidR="000544C0" w:rsidRDefault="000544C0">
      <w:pPr>
        <w:spacing w:after="0" w:line="240" w:lineRule="auto"/>
      </w:pPr>
      <w:r>
        <w:separator/>
      </w:r>
    </w:p>
  </w:footnote>
  <w:footnote w:type="continuationSeparator" w:id="0">
    <w:p w14:paraId="3A1FC51C" w14:textId="77777777" w:rsidR="000544C0" w:rsidRDefault="00054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1A14CC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87F92"/>
    <w:multiLevelType w:val="hybridMultilevel"/>
    <w:tmpl w:val="C73CEE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8D2187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E247DD"/>
    <w:multiLevelType w:val="hybridMultilevel"/>
    <w:tmpl w:val="5630CAC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3338"/>
    <w:multiLevelType w:val="hybridMultilevel"/>
    <w:tmpl w:val="1A14CC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B5A44"/>
    <w:multiLevelType w:val="hybridMultilevel"/>
    <w:tmpl w:val="C22834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A677AB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586079"/>
    <w:multiLevelType w:val="hybridMultilevel"/>
    <w:tmpl w:val="A0BE08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C0446E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471005"/>
    <w:multiLevelType w:val="hybridMultilevel"/>
    <w:tmpl w:val="47167B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F1FA2"/>
    <w:multiLevelType w:val="hybridMultilevel"/>
    <w:tmpl w:val="8576A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C96D59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2E21989"/>
    <w:multiLevelType w:val="hybridMultilevel"/>
    <w:tmpl w:val="F8F8F7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7"/>
  </w:num>
  <w:num w:numId="3">
    <w:abstractNumId w:val="16"/>
  </w:num>
  <w:num w:numId="4">
    <w:abstractNumId w:val="39"/>
  </w:num>
  <w:num w:numId="5">
    <w:abstractNumId w:val="8"/>
  </w:num>
  <w:num w:numId="6">
    <w:abstractNumId w:val="32"/>
  </w:num>
  <w:num w:numId="7">
    <w:abstractNumId w:val="15"/>
  </w:num>
  <w:num w:numId="8">
    <w:abstractNumId w:val="42"/>
  </w:num>
  <w:num w:numId="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</w:num>
  <w:num w:numId="11">
    <w:abstractNumId w:val="42"/>
  </w:num>
  <w:num w:numId="12">
    <w:abstractNumId w:val="26"/>
  </w:num>
  <w:num w:numId="13">
    <w:abstractNumId w:val="28"/>
  </w:num>
  <w:num w:numId="14">
    <w:abstractNumId w:val="13"/>
  </w:num>
  <w:num w:numId="15">
    <w:abstractNumId w:val="24"/>
  </w:num>
  <w:num w:numId="16">
    <w:abstractNumId w:val="22"/>
  </w:num>
  <w:num w:numId="17">
    <w:abstractNumId w:val="27"/>
  </w:num>
  <w:num w:numId="18">
    <w:abstractNumId w:val="40"/>
  </w:num>
  <w:num w:numId="19">
    <w:abstractNumId w:val="4"/>
  </w:num>
  <w:num w:numId="20">
    <w:abstractNumId w:val="41"/>
  </w:num>
  <w:num w:numId="21">
    <w:abstractNumId w:val="0"/>
  </w:num>
  <w:num w:numId="22">
    <w:abstractNumId w:val="29"/>
  </w:num>
  <w:num w:numId="23">
    <w:abstractNumId w:val="20"/>
  </w:num>
  <w:num w:numId="24">
    <w:abstractNumId w:val="3"/>
  </w:num>
  <w:num w:numId="25">
    <w:abstractNumId w:val="37"/>
  </w:num>
  <w:num w:numId="26">
    <w:abstractNumId w:val="19"/>
  </w:num>
  <w:num w:numId="27">
    <w:abstractNumId w:val="1"/>
  </w:num>
  <w:num w:numId="28">
    <w:abstractNumId w:val="9"/>
  </w:num>
  <w:num w:numId="29">
    <w:abstractNumId w:val="34"/>
  </w:num>
  <w:num w:numId="30">
    <w:abstractNumId w:val="11"/>
  </w:num>
  <w:num w:numId="31">
    <w:abstractNumId w:val="43"/>
  </w:num>
  <w:num w:numId="32">
    <w:abstractNumId w:val="31"/>
  </w:num>
  <w:num w:numId="33">
    <w:abstractNumId w:val="2"/>
  </w:num>
  <w:num w:numId="34">
    <w:abstractNumId w:val="5"/>
  </w:num>
  <w:num w:numId="35">
    <w:abstractNumId w:val="10"/>
  </w:num>
  <w:num w:numId="36">
    <w:abstractNumId w:val="36"/>
  </w:num>
  <w:num w:numId="37">
    <w:abstractNumId w:val="25"/>
  </w:num>
  <w:num w:numId="38">
    <w:abstractNumId w:val="21"/>
  </w:num>
  <w:num w:numId="39">
    <w:abstractNumId w:val="23"/>
  </w:num>
  <w:num w:numId="40">
    <w:abstractNumId w:val="6"/>
  </w:num>
  <w:num w:numId="41">
    <w:abstractNumId w:val="14"/>
  </w:num>
  <w:num w:numId="42">
    <w:abstractNumId w:val="35"/>
  </w:num>
  <w:num w:numId="43">
    <w:abstractNumId w:val="38"/>
  </w:num>
  <w:num w:numId="44">
    <w:abstractNumId w:val="30"/>
  </w:num>
  <w:num w:numId="45">
    <w:abstractNumId w:val="17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544C0"/>
    <w:rsid w:val="00064E83"/>
    <w:rsid w:val="000B39CE"/>
    <w:rsid w:val="000E366C"/>
    <w:rsid w:val="00106331"/>
    <w:rsid w:val="001306A3"/>
    <w:rsid w:val="001375A4"/>
    <w:rsid w:val="00145435"/>
    <w:rsid w:val="00156731"/>
    <w:rsid w:val="001621A6"/>
    <w:rsid w:val="00164E95"/>
    <w:rsid w:val="001906E1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B10D7"/>
    <w:rsid w:val="002B314E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D5CBD"/>
    <w:rsid w:val="003F0A52"/>
    <w:rsid w:val="0040554A"/>
    <w:rsid w:val="00413CDE"/>
    <w:rsid w:val="00425599"/>
    <w:rsid w:val="00432F27"/>
    <w:rsid w:val="00437F1E"/>
    <w:rsid w:val="004442FB"/>
    <w:rsid w:val="00444A59"/>
    <w:rsid w:val="00484184"/>
    <w:rsid w:val="004858B0"/>
    <w:rsid w:val="004A5450"/>
    <w:rsid w:val="004A5918"/>
    <w:rsid w:val="004A6CAD"/>
    <w:rsid w:val="004B1040"/>
    <w:rsid w:val="004B6D48"/>
    <w:rsid w:val="004D131C"/>
    <w:rsid w:val="00507544"/>
    <w:rsid w:val="00510471"/>
    <w:rsid w:val="00515F2E"/>
    <w:rsid w:val="0054550C"/>
    <w:rsid w:val="00552A49"/>
    <w:rsid w:val="00571C87"/>
    <w:rsid w:val="00582E96"/>
    <w:rsid w:val="00590CB1"/>
    <w:rsid w:val="005A3D52"/>
    <w:rsid w:val="005A54C5"/>
    <w:rsid w:val="005C15A4"/>
    <w:rsid w:val="005C6BB2"/>
    <w:rsid w:val="005E4287"/>
    <w:rsid w:val="005F32E7"/>
    <w:rsid w:val="00612051"/>
    <w:rsid w:val="006147BB"/>
    <w:rsid w:val="00615CE0"/>
    <w:rsid w:val="006230BA"/>
    <w:rsid w:val="00657C4D"/>
    <w:rsid w:val="0069515E"/>
    <w:rsid w:val="006F1F3C"/>
    <w:rsid w:val="007010C0"/>
    <w:rsid w:val="00703CF7"/>
    <w:rsid w:val="0071541D"/>
    <w:rsid w:val="0073558B"/>
    <w:rsid w:val="00751999"/>
    <w:rsid w:val="007817F1"/>
    <w:rsid w:val="00784B4E"/>
    <w:rsid w:val="00787DE3"/>
    <w:rsid w:val="007A0AC9"/>
    <w:rsid w:val="007B28C2"/>
    <w:rsid w:val="007C3C51"/>
    <w:rsid w:val="007E0929"/>
    <w:rsid w:val="007E5ACE"/>
    <w:rsid w:val="00854BC0"/>
    <w:rsid w:val="00854BF6"/>
    <w:rsid w:val="00866C71"/>
    <w:rsid w:val="008A1AC3"/>
    <w:rsid w:val="008B7EA8"/>
    <w:rsid w:val="008C4561"/>
    <w:rsid w:val="008D4324"/>
    <w:rsid w:val="00951ABC"/>
    <w:rsid w:val="00956DB6"/>
    <w:rsid w:val="009602D0"/>
    <w:rsid w:val="00960AF5"/>
    <w:rsid w:val="00964683"/>
    <w:rsid w:val="009818CD"/>
    <w:rsid w:val="00986E3C"/>
    <w:rsid w:val="0099536E"/>
    <w:rsid w:val="009D15F8"/>
    <w:rsid w:val="009F5B0A"/>
    <w:rsid w:val="009F7ADB"/>
    <w:rsid w:val="00A14239"/>
    <w:rsid w:val="00A31E9D"/>
    <w:rsid w:val="00A42024"/>
    <w:rsid w:val="00A5751E"/>
    <w:rsid w:val="00A63ABC"/>
    <w:rsid w:val="00A87663"/>
    <w:rsid w:val="00AA5177"/>
    <w:rsid w:val="00AB6F56"/>
    <w:rsid w:val="00AC752C"/>
    <w:rsid w:val="00AD0E32"/>
    <w:rsid w:val="00AD4120"/>
    <w:rsid w:val="00AF2282"/>
    <w:rsid w:val="00AF6785"/>
    <w:rsid w:val="00B007EE"/>
    <w:rsid w:val="00B065E9"/>
    <w:rsid w:val="00B423F6"/>
    <w:rsid w:val="00B4246B"/>
    <w:rsid w:val="00B463EA"/>
    <w:rsid w:val="00B60354"/>
    <w:rsid w:val="00B66FDD"/>
    <w:rsid w:val="00B84901"/>
    <w:rsid w:val="00BA402C"/>
    <w:rsid w:val="00BA4768"/>
    <w:rsid w:val="00BB27AB"/>
    <w:rsid w:val="00BC210D"/>
    <w:rsid w:val="00BC5AAA"/>
    <w:rsid w:val="00BD1F57"/>
    <w:rsid w:val="00BD35A0"/>
    <w:rsid w:val="00C04F60"/>
    <w:rsid w:val="00C140A0"/>
    <w:rsid w:val="00C22464"/>
    <w:rsid w:val="00C634AD"/>
    <w:rsid w:val="00C67649"/>
    <w:rsid w:val="00C7478F"/>
    <w:rsid w:val="00C778D4"/>
    <w:rsid w:val="00C90E33"/>
    <w:rsid w:val="00C951B7"/>
    <w:rsid w:val="00C95A75"/>
    <w:rsid w:val="00C95B73"/>
    <w:rsid w:val="00CB4BD6"/>
    <w:rsid w:val="00CC7F1D"/>
    <w:rsid w:val="00D04846"/>
    <w:rsid w:val="00D212A6"/>
    <w:rsid w:val="00D27805"/>
    <w:rsid w:val="00D46AD1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A7927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77B7D"/>
    <w:rsid w:val="00F80B9E"/>
    <w:rsid w:val="00F966D3"/>
    <w:rsid w:val="00F979E3"/>
    <w:rsid w:val="00FA1875"/>
    <w:rsid w:val="00FA603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  <w:style w:type="character" w:styleId="Hyperlink">
    <w:name w:val="Hyperlink"/>
    <w:basedOn w:val="DefaultParagraphFont"/>
    <w:uiPriority w:val="99"/>
    <w:unhideWhenUsed/>
    <w:rsid w:val="0062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6</cp:revision>
  <cp:lastPrinted>2023-11-07T15:29:00Z</cp:lastPrinted>
  <dcterms:created xsi:type="dcterms:W3CDTF">2023-11-21T20:55:00Z</dcterms:created>
  <dcterms:modified xsi:type="dcterms:W3CDTF">2023-11-21T21:37:00Z</dcterms:modified>
</cp:coreProperties>
</file>