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68DE7" w14:textId="4E3D6642" w:rsidR="00F14B51" w:rsidRPr="003625A7" w:rsidRDefault="00F14B51" w:rsidP="00375904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SISTEM </w:t>
      </w:r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CUCI MOBIL BERBASIS WEB</w:t>
      </w:r>
    </w:p>
    <w:p w14:paraId="632ECC1B" w14:textId="0225B26A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Dosen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="Times New Roman"/>
          <w:b/>
          <w:bCs/>
          <w:sz w:val="24"/>
          <w:szCs w:val="24"/>
        </w:rPr>
        <w:t>Pengampu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:</w:t>
      </w:r>
      <w:proofErr w:type="gram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bookmarkStart w:id="0" w:name="_Hlk172220404"/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Tr</w:t>
      </w:r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i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>yono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S.Kom</w:t>
      </w:r>
      <w:bookmarkEnd w:id="0"/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 xml:space="preserve">Program </w:t>
      </w: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Studi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S1 - </w:t>
      </w: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Teknik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Informatika</w:t>
      </w:r>
      <w:proofErr w:type="spellEnd"/>
    </w:p>
    <w:p w14:paraId="155904F3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14:paraId="131F894A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14:paraId="3BE29966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3625A7">
        <w:rPr>
          <w:rFonts w:ascii="Book Antiqua" w:hAnsi="Book Antiqua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821872" wp14:editId="54F0C91F">
            <wp:extent cx="2052000" cy="2539283"/>
            <wp:effectExtent l="0" t="0" r="5715" b="0"/>
            <wp:docPr id="16559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5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CC3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14:paraId="190D7576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14:paraId="345FE3A5" w14:textId="77777777" w:rsidR="00F14B51" w:rsidRPr="003625A7" w:rsidRDefault="00F14B51" w:rsidP="00B20EC6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Disusun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="Times New Roman"/>
          <w:b/>
          <w:bCs/>
          <w:sz w:val="24"/>
          <w:szCs w:val="24"/>
        </w:rPr>
        <w:t>Oleh</w:t>
      </w:r>
      <w:proofErr w:type="spell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:</w:t>
      </w:r>
      <w:bookmarkStart w:id="1" w:name="_GoBack"/>
      <w:bookmarkEnd w:id="1"/>
      <w:proofErr w:type="gramEnd"/>
    </w:p>
    <w:p w14:paraId="5DACF81F" w14:textId="77777777" w:rsidR="00F14B51" w:rsidRPr="003625A7" w:rsidRDefault="00F14B51" w:rsidP="00B20EC6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14:paraId="4FB7AC88" w14:textId="558B8091" w:rsidR="00F14B51" w:rsidRPr="003625A7" w:rsidRDefault="00B20EC6" w:rsidP="003625A7">
      <w:pPr>
        <w:ind w:left="2880"/>
        <w:rPr>
          <w:rFonts w:ascii="Book Antiqua" w:hAnsi="Book Antiqua" w:cs="Times New Roman"/>
          <w:b/>
          <w:bCs/>
          <w:sz w:val="24"/>
          <w:szCs w:val="24"/>
        </w:rPr>
      </w:pPr>
      <w:proofErr w:type="gramStart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1. </w:t>
      </w:r>
      <w:proofErr w:type="spellStart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Arcco</w:t>
      </w:r>
      <w:proofErr w:type="spellEnd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 xml:space="preserve"> Putra A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="00017DEA" w:rsidRPr="003625A7">
        <w:rPr>
          <w:rFonts w:ascii="Book Antiqua" w:hAnsi="Book Antiqua" w:cs="Times New Roman"/>
          <w:b/>
          <w:bCs/>
          <w:sz w:val="24"/>
          <w:szCs w:val="24"/>
        </w:rPr>
        <w:tab/>
      </w:r>
      <w:r w:rsidR="00017DEA" w:rsidRPr="003625A7">
        <w:rPr>
          <w:rFonts w:ascii="Book Antiqua" w:hAnsi="Book Antiqua" w:cs="Times New Roman"/>
          <w:b/>
          <w:bCs/>
          <w:sz w:val="24"/>
          <w:szCs w:val="24"/>
        </w:rPr>
        <w:tab/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>(2301030</w:t>
      </w:r>
      <w:r w:rsidR="00F17FE7" w:rsidRPr="003625A7">
        <w:rPr>
          <w:rFonts w:ascii="Book Antiqua" w:hAnsi="Book Antiqua" w:cs="Times New Roman"/>
          <w:b/>
          <w:bCs/>
          <w:sz w:val="24"/>
          <w:szCs w:val="24"/>
        </w:rPr>
        <w:t>51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>)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>2.</w:t>
      </w:r>
      <w:proofErr w:type="gramEnd"/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proofErr w:type="spellStart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Faizal</w:t>
      </w:r>
      <w:proofErr w:type="spellEnd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proofErr w:type="spellStart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Wiyatnodito</w:t>
      </w:r>
      <w:proofErr w:type="spellEnd"/>
      <w:r w:rsidR="00017DEA" w:rsidRPr="003625A7">
        <w:rPr>
          <w:rFonts w:ascii="Book Antiqua" w:hAnsi="Book Antiqua" w:cs="Times New Roman"/>
          <w:b/>
          <w:bCs/>
          <w:sz w:val="24"/>
          <w:szCs w:val="24"/>
        </w:rPr>
        <w:tab/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(2301030</w:t>
      </w:r>
      <w:r w:rsidR="00964909" w:rsidRPr="003625A7">
        <w:rPr>
          <w:rFonts w:ascii="Book Antiqua" w:hAnsi="Book Antiqua" w:cs="Times New Roman"/>
          <w:b/>
          <w:bCs/>
          <w:sz w:val="24"/>
          <w:szCs w:val="24"/>
        </w:rPr>
        <w:t>59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>)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 xml:space="preserve">3. </w:t>
      </w:r>
      <w:proofErr w:type="spellStart"/>
      <w:r w:rsidRPr="003625A7">
        <w:rPr>
          <w:rFonts w:ascii="Book Antiqua" w:hAnsi="Book Antiqua" w:cs="Times New Roman"/>
          <w:b/>
          <w:bCs/>
          <w:sz w:val="24"/>
          <w:szCs w:val="24"/>
        </w:rPr>
        <w:t>S</w:t>
      </w:r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atria</w:t>
      </w:r>
      <w:proofErr w:type="spellEnd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 xml:space="preserve"> Abdul </w:t>
      </w:r>
      <w:proofErr w:type="spellStart"/>
      <w:r w:rsidR="00375904" w:rsidRPr="003625A7">
        <w:rPr>
          <w:rFonts w:ascii="Book Antiqua" w:hAnsi="Book Antiqua" w:cs="Times New Roman"/>
          <w:b/>
          <w:bCs/>
          <w:sz w:val="24"/>
          <w:szCs w:val="24"/>
        </w:rPr>
        <w:t>Rofiq</w:t>
      </w:r>
      <w:proofErr w:type="spellEnd"/>
      <w:r w:rsidR="00017DEA" w:rsidRPr="003625A7">
        <w:rPr>
          <w:rFonts w:ascii="Book Antiqua" w:hAnsi="Book Antiqua" w:cs="Times New Roman"/>
          <w:b/>
          <w:bCs/>
          <w:sz w:val="24"/>
          <w:szCs w:val="24"/>
        </w:rPr>
        <w:tab/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 xml:space="preserve"> (23010307</w:t>
      </w:r>
      <w:r w:rsidR="00F17FE7" w:rsidRPr="003625A7">
        <w:rPr>
          <w:rFonts w:ascii="Book Antiqua" w:hAnsi="Book Antiqua" w:cs="Times New Roman"/>
          <w:b/>
          <w:bCs/>
          <w:sz w:val="24"/>
          <w:szCs w:val="24"/>
        </w:rPr>
        <w:t>7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t>)</w:t>
      </w:r>
    </w:p>
    <w:p w14:paraId="5462AD21" w14:textId="77777777" w:rsidR="00F14B51" w:rsidRPr="003625A7" w:rsidRDefault="00F14B51" w:rsidP="00F14B51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6898AF04" w14:textId="77777777" w:rsidR="00F14B51" w:rsidRPr="003625A7" w:rsidRDefault="00F14B51" w:rsidP="00F14B51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447F1919" w14:textId="77777777" w:rsidR="00B20EC6" w:rsidRPr="003625A7" w:rsidRDefault="00B20EC6" w:rsidP="00F14B51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5AF2BC75" w14:textId="77777777" w:rsidR="00B20EC6" w:rsidRPr="003625A7" w:rsidRDefault="00B20EC6" w:rsidP="00F14B51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2D34AF52" w14:textId="77777777" w:rsidR="00B20EC6" w:rsidRPr="003625A7" w:rsidRDefault="00B20EC6" w:rsidP="00F14B51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593695F5" w14:textId="77777777" w:rsidR="00F14B51" w:rsidRPr="003625A7" w:rsidRDefault="00F14B51" w:rsidP="00F14B51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3625A7">
        <w:rPr>
          <w:rFonts w:ascii="Book Antiqua" w:hAnsi="Book Antiqua" w:cs="Times New Roman"/>
          <w:b/>
          <w:bCs/>
          <w:sz w:val="24"/>
          <w:szCs w:val="24"/>
        </w:rPr>
        <w:t>FAKULTAS ILMU KOMPUTER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>UNIVERSITAS DUTA BANGSA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>SURAKARTA</w:t>
      </w:r>
      <w:r w:rsidRPr="003625A7">
        <w:rPr>
          <w:rFonts w:ascii="Book Antiqua" w:hAnsi="Book Antiqua" w:cs="Times New Roman"/>
          <w:b/>
          <w:bCs/>
          <w:sz w:val="24"/>
          <w:szCs w:val="24"/>
        </w:rPr>
        <w:br/>
        <w:t>2024</w:t>
      </w:r>
    </w:p>
    <w:p w14:paraId="7D5FB1D5" w14:textId="02E8B4BB" w:rsidR="003625A7" w:rsidRPr="003625A7" w:rsidRDefault="00F14B51" w:rsidP="003625A7">
      <w:pPr>
        <w:rPr>
          <w:rFonts w:ascii="Book Antiqua" w:hAnsi="Book Antiqua" w:cs="Times New Roman"/>
          <w:b/>
          <w:bCs/>
          <w:sz w:val="24"/>
          <w:szCs w:val="24"/>
        </w:rPr>
      </w:pPr>
      <w:r w:rsidRPr="003625A7">
        <w:rPr>
          <w:rFonts w:ascii="Book Antiqua" w:hAnsi="Book Antiqua" w:cs="Times New Roman"/>
          <w:b/>
          <w:bCs/>
          <w:sz w:val="24"/>
          <w:szCs w:val="24"/>
        </w:rPr>
        <w:br w:type="page"/>
      </w:r>
    </w:p>
    <w:p w14:paraId="4BCEEABC" w14:textId="346A1F6F" w:rsidR="003625A7" w:rsidRPr="005D3BE8" w:rsidRDefault="003625A7" w:rsidP="003625A7">
      <w:pPr>
        <w:rPr>
          <w:rFonts w:ascii="Book Antiqua" w:hAnsi="Book Antiqua" w:cstheme="minorHAnsi"/>
          <w:b/>
          <w:bCs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lastRenderedPageBreak/>
        <w:t>Latar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Belakang</w:t>
      </w:r>
      <w:proofErr w:type="spellEnd"/>
    </w:p>
    <w:p w14:paraId="5C10128D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 xml:space="preserve">Di era modern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telah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menjadi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kebutuhan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pemilik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kendaraan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menginginkan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kebersihan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perawatan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berkala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tanpa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harus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melakukannya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sendiri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Banyaknya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aktivitas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terbatas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membuat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semakin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populer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Namun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seiring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meningkatnya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permintaan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perlu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dikelola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efisien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agar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tetap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kompetitif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responsif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terhadap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mampu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memberikan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pengalaman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optimal.</w:t>
      </w:r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Latar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belakang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mendorong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manajemen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hadir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sebagai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solusi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berbasis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teknologi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menawarkan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proses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cepat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transparan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teratur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6FA48668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</w:p>
    <w:p w14:paraId="0EE347AE" w14:textId="404195BC" w:rsidR="003625A7" w:rsidRPr="005D3BE8" w:rsidRDefault="003625A7" w:rsidP="003625A7">
      <w:pPr>
        <w:rPr>
          <w:rFonts w:ascii="Book Antiqua" w:hAnsi="Book Antiqua" w:cstheme="minorHAnsi"/>
          <w:b/>
          <w:bCs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Permasalahan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yang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Dihadapi</w:t>
      </w:r>
      <w:proofErr w:type="spellEnd"/>
    </w:p>
    <w:p w14:paraId="33E5F890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1.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Antrian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Tidak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Teratur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meningkatnya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permintaan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antrian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menjadi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semakin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panjang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menimbulkan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kebingungan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ketidaknyamanan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bahkan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potensi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kehilangan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karena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tunggu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lama.</w:t>
      </w:r>
    </w:p>
    <w:p w14:paraId="187D8568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2.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Kebutuhan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Pelacakan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Status: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sering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kali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menginginkan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pembaruan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status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mereka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—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apakah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sedang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dikerjakan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sudah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selesai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atau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masih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antrian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manual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sering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kali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tidak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cukup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memenuhi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permintaan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</w:p>
    <w:p w14:paraId="22739923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3.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Ketidakakuratan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Tanpa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terintegrasi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ada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kemungkinan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kesalahan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perhitungan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biaya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potensi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ketidakpuasan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akibat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perbedaan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harga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atau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tidak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jelas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47C68997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4.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Pengumpulan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Saran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kritik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dari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sangat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penting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meningkatkan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kualitas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namun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sering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kali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kesulitan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mengumpulkan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secara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efektif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26993056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</w:p>
    <w:p w14:paraId="79992E0B" w14:textId="17093629" w:rsidR="003625A7" w:rsidRPr="005D3BE8" w:rsidRDefault="003625A7" w:rsidP="003625A7">
      <w:pPr>
        <w:rPr>
          <w:rFonts w:ascii="Book Antiqua" w:hAnsi="Book Antiqua" w:cstheme="minorHAnsi"/>
          <w:b/>
          <w:bCs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Solusi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yan</w:t>
      </w:r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g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Ditawarkan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oleh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Sistem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Faarsa</w:t>
      </w:r>
      <w:proofErr w:type="spellEnd"/>
    </w:p>
    <w:p w14:paraId="04885083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Manajemen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Mobil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bertujuan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mengatasi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berbagai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permasalahan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ada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cara</w:t>
      </w:r>
      <w:proofErr w:type="spellEnd"/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menyediakan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solusi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teknologi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pengelolaan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efisien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Beberapa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fitur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ditawarkan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antara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lain:</w:t>
      </w:r>
    </w:p>
    <w:p w14:paraId="7C857672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1.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Pendaftaran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Antrian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Otomatis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memungkinkan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mendaftarkan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diri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secara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digital,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melalui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aplikasi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maupun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langsung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di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lokasi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Setelah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pendaftaran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akan</w:t>
      </w:r>
      <w:proofErr w:type="spellEnd"/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mendapatkan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nomor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antrian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perkiraan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akurat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sehingga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meminimalisir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kebingungan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271DF0D9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2.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Pelacakan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Status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Real-Time: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memantau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status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mereka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secara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real-time,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melalui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aplikasi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ataupun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melalui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notifikasi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Hal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akan</w:t>
      </w:r>
      <w:proofErr w:type="spellEnd"/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memberikan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kenyamanan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menyesuaikan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mereka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42AD6B01" w14:textId="77777777" w:rsidR="003625A7" w:rsidRPr="003625A7" w:rsidRDefault="003625A7" w:rsidP="005D3BE8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3.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Integrasi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Penerbitan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Struk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Otomatis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menyediakan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terintegrasi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memudahkan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proses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transaksi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pencatatan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keuangan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lastRenderedPageBreak/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fitur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penerbitan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struk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otomatis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PDF,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memiliki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bukti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jelas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profesional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</w:p>
    <w:p w14:paraId="11EEEBB8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4.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Pengumpulan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Penilaian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menyediakan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antarmuka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agar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memberikan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terkait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.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Poin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penilaian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seperti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kebersihan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keramahan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ketelitian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memungkinkan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pihak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manajemen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kinerja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memperbaiki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area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masih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perlu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peningkatan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</w:p>
    <w:p w14:paraId="15D5A9F8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5.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Laporan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Data: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juga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menyediakan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laporan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periodik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mengenai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jumlah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rata-rata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membantu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pengelola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pengambilan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keputusan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40E64471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</w:p>
    <w:p w14:paraId="5CDC897A" w14:textId="77777777" w:rsidR="003625A7" w:rsidRPr="005D3BE8" w:rsidRDefault="003625A7" w:rsidP="005D3BE8">
      <w:pPr>
        <w:rPr>
          <w:rFonts w:ascii="Book Antiqua" w:hAnsi="Book Antiqua" w:cstheme="minorHAnsi"/>
          <w:b/>
          <w:bCs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Manfaat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Sistem</w:t>
      </w:r>
      <w:proofErr w:type="spellEnd"/>
      <w:r w:rsidRPr="005D3BE8">
        <w:rPr>
          <w:rFonts w:ascii="Book Antiqua" w:hAnsi="Book Antiqua" w:cstheme="minorHAnsi"/>
          <w:b/>
          <w:bCs/>
          <w:sz w:val="24"/>
          <w:szCs w:val="24"/>
        </w:rPr>
        <w:t xml:space="preserve"> </w:t>
      </w: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Faarsa</w:t>
      </w:r>
      <w:proofErr w:type="spellEnd"/>
    </w:p>
    <w:p w14:paraId="07786D86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implementasi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manajemen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diharapkan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mengoptimalkan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operasional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meningkatkan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kualitas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Manfaat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utama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diperoleh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meliputi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:</w:t>
      </w:r>
    </w:p>
    <w:p w14:paraId="320E6E1F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-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Efisiensi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Operasional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Mengurangi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waktu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tunggu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meningkatkan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kapasitas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alur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kerja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teratur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6EA356D4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-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Kenyamanan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Memberikan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pengalaman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transparan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di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selalu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mendapatkan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informasi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terbaru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mengenai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mereka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0B46EC5E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-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Akuntabilitas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Keuangan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Mengurangi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potensi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kesalahan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pembayaran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memberikan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transparansi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dalam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pengelolaan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keuangan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3AE6949C" w14:textId="77777777" w:rsidR="003625A7" w:rsidRPr="003625A7" w:rsidRDefault="003625A7" w:rsidP="003625A7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-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Peningkatan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melalui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Umpan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: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Memungkinkan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pemilik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selalu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mengedepankan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kepuasan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analisis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tepat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sasaran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</w:p>
    <w:p w14:paraId="3AE002EF" w14:textId="77777777" w:rsidR="003625A7" w:rsidRPr="003625A7" w:rsidRDefault="003625A7" w:rsidP="003625A7">
      <w:pPr>
        <w:ind w:firstLine="720"/>
        <w:rPr>
          <w:rFonts w:ascii="Book Antiqua" w:hAnsi="Book Antiqua" w:cstheme="minorHAnsi"/>
          <w:bCs/>
          <w:sz w:val="24"/>
          <w:szCs w:val="24"/>
        </w:rPr>
      </w:pPr>
    </w:p>
    <w:p w14:paraId="4B918047" w14:textId="237E3FC3" w:rsidR="003625A7" w:rsidRPr="005D3BE8" w:rsidRDefault="003625A7" w:rsidP="003625A7">
      <w:pPr>
        <w:rPr>
          <w:rFonts w:ascii="Book Antiqua" w:hAnsi="Book Antiqua" w:cstheme="minorHAnsi"/>
          <w:b/>
          <w:bCs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bCs/>
          <w:sz w:val="24"/>
          <w:szCs w:val="24"/>
        </w:rPr>
        <w:t>Kesimpulan</w:t>
      </w:r>
      <w:proofErr w:type="spellEnd"/>
    </w:p>
    <w:p w14:paraId="5A05F314" w14:textId="27F30820" w:rsidR="00375904" w:rsidRPr="003625A7" w:rsidRDefault="003625A7" w:rsidP="003625A7">
      <w:pPr>
        <w:ind w:firstLine="720"/>
        <w:rPr>
          <w:rFonts w:ascii="Book Antiqua" w:hAnsi="Book Antiqua" w:cstheme="minorHAnsi"/>
          <w:sz w:val="24"/>
          <w:szCs w:val="24"/>
        </w:rPr>
      </w:pP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Sistem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Manajemen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Mobil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dihadirkan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menjadi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solusi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modern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andal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bagi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ingin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berkembang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di era digital.</w:t>
      </w:r>
      <w:proofErr w:type="gram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Dengan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pengelolaan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lebih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efektif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fitur-fitur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mendukung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pelayanan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maksimal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,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Faarsa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berkomitmen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membantu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bisnis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memenuhi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harapan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mencapai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keunggulan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operasional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>.</w:t>
      </w:r>
      <w:proofErr w:type="gramEnd"/>
    </w:p>
    <w:p w14:paraId="709EBD18" w14:textId="77777777" w:rsidR="00375904" w:rsidRDefault="00375904">
      <w:pPr>
        <w:rPr>
          <w:rFonts w:ascii="Book Antiqua" w:hAnsi="Book Antiqua" w:cstheme="minorHAnsi"/>
          <w:bCs/>
          <w:sz w:val="24"/>
          <w:szCs w:val="24"/>
        </w:rPr>
      </w:pPr>
    </w:p>
    <w:p w14:paraId="3D60E605" w14:textId="77777777" w:rsidR="003625A7" w:rsidRDefault="003625A7">
      <w:pPr>
        <w:rPr>
          <w:rFonts w:ascii="Book Antiqua" w:hAnsi="Book Antiqua" w:cstheme="minorHAnsi"/>
          <w:bCs/>
          <w:sz w:val="24"/>
          <w:szCs w:val="24"/>
        </w:rPr>
      </w:pPr>
    </w:p>
    <w:p w14:paraId="496520E9" w14:textId="77777777" w:rsidR="003625A7" w:rsidRDefault="003625A7">
      <w:pPr>
        <w:rPr>
          <w:rFonts w:ascii="Book Antiqua" w:hAnsi="Book Antiqua" w:cstheme="minorHAnsi"/>
          <w:bCs/>
          <w:sz w:val="24"/>
          <w:szCs w:val="24"/>
        </w:rPr>
      </w:pPr>
    </w:p>
    <w:p w14:paraId="47AC7558" w14:textId="77777777" w:rsidR="003625A7" w:rsidRDefault="003625A7">
      <w:pPr>
        <w:rPr>
          <w:rFonts w:ascii="Book Antiqua" w:hAnsi="Book Antiqua" w:cstheme="minorHAnsi"/>
          <w:bCs/>
          <w:sz w:val="24"/>
          <w:szCs w:val="24"/>
        </w:rPr>
      </w:pPr>
    </w:p>
    <w:p w14:paraId="3E1E7D9F" w14:textId="77777777" w:rsidR="003625A7" w:rsidRDefault="003625A7">
      <w:pPr>
        <w:rPr>
          <w:rFonts w:ascii="Book Antiqua" w:hAnsi="Book Antiqua" w:cstheme="minorHAnsi"/>
          <w:bCs/>
          <w:sz w:val="24"/>
          <w:szCs w:val="24"/>
        </w:rPr>
      </w:pPr>
    </w:p>
    <w:p w14:paraId="75436EBB" w14:textId="77777777" w:rsidR="005D3BE8" w:rsidRPr="003625A7" w:rsidRDefault="005D3BE8">
      <w:pPr>
        <w:rPr>
          <w:rFonts w:ascii="Book Antiqua" w:hAnsi="Book Antiqua" w:cstheme="minorHAnsi"/>
          <w:bCs/>
          <w:sz w:val="24"/>
          <w:szCs w:val="24"/>
        </w:rPr>
      </w:pPr>
    </w:p>
    <w:p w14:paraId="576550D9" w14:textId="027DD70E" w:rsidR="000E3981" w:rsidRPr="003625A7" w:rsidRDefault="00A73C49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lastRenderedPageBreak/>
        <w:t>Flowchart</w:t>
      </w:r>
    </w:p>
    <w:p w14:paraId="658D256B" w14:textId="1773AA4A" w:rsidR="00CC5D28" w:rsidRPr="003625A7" w:rsidRDefault="00CC5D28" w:rsidP="00725C05">
      <w:pPr>
        <w:ind w:left="144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</w:rPr>
        <w:drawing>
          <wp:inline distT="0" distB="0" distL="0" distR="0" wp14:anchorId="0D882F82" wp14:editId="3C934D18">
            <wp:extent cx="3619686" cy="5112013"/>
            <wp:effectExtent l="0" t="0" r="0" b="0"/>
            <wp:docPr id="15824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1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F2D" w14:textId="77777777" w:rsidR="00725C05" w:rsidRPr="003625A7" w:rsidRDefault="00725C05" w:rsidP="00725C05">
      <w:pPr>
        <w:rPr>
          <w:rFonts w:ascii="Book Antiqua" w:hAnsi="Book Antiqua" w:cstheme="minorHAnsi"/>
          <w:bCs/>
          <w:sz w:val="24"/>
          <w:szCs w:val="24"/>
        </w:rPr>
      </w:pP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WireFrame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Desaign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(</w:t>
      </w: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Figma</w:t>
      </w:r>
      <w:proofErr w:type="spellEnd"/>
      <w:proofErr w:type="gramStart"/>
      <w:r w:rsidRPr="003625A7">
        <w:rPr>
          <w:rFonts w:ascii="Book Antiqua" w:hAnsi="Book Antiqua" w:cstheme="minorHAnsi"/>
          <w:bCs/>
          <w:sz w:val="24"/>
          <w:szCs w:val="24"/>
        </w:rPr>
        <w:t>) :</w:t>
      </w:r>
      <w:proofErr w:type="gramEnd"/>
    </w:p>
    <w:p w14:paraId="2BE175AC" w14:textId="77777777" w:rsidR="00725C05" w:rsidRPr="003625A7" w:rsidRDefault="00725C05" w:rsidP="00725C05">
      <w:pPr>
        <w:rPr>
          <w:rFonts w:ascii="Book Antiqua" w:hAnsi="Book Antiqua" w:cstheme="minorHAnsi"/>
          <w:bCs/>
          <w:color w:val="2F5496" w:themeColor="accent1" w:themeShade="BF"/>
          <w:sz w:val="24"/>
          <w:szCs w:val="24"/>
        </w:rPr>
      </w:pPr>
      <w:r w:rsidRPr="003625A7">
        <w:rPr>
          <w:rFonts w:ascii="Book Antiqua" w:hAnsi="Book Antiqua" w:cstheme="minorHAnsi"/>
          <w:bCs/>
          <w:color w:val="2F5496" w:themeColor="accent1" w:themeShade="BF"/>
          <w:sz w:val="24"/>
          <w:szCs w:val="24"/>
        </w:rPr>
        <w:t>https://www.figma.com/design/qYx9MkZAFJYnNwQMJADCax/Untitled?node-id=0-1&amp;t=mVdvjPdSXldfEzM9-1</w:t>
      </w:r>
    </w:p>
    <w:p w14:paraId="036C18EF" w14:textId="77777777" w:rsidR="00725C05" w:rsidRPr="003625A7" w:rsidRDefault="00725C05" w:rsidP="00725C05">
      <w:pPr>
        <w:rPr>
          <w:rFonts w:ascii="Book Antiqua" w:hAnsi="Book Antiqua" w:cstheme="minorHAnsi"/>
          <w:bCs/>
          <w:sz w:val="24"/>
          <w:szCs w:val="24"/>
        </w:rPr>
      </w:pPr>
      <w:proofErr w:type="spellStart"/>
      <w:r w:rsidRPr="003625A7">
        <w:rPr>
          <w:rFonts w:ascii="Book Antiqua" w:hAnsi="Book Antiqua" w:cstheme="minorHAnsi"/>
          <w:bCs/>
          <w:sz w:val="24"/>
          <w:szCs w:val="24"/>
        </w:rPr>
        <w:t>WireFrame</w:t>
      </w:r>
      <w:proofErr w:type="spellEnd"/>
      <w:r w:rsidRPr="003625A7">
        <w:rPr>
          <w:rFonts w:ascii="Book Antiqua" w:hAnsi="Book Antiqua" w:cstheme="minorHAnsi"/>
          <w:bCs/>
          <w:sz w:val="24"/>
          <w:szCs w:val="24"/>
        </w:rPr>
        <w:t xml:space="preserve"> Website</w:t>
      </w:r>
    </w:p>
    <w:p w14:paraId="74D28105" w14:textId="65054D4F" w:rsidR="00CC5D28" w:rsidRPr="003625A7" w:rsidRDefault="00725C05" w:rsidP="00725C05">
      <w:p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bCs/>
          <w:color w:val="2F5496" w:themeColor="accent1" w:themeShade="BF"/>
          <w:sz w:val="24"/>
          <w:szCs w:val="24"/>
        </w:rPr>
        <w:t>https://github.com/fzllwytndt/Faarsa-car-wash.git</w:t>
      </w:r>
    </w:p>
    <w:p w14:paraId="084443D4" w14:textId="77777777" w:rsidR="00CC5D28" w:rsidRPr="003625A7" w:rsidRDefault="00CC5D28">
      <w:pPr>
        <w:rPr>
          <w:rFonts w:ascii="Book Antiqua" w:hAnsi="Book Antiqua" w:cstheme="minorHAnsi"/>
          <w:sz w:val="24"/>
          <w:szCs w:val="24"/>
        </w:rPr>
      </w:pPr>
    </w:p>
    <w:p w14:paraId="64DB6AC6" w14:textId="4AB7CD1A" w:rsidR="00B20EC6" w:rsidRPr="003625A7" w:rsidRDefault="00B20EC6">
      <w:pPr>
        <w:rPr>
          <w:rFonts w:ascii="Book Antiqua" w:hAnsi="Book Antiqua" w:cstheme="minorHAnsi"/>
          <w:sz w:val="24"/>
          <w:szCs w:val="24"/>
        </w:rPr>
      </w:pPr>
      <w:proofErr w:type="spellStart"/>
      <w:r w:rsidRPr="003625A7">
        <w:rPr>
          <w:rFonts w:ascii="Book Antiqua" w:hAnsi="Book Antiqua" w:cstheme="minorHAnsi"/>
          <w:sz w:val="24"/>
          <w:szCs w:val="24"/>
        </w:rPr>
        <w:t>Hak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Akses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ada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2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yaitu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:</w:t>
      </w:r>
    </w:p>
    <w:p w14:paraId="509C14E1" w14:textId="77777777" w:rsidR="00B20EC6" w:rsidRPr="003625A7" w:rsidRDefault="00B20EC6">
      <w:p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sz w:val="24"/>
          <w:szCs w:val="24"/>
        </w:rPr>
        <w:t xml:space="preserve">User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Admin</w:t>
      </w:r>
    </w:p>
    <w:p w14:paraId="0ED9EB9C" w14:textId="77777777" w:rsidR="00B20EC6" w:rsidRPr="003625A7" w:rsidRDefault="00B20EC6">
      <w:p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sz w:val="24"/>
          <w:szCs w:val="24"/>
        </w:rPr>
        <w:br/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Alur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Aplikasi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:</w:t>
      </w:r>
    </w:p>
    <w:p w14:paraId="59307A6A" w14:textId="77777777" w:rsidR="00B20EC6" w:rsidRPr="003625A7" w:rsidRDefault="00B20EC6" w:rsidP="00B20EC6">
      <w:pPr>
        <w:pStyle w:val="ListParagraph"/>
        <w:numPr>
          <w:ilvl w:val="0"/>
          <w:numId w:val="2"/>
        </w:num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sz w:val="24"/>
          <w:szCs w:val="24"/>
        </w:rPr>
        <w:t xml:space="preserve">User </w:t>
      </w:r>
    </w:p>
    <w:p w14:paraId="33D51DEF" w14:textId="54B837FB" w:rsidR="00B20EC6" w:rsidRPr="003625A7" w:rsidRDefault="00B20EC6" w:rsidP="00B20EC6">
      <w:pPr>
        <w:pStyle w:val="ListParagraph"/>
        <w:ind w:firstLine="720"/>
        <w:rPr>
          <w:rFonts w:ascii="Book Antiqua" w:hAnsi="Book Antiqua" w:cstheme="minorHAnsi"/>
          <w:sz w:val="24"/>
          <w:szCs w:val="24"/>
        </w:rPr>
      </w:pPr>
      <w:proofErr w:type="spellStart"/>
      <w:proofErr w:type="gramStart"/>
      <w:r w:rsidRPr="003625A7">
        <w:rPr>
          <w:rFonts w:ascii="Book Antiqua" w:hAnsi="Book Antiqua" w:cstheme="minorHAnsi"/>
          <w:sz w:val="24"/>
          <w:szCs w:val="24"/>
        </w:rPr>
        <w:t>Pe</w:t>
      </w:r>
      <w:r w:rsidR="000F7153" w:rsidRPr="003625A7">
        <w:rPr>
          <w:rFonts w:ascii="Book Antiqua" w:hAnsi="Book Antiqua" w:cstheme="minorHAnsi"/>
          <w:sz w:val="24"/>
          <w:szCs w:val="24"/>
        </w:rPr>
        <w:t>langgan</w:t>
      </w:r>
      <w:proofErr w:type="spellEnd"/>
      <w:r w:rsidR="000F7153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masuk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ke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website,</w:t>
      </w:r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ditampilkan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halaman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selamat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datang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proofErr w:type="gramStart"/>
      <w:r w:rsidR="00CC5D28" w:rsidRPr="003625A7">
        <w:rPr>
          <w:rFonts w:ascii="Book Antiqua" w:hAnsi="Book Antiqua" w:cstheme="minorHAnsi"/>
          <w:sz w:val="24"/>
          <w:szCs w:val="24"/>
        </w:rPr>
        <w:t>Pada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tampilan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yang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tersedia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untuk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user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terdapat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beberapa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pilihan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diantaranya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,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pilihan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lastRenderedPageBreak/>
        <w:t>mendaftarkan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pada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cucian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kami, menu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kritik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saran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dari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pelanggan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setelah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menerima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pelayanan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dari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kami.</w:t>
      </w:r>
      <w:proofErr w:type="gramEnd"/>
    </w:p>
    <w:p w14:paraId="11EA231B" w14:textId="77777777" w:rsidR="00B20EC6" w:rsidRPr="003625A7" w:rsidRDefault="00B20EC6" w:rsidP="00B20EC6">
      <w:pPr>
        <w:pStyle w:val="ListParagraph"/>
        <w:numPr>
          <w:ilvl w:val="0"/>
          <w:numId w:val="2"/>
        </w:num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sz w:val="24"/>
          <w:szCs w:val="24"/>
        </w:rPr>
        <w:t>Admin</w:t>
      </w:r>
    </w:p>
    <w:p w14:paraId="5E17D72C" w14:textId="63743978" w:rsidR="005D3BE8" w:rsidRPr="005D3BE8" w:rsidRDefault="00B20EC6" w:rsidP="005D3BE8">
      <w:pPr>
        <w:pStyle w:val="ListParagraph"/>
        <w:ind w:firstLine="72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Admin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diharuskan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login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terlebih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dahulu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pada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akun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sudah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tersedia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Admin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dapat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mengecek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beberapa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data yang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dimuat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dalam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web,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diantaranya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data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pendaftaran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yang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masuk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, data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transaksi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,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serta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data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laporan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usaha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cuci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ini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gramStart"/>
      <w:r w:rsidR="00CC5D28" w:rsidRPr="003625A7">
        <w:rPr>
          <w:rFonts w:ascii="Book Antiqua" w:hAnsi="Book Antiqua" w:cstheme="minorHAnsi"/>
          <w:sz w:val="24"/>
          <w:szCs w:val="24"/>
        </w:rPr>
        <w:t xml:space="preserve">Admin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juga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berhak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mengubah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atau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menambahkan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beberapa</w:t>
      </w:r>
      <w:proofErr w:type="spellEnd"/>
      <w:r w:rsidR="00CC5D28"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="00CC5D28" w:rsidRPr="003625A7">
        <w:rPr>
          <w:rFonts w:ascii="Book Antiqua" w:hAnsi="Book Antiqua" w:cstheme="minorHAnsi"/>
          <w:sz w:val="24"/>
          <w:szCs w:val="24"/>
        </w:rPr>
        <w:t>fitur</w:t>
      </w:r>
      <w:proofErr w:type="spellEnd"/>
      <w:r w:rsidR="005D3BE8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79E83583" w14:textId="77777777" w:rsidR="00B14F06" w:rsidRPr="005D3BE8" w:rsidRDefault="00B20EC6" w:rsidP="00B14F06">
      <w:pPr>
        <w:rPr>
          <w:rFonts w:ascii="Book Antiqua" w:hAnsi="Book Antiqua" w:cstheme="minorHAnsi"/>
          <w:b/>
          <w:sz w:val="24"/>
          <w:szCs w:val="24"/>
        </w:rPr>
      </w:pPr>
      <w:proofErr w:type="spellStart"/>
      <w:r w:rsidRPr="005D3BE8">
        <w:rPr>
          <w:rFonts w:ascii="Book Antiqua" w:hAnsi="Book Antiqua" w:cstheme="minorHAnsi"/>
          <w:b/>
          <w:sz w:val="24"/>
          <w:szCs w:val="24"/>
        </w:rPr>
        <w:t>Tampilan</w:t>
      </w:r>
      <w:proofErr w:type="spellEnd"/>
      <w:r w:rsidRPr="005D3BE8">
        <w:rPr>
          <w:rFonts w:ascii="Book Antiqua" w:hAnsi="Book Antiqua" w:cstheme="minorHAnsi"/>
          <w:b/>
          <w:sz w:val="24"/>
          <w:szCs w:val="24"/>
        </w:rPr>
        <w:t xml:space="preserve"> Wireframe Website</w:t>
      </w:r>
    </w:p>
    <w:p w14:paraId="3865BEEF" w14:textId="3AC44768" w:rsidR="00B14F06" w:rsidRPr="003625A7" w:rsidRDefault="00B14F06" w:rsidP="003625A7">
      <w:pPr>
        <w:pStyle w:val="ListParagraph"/>
        <w:numPr>
          <w:ilvl w:val="0"/>
          <w:numId w:val="5"/>
        </w:numPr>
        <w:rPr>
          <w:rFonts w:ascii="Book Antiqua" w:hAnsi="Book Antiqua" w:cstheme="minorHAnsi"/>
          <w:sz w:val="24"/>
          <w:szCs w:val="24"/>
        </w:rPr>
      </w:pPr>
      <w:r w:rsidRPr="003625A7">
        <w:rPr>
          <w:rFonts w:ascii="Book Antiqua" w:hAnsi="Book Antiqua" w:cstheme="minorHAnsi"/>
          <w:sz w:val="24"/>
          <w:szCs w:val="24"/>
        </w:rPr>
        <w:t>User</w:t>
      </w:r>
    </w:p>
    <w:p w14:paraId="325ABBC1" w14:textId="37E30496" w:rsidR="00B14F06" w:rsidRPr="003625A7" w:rsidRDefault="00CC5D28" w:rsidP="00220626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B33B228" wp14:editId="1C84D13E">
            <wp:extent cx="6343650" cy="3048000"/>
            <wp:effectExtent l="0" t="0" r="0" b="0"/>
            <wp:docPr id="42451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496" name="Picture 42451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7B64" w14:textId="6F561DA2" w:rsidR="00CC5D28" w:rsidRPr="003625A7" w:rsidRDefault="00F17FE7" w:rsidP="00220626">
      <w:pPr>
        <w:rPr>
          <w:rFonts w:ascii="Book Antiqua" w:hAnsi="Book Antiqua" w:cstheme="minorHAnsi"/>
          <w:sz w:val="24"/>
          <w:szCs w:val="24"/>
        </w:rPr>
      </w:pPr>
      <w:proofErr w:type="spellStart"/>
      <w:proofErr w:type="gramStart"/>
      <w:r w:rsidRPr="003625A7">
        <w:rPr>
          <w:rFonts w:ascii="Book Antiqua" w:hAnsi="Book Antiqua" w:cstheme="minorHAnsi"/>
          <w:sz w:val="24"/>
          <w:szCs w:val="24"/>
        </w:rPr>
        <w:t>Tabel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pengisian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pendaftar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</w:p>
    <w:p w14:paraId="0E223B09" w14:textId="693037E9" w:rsidR="00CC5D28" w:rsidRPr="003625A7" w:rsidRDefault="00CC5D28" w:rsidP="00220626">
      <w:p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9DDC7F2" wp14:editId="0D011FCF">
            <wp:extent cx="6343650" cy="3067685"/>
            <wp:effectExtent l="0" t="0" r="0" b="0"/>
            <wp:docPr id="175655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6546" name="Picture 1756556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A84A" w14:textId="46A60402" w:rsidR="00B14F06" w:rsidRPr="003625A7" w:rsidRDefault="00F17FE7" w:rsidP="00220626">
      <w:pPr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Space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kritik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dan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saran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untuk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pelayanan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tempat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69F6E608" w14:textId="77777777" w:rsidR="00F17FE7" w:rsidRPr="003625A7" w:rsidRDefault="00F17FE7" w:rsidP="00220626">
      <w:pPr>
        <w:rPr>
          <w:rFonts w:ascii="Book Antiqua" w:hAnsi="Book Antiqua" w:cstheme="minorHAnsi"/>
          <w:sz w:val="24"/>
          <w:szCs w:val="24"/>
        </w:rPr>
      </w:pPr>
    </w:p>
    <w:p w14:paraId="3501FC2B" w14:textId="77777777" w:rsidR="00B14F06" w:rsidRPr="003625A7" w:rsidRDefault="00B14F06" w:rsidP="00B14F06">
      <w:pPr>
        <w:pStyle w:val="ListParagraph"/>
        <w:numPr>
          <w:ilvl w:val="0"/>
          <w:numId w:val="5"/>
        </w:numPr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>Admin</w:t>
      </w:r>
    </w:p>
    <w:p w14:paraId="2833DCEF" w14:textId="5AC9F6DE" w:rsidR="00B14F06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11081D0" wp14:editId="6DF2906F">
            <wp:extent cx="6343650" cy="3053080"/>
            <wp:effectExtent l="0" t="0" r="0" b="0"/>
            <wp:docPr id="1161841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1172" name="Picture 1161841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4E0D" w14:textId="7EDE0D71" w:rsidR="000F7153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sz w:val="24"/>
          <w:szCs w:val="24"/>
        </w:rPr>
        <w:t xml:space="preserve"> </w:t>
      </w:r>
    </w:p>
    <w:p w14:paraId="22EC139C" w14:textId="26D5B38E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>Login page admin.</w:t>
      </w:r>
      <w:proofErr w:type="gramEnd"/>
    </w:p>
    <w:p w14:paraId="6AD1E440" w14:textId="3A2E11B9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46AB316" wp14:editId="419E28C2">
            <wp:extent cx="6343650" cy="3067685"/>
            <wp:effectExtent l="0" t="0" r="0" b="0"/>
            <wp:docPr id="98071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077" name="Picture 980710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9742" w14:textId="77777777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</w:p>
    <w:p w14:paraId="5045594D" w14:textId="773E02C5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noProof/>
          <w:sz w:val="24"/>
          <w:szCs w:val="24"/>
          <w14:ligatures w14:val="standardContextual"/>
        </w:rPr>
      </w:pPr>
    </w:p>
    <w:p w14:paraId="2D1A0A9C" w14:textId="79ECC1AB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ACEAB32" wp14:editId="7C69FD5D">
            <wp:extent cx="6343650" cy="3082925"/>
            <wp:effectExtent l="0" t="0" r="0" b="3175"/>
            <wp:docPr id="268373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73620" name="Picture 2683736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8816" w14:textId="77777777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38FFB9EE" w14:textId="0B466678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tabel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pendaftaran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22BE92F5" w14:textId="77777777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3A2DB95D" w14:textId="635F3B3C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770667B" wp14:editId="18981AF6">
            <wp:extent cx="6343650" cy="3072765"/>
            <wp:effectExtent l="0" t="0" r="0" b="0"/>
            <wp:docPr id="576137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7596" name="Picture 5761375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125" w14:textId="19D35CEC" w:rsidR="000F7153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transaksi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masuk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000327A4" w14:textId="77777777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35785A19" w14:textId="60091050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56C3C04D" wp14:editId="6D93B473">
            <wp:extent cx="6343650" cy="3062605"/>
            <wp:effectExtent l="0" t="0" r="0" b="4445"/>
            <wp:docPr id="1248546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6902" name="Picture 12485469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508" w14:textId="6BF10ED8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5296B70C" w14:textId="6B6B84EF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pelanggan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mencucikan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514DE334" w14:textId="77777777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396A9C51" w14:textId="55CD508E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40984907" wp14:editId="67810A99">
            <wp:extent cx="6343650" cy="3053080"/>
            <wp:effectExtent l="0" t="0" r="0" b="0"/>
            <wp:docPr id="19203408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0888" name="Picture 19203408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A9D" w14:textId="29334B29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laporan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5F6CFC87" w14:textId="77777777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49781672" w14:textId="77777777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2576A520" w14:textId="2BAAC8A8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51E08C7A" wp14:editId="242810E3">
            <wp:extent cx="6343650" cy="3053080"/>
            <wp:effectExtent l="0" t="0" r="0" b="0"/>
            <wp:docPr id="13288192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9243" name="Picture 13288192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C1B9" w14:textId="77777777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05F8D386" w14:textId="0B5078B4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admin yang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menggunakan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hak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akses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admin.</w:t>
      </w:r>
      <w:proofErr w:type="gramEnd"/>
    </w:p>
    <w:p w14:paraId="67BE9DCC" w14:textId="77777777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3ECA102C" w14:textId="0C79DC96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</w:p>
    <w:p w14:paraId="5601A766" w14:textId="0D429FD1" w:rsidR="000F7153" w:rsidRPr="003625A7" w:rsidRDefault="000F7153" w:rsidP="000F7153">
      <w:pPr>
        <w:pStyle w:val="ListParagraph"/>
        <w:ind w:left="0"/>
        <w:rPr>
          <w:rFonts w:ascii="Book Antiqua" w:hAnsi="Book Antiqua" w:cstheme="minorHAnsi"/>
          <w:bCs/>
          <w:sz w:val="24"/>
          <w:szCs w:val="24"/>
        </w:rPr>
      </w:pPr>
      <w:r w:rsidRPr="003625A7">
        <w:rPr>
          <w:rFonts w:ascii="Book Antiqua" w:hAnsi="Book Antiqua" w:cstheme="minorHAnsi"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4FF9DA3C" wp14:editId="1C762DDF">
            <wp:extent cx="6343650" cy="3072765"/>
            <wp:effectExtent l="0" t="0" r="0" b="0"/>
            <wp:docPr id="7758698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69860" name="Picture 7758698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B57B" w14:textId="1B89AA21" w:rsidR="00F17FE7" w:rsidRPr="003625A7" w:rsidRDefault="00F17FE7" w:rsidP="000F7153">
      <w:pPr>
        <w:pStyle w:val="ListParagraph"/>
        <w:ind w:left="0"/>
        <w:rPr>
          <w:rFonts w:ascii="Book Antiqua" w:hAnsi="Book Antiqua" w:cstheme="minorHAnsi"/>
          <w:sz w:val="24"/>
          <w:szCs w:val="24"/>
        </w:rPr>
      </w:pPr>
      <w:proofErr w:type="gramStart"/>
      <w:r w:rsidRPr="003625A7">
        <w:rPr>
          <w:rFonts w:ascii="Book Antiqua" w:hAnsi="Book Antiqua" w:cstheme="minorHAnsi"/>
          <w:sz w:val="24"/>
          <w:szCs w:val="24"/>
        </w:rPr>
        <w:t xml:space="preserve">Data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jenis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cucian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 w:cstheme="minorHAnsi"/>
          <w:sz w:val="24"/>
          <w:szCs w:val="24"/>
        </w:rPr>
        <w:t>mobil</w:t>
      </w:r>
      <w:proofErr w:type="spellEnd"/>
      <w:r w:rsidRPr="003625A7">
        <w:rPr>
          <w:rFonts w:ascii="Book Antiqua" w:hAnsi="Book Antiqua" w:cstheme="minorHAnsi"/>
          <w:sz w:val="24"/>
          <w:szCs w:val="24"/>
        </w:rPr>
        <w:t>.</w:t>
      </w:r>
      <w:proofErr w:type="gramEnd"/>
    </w:p>
    <w:p w14:paraId="6FC4C6D3" w14:textId="77777777" w:rsidR="00F17FE7" w:rsidRPr="003625A7" w:rsidRDefault="00F17FE7" w:rsidP="000F7153">
      <w:pPr>
        <w:pStyle w:val="ListParagraph"/>
        <w:ind w:left="0"/>
        <w:rPr>
          <w:rFonts w:ascii="Book Antiqua" w:hAnsi="Book Antiqua"/>
          <w:sz w:val="24"/>
          <w:szCs w:val="24"/>
        </w:rPr>
      </w:pPr>
    </w:p>
    <w:p w14:paraId="02DA5419" w14:textId="77777777" w:rsidR="000F7153" w:rsidRPr="003625A7" w:rsidRDefault="000F7153" w:rsidP="000F7153">
      <w:pPr>
        <w:pStyle w:val="ListParagraph"/>
        <w:ind w:left="0"/>
        <w:rPr>
          <w:rFonts w:ascii="Book Antiqua" w:hAnsi="Book Antiqua"/>
          <w:b/>
          <w:bCs/>
          <w:sz w:val="24"/>
          <w:szCs w:val="24"/>
        </w:rPr>
      </w:pPr>
    </w:p>
    <w:p w14:paraId="03E1DC89" w14:textId="54F16A74" w:rsidR="000F7153" w:rsidRPr="003625A7" w:rsidRDefault="000F7153" w:rsidP="000F7153">
      <w:pPr>
        <w:pStyle w:val="ListParagraph"/>
        <w:ind w:left="0"/>
        <w:rPr>
          <w:rFonts w:ascii="Book Antiqua" w:hAnsi="Book Antiqua"/>
          <w:b/>
          <w:bCs/>
          <w:sz w:val="24"/>
          <w:szCs w:val="24"/>
        </w:rPr>
      </w:pPr>
      <w:r w:rsidRPr="003625A7">
        <w:rPr>
          <w:rFonts w:ascii="Book Antiqua" w:hAnsi="Book Antiqua"/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4C8DCDB7" wp14:editId="1FD8D429">
            <wp:extent cx="6343650" cy="3072765"/>
            <wp:effectExtent l="0" t="0" r="0" b="0"/>
            <wp:docPr id="16117434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3465" name="Picture 16117434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4D1" w14:textId="02F56754" w:rsidR="00F17FE7" w:rsidRPr="003625A7" w:rsidRDefault="00F17FE7" w:rsidP="000F7153">
      <w:pPr>
        <w:pStyle w:val="ListParagraph"/>
        <w:ind w:left="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3625A7">
        <w:rPr>
          <w:rFonts w:ascii="Book Antiqua" w:hAnsi="Book Antiqua"/>
          <w:sz w:val="24"/>
          <w:szCs w:val="24"/>
        </w:rPr>
        <w:t>Kritik</w:t>
      </w:r>
      <w:proofErr w:type="spellEnd"/>
      <w:r w:rsidRPr="003625A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625A7">
        <w:rPr>
          <w:rFonts w:ascii="Book Antiqua" w:hAnsi="Book Antiqua"/>
          <w:sz w:val="24"/>
          <w:szCs w:val="24"/>
        </w:rPr>
        <w:t>dan</w:t>
      </w:r>
      <w:proofErr w:type="spellEnd"/>
      <w:r w:rsidRPr="003625A7">
        <w:rPr>
          <w:rFonts w:ascii="Book Antiqua" w:hAnsi="Book Antiqua"/>
          <w:sz w:val="24"/>
          <w:szCs w:val="24"/>
        </w:rPr>
        <w:t xml:space="preserve"> saran </w:t>
      </w:r>
      <w:proofErr w:type="spellStart"/>
      <w:r w:rsidRPr="003625A7">
        <w:rPr>
          <w:rFonts w:ascii="Book Antiqua" w:hAnsi="Book Antiqua"/>
          <w:sz w:val="24"/>
          <w:szCs w:val="24"/>
        </w:rPr>
        <w:t>pelanggan</w:t>
      </w:r>
      <w:proofErr w:type="spellEnd"/>
      <w:r w:rsidRPr="003625A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3625A7">
        <w:rPr>
          <w:rFonts w:ascii="Book Antiqua" w:hAnsi="Book Antiqua"/>
          <w:sz w:val="24"/>
          <w:szCs w:val="24"/>
        </w:rPr>
        <w:t>masuk</w:t>
      </w:r>
      <w:proofErr w:type="spellEnd"/>
      <w:r w:rsidRPr="003625A7">
        <w:rPr>
          <w:rFonts w:ascii="Book Antiqua" w:hAnsi="Book Antiqua"/>
          <w:sz w:val="24"/>
          <w:szCs w:val="24"/>
        </w:rPr>
        <w:t>.</w:t>
      </w:r>
      <w:proofErr w:type="gramEnd"/>
    </w:p>
    <w:p w14:paraId="78BA4AFE" w14:textId="3A102954" w:rsidR="000F7153" w:rsidRPr="003625A7" w:rsidRDefault="000F7153" w:rsidP="000F7153">
      <w:pPr>
        <w:pStyle w:val="ListParagraph"/>
        <w:ind w:left="0"/>
        <w:rPr>
          <w:rFonts w:ascii="Book Antiqua" w:hAnsi="Book Antiqua"/>
          <w:b/>
          <w:bCs/>
          <w:sz w:val="24"/>
          <w:szCs w:val="24"/>
        </w:rPr>
      </w:pPr>
    </w:p>
    <w:p w14:paraId="41FF6F0B" w14:textId="77777777" w:rsidR="000F7153" w:rsidRPr="003625A7" w:rsidRDefault="000F7153" w:rsidP="000F7153">
      <w:pPr>
        <w:pStyle w:val="ListParagraph"/>
        <w:ind w:left="0"/>
        <w:rPr>
          <w:rFonts w:ascii="Book Antiqua" w:hAnsi="Book Antiqua"/>
          <w:b/>
          <w:bCs/>
          <w:sz w:val="24"/>
          <w:szCs w:val="24"/>
        </w:rPr>
      </w:pPr>
    </w:p>
    <w:p w14:paraId="4EEBA07B" w14:textId="77777777" w:rsidR="000F7153" w:rsidRPr="003625A7" w:rsidRDefault="000F7153" w:rsidP="000F7153">
      <w:pPr>
        <w:pStyle w:val="ListParagraph"/>
        <w:ind w:left="0"/>
        <w:rPr>
          <w:rFonts w:ascii="Book Antiqua" w:hAnsi="Book Antiqua"/>
          <w:b/>
          <w:bCs/>
          <w:sz w:val="24"/>
          <w:szCs w:val="24"/>
        </w:rPr>
      </w:pPr>
    </w:p>
    <w:p w14:paraId="0964B50B" w14:textId="335FC05C" w:rsidR="00B14F06" w:rsidRPr="003625A7" w:rsidRDefault="00B14F06" w:rsidP="00220626">
      <w:pPr>
        <w:rPr>
          <w:rFonts w:ascii="Book Antiqua" w:hAnsi="Book Antiqua"/>
          <w:b/>
          <w:bCs/>
          <w:color w:val="2F5496" w:themeColor="accent1" w:themeShade="BF"/>
        </w:rPr>
      </w:pPr>
    </w:p>
    <w:sectPr w:rsidR="00B14F06" w:rsidRPr="003625A7" w:rsidSect="00990B71">
      <w:pgSz w:w="11910" w:h="16840"/>
      <w:pgMar w:top="960" w:right="440" w:bottom="1680" w:left="1480" w:header="760" w:footer="148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FB0"/>
    <w:multiLevelType w:val="hybridMultilevel"/>
    <w:tmpl w:val="8960AF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428B3"/>
    <w:multiLevelType w:val="hybridMultilevel"/>
    <w:tmpl w:val="5484C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51128"/>
    <w:multiLevelType w:val="hybridMultilevel"/>
    <w:tmpl w:val="52588E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81D76"/>
    <w:multiLevelType w:val="hybridMultilevel"/>
    <w:tmpl w:val="C9B482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1A29"/>
    <w:multiLevelType w:val="hybridMultilevel"/>
    <w:tmpl w:val="69B6FE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51"/>
    <w:rsid w:val="00017DEA"/>
    <w:rsid w:val="000E3981"/>
    <w:rsid w:val="000F7153"/>
    <w:rsid w:val="00220626"/>
    <w:rsid w:val="0024339D"/>
    <w:rsid w:val="002E62EF"/>
    <w:rsid w:val="003625A7"/>
    <w:rsid w:val="00375904"/>
    <w:rsid w:val="005D3BE8"/>
    <w:rsid w:val="00725C05"/>
    <w:rsid w:val="008E3555"/>
    <w:rsid w:val="00964909"/>
    <w:rsid w:val="00990B71"/>
    <w:rsid w:val="009E1FB5"/>
    <w:rsid w:val="00A73C49"/>
    <w:rsid w:val="00A92C22"/>
    <w:rsid w:val="00B14F06"/>
    <w:rsid w:val="00B20EC6"/>
    <w:rsid w:val="00B743D0"/>
    <w:rsid w:val="00BD28BB"/>
    <w:rsid w:val="00BD5D40"/>
    <w:rsid w:val="00CC5D28"/>
    <w:rsid w:val="00DF29A1"/>
    <w:rsid w:val="00F14B51"/>
    <w:rsid w:val="00F1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D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C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D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0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590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05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C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D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0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590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05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7F41-4ABA-4407-83D0-2C37D0BE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Arcco Putra</dc:creator>
  <cp:lastModifiedBy>faisal</cp:lastModifiedBy>
  <cp:revision>3</cp:revision>
  <dcterms:created xsi:type="dcterms:W3CDTF">2024-11-13T14:23:00Z</dcterms:created>
  <dcterms:modified xsi:type="dcterms:W3CDTF">2024-11-13T15:08:00Z</dcterms:modified>
</cp:coreProperties>
</file>