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2C1ED" w14:textId="77777777" w:rsidR="00610BE7" w:rsidRDefault="00000000">
      <w:pPr>
        <w:jc w:val="center"/>
        <w:rPr>
          <w:rFonts w:hint="eastAsia"/>
          <w:lang w:eastAsia="zh-CN"/>
        </w:rPr>
      </w:pPr>
      <w:proofErr w:type="gramStart"/>
      <w:r>
        <w:rPr>
          <w:b/>
          <w:color w:val="1F4E79"/>
          <w:sz w:val="40"/>
          <w:lang w:eastAsia="zh-CN"/>
        </w:rPr>
        <w:t>绿电直</w:t>
      </w:r>
      <w:proofErr w:type="gramEnd"/>
      <w:r>
        <w:rPr>
          <w:b/>
          <w:color w:val="1F4E79"/>
          <w:sz w:val="40"/>
          <w:lang w:eastAsia="zh-CN"/>
        </w:rPr>
        <w:t>连优化程序输入输出接口文档</w:t>
      </w:r>
    </w:p>
    <w:p w14:paraId="15A1BEBE" w14:textId="77777777" w:rsidR="00610BE7" w:rsidRDefault="00000000">
      <w:pPr>
        <w:pStyle w:val="31"/>
      </w:pPr>
      <w:proofErr w:type="spellStart"/>
      <w:r>
        <w:t>修订记录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1134"/>
        <w:gridCol w:w="10206"/>
      </w:tblGrid>
      <w:tr w:rsidR="00610BE7" w14:paraId="6787FB15" w14:textId="77777777">
        <w:trPr>
          <w:tblHeader/>
        </w:trPr>
        <w:tc>
          <w:tcPr>
            <w:tcW w:w="1701" w:type="dxa"/>
            <w:shd w:val="clear" w:color="auto" w:fill="DDEBF7"/>
            <w:vAlign w:val="center"/>
          </w:tcPr>
          <w:p w14:paraId="791F33B2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日期</w:t>
            </w:r>
          </w:p>
        </w:tc>
        <w:tc>
          <w:tcPr>
            <w:tcW w:w="1134" w:type="dxa"/>
            <w:shd w:val="clear" w:color="auto" w:fill="DDEBF7"/>
            <w:vAlign w:val="center"/>
          </w:tcPr>
          <w:p w14:paraId="3D0F281A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版本</w:t>
            </w:r>
          </w:p>
        </w:tc>
        <w:tc>
          <w:tcPr>
            <w:tcW w:w="10206" w:type="dxa"/>
            <w:shd w:val="clear" w:color="auto" w:fill="DDEBF7"/>
            <w:vAlign w:val="center"/>
          </w:tcPr>
          <w:p w14:paraId="098251C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修订说明</w:t>
            </w:r>
          </w:p>
        </w:tc>
      </w:tr>
      <w:tr w:rsidR="00610BE7" w14:paraId="6BDC267C" w14:textId="77777777">
        <w:tc>
          <w:tcPr>
            <w:tcW w:w="1701" w:type="dxa"/>
            <w:vAlign w:val="center"/>
          </w:tcPr>
          <w:p w14:paraId="66B852E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2026-05-09</w:t>
            </w:r>
          </w:p>
        </w:tc>
        <w:tc>
          <w:tcPr>
            <w:tcW w:w="1134" w:type="dxa"/>
            <w:vAlign w:val="center"/>
          </w:tcPr>
          <w:p w14:paraId="4850846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V0.1</w:t>
            </w:r>
          </w:p>
        </w:tc>
        <w:tc>
          <w:tcPr>
            <w:tcW w:w="10206" w:type="dxa"/>
            <w:vAlign w:val="center"/>
          </w:tcPr>
          <w:p w14:paraId="53F4A7F4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根据现有 MATLAB 优化程序整理平台输入输出字段；去除多数据中心口径，按</w:t>
            </w:r>
            <w:proofErr w:type="gramStart"/>
            <w:r>
              <w:rPr>
                <w:sz w:val="14"/>
                <w:lang w:eastAsia="zh-CN"/>
              </w:rPr>
              <w:t>单地区</w:t>
            </w:r>
            <w:proofErr w:type="gramEnd"/>
            <w:r>
              <w:rPr>
                <w:sz w:val="14"/>
                <w:lang w:eastAsia="zh-CN"/>
              </w:rPr>
              <w:t>一次求解接口组织。</w:t>
            </w:r>
          </w:p>
        </w:tc>
      </w:tr>
    </w:tbl>
    <w:p w14:paraId="77BD63FF" w14:textId="77777777" w:rsidR="00610BE7" w:rsidRDefault="00610BE7">
      <w:pPr>
        <w:rPr>
          <w:rFonts w:hint="eastAsia"/>
          <w:lang w:eastAsia="zh-CN"/>
        </w:rPr>
      </w:pPr>
    </w:p>
    <w:p w14:paraId="37B21EB4" w14:textId="77777777" w:rsidR="00610BE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文档说明</w:t>
      </w:r>
    </w:p>
    <w:p w14:paraId="4750BCFA" w14:textId="77777777" w:rsidR="00610BE7" w:rsidRDefault="00000000">
      <w:pPr>
        <w:pStyle w:val="af"/>
        <w:rPr>
          <w:rFonts w:hint="eastAsia"/>
          <w:lang w:eastAsia="zh-CN"/>
        </w:rPr>
      </w:pPr>
      <w:r>
        <w:rPr>
          <w:lang w:eastAsia="zh-CN"/>
        </w:rPr>
        <w:t>本文档用于可视化平台与</w:t>
      </w:r>
      <w:proofErr w:type="gramStart"/>
      <w:r>
        <w:rPr>
          <w:lang w:eastAsia="zh-CN"/>
        </w:rPr>
        <w:t>绿电直</w:t>
      </w:r>
      <w:proofErr w:type="gramEnd"/>
      <w:r>
        <w:rPr>
          <w:lang w:eastAsia="zh-CN"/>
        </w:rPr>
        <w:t>连优化程序之间的数据对接。当前 MATLAB 程序原始实现为 31 省批量求解，但平台用户每次只提交一个地区的数据，因此本文档统一按“单地区、单次任务”描述输入与输出。</w:t>
      </w:r>
    </w:p>
    <w:p w14:paraId="7F6E97A3" w14:textId="77777777" w:rsidR="00610BE7" w:rsidRDefault="00000000">
      <w:pPr>
        <w:pStyle w:val="af"/>
        <w:rPr>
          <w:rFonts w:hint="eastAsia"/>
          <w:lang w:eastAsia="zh-CN"/>
        </w:rPr>
      </w:pPr>
      <w:r>
        <w:rPr>
          <w:lang w:eastAsia="zh-CN"/>
        </w:rPr>
        <w:t>平台</w:t>
      </w:r>
      <w:proofErr w:type="gramStart"/>
      <w:r>
        <w:rPr>
          <w:lang w:eastAsia="zh-CN"/>
        </w:rPr>
        <w:t>侧建议</w:t>
      </w:r>
      <w:proofErr w:type="gramEnd"/>
      <w:r>
        <w:rPr>
          <w:lang w:eastAsia="zh-CN"/>
        </w:rPr>
        <w:t>使用对象化字段传参；后台可将这些字段转换为当前程序读取的天气资源工作簿、电价工作簿与运行参数。本文档中的“是否必填”是平台调用层面的建议，不代表 MATLAB 内部所有参数都需要前端暴露。</w:t>
      </w:r>
    </w:p>
    <w:p w14:paraId="50BC39BB" w14:textId="77777777" w:rsidR="00610BE7" w:rsidRDefault="00000000">
      <w:pPr>
        <w:pStyle w:val="af"/>
        <w:rPr>
          <w:rFonts w:hint="eastAsia"/>
          <w:lang w:eastAsia="zh-CN"/>
        </w:rPr>
      </w:pPr>
      <w:r>
        <w:rPr>
          <w:lang w:eastAsia="zh-CN"/>
        </w:rPr>
        <w:t>本接口不包含多个数据中心之间的空间负载转移；S3 仅表示</w:t>
      </w:r>
      <w:proofErr w:type="gramStart"/>
      <w:r>
        <w:rPr>
          <w:lang w:eastAsia="zh-CN"/>
        </w:rPr>
        <w:t>单地区</w:t>
      </w:r>
      <w:proofErr w:type="gramEnd"/>
      <w:r>
        <w:rPr>
          <w:lang w:eastAsia="zh-CN"/>
        </w:rPr>
        <w:t>内部的</w:t>
      </w:r>
      <w:proofErr w:type="gramStart"/>
      <w:r>
        <w:rPr>
          <w:lang w:eastAsia="zh-CN"/>
        </w:rPr>
        <w:t>算力时间</w:t>
      </w:r>
      <w:proofErr w:type="gramEnd"/>
      <w:r>
        <w:rPr>
          <w:lang w:eastAsia="zh-CN"/>
        </w:rPr>
        <w:t>转移。</w:t>
      </w:r>
    </w:p>
    <w:p w14:paraId="5FFF9BF7" w14:textId="77777777" w:rsidR="00610BE7" w:rsidRDefault="00000000">
      <w:pPr>
        <w:pStyle w:val="31"/>
      </w:pPr>
      <w:proofErr w:type="spellStart"/>
      <w:r>
        <w:t>接口对象总览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27"/>
        <w:gridCol w:w="1134"/>
        <w:gridCol w:w="2835"/>
        <w:gridCol w:w="1701"/>
        <w:gridCol w:w="5670"/>
      </w:tblGrid>
      <w:tr w:rsidR="00610BE7" w14:paraId="729BCE9C" w14:textId="77777777">
        <w:trPr>
          <w:tblHeader/>
        </w:trPr>
        <w:tc>
          <w:tcPr>
            <w:tcW w:w="1927" w:type="dxa"/>
            <w:shd w:val="clear" w:color="auto" w:fill="DDEBF7"/>
            <w:vAlign w:val="center"/>
          </w:tcPr>
          <w:p w14:paraId="6C0F352F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对象名</w:t>
            </w:r>
          </w:p>
        </w:tc>
        <w:tc>
          <w:tcPr>
            <w:tcW w:w="1134" w:type="dxa"/>
            <w:shd w:val="clear" w:color="auto" w:fill="DDEBF7"/>
            <w:vAlign w:val="center"/>
          </w:tcPr>
          <w:p w14:paraId="1E783FD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方向</w:t>
            </w:r>
          </w:p>
        </w:tc>
        <w:tc>
          <w:tcPr>
            <w:tcW w:w="2835" w:type="dxa"/>
            <w:shd w:val="clear" w:color="auto" w:fill="DDEBF7"/>
            <w:vAlign w:val="center"/>
          </w:tcPr>
          <w:p w14:paraId="0635E703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含义</w:t>
            </w:r>
          </w:p>
        </w:tc>
        <w:tc>
          <w:tcPr>
            <w:tcW w:w="1701" w:type="dxa"/>
            <w:shd w:val="clear" w:color="auto" w:fill="DDEBF7"/>
            <w:vAlign w:val="center"/>
          </w:tcPr>
          <w:p w14:paraId="5CEC11A4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是否建议前端暴露</w:t>
            </w:r>
          </w:p>
        </w:tc>
        <w:tc>
          <w:tcPr>
            <w:tcW w:w="5670" w:type="dxa"/>
            <w:shd w:val="clear" w:color="auto" w:fill="DDEBF7"/>
            <w:vAlign w:val="center"/>
          </w:tcPr>
          <w:p w14:paraId="676D993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56BAE5C8" w14:textId="77777777">
        <w:tc>
          <w:tcPr>
            <w:tcW w:w="1927" w:type="dxa"/>
            <w:vAlign w:val="center"/>
          </w:tcPr>
          <w:p w14:paraId="5E522BA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region_info</w:t>
            </w:r>
          </w:p>
        </w:tc>
        <w:tc>
          <w:tcPr>
            <w:tcW w:w="1134" w:type="dxa"/>
            <w:vAlign w:val="center"/>
          </w:tcPr>
          <w:p w14:paraId="1160D48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输入</w:t>
            </w:r>
          </w:p>
        </w:tc>
        <w:tc>
          <w:tcPr>
            <w:tcW w:w="2835" w:type="dxa"/>
            <w:vAlign w:val="center"/>
          </w:tcPr>
          <w:p w14:paraId="4AC5D70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地区与任务基础信息</w:t>
            </w:r>
          </w:p>
        </w:tc>
        <w:tc>
          <w:tcPr>
            <w:tcW w:w="1701" w:type="dxa"/>
            <w:vAlign w:val="center"/>
          </w:tcPr>
          <w:p w14:paraId="22D6B97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670" w:type="dxa"/>
            <w:vAlign w:val="center"/>
          </w:tcPr>
          <w:p w14:paraId="22955A6E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用于标识单个地区、任务编号、数据年份等。</w:t>
            </w:r>
          </w:p>
        </w:tc>
      </w:tr>
      <w:tr w:rsidR="00610BE7" w14:paraId="3D219524" w14:textId="77777777">
        <w:tc>
          <w:tcPr>
            <w:tcW w:w="1927" w:type="dxa"/>
            <w:vAlign w:val="center"/>
          </w:tcPr>
          <w:p w14:paraId="5B0E0FDB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weather_info</w:t>
            </w:r>
            <w:proofErr w:type="spellEnd"/>
          </w:p>
        </w:tc>
        <w:tc>
          <w:tcPr>
            <w:tcW w:w="1134" w:type="dxa"/>
            <w:vAlign w:val="center"/>
          </w:tcPr>
          <w:p w14:paraId="45833B7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输入</w:t>
            </w:r>
          </w:p>
        </w:tc>
        <w:tc>
          <w:tcPr>
            <w:tcW w:w="2835" w:type="dxa"/>
            <w:vAlign w:val="center"/>
          </w:tcPr>
          <w:p w14:paraId="568D4E8C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典型日气象、新能源资源、电网碳因子</w:t>
            </w:r>
          </w:p>
        </w:tc>
        <w:tc>
          <w:tcPr>
            <w:tcW w:w="1701" w:type="dxa"/>
            <w:vAlign w:val="center"/>
          </w:tcPr>
          <w:p w14:paraId="060B368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670" w:type="dxa"/>
            <w:vAlign w:val="center"/>
          </w:tcPr>
          <w:p w14:paraId="77381243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当前程序采用 24 小时 x 6 典型日格式。</w:t>
            </w:r>
          </w:p>
        </w:tc>
      </w:tr>
      <w:tr w:rsidR="00610BE7" w14:paraId="7E0EBDF5" w14:textId="77777777">
        <w:tc>
          <w:tcPr>
            <w:tcW w:w="1927" w:type="dxa"/>
            <w:vAlign w:val="center"/>
          </w:tcPr>
          <w:p w14:paraId="4C636935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tariff_info</w:t>
            </w:r>
            <w:proofErr w:type="spellEnd"/>
          </w:p>
        </w:tc>
        <w:tc>
          <w:tcPr>
            <w:tcW w:w="1134" w:type="dxa"/>
            <w:vAlign w:val="center"/>
          </w:tcPr>
          <w:p w14:paraId="1CC7FC0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输入</w:t>
            </w:r>
          </w:p>
        </w:tc>
        <w:tc>
          <w:tcPr>
            <w:tcW w:w="2835" w:type="dxa"/>
            <w:vAlign w:val="center"/>
          </w:tcPr>
          <w:p w14:paraId="3F1BA5D4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分时电价、容量电费、上网电价</w:t>
            </w:r>
          </w:p>
        </w:tc>
        <w:tc>
          <w:tcPr>
            <w:tcW w:w="1701" w:type="dxa"/>
            <w:vAlign w:val="center"/>
          </w:tcPr>
          <w:p w14:paraId="22B58C5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670" w:type="dxa"/>
            <w:vAlign w:val="center"/>
          </w:tcPr>
          <w:p w14:paraId="29D57C4F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当前程序按 24 小时电价向量计算购电费用。</w:t>
            </w:r>
          </w:p>
        </w:tc>
      </w:tr>
      <w:tr w:rsidR="00610BE7" w14:paraId="09538BE6" w14:textId="77777777">
        <w:tc>
          <w:tcPr>
            <w:tcW w:w="1927" w:type="dxa"/>
            <w:vAlign w:val="center"/>
          </w:tcPr>
          <w:p w14:paraId="169A695A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load_info</w:t>
            </w:r>
            <w:proofErr w:type="spellEnd"/>
          </w:p>
        </w:tc>
        <w:tc>
          <w:tcPr>
            <w:tcW w:w="1134" w:type="dxa"/>
            <w:vAlign w:val="center"/>
          </w:tcPr>
          <w:p w14:paraId="3CC8533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输入</w:t>
            </w:r>
          </w:p>
        </w:tc>
        <w:tc>
          <w:tcPr>
            <w:tcW w:w="2835" w:type="dxa"/>
            <w:vAlign w:val="center"/>
          </w:tcPr>
          <w:p w14:paraId="6C2D8E04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IT 负荷与负荷曲线选择</w:t>
            </w:r>
          </w:p>
        </w:tc>
        <w:tc>
          <w:tcPr>
            <w:tcW w:w="1701" w:type="dxa"/>
            <w:vAlign w:val="center"/>
          </w:tcPr>
          <w:p w14:paraId="2AAE274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670" w:type="dxa"/>
            <w:vAlign w:val="center"/>
          </w:tcPr>
          <w:p w14:paraId="76252042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raw 模式使用用户输入的 24 小时负荷；其他模式按平均负荷生成内置曲线。</w:t>
            </w:r>
          </w:p>
        </w:tc>
      </w:tr>
      <w:tr w:rsidR="00610BE7" w14:paraId="5A6C2689" w14:textId="77777777">
        <w:tc>
          <w:tcPr>
            <w:tcW w:w="1927" w:type="dxa"/>
            <w:vAlign w:val="center"/>
          </w:tcPr>
          <w:p w14:paraId="652ABD36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scenario_info</w:t>
            </w:r>
            <w:proofErr w:type="spellEnd"/>
          </w:p>
        </w:tc>
        <w:tc>
          <w:tcPr>
            <w:tcW w:w="1134" w:type="dxa"/>
            <w:vAlign w:val="center"/>
          </w:tcPr>
          <w:p w14:paraId="33A9A57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输入</w:t>
            </w:r>
          </w:p>
        </w:tc>
        <w:tc>
          <w:tcPr>
            <w:tcW w:w="2835" w:type="dxa"/>
            <w:vAlign w:val="center"/>
          </w:tcPr>
          <w:p w14:paraId="0E3DD92B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优化场景、目标函数、政策、GEP 扫描</w:t>
            </w:r>
          </w:p>
        </w:tc>
        <w:tc>
          <w:tcPr>
            <w:tcW w:w="1701" w:type="dxa"/>
            <w:vAlign w:val="center"/>
          </w:tcPr>
          <w:p w14:paraId="75C101A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670" w:type="dxa"/>
            <w:vAlign w:val="center"/>
          </w:tcPr>
          <w:p w14:paraId="0869B5B2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决定本次求解的场景与约束组合。</w:t>
            </w:r>
          </w:p>
        </w:tc>
      </w:tr>
      <w:tr w:rsidR="00610BE7" w14:paraId="1F4AA352" w14:textId="77777777">
        <w:tc>
          <w:tcPr>
            <w:tcW w:w="1927" w:type="dxa"/>
            <w:vAlign w:val="center"/>
          </w:tcPr>
          <w:p w14:paraId="020F2A71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device_param</w:t>
            </w:r>
            <w:proofErr w:type="spellEnd"/>
          </w:p>
        </w:tc>
        <w:tc>
          <w:tcPr>
            <w:tcW w:w="1134" w:type="dxa"/>
            <w:vAlign w:val="center"/>
          </w:tcPr>
          <w:p w14:paraId="1ADBEE4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输入</w:t>
            </w:r>
          </w:p>
        </w:tc>
        <w:tc>
          <w:tcPr>
            <w:tcW w:w="2835" w:type="dxa"/>
            <w:vAlign w:val="center"/>
          </w:tcPr>
          <w:p w14:paraId="02508FE9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设备投资、运维、寿命、效率和容量边界</w:t>
            </w:r>
          </w:p>
        </w:tc>
        <w:tc>
          <w:tcPr>
            <w:tcW w:w="1701" w:type="dxa"/>
            <w:vAlign w:val="center"/>
          </w:tcPr>
          <w:p w14:paraId="67AD82A8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部分</w:t>
            </w:r>
            <w:proofErr w:type="spellEnd"/>
          </w:p>
        </w:tc>
        <w:tc>
          <w:tcPr>
            <w:tcW w:w="5670" w:type="dxa"/>
            <w:vAlign w:val="center"/>
          </w:tcPr>
          <w:p w14:paraId="067A5CE6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建议默认内置，平台高级模式可开放。</w:t>
            </w:r>
          </w:p>
        </w:tc>
      </w:tr>
      <w:tr w:rsidR="00610BE7" w14:paraId="1AC1A1C7" w14:textId="77777777">
        <w:tc>
          <w:tcPr>
            <w:tcW w:w="1927" w:type="dxa"/>
            <w:vAlign w:val="center"/>
          </w:tcPr>
          <w:p w14:paraId="51B4D073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run_meta</w:t>
            </w:r>
            <w:proofErr w:type="spellEnd"/>
          </w:p>
        </w:tc>
        <w:tc>
          <w:tcPr>
            <w:tcW w:w="1134" w:type="dxa"/>
            <w:vAlign w:val="center"/>
          </w:tcPr>
          <w:p w14:paraId="20ADB74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输出</w:t>
            </w:r>
          </w:p>
        </w:tc>
        <w:tc>
          <w:tcPr>
            <w:tcW w:w="2835" w:type="dxa"/>
            <w:vAlign w:val="center"/>
          </w:tcPr>
          <w:p w14:paraId="435DD18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本次运行元数据</w:t>
            </w:r>
          </w:p>
        </w:tc>
        <w:tc>
          <w:tcPr>
            <w:tcW w:w="1701" w:type="dxa"/>
            <w:vAlign w:val="center"/>
          </w:tcPr>
          <w:p w14:paraId="013CDA2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670" w:type="dxa"/>
            <w:vAlign w:val="center"/>
          </w:tcPr>
          <w:p w14:paraId="1688D78B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便于前端展示和结果追溯。</w:t>
            </w:r>
          </w:p>
        </w:tc>
      </w:tr>
      <w:tr w:rsidR="00610BE7" w14:paraId="35652949" w14:textId="77777777">
        <w:tc>
          <w:tcPr>
            <w:tcW w:w="1927" w:type="dxa"/>
            <w:vAlign w:val="center"/>
          </w:tcPr>
          <w:p w14:paraId="116809B4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scan_result</w:t>
            </w:r>
            <w:proofErr w:type="spellEnd"/>
          </w:p>
        </w:tc>
        <w:tc>
          <w:tcPr>
            <w:tcW w:w="1134" w:type="dxa"/>
            <w:vAlign w:val="center"/>
          </w:tcPr>
          <w:p w14:paraId="5F48F54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输出</w:t>
            </w:r>
          </w:p>
        </w:tc>
        <w:tc>
          <w:tcPr>
            <w:tcW w:w="2835" w:type="dxa"/>
            <w:vAlign w:val="center"/>
          </w:tcPr>
          <w:p w14:paraId="0CF66D70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每个 GEP 目标档位的优化汇总</w:t>
            </w:r>
          </w:p>
        </w:tc>
        <w:tc>
          <w:tcPr>
            <w:tcW w:w="1701" w:type="dxa"/>
            <w:vAlign w:val="center"/>
          </w:tcPr>
          <w:p w14:paraId="64D12C2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670" w:type="dxa"/>
            <w:vAlign w:val="center"/>
          </w:tcPr>
          <w:p w14:paraId="4798363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平台主要曲线和表格数据源。</w:t>
            </w:r>
          </w:p>
        </w:tc>
      </w:tr>
      <w:tr w:rsidR="00610BE7" w14:paraId="686617D8" w14:textId="77777777">
        <w:tc>
          <w:tcPr>
            <w:tcW w:w="1927" w:type="dxa"/>
            <w:vAlign w:val="center"/>
          </w:tcPr>
          <w:p w14:paraId="04EDA3AC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best_points</w:t>
            </w:r>
            <w:proofErr w:type="spellEnd"/>
          </w:p>
        </w:tc>
        <w:tc>
          <w:tcPr>
            <w:tcW w:w="1134" w:type="dxa"/>
            <w:vAlign w:val="center"/>
          </w:tcPr>
          <w:p w14:paraId="2BACC24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输出</w:t>
            </w:r>
          </w:p>
        </w:tc>
        <w:tc>
          <w:tcPr>
            <w:tcW w:w="2835" w:type="dxa"/>
            <w:vAlign w:val="center"/>
          </w:tcPr>
          <w:p w14:paraId="1DA5A12B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推荐点、80%、100%、自由</w:t>
            </w:r>
            <w:proofErr w:type="gramStart"/>
            <w:r>
              <w:rPr>
                <w:sz w:val="14"/>
                <w:lang w:eastAsia="zh-CN"/>
              </w:rPr>
              <w:t>最</w:t>
            </w:r>
            <w:proofErr w:type="gramEnd"/>
            <w:r>
              <w:rPr>
                <w:sz w:val="14"/>
                <w:lang w:eastAsia="zh-CN"/>
              </w:rPr>
              <w:t>优等摘要</w:t>
            </w:r>
          </w:p>
        </w:tc>
        <w:tc>
          <w:tcPr>
            <w:tcW w:w="1701" w:type="dxa"/>
            <w:vAlign w:val="center"/>
          </w:tcPr>
          <w:p w14:paraId="7624A8C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670" w:type="dxa"/>
            <w:vAlign w:val="center"/>
          </w:tcPr>
          <w:p w14:paraId="776B3F3E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平台首页卡片、地图或推荐结果可直接使用。</w:t>
            </w:r>
          </w:p>
        </w:tc>
      </w:tr>
      <w:tr w:rsidR="00610BE7" w14:paraId="4151B54A" w14:textId="77777777">
        <w:tc>
          <w:tcPr>
            <w:tcW w:w="1927" w:type="dxa"/>
            <w:vAlign w:val="center"/>
          </w:tcPr>
          <w:p w14:paraId="2FADB015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metric_series</w:t>
            </w:r>
            <w:proofErr w:type="spellEnd"/>
          </w:p>
        </w:tc>
        <w:tc>
          <w:tcPr>
            <w:tcW w:w="1134" w:type="dxa"/>
            <w:vAlign w:val="center"/>
          </w:tcPr>
          <w:p w14:paraId="3548DDB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输出</w:t>
            </w:r>
          </w:p>
        </w:tc>
        <w:tc>
          <w:tcPr>
            <w:tcW w:w="2835" w:type="dxa"/>
            <w:vAlign w:val="center"/>
          </w:tcPr>
          <w:p w14:paraId="476E5EE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按 GEP 档位排列的指标序列</w:t>
            </w:r>
          </w:p>
        </w:tc>
        <w:tc>
          <w:tcPr>
            <w:tcW w:w="1701" w:type="dxa"/>
            <w:vAlign w:val="center"/>
          </w:tcPr>
          <w:p w14:paraId="703C220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670" w:type="dxa"/>
            <w:vAlign w:val="center"/>
          </w:tcPr>
          <w:p w14:paraId="4DF168E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cloud 工作簿中各 *_matrix 表转换得到。</w:t>
            </w:r>
          </w:p>
        </w:tc>
      </w:tr>
      <w:tr w:rsidR="00610BE7" w14:paraId="1DF414F6" w14:textId="77777777">
        <w:tc>
          <w:tcPr>
            <w:tcW w:w="1927" w:type="dxa"/>
            <w:vAlign w:val="center"/>
          </w:tcPr>
          <w:p w14:paraId="76A4B62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dispatch_detail</w:t>
            </w:r>
          </w:p>
        </w:tc>
        <w:tc>
          <w:tcPr>
            <w:tcW w:w="1134" w:type="dxa"/>
            <w:vAlign w:val="center"/>
          </w:tcPr>
          <w:p w14:paraId="27EC704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输出</w:t>
            </w:r>
          </w:p>
        </w:tc>
        <w:tc>
          <w:tcPr>
            <w:tcW w:w="2835" w:type="dxa"/>
            <w:vAlign w:val="center"/>
          </w:tcPr>
          <w:p w14:paraId="349B13C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逐小时调度明细</w:t>
            </w:r>
          </w:p>
        </w:tc>
        <w:tc>
          <w:tcPr>
            <w:tcW w:w="1701" w:type="dxa"/>
            <w:vAlign w:val="center"/>
          </w:tcPr>
          <w:p w14:paraId="3C51980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按需</w:t>
            </w:r>
          </w:p>
        </w:tc>
        <w:tc>
          <w:tcPr>
            <w:tcW w:w="5670" w:type="dxa"/>
            <w:vAlign w:val="center"/>
          </w:tcPr>
          <w:p w14:paraId="2142E26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write_dispatch=true 时输出，数据量较大。</w:t>
            </w:r>
          </w:p>
        </w:tc>
      </w:tr>
    </w:tbl>
    <w:p w14:paraId="37D4D3CB" w14:textId="77777777" w:rsidR="00610BE7" w:rsidRDefault="00610BE7">
      <w:pPr>
        <w:rPr>
          <w:rFonts w:hint="eastAsia"/>
        </w:rPr>
      </w:pPr>
    </w:p>
    <w:p w14:paraId="7ACDF5F3" w14:textId="77777777" w:rsidR="00610BE7" w:rsidRDefault="00000000">
      <w:pPr>
        <w:pStyle w:val="1"/>
      </w:pPr>
      <w:r>
        <w:lastRenderedPageBreak/>
        <w:t xml:space="preserve">2. </w:t>
      </w:r>
      <w:r>
        <w:t>输入字段表</w:t>
      </w:r>
    </w:p>
    <w:p w14:paraId="4A6157FF" w14:textId="77777777" w:rsidR="00610BE7" w:rsidRDefault="00000000">
      <w:pPr>
        <w:pStyle w:val="31"/>
      </w:pPr>
      <w:r>
        <w:t>2.1 region_info</w:t>
      </w:r>
      <w:r>
        <w:t>：地区与任务基础信息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27"/>
        <w:gridCol w:w="1814"/>
        <w:gridCol w:w="1757"/>
        <w:gridCol w:w="1984"/>
        <w:gridCol w:w="1247"/>
        <w:gridCol w:w="5103"/>
      </w:tblGrid>
      <w:tr w:rsidR="00610BE7" w14:paraId="33C213A5" w14:textId="77777777">
        <w:trPr>
          <w:tblHeader/>
        </w:trPr>
        <w:tc>
          <w:tcPr>
            <w:tcW w:w="1927" w:type="dxa"/>
            <w:shd w:val="clear" w:color="auto" w:fill="DDEBF7"/>
            <w:vAlign w:val="center"/>
          </w:tcPr>
          <w:p w14:paraId="1379C10F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814" w:type="dxa"/>
            <w:shd w:val="clear" w:color="auto" w:fill="DDEBF7"/>
            <w:vAlign w:val="center"/>
          </w:tcPr>
          <w:p w14:paraId="40F013BF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中文名</w:t>
            </w:r>
          </w:p>
        </w:tc>
        <w:tc>
          <w:tcPr>
            <w:tcW w:w="1757" w:type="dxa"/>
            <w:shd w:val="clear" w:color="auto" w:fill="DDEBF7"/>
            <w:vAlign w:val="center"/>
          </w:tcPr>
          <w:p w14:paraId="5532622C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类型/维度</w:t>
            </w:r>
          </w:p>
        </w:tc>
        <w:tc>
          <w:tcPr>
            <w:tcW w:w="1984" w:type="dxa"/>
            <w:shd w:val="clear" w:color="auto" w:fill="DDEBF7"/>
            <w:vAlign w:val="center"/>
          </w:tcPr>
          <w:p w14:paraId="08ED1F62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1247" w:type="dxa"/>
            <w:shd w:val="clear" w:color="auto" w:fill="DDEBF7"/>
            <w:vAlign w:val="center"/>
          </w:tcPr>
          <w:p w14:paraId="0BD9AD93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是否必填</w:t>
            </w:r>
          </w:p>
        </w:tc>
        <w:tc>
          <w:tcPr>
            <w:tcW w:w="5103" w:type="dxa"/>
            <w:shd w:val="clear" w:color="auto" w:fill="DDEBF7"/>
            <w:vAlign w:val="center"/>
          </w:tcPr>
          <w:p w14:paraId="38E49201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04BE4486" w14:textId="77777777">
        <w:tc>
          <w:tcPr>
            <w:tcW w:w="1927" w:type="dxa"/>
            <w:vAlign w:val="center"/>
          </w:tcPr>
          <w:p w14:paraId="3D95A71F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region_name</w:t>
            </w:r>
            <w:proofErr w:type="spellEnd"/>
          </w:p>
        </w:tc>
        <w:tc>
          <w:tcPr>
            <w:tcW w:w="1814" w:type="dxa"/>
            <w:vAlign w:val="center"/>
          </w:tcPr>
          <w:p w14:paraId="3139202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地区名称</w:t>
            </w:r>
          </w:p>
        </w:tc>
        <w:tc>
          <w:tcPr>
            <w:tcW w:w="1757" w:type="dxa"/>
            <w:vAlign w:val="center"/>
          </w:tcPr>
          <w:p w14:paraId="7792AA5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1984" w:type="dxa"/>
            <w:vAlign w:val="center"/>
          </w:tcPr>
          <w:p w14:paraId="509CC9D4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如：北京、甘肃、某园区</w:t>
            </w:r>
          </w:p>
        </w:tc>
        <w:tc>
          <w:tcPr>
            <w:tcW w:w="1247" w:type="dxa"/>
            <w:vAlign w:val="center"/>
          </w:tcPr>
          <w:p w14:paraId="29F7B32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103" w:type="dxa"/>
            <w:vAlign w:val="center"/>
          </w:tcPr>
          <w:p w14:paraId="1EA03FD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用于输出展示和结果命名。</w:t>
            </w:r>
          </w:p>
        </w:tc>
      </w:tr>
      <w:tr w:rsidR="00610BE7" w14:paraId="7A234F97" w14:textId="77777777">
        <w:tc>
          <w:tcPr>
            <w:tcW w:w="1927" w:type="dxa"/>
            <w:vAlign w:val="center"/>
          </w:tcPr>
          <w:p w14:paraId="1257703F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data_year</w:t>
            </w:r>
            <w:proofErr w:type="spellEnd"/>
          </w:p>
        </w:tc>
        <w:tc>
          <w:tcPr>
            <w:tcW w:w="1814" w:type="dxa"/>
            <w:vAlign w:val="center"/>
          </w:tcPr>
          <w:p w14:paraId="3F79D0C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数据年份</w:t>
            </w:r>
          </w:p>
        </w:tc>
        <w:tc>
          <w:tcPr>
            <w:tcW w:w="1757" w:type="dxa"/>
            <w:vAlign w:val="center"/>
          </w:tcPr>
          <w:p w14:paraId="3F4ACBA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1984" w:type="dxa"/>
            <w:vAlign w:val="center"/>
          </w:tcPr>
          <w:p w14:paraId="3374182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年</w:t>
            </w:r>
          </w:p>
        </w:tc>
        <w:tc>
          <w:tcPr>
            <w:tcW w:w="1247" w:type="dxa"/>
            <w:vAlign w:val="center"/>
          </w:tcPr>
          <w:p w14:paraId="07CEFFB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103" w:type="dxa"/>
            <w:vAlign w:val="center"/>
          </w:tcPr>
          <w:p w14:paraId="2B33B7E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例如 2025；仅作为数据标签，不直接进入当前优化公式。</w:t>
            </w:r>
          </w:p>
        </w:tc>
      </w:tr>
      <w:tr w:rsidR="00610BE7" w14:paraId="2BFC23F4" w14:textId="77777777">
        <w:tc>
          <w:tcPr>
            <w:tcW w:w="1927" w:type="dxa"/>
            <w:vAlign w:val="center"/>
          </w:tcPr>
          <w:p w14:paraId="37B14DEA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typical_day_count</w:t>
            </w:r>
            <w:proofErr w:type="spellEnd"/>
          </w:p>
        </w:tc>
        <w:tc>
          <w:tcPr>
            <w:tcW w:w="1814" w:type="dxa"/>
            <w:vAlign w:val="center"/>
          </w:tcPr>
          <w:p w14:paraId="2806DFC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典型日数量</w:t>
            </w:r>
          </w:p>
        </w:tc>
        <w:tc>
          <w:tcPr>
            <w:tcW w:w="1757" w:type="dxa"/>
            <w:vAlign w:val="center"/>
          </w:tcPr>
          <w:p w14:paraId="2AC4947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1984" w:type="dxa"/>
            <w:vAlign w:val="center"/>
          </w:tcPr>
          <w:p w14:paraId="5281512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当前为 6</w:t>
            </w:r>
          </w:p>
        </w:tc>
        <w:tc>
          <w:tcPr>
            <w:tcW w:w="1247" w:type="dxa"/>
            <w:vAlign w:val="center"/>
          </w:tcPr>
          <w:p w14:paraId="46134BE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103" w:type="dxa"/>
            <w:vAlign w:val="center"/>
          </w:tcPr>
          <w:p w14:paraId="6D5333EE" w14:textId="242E584D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 xml:space="preserve">当前版本使用 6 </w:t>
            </w:r>
            <w:proofErr w:type="gramStart"/>
            <w:r>
              <w:rPr>
                <w:sz w:val="14"/>
                <w:lang w:eastAsia="zh-CN"/>
              </w:rPr>
              <w:t>个</w:t>
            </w:r>
            <w:proofErr w:type="gramEnd"/>
            <w:r>
              <w:rPr>
                <w:sz w:val="14"/>
                <w:lang w:eastAsia="zh-CN"/>
              </w:rPr>
              <w:t>典型日；</w:t>
            </w:r>
            <w:r w:rsidR="00A87C0D">
              <w:rPr>
                <w:rFonts w:hint="eastAsia"/>
                <w:sz w:val="14"/>
                <w:lang w:eastAsia="zh-CN"/>
              </w:rPr>
              <w:t>（关系到2.2</w:t>
            </w:r>
            <w:r w:rsidR="00A87C0D">
              <w:rPr>
                <w:rFonts w:hint="eastAsia"/>
                <w:lang w:eastAsia="zh-CN"/>
              </w:rPr>
              <w:t xml:space="preserve"> </w:t>
            </w:r>
            <w:proofErr w:type="spellStart"/>
            <w:r w:rsidR="00A87C0D" w:rsidRPr="00A87C0D">
              <w:rPr>
                <w:rFonts w:hint="eastAsia"/>
                <w:sz w:val="14"/>
                <w:lang w:eastAsia="zh-CN"/>
              </w:rPr>
              <w:t>weather_info</w:t>
            </w:r>
            <w:proofErr w:type="spellEnd"/>
            <w:r w:rsidR="00A87C0D" w:rsidRPr="00A87C0D">
              <w:rPr>
                <w:rFonts w:hint="eastAsia"/>
                <w:sz w:val="14"/>
                <w:lang w:eastAsia="zh-CN"/>
              </w:rPr>
              <w:t xml:space="preserve"> </w:t>
            </w:r>
            <w:r w:rsidR="00A87C0D">
              <w:rPr>
                <w:rFonts w:hint="eastAsia"/>
                <w:sz w:val="14"/>
                <w:lang w:eastAsia="zh-CN"/>
              </w:rPr>
              <w:t>，目前是8760小时聚类结果，用户也可以输入8760的数据，然后程序中加入聚类过程）</w:t>
            </w:r>
            <w:r w:rsidR="00A87C0D">
              <w:rPr>
                <w:rFonts w:hint="eastAsia"/>
                <w:lang w:eastAsia="zh-CN"/>
              </w:rPr>
              <w:t xml:space="preserve"> </w:t>
            </w:r>
          </w:p>
        </w:tc>
      </w:tr>
      <w:tr w:rsidR="00610BE7" w14:paraId="244347C0" w14:textId="77777777">
        <w:tc>
          <w:tcPr>
            <w:tcW w:w="1927" w:type="dxa"/>
            <w:vAlign w:val="center"/>
          </w:tcPr>
          <w:p w14:paraId="02FC101A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time_step_hours</w:t>
            </w:r>
            <w:proofErr w:type="spellEnd"/>
          </w:p>
        </w:tc>
        <w:tc>
          <w:tcPr>
            <w:tcW w:w="1814" w:type="dxa"/>
            <w:vAlign w:val="center"/>
          </w:tcPr>
          <w:p w14:paraId="1B025B5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时间步长</w:t>
            </w:r>
          </w:p>
        </w:tc>
        <w:tc>
          <w:tcPr>
            <w:tcW w:w="1757" w:type="dxa"/>
            <w:vAlign w:val="center"/>
          </w:tcPr>
          <w:p w14:paraId="4477AED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3E7A62F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小时，默认 1</w:t>
            </w:r>
          </w:p>
        </w:tc>
        <w:tc>
          <w:tcPr>
            <w:tcW w:w="1247" w:type="dxa"/>
            <w:vAlign w:val="center"/>
          </w:tcPr>
          <w:p w14:paraId="78336BC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103" w:type="dxa"/>
            <w:vAlign w:val="center"/>
          </w:tcPr>
          <w:p w14:paraId="67BBA203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当前程序按 1 小时时间步计算。</w:t>
            </w:r>
          </w:p>
        </w:tc>
      </w:tr>
    </w:tbl>
    <w:p w14:paraId="6ECE528E" w14:textId="77777777" w:rsidR="00610BE7" w:rsidRDefault="00610BE7">
      <w:pPr>
        <w:rPr>
          <w:rFonts w:hint="eastAsia"/>
          <w:lang w:eastAsia="zh-CN"/>
        </w:rPr>
      </w:pPr>
    </w:p>
    <w:p w14:paraId="7C41F769" w14:textId="77777777" w:rsidR="00610BE7" w:rsidRDefault="00000000">
      <w:pPr>
        <w:pStyle w:val="31"/>
      </w:pPr>
      <w:r>
        <w:t xml:space="preserve">2.2 </w:t>
      </w:r>
      <w:proofErr w:type="spellStart"/>
      <w:r>
        <w:t>weather_info</w:t>
      </w:r>
      <w:r>
        <w:t>：典型日气象、资源与碳因子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1"/>
        <w:gridCol w:w="1701"/>
        <w:gridCol w:w="1757"/>
        <w:gridCol w:w="1814"/>
        <w:gridCol w:w="1247"/>
        <w:gridCol w:w="5273"/>
      </w:tblGrid>
      <w:tr w:rsidR="00610BE7" w14:paraId="3BC6371B" w14:textId="77777777">
        <w:trPr>
          <w:tblHeader/>
        </w:trPr>
        <w:tc>
          <w:tcPr>
            <w:tcW w:w="2041" w:type="dxa"/>
            <w:shd w:val="clear" w:color="auto" w:fill="DDEBF7"/>
            <w:vAlign w:val="center"/>
          </w:tcPr>
          <w:p w14:paraId="09BD71A8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701" w:type="dxa"/>
            <w:shd w:val="clear" w:color="auto" w:fill="DDEBF7"/>
            <w:vAlign w:val="center"/>
          </w:tcPr>
          <w:p w14:paraId="43BDECE8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中文名</w:t>
            </w:r>
          </w:p>
        </w:tc>
        <w:tc>
          <w:tcPr>
            <w:tcW w:w="1757" w:type="dxa"/>
            <w:shd w:val="clear" w:color="auto" w:fill="DDEBF7"/>
            <w:vAlign w:val="center"/>
          </w:tcPr>
          <w:p w14:paraId="683666EE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类型/维度</w:t>
            </w:r>
          </w:p>
        </w:tc>
        <w:tc>
          <w:tcPr>
            <w:tcW w:w="1814" w:type="dxa"/>
            <w:shd w:val="clear" w:color="auto" w:fill="DDEBF7"/>
            <w:vAlign w:val="center"/>
          </w:tcPr>
          <w:p w14:paraId="0A17B2D3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1247" w:type="dxa"/>
            <w:shd w:val="clear" w:color="auto" w:fill="DDEBF7"/>
            <w:vAlign w:val="center"/>
          </w:tcPr>
          <w:p w14:paraId="4A33ED84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是否必填</w:t>
            </w:r>
          </w:p>
        </w:tc>
        <w:tc>
          <w:tcPr>
            <w:tcW w:w="5273" w:type="dxa"/>
            <w:shd w:val="clear" w:color="auto" w:fill="DDEBF7"/>
            <w:vAlign w:val="center"/>
          </w:tcPr>
          <w:p w14:paraId="452BC8E1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3DF24816" w14:textId="77777777">
        <w:tc>
          <w:tcPr>
            <w:tcW w:w="2041" w:type="dxa"/>
            <w:vAlign w:val="center"/>
          </w:tcPr>
          <w:p w14:paraId="3E3CD8B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temp_dry</w:t>
            </w:r>
          </w:p>
        </w:tc>
        <w:tc>
          <w:tcPr>
            <w:tcW w:w="1701" w:type="dxa"/>
            <w:vAlign w:val="center"/>
          </w:tcPr>
          <w:p w14:paraId="3F525FA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干球温度</w:t>
            </w:r>
          </w:p>
        </w:tc>
        <w:tc>
          <w:tcPr>
            <w:tcW w:w="1757" w:type="dxa"/>
            <w:vAlign w:val="center"/>
          </w:tcPr>
          <w:p w14:paraId="562DA4C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Array[24][6]</w:t>
            </w:r>
          </w:p>
        </w:tc>
        <w:tc>
          <w:tcPr>
            <w:tcW w:w="1814" w:type="dxa"/>
            <w:vAlign w:val="center"/>
          </w:tcPr>
          <w:p w14:paraId="3018195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degC</w:t>
            </w:r>
          </w:p>
        </w:tc>
        <w:tc>
          <w:tcPr>
            <w:tcW w:w="1247" w:type="dxa"/>
            <w:vAlign w:val="center"/>
          </w:tcPr>
          <w:p w14:paraId="2791531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0D2E229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对应当前天气文件 A1:F24，用于光伏温度修正。</w:t>
            </w:r>
          </w:p>
        </w:tc>
      </w:tr>
      <w:tr w:rsidR="00610BE7" w14:paraId="62FF1559" w14:textId="77777777">
        <w:tc>
          <w:tcPr>
            <w:tcW w:w="2041" w:type="dxa"/>
            <w:vAlign w:val="center"/>
          </w:tcPr>
          <w:p w14:paraId="12C43B2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temp_wet</w:t>
            </w:r>
          </w:p>
        </w:tc>
        <w:tc>
          <w:tcPr>
            <w:tcW w:w="1701" w:type="dxa"/>
            <w:vAlign w:val="center"/>
          </w:tcPr>
          <w:p w14:paraId="0D1EF64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湿球温度</w:t>
            </w:r>
          </w:p>
        </w:tc>
        <w:tc>
          <w:tcPr>
            <w:tcW w:w="1757" w:type="dxa"/>
            <w:vAlign w:val="center"/>
          </w:tcPr>
          <w:p w14:paraId="77D9EB5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Array[24][6]</w:t>
            </w:r>
          </w:p>
        </w:tc>
        <w:tc>
          <w:tcPr>
            <w:tcW w:w="1814" w:type="dxa"/>
            <w:vAlign w:val="center"/>
          </w:tcPr>
          <w:p w14:paraId="7E26264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degC</w:t>
            </w:r>
          </w:p>
        </w:tc>
        <w:tc>
          <w:tcPr>
            <w:tcW w:w="1247" w:type="dxa"/>
            <w:vAlign w:val="center"/>
          </w:tcPr>
          <w:p w14:paraId="189711C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76923B6F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对应 H1:M24，用于分段经验公式计算制冷机 COP。</w:t>
            </w:r>
          </w:p>
        </w:tc>
      </w:tr>
      <w:tr w:rsidR="00610BE7" w14:paraId="094FE89C" w14:textId="77777777">
        <w:tc>
          <w:tcPr>
            <w:tcW w:w="2041" w:type="dxa"/>
            <w:vAlign w:val="center"/>
          </w:tcPr>
          <w:p w14:paraId="6EE2D344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solar_irradiance</w:t>
            </w:r>
            <w:proofErr w:type="spellEnd"/>
          </w:p>
        </w:tc>
        <w:tc>
          <w:tcPr>
            <w:tcW w:w="1701" w:type="dxa"/>
            <w:vAlign w:val="center"/>
          </w:tcPr>
          <w:p w14:paraId="0ECFD30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太阳辐照度</w:t>
            </w:r>
          </w:p>
        </w:tc>
        <w:tc>
          <w:tcPr>
            <w:tcW w:w="1757" w:type="dxa"/>
            <w:vAlign w:val="center"/>
          </w:tcPr>
          <w:p w14:paraId="55DFD98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Array[24][6]</w:t>
            </w:r>
          </w:p>
        </w:tc>
        <w:tc>
          <w:tcPr>
            <w:tcW w:w="1814" w:type="dxa"/>
            <w:vAlign w:val="center"/>
          </w:tcPr>
          <w:p w14:paraId="07A836E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W/m2</w:t>
            </w:r>
          </w:p>
        </w:tc>
        <w:tc>
          <w:tcPr>
            <w:tcW w:w="1247" w:type="dxa"/>
            <w:vAlign w:val="center"/>
          </w:tcPr>
          <w:p w14:paraId="5B4E29B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60A3DC8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对应 O1:T24；程序按 S/1000 形成光伏可用出力系数。</w:t>
            </w:r>
          </w:p>
        </w:tc>
      </w:tr>
      <w:tr w:rsidR="00610BE7" w14:paraId="70EF22DB" w14:textId="77777777">
        <w:tc>
          <w:tcPr>
            <w:tcW w:w="2041" w:type="dxa"/>
            <w:vAlign w:val="center"/>
          </w:tcPr>
          <w:p w14:paraId="599B59A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wind_speed</w:t>
            </w:r>
          </w:p>
        </w:tc>
        <w:tc>
          <w:tcPr>
            <w:tcW w:w="1701" w:type="dxa"/>
            <w:vAlign w:val="center"/>
          </w:tcPr>
          <w:p w14:paraId="37CC13B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风速</w:t>
            </w:r>
          </w:p>
        </w:tc>
        <w:tc>
          <w:tcPr>
            <w:tcW w:w="1757" w:type="dxa"/>
            <w:vAlign w:val="center"/>
          </w:tcPr>
          <w:p w14:paraId="2B1E4E5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Array[24][6]</w:t>
            </w:r>
          </w:p>
        </w:tc>
        <w:tc>
          <w:tcPr>
            <w:tcW w:w="1814" w:type="dxa"/>
            <w:vAlign w:val="center"/>
          </w:tcPr>
          <w:p w14:paraId="44AF61A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m/s</w:t>
            </w:r>
          </w:p>
        </w:tc>
        <w:tc>
          <w:tcPr>
            <w:tcW w:w="1247" w:type="dxa"/>
            <w:vAlign w:val="center"/>
          </w:tcPr>
          <w:p w14:paraId="1742108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5C818C45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对应 V1:AA24；程序按切入/额定/切出风速计算风电可用出力系数。</w:t>
            </w:r>
          </w:p>
        </w:tc>
      </w:tr>
      <w:tr w:rsidR="00610BE7" w14:paraId="2FDF01D0" w14:textId="77777777">
        <w:tc>
          <w:tcPr>
            <w:tcW w:w="2041" w:type="dxa"/>
            <w:vAlign w:val="center"/>
          </w:tcPr>
          <w:p w14:paraId="21192C10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typical_day_weight</w:t>
            </w:r>
            <w:proofErr w:type="spellEnd"/>
          </w:p>
        </w:tc>
        <w:tc>
          <w:tcPr>
            <w:tcW w:w="1701" w:type="dxa"/>
            <w:vAlign w:val="center"/>
          </w:tcPr>
          <w:p w14:paraId="5DBC291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典型日权重</w:t>
            </w:r>
          </w:p>
        </w:tc>
        <w:tc>
          <w:tcPr>
            <w:tcW w:w="1757" w:type="dxa"/>
            <w:vAlign w:val="center"/>
          </w:tcPr>
          <w:p w14:paraId="1680676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Array[6]</w:t>
            </w:r>
          </w:p>
        </w:tc>
        <w:tc>
          <w:tcPr>
            <w:tcW w:w="1814" w:type="dxa"/>
            <w:vAlign w:val="center"/>
          </w:tcPr>
          <w:p w14:paraId="570C191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天/年</w:t>
            </w:r>
          </w:p>
        </w:tc>
        <w:tc>
          <w:tcPr>
            <w:tcW w:w="1247" w:type="dxa"/>
            <w:vAlign w:val="center"/>
          </w:tcPr>
          <w:p w14:paraId="062C2B9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67908F86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对应 AC1:AC6；建议校验总和为 365。</w:t>
            </w:r>
          </w:p>
        </w:tc>
      </w:tr>
      <w:tr w:rsidR="00610BE7" w14:paraId="0106EA1F" w14:textId="77777777">
        <w:tc>
          <w:tcPr>
            <w:tcW w:w="2041" w:type="dxa"/>
            <w:vAlign w:val="center"/>
          </w:tcPr>
          <w:p w14:paraId="19556540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grid_carbon_factor</w:t>
            </w:r>
            <w:proofErr w:type="spellEnd"/>
          </w:p>
        </w:tc>
        <w:tc>
          <w:tcPr>
            <w:tcW w:w="1701" w:type="dxa"/>
            <w:vAlign w:val="center"/>
          </w:tcPr>
          <w:p w14:paraId="7C1A162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电网碳排放因子</w:t>
            </w:r>
          </w:p>
        </w:tc>
        <w:tc>
          <w:tcPr>
            <w:tcW w:w="1757" w:type="dxa"/>
            <w:vAlign w:val="center"/>
          </w:tcPr>
          <w:p w14:paraId="0FD1929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Array[24][6]</w:t>
            </w:r>
          </w:p>
        </w:tc>
        <w:tc>
          <w:tcPr>
            <w:tcW w:w="1814" w:type="dxa"/>
            <w:vAlign w:val="center"/>
          </w:tcPr>
          <w:p w14:paraId="75F1876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kgCO2e/kWh</w:t>
            </w:r>
          </w:p>
        </w:tc>
        <w:tc>
          <w:tcPr>
            <w:tcW w:w="1247" w:type="dxa"/>
            <w:vAlign w:val="center"/>
          </w:tcPr>
          <w:p w14:paraId="4DE3EDA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3C220AD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对应 AF1:AK24；用于 Carbon_total = sum_j w_j * sum_h Pg * 1000 * EF。</w:t>
            </w:r>
          </w:p>
        </w:tc>
      </w:tr>
    </w:tbl>
    <w:p w14:paraId="6D6E8833" w14:textId="77777777" w:rsidR="00610BE7" w:rsidRDefault="00610BE7">
      <w:pPr>
        <w:rPr>
          <w:rFonts w:hint="eastAsia"/>
          <w:lang w:eastAsia="zh-CN"/>
        </w:rPr>
      </w:pPr>
    </w:p>
    <w:p w14:paraId="446C0670" w14:textId="77777777" w:rsidR="00610BE7" w:rsidRDefault="00000000">
      <w:pPr>
        <w:pStyle w:val="31"/>
      </w:pPr>
      <w:r>
        <w:t xml:space="preserve">2.3 </w:t>
      </w:r>
      <w:proofErr w:type="spellStart"/>
      <w:r>
        <w:t>tariff_info</w:t>
      </w:r>
      <w:r>
        <w:t>：电价与交易参数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1"/>
        <w:gridCol w:w="1701"/>
        <w:gridCol w:w="1757"/>
        <w:gridCol w:w="1814"/>
        <w:gridCol w:w="1247"/>
        <w:gridCol w:w="5273"/>
      </w:tblGrid>
      <w:tr w:rsidR="00610BE7" w14:paraId="03A68826" w14:textId="77777777">
        <w:trPr>
          <w:tblHeader/>
        </w:trPr>
        <w:tc>
          <w:tcPr>
            <w:tcW w:w="2041" w:type="dxa"/>
            <w:shd w:val="clear" w:color="auto" w:fill="DDEBF7"/>
            <w:vAlign w:val="center"/>
          </w:tcPr>
          <w:p w14:paraId="7F3FCA14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701" w:type="dxa"/>
            <w:shd w:val="clear" w:color="auto" w:fill="DDEBF7"/>
            <w:vAlign w:val="center"/>
          </w:tcPr>
          <w:p w14:paraId="4D3867D6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中文名</w:t>
            </w:r>
          </w:p>
        </w:tc>
        <w:tc>
          <w:tcPr>
            <w:tcW w:w="1757" w:type="dxa"/>
            <w:shd w:val="clear" w:color="auto" w:fill="DDEBF7"/>
            <w:vAlign w:val="center"/>
          </w:tcPr>
          <w:p w14:paraId="07F45F4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类型/维度</w:t>
            </w:r>
          </w:p>
        </w:tc>
        <w:tc>
          <w:tcPr>
            <w:tcW w:w="1814" w:type="dxa"/>
            <w:shd w:val="clear" w:color="auto" w:fill="DDEBF7"/>
            <w:vAlign w:val="center"/>
          </w:tcPr>
          <w:p w14:paraId="44F7D4CD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1247" w:type="dxa"/>
            <w:shd w:val="clear" w:color="auto" w:fill="DDEBF7"/>
            <w:vAlign w:val="center"/>
          </w:tcPr>
          <w:p w14:paraId="72AB842D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是否必填</w:t>
            </w:r>
          </w:p>
        </w:tc>
        <w:tc>
          <w:tcPr>
            <w:tcW w:w="5273" w:type="dxa"/>
            <w:shd w:val="clear" w:color="auto" w:fill="DDEBF7"/>
            <w:vAlign w:val="center"/>
          </w:tcPr>
          <w:p w14:paraId="38FAAC08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28CEEEB1" w14:textId="77777777">
        <w:tc>
          <w:tcPr>
            <w:tcW w:w="2041" w:type="dxa"/>
            <w:vAlign w:val="center"/>
          </w:tcPr>
          <w:p w14:paraId="26C1DA1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grid_price</w:t>
            </w:r>
          </w:p>
        </w:tc>
        <w:tc>
          <w:tcPr>
            <w:tcW w:w="1701" w:type="dxa"/>
            <w:vAlign w:val="center"/>
          </w:tcPr>
          <w:p w14:paraId="75D89EB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分时购电价</w:t>
            </w:r>
          </w:p>
        </w:tc>
        <w:tc>
          <w:tcPr>
            <w:tcW w:w="1757" w:type="dxa"/>
            <w:vAlign w:val="center"/>
          </w:tcPr>
          <w:p w14:paraId="124D9DB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Array[24]</w:t>
            </w:r>
          </w:p>
        </w:tc>
        <w:tc>
          <w:tcPr>
            <w:tcW w:w="1814" w:type="dxa"/>
            <w:vAlign w:val="center"/>
          </w:tcPr>
          <w:p w14:paraId="46A810A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1247" w:type="dxa"/>
            <w:vAlign w:val="center"/>
          </w:tcPr>
          <w:p w14:paraId="3894BA9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3CC691A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对应 Tariff31x24 的 A:X；后台会转换为元/MWh。</w:t>
            </w:r>
          </w:p>
        </w:tc>
      </w:tr>
      <w:tr w:rsidR="00610BE7" w14:paraId="4DF80056" w14:textId="77777777">
        <w:tc>
          <w:tcPr>
            <w:tcW w:w="2041" w:type="dxa"/>
            <w:vAlign w:val="center"/>
          </w:tcPr>
          <w:p w14:paraId="25A7BE2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capacity_fee</w:t>
            </w:r>
          </w:p>
        </w:tc>
        <w:tc>
          <w:tcPr>
            <w:tcW w:w="1701" w:type="dxa"/>
            <w:vAlign w:val="center"/>
          </w:tcPr>
          <w:p w14:paraId="2F371E2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容量电费单价</w:t>
            </w:r>
          </w:p>
        </w:tc>
        <w:tc>
          <w:tcPr>
            <w:tcW w:w="1757" w:type="dxa"/>
            <w:vAlign w:val="center"/>
          </w:tcPr>
          <w:p w14:paraId="708BE62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4208496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元/kW/月</w:t>
            </w:r>
          </w:p>
        </w:tc>
        <w:tc>
          <w:tcPr>
            <w:tcW w:w="1247" w:type="dxa"/>
            <w:vAlign w:val="center"/>
          </w:tcPr>
          <w:p w14:paraId="52F5680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2BA4024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对应 Tariff31x24 的 Z 列；当前程序按 1.5 * IT 峰值负荷 * 12 计收。</w:t>
            </w:r>
          </w:p>
        </w:tc>
      </w:tr>
      <w:tr w:rsidR="00610BE7" w14:paraId="38473A72" w14:textId="77777777">
        <w:tc>
          <w:tcPr>
            <w:tcW w:w="2041" w:type="dxa"/>
            <w:vAlign w:val="center"/>
          </w:tcPr>
          <w:p w14:paraId="3E31B2F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export_price</w:t>
            </w:r>
          </w:p>
        </w:tc>
        <w:tc>
          <w:tcPr>
            <w:tcW w:w="1701" w:type="dxa"/>
            <w:vAlign w:val="center"/>
          </w:tcPr>
          <w:p w14:paraId="13AB91C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上网电价</w:t>
            </w:r>
          </w:p>
        </w:tc>
        <w:tc>
          <w:tcPr>
            <w:tcW w:w="1757" w:type="dxa"/>
            <w:vAlign w:val="center"/>
          </w:tcPr>
          <w:p w14:paraId="3803AC2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7FEF09A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1247" w:type="dxa"/>
            <w:vAlign w:val="center"/>
          </w:tcPr>
          <w:p w14:paraId="10518D0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239C251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对应 Tariff31x24 的 AA 列；仅在允许上网时形成 ExportRevenue。</w:t>
            </w:r>
          </w:p>
        </w:tc>
      </w:tr>
      <w:tr w:rsidR="00610BE7" w14:paraId="13A7B9F9" w14:textId="77777777">
        <w:tc>
          <w:tcPr>
            <w:tcW w:w="2041" w:type="dxa"/>
            <w:vAlign w:val="center"/>
          </w:tcPr>
          <w:p w14:paraId="1F99FA8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currency</w:t>
            </w:r>
          </w:p>
        </w:tc>
        <w:tc>
          <w:tcPr>
            <w:tcW w:w="1701" w:type="dxa"/>
            <w:vAlign w:val="center"/>
          </w:tcPr>
          <w:p w14:paraId="712C37E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币种</w:t>
            </w:r>
          </w:p>
        </w:tc>
        <w:tc>
          <w:tcPr>
            <w:tcW w:w="1757" w:type="dxa"/>
            <w:vAlign w:val="center"/>
          </w:tcPr>
          <w:p w14:paraId="486A4BC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1814" w:type="dxa"/>
            <w:vAlign w:val="center"/>
          </w:tcPr>
          <w:p w14:paraId="30E8D7B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CNY</w:t>
            </w:r>
          </w:p>
        </w:tc>
        <w:tc>
          <w:tcPr>
            <w:tcW w:w="1247" w:type="dxa"/>
            <w:vAlign w:val="center"/>
          </w:tcPr>
          <w:p w14:paraId="6FA7A46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273" w:type="dxa"/>
            <w:vAlign w:val="center"/>
          </w:tcPr>
          <w:p w14:paraId="0D5BBE7F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当前程序固定按人民币核算。</w:t>
            </w:r>
          </w:p>
        </w:tc>
      </w:tr>
      <w:tr w:rsidR="00610BE7" w14:paraId="46B39C21" w14:textId="77777777">
        <w:tc>
          <w:tcPr>
            <w:tcW w:w="2041" w:type="dxa"/>
            <w:vAlign w:val="center"/>
          </w:tcPr>
          <w:p w14:paraId="249642E6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tariff_name</w:t>
            </w:r>
            <w:proofErr w:type="spellEnd"/>
          </w:p>
        </w:tc>
        <w:tc>
          <w:tcPr>
            <w:tcW w:w="1701" w:type="dxa"/>
            <w:vAlign w:val="center"/>
          </w:tcPr>
          <w:p w14:paraId="3391494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电价方案名称</w:t>
            </w:r>
          </w:p>
        </w:tc>
        <w:tc>
          <w:tcPr>
            <w:tcW w:w="1757" w:type="dxa"/>
            <w:vAlign w:val="center"/>
          </w:tcPr>
          <w:p w14:paraId="67B5B6F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1814" w:type="dxa"/>
            <w:vAlign w:val="center"/>
          </w:tcPr>
          <w:p w14:paraId="4139BB3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1247" w:type="dxa"/>
            <w:vAlign w:val="center"/>
          </w:tcPr>
          <w:p w14:paraId="5ED0D6E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273" w:type="dxa"/>
            <w:vAlign w:val="center"/>
          </w:tcPr>
          <w:p w14:paraId="0CD0F0D4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用于平台展示，例如一般工商业分时电价。</w:t>
            </w:r>
          </w:p>
        </w:tc>
      </w:tr>
    </w:tbl>
    <w:p w14:paraId="737970C8" w14:textId="77777777" w:rsidR="00610BE7" w:rsidRDefault="00610BE7">
      <w:pPr>
        <w:rPr>
          <w:rFonts w:hint="eastAsia"/>
          <w:lang w:eastAsia="zh-CN"/>
        </w:rPr>
      </w:pPr>
    </w:p>
    <w:p w14:paraId="14E89DD9" w14:textId="77777777" w:rsidR="00610BE7" w:rsidRDefault="00000000">
      <w:pPr>
        <w:pStyle w:val="31"/>
      </w:pPr>
      <w:r>
        <w:t xml:space="preserve">2.4 </w:t>
      </w:r>
      <w:proofErr w:type="spellStart"/>
      <w:r>
        <w:t>load_info</w:t>
      </w:r>
      <w:r>
        <w:t>：数据中心</w:t>
      </w:r>
      <w:proofErr w:type="spellEnd"/>
      <w:r>
        <w:t xml:space="preserve"> IT </w:t>
      </w:r>
      <w:proofErr w:type="spellStart"/>
      <w:r>
        <w:t>负荷与时间转移参数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25"/>
        <w:gridCol w:w="1651"/>
        <w:gridCol w:w="1722"/>
        <w:gridCol w:w="2897"/>
        <w:gridCol w:w="1214"/>
        <w:gridCol w:w="5129"/>
      </w:tblGrid>
      <w:tr w:rsidR="00610BE7" w14:paraId="706DEFF5" w14:textId="77777777" w:rsidTr="00A87C0D">
        <w:trPr>
          <w:tblHeader/>
        </w:trPr>
        <w:tc>
          <w:tcPr>
            <w:tcW w:w="2025" w:type="dxa"/>
            <w:shd w:val="clear" w:color="auto" w:fill="DDEBF7"/>
            <w:vAlign w:val="center"/>
          </w:tcPr>
          <w:p w14:paraId="3AFC449B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651" w:type="dxa"/>
            <w:shd w:val="clear" w:color="auto" w:fill="DDEBF7"/>
            <w:vAlign w:val="center"/>
          </w:tcPr>
          <w:p w14:paraId="7AE0BFAD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中文名</w:t>
            </w:r>
          </w:p>
        </w:tc>
        <w:tc>
          <w:tcPr>
            <w:tcW w:w="1722" w:type="dxa"/>
            <w:shd w:val="clear" w:color="auto" w:fill="DDEBF7"/>
            <w:vAlign w:val="center"/>
          </w:tcPr>
          <w:p w14:paraId="1B265A18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类型/维度</w:t>
            </w:r>
          </w:p>
        </w:tc>
        <w:tc>
          <w:tcPr>
            <w:tcW w:w="2897" w:type="dxa"/>
            <w:shd w:val="clear" w:color="auto" w:fill="DDEBF7"/>
            <w:vAlign w:val="center"/>
          </w:tcPr>
          <w:p w14:paraId="295B0324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1214" w:type="dxa"/>
            <w:shd w:val="clear" w:color="auto" w:fill="DDEBF7"/>
            <w:vAlign w:val="center"/>
          </w:tcPr>
          <w:p w14:paraId="23944D4D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是否必填</w:t>
            </w:r>
          </w:p>
        </w:tc>
        <w:tc>
          <w:tcPr>
            <w:tcW w:w="5129" w:type="dxa"/>
            <w:shd w:val="clear" w:color="auto" w:fill="DDEBF7"/>
            <w:vAlign w:val="center"/>
          </w:tcPr>
          <w:p w14:paraId="0B6658EB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419238BB" w14:textId="77777777" w:rsidTr="00A87C0D">
        <w:tc>
          <w:tcPr>
            <w:tcW w:w="2025" w:type="dxa"/>
            <w:vAlign w:val="center"/>
          </w:tcPr>
          <w:p w14:paraId="449B79D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it_load</w:t>
            </w:r>
          </w:p>
        </w:tc>
        <w:tc>
          <w:tcPr>
            <w:tcW w:w="1651" w:type="dxa"/>
            <w:vAlign w:val="center"/>
          </w:tcPr>
          <w:p w14:paraId="1B9F413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原始 IT 基准负荷</w:t>
            </w:r>
          </w:p>
        </w:tc>
        <w:tc>
          <w:tcPr>
            <w:tcW w:w="1722" w:type="dxa"/>
            <w:vAlign w:val="center"/>
          </w:tcPr>
          <w:p w14:paraId="4794E53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Array[24]</w:t>
            </w:r>
          </w:p>
        </w:tc>
        <w:tc>
          <w:tcPr>
            <w:tcW w:w="2897" w:type="dxa"/>
            <w:vAlign w:val="center"/>
          </w:tcPr>
          <w:p w14:paraId="3629745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1214" w:type="dxa"/>
            <w:vAlign w:val="center"/>
          </w:tcPr>
          <w:p w14:paraId="6F6060B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129" w:type="dxa"/>
            <w:vAlign w:val="center"/>
          </w:tcPr>
          <w:p w14:paraId="5F6BB1D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对应 AD1:AD24；raw 模式直接使用，其他负荷曲线模式使用其均值重塑 24 小时曲线。</w:t>
            </w:r>
          </w:p>
        </w:tc>
      </w:tr>
      <w:tr w:rsidR="00610BE7" w14:paraId="2F3E619F" w14:textId="77777777" w:rsidTr="00A87C0D">
        <w:tc>
          <w:tcPr>
            <w:tcW w:w="2025" w:type="dxa"/>
            <w:vAlign w:val="center"/>
          </w:tcPr>
          <w:p w14:paraId="75912E0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it_load_cap_s3</w:t>
            </w:r>
          </w:p>
        </w:tc>
        <w:tc>
          <w:tcPr>
            <w:tcW w:w="1651" w:type="dxa"/>
            <w:vAlign w:val="center"/>
          </w:tcPr>
          <w:p w14:paraId="5D9EBD9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S3 优化后 IT 负荷上限</w:t>
            </w:r>
          </w:p>
        </w:tc>
        <w:tc>
          <w:tcPr>
            <w:tcW w:w="1722" w:type="dxa"/>
            <w:vAlign w:val="center"/>
          </w:tcPr>
          <w:p w14:paraId="2DDD4DE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897" w:type="dxa"/>
            <w:vAlign w:val="center"/>
          </w:tcPr>
          <w:p w14:paraId="1E02B29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MW，默认 500</w:t>
            </w:r>
          </w:p>
        </w:tc>
        <w:tc>
          <w:tcPr>
            <w:tcW w:w="1214" w:type="dxa"/>
            <w:vAlign w:val="center"/>
          </w:tcPr>
          <w:p w14:paraId="688B427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129" w:type="dxa"/>
            <w:vAlign w:val="center"/>
          </w:tcPr>
          <w:p w14:paraId="4181E51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当前程序 S3 固定 Ld_IT &lt;= 500 MW。若平台使用不同规模，需要将该参数暴露或按地区容量生成。</w:t>
            </w:r>
          </w:p>
        </w:tc>
      </w:tr>
      <w:tr w:rsidR="00610BE7" w14:paraId="372A4CCE" w14:textId="77777777" w:rsidTr="00A87C0D">
        <w:tc>
          <w:tcPr>
            <w:tcW w:w="2025" w:type="dxa"/>
            <w:vAlign w:val="center"/>
          </w:tcPr>
          <w:p w14:paraId="0733E86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chiller_cap_multiplier</w:t>
            </w:r>
          </w:p>
        </w:tc>
        <w:tc>
          <w:tcPr>
            <w:tcW w:w="1651" w:type="dxa"/>
            <w:vAlign w:val="center"/>
          </w:tcPr>
          <w:p w14:paraId="6D688B5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制冷机容量倍数</w:t>
            </w:r>
          </w:p>
        </w:tc>
        <w:tc>
          <w:tcPr>
            <w:tcW w:w="1722" w:type="dxa"/>
            <w:vAlign w:val="center"/>
          </w:tcPr>
          <w:p w14:paraId="5EB772F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897" w:type="dxa"/>
            <w:vAlign w:val="center"/>
          </w:tcPr>
          <w:p w14:paraId="3EC20AB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1.5</w:t>
            </w:r>
          </w:p>
        </w:tc>
        <w:tc>
          <w:tcPr>
            <w:tcW w:w="1214" w:type="dxa"/>
            <w:vAlign w:val="center"/>
          </w:tcPr>
          <w:p w14:paraId="352266B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129" w:type="dxa"/>
            <w:vAlign w:val="center"/>
          </w:tcPr>
          <w:p w14:paraId="03CBA94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S1/S2 按 1.5 * IT 峰值；S3 当前代码使用固定 Qch_cap_max_s3。</w:t>
            </w:r>
          </w:p>
        </w:tc>
      </w:tr>
      <w:tr w:rsidR="00610BE7" w14:paraId="17559979" w14:textId="77777777" w:rsidTr="00A87C0D">
        <w:tc>
          <w:tcPr>
            <w:tcW w:w="2025" w:type="dxa"/>
            <w:vAlign w:val="center"/>
          </w:tcPr>
          <w:p w14:paraId="6CD15B4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qch_cap_max_s3</w:t>
            </w:r>
          </w:p>
        </w:tc>
        <w:tc>
          <w:tcPr>
            <w:tcW w:w="1651" w:type="dxa"/>
            <w:vAlign w:val="center"/>
          </w:tcPr>
          <w:p w14:paraId="36A7372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S3 制冷机容量上限</w:t>
            </w:r>
          </w:p>
        </w:tc>
        <w:tc>
          <w:tcPr>
            <w:tcW w:w="1722" w:type="dxa"/>
            <w:vAlign w:val="center"/>
          </w:tcPr>
          <w:p w14:paraId="47FB283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897" w:type="dxa"/>
            <w:vAlign w:val="center"/>
          </w:tcPr>
          <w:p w14:paraId="09435C9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MW_th，默认 750</w:t>
            </w:r>
          </w:p>
        </w:tc>
        <w:tc>
          <w:tcPr>
            <w:tcW w:w="1214" w:type="dxa"/>
            <w:vAlign w:val="center"/>
          </w:tcPr>
          <w:p w14:paraId="7842E73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129" w:type="dxa"/>
            <w:vAlign w:val="center"/>
          </w:tcPr>
          <w:p w14:paraId="39AC055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当前代码为 1.5 * 500 MW。</w:t>
            </w:r>
          </w:p>
        </w:tc>
      </w:tr>
      <w:tr w:rsidR="00610BE7" w14:paraId="239BFC71" w14:textId="77777777" w:rsidTr="00A87C0D">
        <w:tc>
          <w:tcPr>
            <w:tcW w:w="2025" w:type="dxa"/>
            <w:vAlign w:val="center"/>
          </w:tcPr>
          <w:p w14:paraId="49ED79A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alpha</w:t>
            </w:r>
          </w:p>
        </w:tc>
        <w:tc>
          <w:tcPr>
            <w:tcW w:w="1651" w:type="dxa"/>
            <w:vAlign w:val="center"/>
          </w:tcPr>
          <w:p w14:paraId="36607BB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可时间转移负荷比例</w:t>
            </w:r>
          </w:p>
        </w:tc>
        <w:tc>
          <w:tcPr>
            <w:tcW w:w="1722" w:type="dxa"/>
            <w:vAlign w:val="center"/>
          </w:tcPr>
          <w:p w14:paraId="2E7808D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897" w:type="dxa"/>
            <w:vAlign w:val="center"/>
          </w:tcPr>
          <w:p w14:paraId="4DF7A0E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1214" w:type="dxa"/>
            <w:vAlign w:val="center"/>
          </w:tcPr>
          <w:p w14:paraId="2FE5A43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S3 必填</w:t>
            </w:r>
          </w:p>
        </w:tc>
        <w:tc>
          <w:tcPr>
            <w:tcW w:w="5129" w:type="dxa"/>
            <w:vAlign w:val="center"/>
          </w:tcPr>
          <w:p w14:paraId="17DA0FC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仅 S3 生效，表示固定比例 IT 负荷可在时间窗口内转移。</w:t>
            </w:r>
          </w:p>
        </w:tc>
      </w:tr>
      <w:tr w:rsidR="00610BE7" w14:paraId="1D15C312" w14:textId="77777777" w:rsidTr="00A87C0D">
        <w:tc>
          <w:tcPr>
            <w:tcW w:w="2025" w:type="dxa"/>
            <w:vAlign w:val="center"/>
          </w:tcPr>
          <w:p w14:paraId="323048E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flex_windows</w:t>
            </w:r>
          </w:p>
        </w:tc>
        <w:tc>
          <w:tcPr>
            <w:tcW w:w="1651" w:type="dxa"/>
            <w:vAlign w:val="center"/>
          </w:tcPr>
          <w:p w14:paraId="0169953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时间转移窗口集合</w:t>
            </w:r>
          </w:p>
        </w:tc>
        <w:tc>
          <w:tcPr>
            <w:tcW w:w="1722" w:type="dxa"/>
            <w:vAlign w:val="center"/>
          </w:tcPr>
          <w:p w14:paraId="4A8D596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Array[Int]</w:t>
            </w:r>
          </w:p>
        </w:tc>
        <w:tc>
          <w:tcPr>
            <w:tcW w:w="2897" w:type="dxa"/>
            <w:vAlign w:val="center"/>
          </w:tcPr>
          <w:p w14:paraId="2BAAE39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[2,5,8,12]</w:t>
            </w:r>
          </w:p>
        </w:tc>
        <w:tc>
          <w:tcPr>
            <w:tcW w:w="1214" w:type="dxa"/>
            <w:vAlign w:val="center"/>
          </w:tcPr>
          <w:p w14:paraId="55EAC94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129" w:type="dxa"/>
            <w:vAlign w:val="center"/>
          </w:tcPr>
          <w:p w14:paraId="2B37F74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当前 S3 将 alpha 平均分配到 2/5/8/12 小时延迟窗口。</w:t>
            </w:r>
          </w:p>
        </w:tc>
      </w:tr>
    </w:tbl>
    <w:p w14:paraId="66E95B6F" w14:textId="77777777" w:rsidR="00610BE7" w:rsidRDefault="00610BE7">
      <w:pPr>
        <w:rPr>
          <w:rFonts w:hint="eastAsia"/>
        </w:rPr>
      </w:pPr>
    </w:p>
    <w:p w14:paraId="21659F9F" w14:textId="77777777" w:rsidR="00610BE7" w:rsidRDefault="00000000">
      <w:pPr>
        <w:pStyle w:val="31"/>
      </w:pPr>
      <w:r>
        <w:t xml:space="preserve">2.5 </w:t>
      </w:r>
      <w:proofErr w:type="spellStart"/>
      <w:r>
        <w:t>scenario_info</w:t>
      </w:r>
      <w:r>
        <w:t>：运行场景、目标函数与政策约束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1"/>
        <w:gridCol w:w="1701"/>
        <w:gridCol w:w="1757"/>
        <w:gridCol w:w="1814"/>
        <w:gridCol w:w="1247"/>
        <w:gridCol w:w="5273"/>
      </w:tblGrid>
      <w:tr w:rsidR="00610BE7" w14:paraId="4B606E28" w14:textId="77777777">
        <w:trPr>
          <w:tblHeader/>
        </w:trPr>
        <w:tc>
          <w:tcPr>
            <w:tcW w:w="2041" w:type="dxa"/>
            <w:shd w:val="clear" w:color="auto" w:fill="DDEBF7"/>
            <w:vAlign w:val="center"/>
          </w:tcPr>
          <w:p w14:paraId="52A9589F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701" w:type="dxa"/>
            <w:shd w:val="clear" w:color="auto" w:fill="DDEBF7"/>
            <w:vAlign w:val="center"/>
          </w:tcPr>
          <w:p w14:paraId="45B9BF00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中文名</w:t>
            </w:r>
          </w:p>
        </w:tc>
        <w:tc>
          <w:tcPr>
            <w:tcW w:w="1757" w:type="dxa"/>
            <w:shd w:val="clear" w:color="auto" w:fill="DDEBF7"/>
            <w:vAlign w:val="center"/>
          </w:tcPr>
          <w:p w14:paraId="01E14AC8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类型/维度</w:t>
            </w:r>
          </w:p>
        </w:tc>
        <w:tc>
          <w:tcPr>
            <w:tcW w:w="1814" w:type="dxa"/>
            <w:shd w:val="clear" w:color="auto" w:fill="DDEBF7"/>
            <w:vAlign w:val="center"/>
          </w:tcPr>
          <w:p w14:paraId="3AFE7DB9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1247" w:type="dxa"/>
            <w:shd w:val="clear" w:color="auto" w:fill="DDEBF7"/>
            <w:vAlign w:val="center"/>
          </w:tcPr>
          <w:p w14:paraId="5029FC59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是否必填</w:t>
            </w:r>
          </w:p>
        </w:tc>
        <w:tc>
          <w:tcPr>
            <w:tcW w:w="5273" w:type="dxa"/>
            <w:shd w:val="clear" w:color="auto" w:fill="DDEBF7"/>
            <w:vAlign w:val="center"/>
          </w:tcPr>
          <w:p w14:paraId="75C2C084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10A04C60" w14:textId="77777777">
        <w:tc>
          <w:tcPr>
            <w:tcW w:w="2041" w:type="dxa"/>
            <w:vAlign w:val="center"/>
          </w:tcPr>
          <w:p w14:paraId="4D6EC51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scenario</w:t>
            </w:r>
          </w:p>
        </w:tc>
        <w:tc>
          <w:tcPr>
            <w:tcW w:w="1701" w:type="dxa"/>
            <w:vAlign w:val="center"/>
          </w:tcPr>
          <w:p w14:paraId="2D8B743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灵活性场景</w:t>
            </w:r>
          </w:p>
        </w:tc>
        <w:tc>
          <w:tcPr>
            <w:tcW w:w="1757" w:type="dxa"/>
            <w:vAlign w:val="center"/>
          </w:tcPr>
          <w:p w14:paraId="59F66E0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Enum</w:t>
            </w:r>
          </w:p>
        </w:tc>
        <w:tc>
          <w:tcPr>
            <w:tcW w:w="1814" w:type="dxa"/>
            <w:vAlign w:val="center"/>
          </w:tcPr>
          <w:p w14:paraId="5DE7A25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S1/S2/S3</w:t>
            </w:r>
          </w:p>
        </w:tc>
        <w:tc>
          <w:tcPr>
            <w:tcW w:w="1247" w:type="dxa"/>
            <w:vAlign w:val="center"/>
          </w:tcPr>
          <w:p w14:paraId="1A4AB18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3E885E8E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S1=电池储能；S2=电池储能+蓄冷；S3=电池储能+蓄冷+</w:t>
            </w:r>
            <w:proofErr w:type="gramStart"/>
            <w:r>
              <w:rPr>
                <w:sz w:val="14"/>
                <w:lang w:eastAsia="zh-CN"/>
              </w:rPr>
              <w:t>算力时间</w:t>
            </w:r>
            <w:proofErr w:type="gramEnd"/>
            <w:r>
              <w:rPr>
                <w:sz w:val="14"/>
                <w:lang w:eastAsia="zh-CN"/>
              </w:rPr>
              <w:t>转移。</w:t>
            </w:r>
          </w:p>
        </w:tc>
      </w:tr>
      <w:tr w:rsidR="00610BE7" w14:paraId="394C18A4" w14:textId="77777777">
        <w:tc>
          <w:tcPr>
            <w:tcW w:w="2041" w:type="dxa"/>
            <w:vAlign w:val="center"/>
          </w:tcPr>
          <w:p w14:paraId="709EA9BB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objective_mode</w:t>
            </w:r>
            <w:proofErr w:type="spellEnd"/>
          </w:p>
        </w:tc>
        <w:tc>
          <w:tcPr>
            <w:tcW w:w="1701" w:type="dxa"/>
            <w:vAlign w:val="center"/>
          </w:tcPr>
          <w:p w14:paraId="11E2673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目标函数</w:t>
            </w:r>
          </w:p>
        </w:tc>
        <w:tc>
          <w:tcPr>
            <w:tcW w:w="1757" w:type="dxa"/>
            <w:vAlign w:val="center"/>
          </w:tcPr>
          <w:p w14:paraId="359F763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Enum</w:t>
            </w:r>
          </w:p>
        </w:tc>
        <w:tc>
          <w:tcPr>
            <w:tcW w:w="1814" w:type="dxa"/>
            <w:vAlign w:val="center"/>
          </w:tcPr>
          <w:p w14:paraId="4185DFE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cost/carbon</w:t>
            </w:r>
          </w:p>
        </w:tc>
        <w:tc>
          <w:tcPr>
            <w:tcW w:w="1247" w:type="dxa"/>
            <w:vAlign w:val="center"/>
          </w:tcPr>
          <w:p w14:paraId="47EBCAA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3BC96C4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cost=年总成本最小；carbon=年总碳排放最小，并可采用字典序二阶段求解。</w:t>
            </w:r>
          </w:p>
        </w:tc>
      </w:tr>
      <w:tr w:rsidR="00610BE7" w14:paraId="7813E843" w14:textId="77777777">
        <w:tc>
          <w:tcPr>
            <w:tcW w:w="2041" w:type="dxa"/>
            <w:vAlign w:val="center"/>
          </w:tcPr>
          <w:p w14:paraId="375A298A" w14:textId="77777777" w:rsidR="00610BE7" w:rsidRDefault="00000000">
            <w:pPr>
              <w:spacing w:line="252" w:lineRule="auto"/>
              <w:rPr>
                <w:rFonts w:hint="eastAsia"/>
              </w:rPr>
            </w:pPr>
            <w:commentRangeStart w:id="0"/>
            <w:r>
              <w:rPr>
                <w:sz w:val="14"/>
              </w:rPr>
              <w:t>policy_scenario</w:t>
            </w:r>
          </w:p>
        </w:tc>
        <w:tc>
          <w:tcPr>
            <w:tcW w:w="1701" w:type="dxa"/>
            <w:vAlign w:val="center"/>
          </w:tcPr>
          <w:p w14:paraId="18F8646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政策场景</w:t>
            </w:r>
          </w:p>
        </w:tc>
        <w:tc>
          <w:tcPr>
            <w:tcW w:w="1757" w:type="dxa"/>
            <w:vAlign w:val="center"/>
          </w:tcPr>
          <w:p w14:paraId="0C31ACE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Enum</w:t>
            </w:r>
          </w:p>
        </w:tc>
        <w:tc>
          <w:tcPr>
            <w:tcW w:w="1814" w:type="dxa"/>
            <w:vAlign w:val="center"/>
          </w:tcPr>
          <w:p w14:paraId="68C1C9D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A/B/C</w:t>
            </w:r>
          </w:p>
        </w:tc>
        <w:tc>
          <w:tcPr>
            <w:tcW w:w="1247" w:type="dxa"/>
            <w:vAlign w:val="center"/>
          </w:tcPr>
          <w:p w14:paraId="6D692D5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76FD8CE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A=无新增约束；B=弃电率上限；C=B基础上叠加上网电量比例上限。</w:t>
            </w:r>
            <w:commentRangeEnd w:id="0"/>
            <w:r w:rsidR="0055640E">
              <w:rPr>
                <w:rStyle w:val="aff9"/>
              </w:rPr>
              <w:commentReference w:id="0"/>
            </w:r>
          </w:p>
        </w:tc>
      </w:tr>
      <w:tr w:rsidR="00610BE7" w14:paraId="0436BB0D" w14:textId="77777777">
        <w:tc>
          <w:tcPr>
            <w:tcW w:w="2041" w:type="dxa"/>
            <w:vAlign w:val="center"/>
          </w:tcPr>
          <w:p w14:paraId="2EC24AE7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gep_targets</w:t>
            </w:r>
            <w:proofErr w:type="spellEnd"/>
          </w:p>
        </w:tc>
        <w:tc>
          <w:tcPr>
            <w:tcW w:w="1701" w:type="dxa"/>
            <w:vAlign w:val="center"/>
          </w:tcPr>
          <w:p w14:paraId="6EC03D6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目标绿电占比扫描点</w:t>
            </w:r>
          </w:p>
        </w:tc>
        <w:tc>
          <w:tcPr>
            <w:tcW w:w="1757" w:type="dxa"/>
            <w:vAlign w:val="center"/>
          </w:tcPr>
          <w:p w14:paraId="6001AA0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Array[Float]</w:t>
            </w:r>
          </w:p>
        </w:tc>
        <w:tc>
          <w:tcPr>
            <w:tcW w:w="1814" w:type="dxa"/>
            <w:vAlign w:val="center"/>
          </w:tcPr>
          <w:p w14:paraId="3AE4E58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0-1，默认 0:0.05:1</w:t>
            </w:r>
          </w:p>
        </w:tc>
        <w:tc>
          <w:tcPr>
            <w:tcW w:w="1247" w:type="dxa"/>
            <w:vAlign w:val="center"/>
          </w:tcPr>
          <w:p w14:paraId="7A461FB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</w:t>
            </w:r>
          </w:p>
        </w:tc>
        <w:tc>
          <w:tcPr>
            <w:tcW w:w="5273" w:type="dxa"/>
            <w:vAlign w:val="center"/>
          </w:tcPr>
          <w:p w14:paraId="6F3CA299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当前程序按 shares 逐档求解，输出每个目标档位的容量和指标。</w:t>
            </w:r>
          </w:p>
        </w:tc>
      </w:tr>
      <w:tr w:rsidR="00610BE7" w14:paraId="524462FE" w14:textId="77777777">
        <w:tc>
          <w:tcPr>
            <w:tcW w:w="2041" w:type="dxa"/>
            <w:vAlign w:val="center"/>
          </w:tcPr>
          <w:p w14:paraId="42B291C0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curt_rate_limit</w:t>
            </w:r>
            <w:proofErr w:type="spellEnd"/>
          </w:p>
        </w:tc>
        <w:tc>
          <w:tcPr>
            <w:tcW w:w="1701" w:type="dxa"/>
            <w:vAlign w:val="center"/>
          </w:tcPr>
          <w:p w14:paraId="578E5D2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弃电率上限</w:t>
            </w:r>
          </w:p>
        </w:tc>
        <w:tc>
          <w:tcPr>
            <w:tcW w:w="1757" w:type="dxa"/>
            <w:vAlign w:val="center"/>
          </w:tcPr>
          <w:p w14:paraId="0B9851F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6D8C944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0.40</w:t>
            </w:r>
          </w:p>
        </w:tc>
        <w:tc>
          <w:tcPr>
            <w:tcW w:w="1247" w:type="dxa"/>
            <w:vAlign w:val="center"/>
          </w:tcPr>
          <w:p w14:paraId="4520EF5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B/C 必填</w:t>
            </w:r>
          </w:p>
        </w:tc>
        <w:tc>
          <w:tcPr>
            <w:tcW w:w="5273" w:type="dxa"/>
            <w:vAlign w:val="center"/>
          </w:tcPr>
          <w:p w14:paraId="1B8B839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政策 B/C 生效；约束 Curt_total_annual &lt;= limit * RE_potential_annual。</w:t>
            </w:r>
          </w:p>
        </w:tc>
      </w:tr>
      <w:tr w:rsidR="00610BE7" w14:paraId="176B7494" w14:textId="77777777">
        <w:tc>
          <w:tcPr>
            <w:tcW w:w="2041" w:type="dxa"/>
            <w:vAlign w:val="center"/>
          </w:tcPr>
          <w:p w14:paraId="24967F0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export_ratio_limit</w:t>
            </w:r>
          </w:p>
        </w:tc>
        <w:tc>
          <w:tcPr>
            <w:tcW w:w="1701" w:type="dxa"/>
            <w:vAlign w:val="center"/>
          </w:tcPr>
          <w:p w14:paraId="3C93A70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上网电量比例上限</w:t>
            </w:r>
          </w:p>
        </w:tc>
        <w:tc>
          <w:tcPr>
            <w:tcW w:w="1757" w:type="dxa"/>
            <w:vAlign w:val="center"/>
          </w:tcPr>
          <w:p w14:paraId="077A901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3F62A6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0.20</w:t>
            </w:r>
          </w:p>
        </w:tc>
        <w:tc>
          <w:tcPr>
            <w:tcW w:w="1247" w:type="dxa"/>
            <w:vAlign w:val="center"/>
          </w:tcPr>
          <w:p w14:paraId="15C4A04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 必填</w:t>
            </w:r>
          </w:p>
        </w:tc>
        <w:tc>
          <w:tcPr>
            <w:tcW w:w="5273" w:type="dxa"/>
            <w:vAlign w:val="center"/>
          </w:tcPr>
          <w:p w14:paraId="3345CA3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政策 C 生效；约束 export_annual &lt;= limit * RE_potential_annual。</w:t>
            </w:r>
          </w:p>
        </w:tc>
      </w:tr>
      <w:tr w:rsidR="00610BE7" w14:paraId="750FBF66" w14:textId="77777777">
        <w:tc>
          <w:tcPr>
            <w:tcW w:w="2041" w:type="dxa"/>
            <w:vAlign w:val="center"/>
          </w:tcPr>
          <w:p w14:paraId="1064080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write_dispatch</w:t>
            </w:r>
          </w:p>
        </w:tc>
        <w:tc>
          <w:tcPr>
            <w:tcW w:w="1701" w:type="dxa"/>
            <w:vAlign w:val="center"/>
          </w:tcPr>
          <w:p w14:paraId="6894486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是否输出调度明细</w:t>
            </w:r>
          </w:p>
        </w:tc>
        <w:tc>
          <w:tcPr>
            <w:tcW w:w="1757" w:type="dxa"/>
            <w:vAlign w:val="center"/>
          </w:tcPr>
          <w:p w14:paraId="1BAABE8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Bool</w:t>
            </w:r>
          </w:p>
        </w:tc>
        <w:tc>
          <w:tcPr>
            <w:tcW w:w="1814" w:type="dxa"/>
            <w:vAlign w:val="center"/>
          </w:tcPr>
          <w:p w14:paraId="005B5D5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false</w:t>
            </w:r>
          </w:p>
        </w:tc>
        <w:tc>
          <w:tcPr>
            <w:tcW w:w="1247" w:type="dxa"/>
            <w:vAlign w:val="center"/>
          </w:tcPr>
          <w:p w14:paraId="4C17A8F8" w14:textId="0E23AB06" w:rsidR="00610BE7" w:rsidRDefault="00B36D9D">
            <w:pPr>
              <w:spacing w:line="252" w:lineRule="auto"/>
              <w:rPr>
                <w:rFonts w:hint="eastAsia"/>
              </w:rPr>
            </w:pPr>
            <w:r>
              <w:rPr>
                <w:rFonts w:hint="eastAsia"/>
                <w:sz w:val="14"/>
                <w:lang w:eastAsia="zh-CN"/>
              </w:rPr>
              <w:t>是</w:t>
            </w:r>
          </w:p>
        </w:tc>
        <w:tc>
          <w:tcPr>
            <w:tcW w:w="5273" w:type="dxa"/>
            <w:vAlign w:val="center"/>
          </w:tcPr>
          <w:p w14:paraId="42BA02F1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true 时输出每个 GEP 档位 24x6 的逐小时调度表，文件和数据量较大。</w:t>
            </w:r>
          </w:p>
        </w:tc>
      </w:tr>
      <w:tr w:rsidR="00610BE7" w14:paraId="25720182" w14:textId="77777777">
        <w:tc>
          <w:tcPr>
            <w:tcW w:w="2041" w:type="dxa"/>
            <w:vAlign w:val="center"/>
          </w:tcPr>
          <w:p w14:paraId="782EA2D0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pg_zero_tol</w:t>
            </w:r>
            <w:proofErr w:type="spellEnd"/>
          </w:p>
        </w:tc>
        <w:tc>
          <w:tcPr>
            <w:tcW w:w="1701" w:type="dxa"/>
            <w:vAlign w:val="center"/>
          </w:tcPr>
          <w:p w14:paraId="3029020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绿电小时购电阈值</w:t>
            </w:r>
          </w:p>
        </w:tc>
        <w:tc>
          <w:tcPr>
            <w:tcW w:w="1757" w:type="dxa"/>
            <w:vAlign w:val="center"/>
          </w:tcPr>
          <w:p w14:paraId="303F486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6C9F91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MW，默认 1e-6</w:t>
            </w:r>
          </w:p>
        </w:tc>
        <w:tc>
          <w:tcPr>
            <w:tcW w:w="1247" w:type="dxa"/>
            <w:vAlign w:val="center"/>
          </w:tcPr>
          <w:p w14:paraId="0D66382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273" w:type="dxa"/>
            <w:vAlign w:val="center"/>
          </w:tcPr>
          <w:p w14:paraId="25861F78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Pg &lt;= 阈值时计为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。</w:t>
            </w:r>
          </w:p>
        </w:tc>
      </w:tr>
      <w:tr w:rsidR="00610BE7" w14:paraId="6799BD0A" w14:textId="77777777">
        <w:tc>
          <w:tcPr>
            <w:tcW w:w="2041" w:type="dxa"/>
            <w:vAlign w:val="center"/>
          </w:tcPr>
          <w:p w14:paraId="21B09392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grid_zero_tol_annual</w:t>
            </w:r>
            <w:proofErr w:type="spellEnd"/>
          </w:p>
        </w:tc>
        <w:tc>
          <w:tcPr>
            <w:tcW w:w="1701" w:type="dxa"/>
            <w:vAlign w:val="center"/>
          </w:tcPr>
          <w:p w14:paraId="0E1A1C7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100% 绿电年度购电阈值</w:t>
            </w:r>
          </w:p>
        </w:tc>
        <w:tc>
          <w:tcPr>
            <w:tcW w:w="1757" w:type="dxa"/>
            <w:vAlign w:val="center"/>
          </w:tcPr>
          <w:p w14:paraId="1AC38FB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5B6D7B6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MWh，默认 1e-6</w:t>
            </w:r>
          </w:p>
        </w:tc>
        <w:tc>
          <w:tcPr>
            <w:tcW w:w="1247" w:type="dxa"/>
            <w:vAlign w:val="center"/>
          </w:tcPr>
          <w:p w14:paraId="12241E6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273" w:type="dxa"/>
            <w:vAlign w:val="center"/>
          </w:tcPr>
          <w:p w14:paraId="0EAEEBD3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100% GEP 档位单独要求年度购电近似为 0。</w:t>
            </w:r>
          </w:p>
        </w:tc>
      </w:tr>
      <w:tr w:rsidR="00610BE7" w14:paraId="42C35AD5" w14:textId="77777777">
        <w:tc>
          <w:tcPr>
            <w:tcW w:w="2041" w:type="dxa"/>
            <w:vAlign w:val="center"/>
          </w:tcPr>
          <w:p w14:paraId="0FF61C1A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gep_tol</w:t>
            </w:r>
            <w:proofErr w:type="spellEnd"/>
          </w:p>
        </w:tc>
        <w:tc>
          <w:tcPr>
            <w:tcW w:w="1701" w:type="dxa"/>
            <w:vAlign w:val="center"/>
          </w:tcPr>
          <w:p w14:paraId="6FA0C16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GEP 比例容差</w:t>
            </w:r>
          </w:p>
        </w:tc>
        <w:tc>
          <w:tcPr>
            <w:tcW w:w="1757" w:type="dxa"/>
            <w:vAlign w:val="center"/>
          </w:tcPr>
          <w:p w14:paraId="0528497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7597F56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5e-9</w:t>
            </w:r>
          </w:p>
        </w:tc>
        <w:tc>
          <w:tcPr>
            <w:tcW w:w="1247" w:type="dxa"/>
            <w:vAlign w:val="center"/>
          </w:tcPr>
          <w:p w14:paraId="61AD9A8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273" w:type="dxa"/>
            <w:vAlign w:val="center"/>
          </w:tcPr>
          <w:p w14:paraId="5C0EE711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0%和100%之外档位使用的目标比例容差。</w:t>
            </w:r>
          </w:p>
        </w:tc>
      </w:tr>
      <w:tr w:rsidR="00610BE7" w14:paraId="28FB8BAA" w14:textId="77777777">
        <w:tc>
          <w:tcPr>
            <w:tcW w:w="2041" w:type="dxa"/>
            <w:vAlign w:val="center"/>
          </w:tcPr>
          <w:p w14:paraId="5B80672F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carbon_lexicographic</w:t>
            </w:r>
            <w:proofErr w:type="spellEnd"/>
          </w:p>
        </w:tc>
        <w:tc>
          <w:tcPr>
            <w:tcW w:w="1701" w:type="dxa"/>
            <w:vAlign w:val="center"/>
          </w:tcPr>
          <w:p w14:paraId="68034CB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碳目标字典序求解</w:t>
            </w:r>
          </w:p>
        </w:tc>
        <w:tc>
          <w:tcPr>
            <w:tcW w:w="1757" w:type="dxa"/>
            <w:vAlign w:val="center"/>
          </w:tcPr>
          <w:p w14:paraId="61A1FB3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Bool</w:t>
            </w:r>
          </w:p>
        </w:tc>
        <w:tc>
          <w:tcPr>
            <w:tcW w:w="1814" w:type="dxa"/>
            <w:vAlign w:val="center"/>
          </w:tcPr>
          <w:p w14:paraId="1E30444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true</w:t>
            </w:r>
          </w:p>
        </w:tc>
        <w:tc>
          <w:tcPr>
            <w:tcW w:w="1247" w:type="dxa"/>
            <w:vAlign w:val="center"/>
          </w:tcPr>
          <w:p w14:paraId="3CB9227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273" w:type="dxa"/>
            <w:vAlign w:val="center"/>
          </w:tcPr>
          <w:p w14:paraId="256B85D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carbon 模式先最小碳排，再在碳排基本不增加下最小成本。</w:t>
            </w:r>
          </w:p>
        </w:tc>
      </w:tr>
      <w:tr w:rsidR="00610BE7" w14:paraId="507DE0BF" w14:textId="77777777">
        <w:tc>
          <w:tcPr>
            <w:tcW w:w="2041" w:type="dxa"/>
            <w:vAlign w:val="center"/>
          </w:tcPr>
          <w:p w14:paraId="5529AF7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ramp_weight</w:t>
            </w:r>
          </w:p>
        </w:tc>
        <w:tc>
          <w:tcPr>
            <w:tcW w:w="1701" w:type="dxa"/>
            <w:vAlign w:val="center"/>
          </w:tcPr>
          <w:p w14:paraId="3B3CE5E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负荷平滑权重</w:t>
            </w:r>
          </w:p>
        </w:tc>
        <w:tc>
          <w:tcPr>
            <w:tcW w:w="1757" w:type="dxa"/>
            <w:vAlign w:val="center"/>
          </w:tcPr>
          <w:p w14:paraId="2A4CDD4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61D1F17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0.25</w:t>
            </w:r>
          </w:p>
        </w:tc>
        <w:tc>
          <w:tcPr>
            <w:tcW w:w="1247" w:type="dxa"/>
            <w:vAlign w:val="center"/>
          </w:tcPr>
          <w:p w14:paraId="4E2A3C8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5273" w:type="dxa"/>
            <w:vAlign w:val="center"/>
          </w:tcPr>
          <w:p w14:paraId="4561B58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S3/cost 二阶段追绿电+平滑目标中的平滑权重。</w:t>
            </w:r>
          </w:p>
        </w:tc>
      </w:tr>
    </w:tbl>
    <w:p w14:paraId="0823DE06" w14:textId="77777777" w:rsidR="00610BE7" w:rsidRDefault="00610BE7">
      <w:pPr>
        <w:rPr>
          <w:rFonts w:hint="eastAsia"/>
        </w:rPr>
      </w:pPr>
    </w:p>
    <w:p w14:paraId="63094F77" w14:textId="77777777" w:rsidR="00610BE7" w:rsidRDefault="00000000">
      <w:pPr>
        <w:pStyle w:val="31"/>
      </w:pPr>
      <w:r>
        <w:t>2.6 device_param</w:t>
      </w:r>
      <w:r>
        <w:t>：设备成本、效率与容量边界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1"/>
        <w:gridCol w:w="1701"/>
        <w:gridCol w:w="1757"/>
        <w:gridCol w:w="2154"/>
        <w:gridCol w:w="1247"/>
        <w:gridCol w:w="4932"/>
      </w:tblGrid>
      <w:tr w:rsidR="00610BE7" w14:paraId="6E42C4F6" w14:textId="77777777">
        <w:trPr>
          <w:tblHeader/>
        </w:trPr>
        <w:tc>
          <w:tcPr>
            <w:tcW w:w="2041" w:type="dxa"/>
            <w:shd w:val="clear" w:color="auto" w:fill="DDEBF7"/>
            <w:vAlign w:val="center"/>
          </w:tcPr>
          <w:p w14:paraId="773A666A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701" w:type="dxa"/>
            <w:shd w:val="clear" w:color="auto" w:fill="DDEBF7"/>
            <w:vAlign w:val="center"/>
          </w:tcPr>
          <w:p w14:paraId="1677D6B6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中文名</w:t>
            </w:r>
          </w:p>
        </w:tc>
        <w:tc>
          <w:tcPr>
            <w:tcW w:w="1757" w:type="dxa"/>
            <w:shd w:val="clear" w:color="auto" w:fill="DDEBF7"/>
            <w:vAlign w:val="center"/>
          </w:tcPr>
          <w:p w14:paraId="0E74D4AB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类型/维度</w:t>
            </w:r>
          </w:p>
        </w:tc>
        <w:tc>
          <w:tcPr>
            <w:tcW w:w="2154" w:type="dxa"/>
            <w:shd w:val="clear" w:color="auto" w:fill="DDEBF7"/>
            <w:vAlign w:val="center"/>
          </w:tcPr>
          <w:p w14:paraId="330F61B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单位/默认值</w:t>
            </w:r>
          </w:p>
        </w:tc>
        <w:tc>
          <w:tcPr>
            <w:tcW w:w="1247" w:type="dxa"/>
            <w:shd w:val="clear" w:color="auto" w:fill="DDEBF7"/>
            <w:vAlign w:val="center"/>
          </w:tcPr>
          <w:p w14:paraId="702468CB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是否必填</w:t>
            </w:r>
          </w:p>
        </w:tc>
        <w:tc>
          <w:tcPr>
            <w:tcW w:w="4932" w:type="dxa"/>
            <w:shd w:val="clear" w:color="auto" w:fill="DDEBF7"/>
            <w:vAlign w:val="center"/>
          </w:tcPr>
          <w:p w14:paraId="3FD5203E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71ABF387" w14:textId="77777777">
        <w:tc>
          <w:tcPr>
            <w:tcW w:w="2041" w:type="dxa"/>
            <w:vAlign w:val="center"/>
          </w:tcPr>
          <w:p w14:paraId="128AF46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discount_rate</w:t>
            </w:r>
          </w:p>
        </w:tc>
        <w:tc>
          <w:tcPr>
            <w:tcW w:w="1701" w:type="dxa"/>
            <w:vAlign w:val="center"/>
          </w:tcPr>
          <w:p w14:paraId="77CFB22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折现率</w:t>
            </w:r>
          </w:p>
        </w:tc>
        <w:tc>
          <w:tcPr>
            <w:tcW w:w="1757" w:type="dxa"/>
            <w:vAlign w:val="center"/>
          </w:tcPr>
          <w:p w14:paraId="75F2FAC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058B988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0.06</w:t>
            </w:r>
          </w:p>
        </w:tc>
        <w:tc>
          <w:tcPr>
            <w:tcW w:w="1247" w:type="dxa"/>
            <w:vAlign w:val="center"/>
          </w:tcPr>
          <w:p w14:paraId="5766829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2AC28F5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用于计算各设备</w:t>
            </w:r>
            <w:proofErr w:type="gramStart"/>
            <w:r>
              <w:rPr>
                <w:sz w:val="14"/>
                <w:lang w:eastAsia="zh-CN"/>
              </w:rPr>
              <w:t>年化投资</w:t>
            </w:r>
            <w:proofErr w:type="gramEnd"/>
            <w:r>
              <w:rPr>
                <w:sz w:val="14"/>
                <w:lang w:eastAsia="zh-CN"/>
              </w:rPr>
              <w:t xml:space="preserve"> CRF。</w:t>
            </w:r>
          </w:p>
        </w:tc>
      </w:tr>
      <w:tr w:rsidR="00610BE7" w14:paraId="4EDB52CA" w14:textId="77777777">
        <w:tc>
          <w:tcPr>
            <w:tcW w:w="2041" w:type="dxa"/>
            <w:vAlign w:val="center"/>
          </w:tcPr>
          <w:p w14:paraId="6CAA688B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life_pv</w:t>
            </w:r>
            <w:proofErr w:type="spellEnd"/>
          </w:p>
        </w:tc>
        <w:tc>
          <w:tcPr>
            <w:tcW w:w="1701" w:type="dxa"/>
            <w:vAlign w:val="center"/>
          </w:tcPr>
          <w:p w14:paraId="607988E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光伏寿命</w:t>
            </w:r>
          </w:p>
        </w:tc>
        <w:tc>
          <w:tcPr>
            <w:tcW w:w="1757" w:type="dxa"/>
            <w:vAlign w:val="center"/>
          </w:tcPr>
          <w:p w14:paraId="318672E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2154" w:type="dxa"/>
            <w:vAlign w:val="center"/>
          </w:tcPr>
          <w:p w14:paraId="0DF3692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20 年</w:t>
            </w:r>
          </w:p>
        </w:tc>
        <w:tc>
          <w:tcPr>
            <w:tcW w:w="1247" w:type="dxa"/>
            <w:vAlign w:val="center"/>
          </w:tcPr>
          <w:p w14:paraId="4E15D77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36F778A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用于 CRF_pv。</w:t>
            </w:r>
          </w:p>
        </w:tc>
      </w:tr>
      <w:tr w:rsidR="00610BE7" w14:paraId="0E2E4B82" w14:textId="77777777">
        <w:tc>
          <w:tcPr>
            <w:tcW w:w="2041" w:type="dxa"/>
            <w:vAlign w:val="center"/>
          </w:tcPr>
          <w:p w14:paraId="4F03DFD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life_wt</w:t>
            </w:r>
          </w:p>
        </w:tc>
        <w:tc>
          <w:tcPr>
            <w:tcW w:w="1701" w:type="dxa"/>
            <w:vAlign w:val="center"/>
          </w:tcPr>
          <w:p w14:paraId="62AFB18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风电寿命</w:t>
            </w:r>
          </w:p>
        </w:tc>
        <w:tc>
          <w:tcPr>
            <w:tcW w:w="1757" w:type="dxa"/>
            <w:vAlign w:val="center"/>
          </w:tcPr>
          <w:p w14:paraId="093B0B4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2154" w:type="dxa"/>
            <w:vAlign w:val="center"/>
          </w:tcPr>
          <w:p w14:paraId="392D285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20 年</w:t>
            </w:r>
          </w:p>
        </w:tc>
        <w:tc>
          <w:tcPr>
            <w:tcW w:w="1247" w:type="dxa"/>
            <w:vAlign w:val="center"/>
          </w:tcPr>
          <w:p w14:paraId="14727C1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07100F7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用于 CRF_wt。</w:t>
            </w:r>
          </w:p>
        </w:tc>
      </w:tr>
      <w:tr w:rsidR="00610BE7" w14:paraId="0E8A0DDF" w14:textId="77777777">
        <w:tc>
          <w:tcPr>
            <w:tcW w:w="2041" w:type="dxa"/>
            <w:vAlign w:val="center"/>
          </w:tcPr>
          <w:p w14:paraId="211376B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life_battery</w:t>
            </w:r>
          </w:p>
        </w:tc>
        <w:tc>
          <w:tcPr>
            <w:tcW w:w="1701" w:type="dxa"/>
            <w:vAlign w:val="center"/>
          </w:tcPr>
          <w:p w14:paraId="02BD548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电池寿命</w:t>
            </w:r>
          </w:p>
        </w:tc>
        <w:tc>
          <w:tcPr>
            <w:tcW w:w="1757" w:type="dxa"/>
            <w:vAlign w:val="center"/>
          </w:tcPr>
          <w:p w14:paraId="3461361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2154" w:type="dxa"/>
            <w:vAlign w:val="center"/>
          </w:tcPr>
          <w:p w14:paraId="1064987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7 年</w:t>
            </w:r>
          </w:p>
        </w:tc>
        <w:tc>
          <w:tcPr>
            <w:tcW w:w="1247" w:type="dxa"/>
            <w:vAlign w:val="center"/>
          </w:tcPr>
          <w:p w14:paraId="7E3955E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78A289B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用于 CRF_ba。</w:t>
            </w:r>
          </w:p>
        </w:tc>
      </w:tr>
      <w:tr w:rsidR="00610BE7" w14:paraId="665D98F8" w14:textId="77777777">
        <w:tc>
          <w:tcPr>
            <w:tcW w:w="2041" w:type="dxa"/>
            <w:vAlign w:val="center"/>
          </w:tcPr>
          <w:p w14:paraId="6142D62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life_cold_storage</w:t>
            </w:r>
          </w:p>
        </w:tc>
        <w:tc>
          <w:tcPr>
            <w:tcW w:w="1701" w:type="dxa"/>
            <w:vAlign w:val="center"/>
          </w:tcPr>
          <w:p w14:paraId="5C1DEA6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蓄冷寿命</w:t>
            </w:r>
          </w:p>
        </w:tc>
        <w:tc>
          <w:tcPr>
            <w:tcW w:w="1757" w:type="dxa"/>
            <w:vAlign w:val="center"/>
          </w:tcPr>
          <w:p w14:paraId="02B694F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2154" w:type="dxa"/>
            <w:vAlign w:val="center"/>
          </w:tcPr>
          <w:p w14:paraId="317E756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20 年</w:t>
            </w:r>
          </w:p>
        </w:tc>
        <w:tc>
          <w:tcPr>
            <w:tcW w:w="1247" w:type="dxa"/>
            <w:vAlign w:val="center"/>
          </w:tcPr>
          <w:p w14:paraId="5B6A621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B42A26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用于 CRF_ct。</w:t>
            </w:r>
          </w:p>
        </w:tc>
      </w:tr>
      <w:tr w:rsidR="00610BE7" w14:paraId="2E3471CC" w14:textId="77777777">
        <w:tc>
          <w:tcPr>
            <w:tcW w:w="2041" w:type="dxa"/>
            <w:vAlign w:val="center"/>
          </w:tcPr>
          <w:p w14:paraId="2FC2417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life_line</w:t>
            </w:r>
          </w:p>
        </w:tc>
        <w:tc>
          <w:tcPr>
            <w:tcW w:w="1701" w:type="dxa"/>
            <w:vAlign w:val="center"/>
          </w:tcPr>
          <w:p w14:paraId="4A56C7E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线路寿命</w:t>
            </w:r>
          </w:p>
        </w:tc>
        <w:tc>
          <w:tcPr>
            <w:tcW w:w="1757" w:type="dxa"/>
            <w:vAlign w:val="center"/>
          </w:tcPr>
          <w:p w14:paraId="7E40AA6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2154" w:type="dxa"/>
            <w:vAlign w:val="center"/>
          </w:tcPr>
          <w:p w14:paraId="11D74E4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15 年</w:t>
            </w:r>
          </w:p>
        </w:tc>
        <w:tc>
          <w:tcPr>
            <w:tcW w:w="1247" w:type="dxa"/>
            <w:vAlign w:val="center"/>
          </w:tcPr>
          <w:p w14:paraId="0BE2A74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1380C1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用于 CRF_line。</w:t>
            </w:r>
          </w:p>
        </w:tc>
      </w:tr>
      <w:tr w:rsidR="00610BE7" w14:paraId="0EFB6B3B" w14:textId="77777777">
        <w:tc>
          <w:tcPr>
            <w:tcW w:w="2041" w:type="dxa"/>
            <w:vAlign w:val="center"/>
          </w:tcPr>
          <w:p w14:paraId="2CFE75B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pv_cap_cost</w:t>
            </w:r>
          </w:p>
        </w:tc>
        <w:tc>
          <w:tcPr>
            <w:tcW w:w="1701" w:type="dxa"/>
            <w:vAlign w:val="center"/>
          </w:tcPr>
          <w:p w14:paraId="38F7398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光伏投资成本</w:t>
            </w:r>
          </w:p>
        </w:tc>
        <w:tc>
          <w:tcPr>
            <w:tcW w:w="1757" w:type="dxa"/>
            <w:vAlign w:val="center"/>
          </w:tcPr>
          <w:p w14:paraId="7F66215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0C1AF7A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3,080,000 元/MW</w:t>
            </w:r>
          </w:p>
        </w:tc>
        <w:tc>
          <w:tcPr>
            <w:tcW w:w="1247" w:type="dxa"/>
            <w:vAlign w:val="center"/>
          </w:tcPr>
          <w:p w14:paraId="019AA54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24C404DD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当前代码由 3080 元/kW 转换。</w:t>
            </w:r>
          </w:p>
        </w:tc>
      </w:tr>
      <w:tr w:rsidR="00610BE7" w14:paraId="26738B5A" w14:textId="77777777">
        <w:tc>
          <w:tcPr>
            <w:tcW w:w="2041" w:type="dxa"/>
            <w:vAlign w:val="center"/>
          </w:tcPr>
          <w:p w14:paraId="5E4D6659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pv_om_cost</w:t>
            </w:r>
            <w:proofErr w:type="spellEnd"/>
          </w:p>
        </w:tc>
        <w:tc>
          <w:tcPr>
            <w:tcW w:w="1701" w:type="dxa"/>
            <w:vAlign w:val="center"/>
          </w:tcPr>
          <w:p w14:paraId="5A5C577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光伏运维成本</w:t>
            </w:r>
          </w:p>
        </w:tc>
        <w:tc>
          <w:tcPr>
            <w:tcW w:w="1757" w:type="dxa"/>
            <w:vAlign w:val="center"/>
          </w:tcPr>
          <w:p w14:paraId="2394140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02D1E37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70,000 元/MW/年</w:t>
            </w:r>
          </w:p>
        </w:tc>
        <w:tc>
          <w:tcPr>
            <w:tcW w:w="1247" w:type="dxa"/>
            <w:vAlign w:val="center"/>
          </w:tcPr>
          <w:p w14:paraId="490FC3D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7CD8DBC2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当前代码由 70 元/kW/年转换。</w:t>
            </w:r>
          </w:p>
        </w:tc>
      </w:tr>
      <w:tr w:rsidR="00610BE7" w14:paraId="5CB36B87" w14:textId="77777777">
        <w:tc>
          <w:tcPr>
            <w:tcW w:w="2041" w:type="dxa"/>
            <w:vAlign w:val="center"/>
          </w:tcPr>
          <w:p w14:paraId="39B5C87F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wt_cap_cost</w:t>
            </w:r>
            <w:proofErr w:type="spellEnd"/>
          </w:p>
        </w:tc>
        <w:tc>
          <w:tcPr>
            <w:tcW w:w="1701" w:type="dxa"/>
            <w:vAlign w:val="center"/>
          </w:tcPr>
          <w:p w14:paraId="0DD990F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风电投资成本</w:t>
            </w:r>
          </w:p>
        </w:tc>
        <w:tc>
          <w:tcPr>
            <w:tcW w:w="1757" w:type="dxa"/>
            <w:vAlign w:val="center"/>
          </w:tcPr>
          <w:p w14:paraId="6E9A617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3399EBF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4,500,000 元/MW</w:t>
            </w:r>
          </w:p>
        </w:tc>
        <w:tc>
          <w:tcPr>
            <w:tcW w:w="1247" w:type="dxa"/>
            <w:vAlign w:val="center"/>
          </w:tcPr>
          <w:p w14:paraId="32FF607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0A2586DC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当前代码由 4500 元/kW 转换。</w:t>
            </w:r>
          </w:p>
        </w:tc>
      </w:tr>
      <w:tr w:rsidR="00610BE7" w14:paraId="51A714A5" w14:textId="77777777">
        <w:tc>
          <w:tcPr>
            <w:tcW w:w="2041" w:type="dxa"/>
            <w:vAlign w:val="center"/>
          </w:tcPr>
          <w:p w14:paraId="6A31106D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wt_om_cost</w:t>
            </w:r>
            <w:proofErr w:type="spellEnd"/>
          </w:p>
        </w:tc>
        <w:tc>
          <w:tcPr>
            <w:tcW w:w="1701" w:type="dxa"/>
            <w:vAlign w:val="center"/>
          </w:tcPr>
          <w:p w14:paraId="7750257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风电运维成本</w:t>
            </w:r>
          </w:p>
        </w:tc>
        <w:tc>
          <w:tcPr>
            <w:tcW w:w="1757" w:type="dxa"/>
            <w:vAlign w:val="center"/>
          </w:tcPr>
          <w:p w14:paraId="58BB7BA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2B83EC6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100,000 元/MW/年</w:t>
            </w:r>
          </w:p>
        </w:tc>
        <w:tc>
          <w:tcPr>
            <w:tcW w:w="1247" w:type="dxa"/>
            <w:vAlign w:val="center"/>
          </w:tcPr>
          <w:p w14:paraId="7F119F8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62221C5D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当前代码由 100 元/kW/年转换。</w:t>
            </w:r>
          </w:p>
        </w:tc>
      </w:tr>
      <w:tr w:rsidR="00610BE7" w14:paraId="6C60FA19" w14:textId="77777777">
        <w:tc>
          <w:tcPr>
            <w:tcW w:w="2041" w:type="dxa"/>
            <w:vAlign w:val="center"/>
          </w:tcPr>
          <w:p w14:paraId="11CFD742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battery_cap_cost</w:t>
            </w:r>
            <w:proofErr w:type="spellEnd"/>
          </w:p>
        </w:tc>
        <w:tc>
          <w:tcPr>
            <w:tcW w:w="1701" w:type="dxa"/>
            <w:vAlign w:val="center"/>
          </w:tcPr>
          <w:p w14:paraId="6D81C63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电池投资成本</w:t>
            </w:r>
          </w:p>
        </w:tc>
        <w:tc>
          <w:tcPr>
            <w:tcW w:w="1757" w:type="dxa"/>
            <w:vAlign w:val="center"/>
          </w:tcPr>
          <w:p w14:paraId="269EBBA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3292813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1,400,000 元/MWh</w:t>
            </w:r>
          </w:p>
        </w:tc>
        <w:tc>
          <w:tcPr>
            <w:tcW w:w="1247" w:type="dxa"/>
            <w:vAlign w:val="center"/>
          </w:tcPr>
          <w:p w14:paraId="3974CD2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50EE9899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当前代码由 1400 元/kWh 转换。</w:t>
            </w:r>
          </w:p>
        </w:tc>
      </w:tr>
      <w:tr w:rsidR="00610BE7" w14:paraId="25C4C2A2" w14:textId="77777777">
        <w:tc>
          <w:tcPr>
            <w:tcW w:w="2041" w:type="dxa"/>
            <w:vAlign w:val="center"/>
          </w:tcPr>
          <w:p w14:paraId="5F678D16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battery_om_rate</w:t>
            </w:r>
            <w:proofErr w:type="spellEnd"/>
          </w:p>
        </w:tc>
        <w:tc>
          <w:tcPr>
            <w:tcW w:w="1701" w:type="dxa"/>
            <w:vAlign w:val="center"/>
          </w:tcPr>
          <w:p w14:paraId="229C768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电池运维费率</w:t>
            </w:r>
          </w:p>
        </w:tc>
        <w:tc>
          <w:tcPr>
            <w:tcW w:w="1757" w:type="dxa"/>
            <w:vAlign w:val="center"/>
          </w:tcPr>
          <w:p w14:paraId="677B3A2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7D73F88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0.5% 投资/年</w:t>
            </w:r>
          </w:p>
        </w:tc>
        <w:tc>
          <w:tcPr>
            <w:tcW w:w="1247" w:type="dxa"/>
            <w:vAlign w:val="center"/>
          </w:tcPr>
          <w:p w14:paraId="65137DD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37CF463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om_ba = 0.005 * cap_cost_ba。</w:t>
            </w:r>
          </w:p>
        </w:tc>
      </w:tr>
      <w:tr w:rsidR="00610BE7" w14:paraId="007A28E2" w14:textId="77777777">
        <w:tc>
          <w:tcPr>
            <w:tcW w:w="2041" w:type="dxa"/>
            <w:vAlign w:val="center"/>
          </w:tcPr>
          <w:p w14:paraId="086B8BD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cold_storage_cap_cost</w:t>
            </w:r>
          </w:p>
        </w:tc>
        <w:tc>
          <w:tcPr>
            <w:tcW w:w="1701" w:type="dxa"/>
            <w:vAlign w:val="center"/>
          </w:tcPr>
          <w:p w14:paraId="20E1239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蓄冷投资成本</w:t>
            </w:r>
          </w:p>
        </w:tc>
        <w:tc>
          <w:tcPr>
            <w:tcW w:w="1757" w:type="dxa"/>
            <w:vAlign w:val="center"/>
          </w:tcPr>
          <w:p w14:paraId="781EC87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4FFE80E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222,000 元/MWh_th</w:t>
            </w:r>
          </w:p>
        </w:tc>
        <w:tc>
          <w:tcPr>
            <w:tcW w:w="1247" w:type="dxa"/>
            <w:vAlign w:val="center"/>
          </w:tcPr>
          <w:p w14:paraId="71A43D4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44D0272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当前代码由 222 元/kWh_th 转换。</w:t>
            </w:r>
          </w:p>
        </w:tc>
      </w:tr>
      <w:tr w:rsidR="00610BE7" w14:paraId="3824C8E3" w14:textId="77777777">
        <w:tc>
          <w:tcPr>
            <w:tcW w:w="2041" w:type="dxa"/>
            <w:vAlign w:val="center"/>
          </w:tcPr>
          <w:p w14:paraId="697F1E4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cold_storage_om_rate</w:t>
            </w:r>
          </w:p>
        </w:tc>
        <w:tc>
          <w:tcPr>
            <w:tcW w:w="1701" w:type="dxa"/>
            <w:vAlign w:val="center"/>
          </w:tcPr>
          <w:p w14:paraId="4CBA2C4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蓄冷运维费率</w:t>
            </w:r>
          </w:p>
        </w:tc>
        <w:tc>
          <w:tcPr>
            <w:tcW w:w="1757" w:type="dxa"/>
            <w:vAlign w:val="center"/>
          </w:tcPr>
          <w:p w14:paraId="1D4200A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081FE47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0.7% 投资/年</w:t>
            </w:r>
          </w:p>
        </w:tc>
        <w:tc>
          <w:tcPr>
            <w:tcW w:w="1247" w:type="dxa"/>
            <w:vAlign w:val="center"/>
          </w:tcPr>
          <w:p w14:paraId="4A8D060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F2DB92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om_ct = 0.007 * cap_cost_ct。</w:t>
            </w:r>
          </w:p>
        </w:tc>
      </w:tr>
      <w:tr w:rsidR="00610BE7" w14:paraId="5346EAB9" w14:textId="77777777">
        <w:tc>
          <w:tcPr>
            <w:tcW w:w="2041" w:type="dxa"/>
            <w:vAlign w:val="center"/>
          </w:tcPr>
          <w:p w14:paraId="763B7D6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line_capex</w:t>
            </w:r>
          </w:p>
        </w:tc>
        <w:tc>
          <w:tcPr>
            <w:tcW w:w="1701" w:type="dxa"/>
            <w:vAlign w:val="center"/>
          </w:tcPr>
          <w:p w14:paraId="63461F6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线路一次投资</w:t>
            </w:r>
          </w:p>
        </w:tc>
        <w:tc>
          <w:tcPr>
            <w:tcW w:w="1757" w:type="dxa"/>
            <w:vAlign w:val="center"/>
          </w:tcPr>
          <w:p w14:paraId="142F5D3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781762D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200,000,000 元</w:t>
            </w:r>
          </w:p>
        </w:tc>
        <w:tc>
          <w:tcPr>
            <w:tcW w:w="1247" w:type="dxa"/>
            <w:vAlign w:val="center"/>
          </w:tcPr>
          <w:p w14:paraId="3438A35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7BDFC9A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通过 y_line 决定是否计入。</w:t>
            </w:r>
          </w:p>
        </w:tc>
      </w:tr>
      <w:tr w:rsidR="00610BE7" w14:paraId="13B74972" w14:textId="77777777">
        <w:tc>
          <w:tcPr>
            <w:tcW w:w="2041" w:type="dxa"/>
            <w:vAlign w:val="center"/>
          </w:tcPr>
          <w:p w14:paraId="62A78EC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pv_cap_max</w:t>
            </w:r>
          </w:p>
        </w:tc>
        <w:tc>
          <w:tcPr>
            <w:tcW w:w="1701" w:type="dxa"/>
            <w:vAlign w:val="center"/>
          </w:tcPr>
          <w:p w14:paraId="511C49E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光伏容量上限</w:t>
            </w:r>
          </w:p>
        </w:tc>
        <w:tc>
          <w:tcPr>
            <w:tcW w:w="1757" w:type="dxa"/>
            <w:vAlign w:val="center"/>
          </w:tcPr>
          <w:p w14:paraId="454BB07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03BE33C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1e6 MW</w:t>
            </w:r>
          </w:p>
        </w:tc>
        <w:tc>
          <w:tcPr>
            <w:tcW w:w="1247" w:type="dxa"/>
            <w:vAlign w:val="center"/>
          </w:tcPr>
          <w:p w14:paraId="32D6268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5C8FCCF9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当前设置为足够大的技术上限。</w:t>
            </w:r>
          </w:p>
        </w:tc>
      </w:tr>
      <w:tr w:rsidR="00610BE7" w14:paraId="0C6A6F90" w14:textId="77777777">
        <w:tc>
          <w:tcPr>
            <w:tcW w:w="2041" w:type="dxa"/>
            <w:vAlign w:val="center"/>
          </w:tcPr>
          <w:p w14:paraId="79895DD9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lastRenderedPageBreak/>
              <w:t>wt_cap_max</w:t>
            </w:r>
            <w:proofErr w:type="spellEnd"/>
          </w:p>
        </w:tc>
        <w:tc>
          <w:tcPr>
            <w:tcW w:w="1701" w:type="dxa"/>
            <w:vAlign w:val="center"/>
          </w:tcPr>
          <w:p w14:paraId="25E239F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风电容量上限</w:t>
            </w:r>
          </w:p>
        </w:tc>
        <w:tc>
          <w:tcPr>
            <w:tcW w:w="1757" w:type="dxa"/>
            <w:vAlign w:val="center"/>
          </w:tcPr>
          <w:p w14:paraId="72D623A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1C237C1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1e6 MW</w:t>
            </w:r>
          </w:p>
        </w:tc>
        <w:tc>
          <w:tcPr>
            <w:tcW w:w="1247" w:type="dxa"/>
            <w:vAlign w:val="center"/>
          </w:tcPr>
          <w:p w14:paraId="185D3D7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4C0C3C19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当前设置为足够大的技术上限。</w:t>
            </w:r>
          </w:p>
        </w:tc>
      </w:tr>
      <w:tr w:rsidR="00610BE7" w14:paraId="188133D9" w14:textId="77777777">
        <w:tc>
          <w:tcPr>
            <w:tcW w:w="2041" w:type="dxa"/>
            <w:vAlign w:val="center"/>
          </w:tcPr>
          <w:p w14:paraId="6A46B10A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battery_cap_max</w:t>
            </w:r>
            <w:proofErr w:type="spellEnd"/>
          </w:p>
        </w:tc>
        <w:tc>
          <w:tcPr>
            <w:tcW w:w="1701" w:type="dxa"/>
            <w:vAlign w:val="center"/>
          </w:tcPr>
          <w:p w14:paraId="3502C2A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电池容量上限</w:t>
            </w:r>
          </w:p>
        </w:tc>
        <w:tc>
          <w:tcPr>
            <w:tcW w:w="1757" w:type="dxa"/>
            <w:vAlign w:val="center"/>
          </w:tcPr>
          <w:p w14:paraId="45F2110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72831DC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S1/S2/S3 为 1e6 MWh，否则 0</w:t>
            </w:r>
          </w:p>
        </w:tc>
        <w:tc>
          <w:tcPr>
            <w:tcW w:w="1247" w:type="dxa"/>
            <w:vAlign w:val="center"/>
          </w:tcPr>
          <w:p w14:paraId="2B19D03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855393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场景关闭电池时强制为 0。</w:t>
            </w:r>
          </w:p>
        </w:tc>
      </w:tr>
    </w:tbl>
    <w:p w14:paraId="2FAED424" w14:textId="77777777" w:rsidR="00610BE7" w:rsidRDefault="00610BE7">
      <w:pPr>
        <w:rPr>
          <w:rFonts w:hint="eastAsia"/>
          <w:lang w:eastAsia="zh-CN"/>
        </w:rPr>
      </w:pPr>
    </w:p>
    <w:p w14:paraId="610D276B" w14:textId="77777777" w:rsidR="00610BE7" w:rsidRDefault="00000000">
      <w:pPr>
        <w:pStyle w:val="31"/>
      </w:pPr>
      <w:r>
        <w:t xml:space="preserve">2.6 </w:t>
      </w:r>
      <w:proofErr w:type="spellStart"/>
      <w:r>
        <w:t>device_param</w:t>
      </w:r>
      <w:r>
        <w:t>：设备成本、效率与容量边界（续</w:t>
      </w:r>
      <w:proofErr w:type="spellEnd"/>
      <w:r>
        <w:t xml:space="preserve"> 1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1"/>
        <w:gridCol w:w="1701"/>
        <w:gridCol w:w="1757"/>
        <w:gridCol w:w="2154"/>
        <w:gridCol w:w="1247"/>
        <w:gridCol w:w="4932"/>
      </w:tblGrid>
      <w:tr w:rsidR="00610BE7" w14:paraId="64B448E7" w14:textId="77777777">
        <w:trPr>
          <w:tblHeader/>
        </w:trPr>
        <w:tc>
          <w:tcPr>
            <w:tcW w:w="2041" w:type="dxa"/>
            <w:shd w:val="clear" w:color="auto" w:fill="DDEBF7"/>
            <w:vAlign w:val="center"/>
          </w:tcPr>
          <w:p w14:paraId="50AE1281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701" w:type="dxa"/>
            <w:shd w:val="clear" w:color="auto" w:fill="DDEBF7"/>
            <w:vAlign w:val="center"/>
          </w:tcPr>
          <w:p w14:paraId="4108C883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中文名</w:t>
            </w:r>
          </w:p>
        </w:tc>
        <w:tc>
          <w:tcPr>
            <w:tcW w:w="1757" w:type="dxa"/>
            <w:shd w:val="clear" w:color="auto" w:fill="DDEBF7"/>
            <w:vAlign w:val="center"/>
          </w:tcPr>
          <w:p w14:paraId="090127C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类型/维度</w:t>
            </w:r>
          </w:p>
        </w:tc>
        <w:tc>
          <w:tcPr>
            <w:tcW w:w="2154" w:type="dxa"/>
            <w:shd w:val="clear" w:color="auto" w:fill="DDEBF7"/>
            <w:vAlign w:val="center"/>
          </w:tcPr>
          <w:p w14:paraId="0C5FBD23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单位/默认值</w:t>
            </w:r>
          </w:p>
        </w:tc>
        <w:tc>
          <w:tcPr>
            <w:tcW w:w="1247" w:type="dxa"/>
            <w:shd w:val="clear" w:color="auto" w:fill="DDEBF7"/>
            <w:vAlign w:val="center"/>
          </w:tcPr>
          <w:p w14:paraId="4FE791E6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是否必填</w:t>
            </w:r>
          </w:p>
        </w:tc>
        <w:tc>
          <w:tcPr>
            <w:tcW w:w="4932" w:type="dxa"/>
            <w:shd w:val="clear" w:color="auto" w:fill="DDEBF7"/>
            <w:vAlign w:val="center"/>
          </w:tcPr>
          <w:p w14:paraId="01D50883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33F4239C" w14:textId="77777777">
        <w:tc>
          <w:tcPr>
            <w:tcW w:w="2041" w:type="dxa"/>
            <w:vAlign w:val="center"/>
          </w:tcPr>
          <w:p w14:paraId="735DB26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cold_storage_cap_max</w:t>
            </w:r>
          </w:p>
        </w:tc>
        <w:tc>
          <w:tcPr>
            <w:tcW w:w="1701" w:type="dxa"/>
            <w:vAlign w:val="center"/>
          </w:tcPr>
          <w:p w14:paraId="6C927DF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蓄冷容量上限</w:t>
            </w:r>
          </w:p>
        </w:tc>
        <w:tc>
          <w:tcPr>
            <w:tcW w:w="1757" w:type="dxa"/>
            <w:vAlign w:val="center"/>
          </w:tcPr>
          <w:p w14:paraId="4AF6AD6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7467A92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S2/S3 为 1e6 MWh_th，否则 0</w:t>
            </w:r>
          </w:p>
        </w:tc>
        <w:tc>
          <w:tcPr>
            <w:tcW w:w="1247" w:type="dxa"/>
            <w:vAlign w:val="center"/>
          </w:tcPr>
          <w:p w14:paraId="47D026D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76FB80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场景关闭蓄冷时强制为 0。</w:t>
            </w:r>
          </w:p>
        </w:tc>
      </w:tr>
      <w:tr w:rsidR="00610BE7" w14:paraId="5AB4ECC2" w14:textId="77777777">
        <w:tc>
          <w:tcPr>
            <w:tcW w:w="2041" w:type="dxa"/>
            <w:vAlign w:val="center"/>
          </w:tcPr>
          <w:p w14:paraId="3806F88E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battery_efficiency</w:t>
            </w:r>
            <w:proofErr w:type="spellEnd"/>
          </w:p>
        </w:tc>
        <w:tc>
          <w:tcPr>
            <w:tcW w:w="1701" w:type="dxa"/>
            <w:vAlign w:val="center"/>
          </w:tcPr>
          <w:p w14:paraId="7E7A341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电池充放电效率</w:t>
            </w:r>
          </w:p>
        </w:tc>
        <w:tc>
          <w:tcPr>
            <w:tcW w:w="1757" w:type="dxa"/>
            <w:vAlign w:val="center"/>
          </w:tcPr>
          <w:p w14:paraId="312DC57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43FCBE4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0.95</w:t>
            </w:r>
          </w:p>
        </w:tc>
        <w:tc>
          <w:tcPr>
            <w:tcW w:w="1247" w:type="dxa"/>
            <w:vAlign w:val="center"/>
          </w:tcPr>
          <w:p w14:paraId="521D243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4302BA61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用于 SOC 状态转移。</w:t>
            </w:r>
          </w:p>
        </w:tc>
      </w:tr>
      <w:tr w:rsidR="00610BE7" w14:paraId="549D79BB" w14:textId="77777777">
        <w:tc>
          <w:tcPr>
            <w:tcW w:w="2041" w:type="dxa"/>
            <w:vAlign w:val="center"/>
          </w:tcPr>
          <w:p w14:paraId="69EBC04A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battery_power_ratio</w:t>
            </w:r>
            <w:proofErr w:type="spellEnd"/>
          </w:p>
        </w:tc>
        <w:tc>
          <w:tcPr>
            <w:tcW w:w="1701" w:type="dxa"/>
            <w:vAlign w:val="center"/>
          </w:tcPr>
          <w:p w14:paraId="143CD3B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电池功率容量比</w:t>
            </w:r>
          </w:p>
        </w:tc>
        <w:tc>
          <w:tcPr>
            <w:tcW w:w="1757" w:type="dxa"/>
            <w:vAlign w:val="center"/>
          </w:tcPr>
          <w:p w14:paraId="7C92DE7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296E0E1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0.2</w:t>
            </w:r>
          </w:p>
        </w:tc>
        <w:tc>
          <w:tcPr>
            <w:tcW w:w="1247" w:type="dxa"/>
            <w:vAlign w:val="center"/>
          </w:tcPr>
          <w:p w14:paraId="7E1E85E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7403E60D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充放电功率上限 = 0.2 * Cba。</w:t>
            </w:r>
          </w:p>
        </w:tc>
      </w:tr>
      <w:tr w:rsidR="00610BE7" w14:paraId="2658CB63" w14:textId="77777777">
        <w:tc>
          <w:tcPr>
            <w:tcW w:w="2041" w:type="dxa"/>
            <w:vAlign w:val="center"/>
          </w:tcPr>
          <w:p w14:paraId="3853E243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battery_soc_min</w:t>
            </w:r>
            <w:proofErr w:type="spellEnd"/>
          </w:p>
        </w:tc>
        <w:tc>
          <w:tcPr>
            <w:tcW w:w="1701" w:type="dxa"/>
            <w:vAlign w:val="center"/>
          </w:tcPr>
          <w:p w14:paraId="051BEA5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 SOC 下限</w:t>
            </w:r>
          </w:p>
        </w:tc>
        <w:tc>
          <w:tcPr>
            <w:tcW w:w="1757" w:type="dxa"/>
            <w:vAlign w:val="center"/>
          </w:tcPr>
          <w:p w14:paraId="1AF93EA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66E577F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0.1</w:t>
            </w:r>
          </w:p>
        </w:tc>
        <w:tc>
          <w:tcPr>
            <w:tcW w:w="1247" w:type="dxa"/>
            <w:vAlign w:val="center"/>
          </w:tcPr>
          <w:p w14:paraId="0C381CC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5FB4637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SOCmin_ba。</w:t>
            </w:r>
          </w:p>
        </w:tc>
      </w:tr>
      <w:tr w:rsidR="00610BE7" w14:paraId="383D085A" w14:textId="77777777">
        <w:tc>
          <w:tcPr>
            <w:tcW w:w="2041" w:type="dxa"/>
            <w:vAlign w:val="center"/>
          </w:tcPr>
          <w:p w14:paraId="377F51C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battery_soc_max</w:t>
            </w:r>
          </w:p>
        </w:tc>
        <w:tc>
          <w:tcPr>
            <w:tcW w:w="1701" w:type="dxa"/>
            <w:vAlign w:val="center"/>
          </w:tcPr>
          <w:p w14:paraId="2A72388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 SOC 上限</w:t>
            </w:r>
          </w:p>
        </w:tc>
        <w:tc>
          <w:tcPr>
            <w:tcW w:w="1757" w:type="dxa"/>
            <w:vAlign w:val="center"/>
          </w:tcPr>
          <w:p w14:paraId="7AF08EE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79A8172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0.9</w:t>
            </w:r>
          </w:p>
        </w:tc>
        <w:tc>
          <w:tcPr>
            <w:tcW w:w="1247" w:type="dxa"/>
            <w:vAlign w:val="center"/>
          </w:tcPr>
          <w:p w14:paraId="408D132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7F248CD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SOCmax_ba。</w:t>
            </w:r>
          </w:p>
        </w:tc>
      </w:tr>
      <w:tr w:rsidR="00610BE7" w14:paraId="4A11436F" w14:textId="77777777">
        <w:tc>
          <w:tcPr>
            <w:tcW w:w="2041" w:type="dxa"/>
            <w:vAlign w:val="center"/>
          </w:tcPr>
          <w:p w14:paraId="1876272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battery_soc_initial</w:t>
            </w:r>
          </w:p>
        </w:tc>
        <w:tc>
          <w:tcPr>
            <w:tcW w:w="1701" w:type="dxa"/>
            <w:vAlign w:val="center"/>
          </w:tcPr>
          <w:p w14:paraId="07C907C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电池初始/末端 SOC</w:t>
            </w:r>
          </w:p>
        </w:tc>
        <w:tc>
          <w:tcPr>
            <w:tcW w:w="1757" w:type="dxa"/>
            <w:vAlign w:val="center"/>
          </w:tcPr>
          <w:p w14:paraId="463CBD8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2340BD0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0.5</w:t>
            </w:r>
          </w:p>
        </w:tc>
        <w:tc>
          <w:tcPr>
            <w:tcW w:w="1247" w:type="dxa"/>
            <w:vAlign w:val="center"/>
          </w:tcPr>
          <w:p w14:paraId="05A0006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663CEB0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每日末端 SOC 回到初始值。</w:t>
            </w:r>
          </w:p>
        </w:tc>
      </w:tr>
      <w:tr w:rsidR="00610BE7" w14:paraId="052C8C73" w14:textId="77777777">
        <w:tc>
          <w:tcPr>
            <w:tcW w:w="2041" w:type="dxa"/>
            <w:vAlign w:val="center"/>
          </w:tcPr>
          <w:p w14:paraId="1354D5A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cold_storage_efficiency</w:t>
            </w:r>
          </w:p>
        </w:tc>
        <w:tc>
          <w:tcPr>
            <w:tcW w:w="1701" w:type="dxa"/>
            <w:vAlign w:val="center"/>
          </w:tcPr>
          <w:p w14:paraId="38949FA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蓄冷效率</w:t>
            </w:r>
          </w:p>
        </w:tc>
        <w:tc>
          <w:tcPr>
            <w:tcW w:w="1757" w:type="dxa"/>
            <w:vAlign w:val="center"/>
          </w:tcPr>
          <w:p w14:paraId="38BE013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6C42821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0.95</w:t>
            </w:r>
          </w:p>
        </w:tc>
        <w:tc>
          <w:tcPr>
            <w:tcW w:w="1247" w:type="dxa"/>
            <w:vAlign w:val="center"/>
          </w:tcPr>
          <w:p w14:paraId="4E865D2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3B0EAC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用于蓄冷状态转移。</w:t>
            </w:r>
          </w:p>
        </w:tc>
      </w:tr>
      <w:tr w:rsidR="00610BE7" w14:paraId="36EF1B0B" w14:textId="77777777">
        <w:tc>
          <w:tcPr>
            <w:tcW w:w="2041" w:type="dxa"/>
            <w:vAlign w:val="center"/>
          </w:tcPr>
          <w:p w14:paraId="1914C05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cold_storage_power_ratio</w:t>
            </w:r>
          </w:p>
        </w:tc>
        <w:tc>
          <w:tcPr>
            <w:tcW w:w="1701" w:type="dxa"/>
            <w:vAlign w:val="center"/>
          </w:tcPr>
          <w:p w14:paraId="4C22A12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蓄冷功率容量比</w:t>
            </w:r>
          </w:p>
        </w:tc>
        <w:tc>
          <w:tcPr>
            <w:tcW w:w="1757" w:type="dxa"/>
            <w:vAlign w:val="center"/>
          </w:tcPr>
          <w:p w14:paraId="678DBBD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436D3E4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0.2</w:t>
            </w:r>
          </w:p>
        </w:tc>
        <w:tc>
          <w:tcPr>
            <w:tcW w:w="1247" w:type="dxa"/>
            <w:vAlign w:val="center"/>
          </w:tcPr>
          <w:p w14:paraId="50FA91E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37BBB3D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充冷/放冷功率上限 = 0.2 * Cct。</w:t>
            </w:r>
          </w:p>
        </w:tc>
      </w:tr>
      <w:tr w:rsidR="00610BE7" w14:paraId="033D3B00" w14:textId="77777777">
        <w:tc>
          <w:tcPr>
            <w:tcW w:w="2041" w:type="dxa"/>
            <w:vAlign w:val="center"/>
          </w:tcPr>
          <w:p w14:paraId="0DED49F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cold_storage_soc_min</w:t>
            </w:r>
          </w:p>
        </w:tc>
        <w:tc>
          <w:tcPr>
            <w:tcW w:w="1701" w:type="dxa"/>
            <w:vAlign w:val="center"/>
          </w:tcPr>
          <w:p w14:paraId="633B61D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 SOC 下限</w:t>
            </w:r>
          </w:p>
        </w:tc>
        <w:tc>
          <w:tcPr>
            <w:tcW w:w="1757" w:type="dxa"/>
            <w:vAlign w:val="center"/>
          </w:tcPr>
          <w:p w14:paraId="78248E0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2D68989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0.1</w:t>
            </w:r>
          </w:p>
        </w:tc>
        <w:tc>
          <w:tcPr>
            <w:tcW w:w="1247" w:type="dxa"/>
            <w:vAlign w:val="center"/>
          </w:tcPr>
          <w:p w14:paraId="20B3168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172FC1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SOCmin_ct。</w:t>
            </w:r>
          </w:p>
        </w:tc>
      </w:tr>
      <w:tr w:rsidR="00610BE7" w14:paraId="1B25751F" w14:textId="77777777">
        <w:tc>
          <w:tcPr>
            <w:tcW w:w="2041" w:type="dxa"/>
            <w:vAlign w:val="center"/>
          </w:tcPr>
          <w:p w14:paraId="5F0D172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cold_storage_soc_max</w:t>
            </w:r>
          </w:p>
        </w:tc>
        <w:tc>
          <w:tcPr>
            <w:tcW w:w="1701" w:type="dxa"/>
            <w:vAlign w:val="center"/>
          </w:tcPr>
          <w:p w14:paraId="143E678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 SOC 上限</w:t>
            </w:r>
          </w:p>
        </w:tc>
        <w:tc>
          <w:tcPr>
            <w:tcW w:w="1757" w:type="dxa"/>
            <w:vAlign w:val="center"/>
          </w:tcPr>
          <w:p w14:paraId="3916522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285B61A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0.9</w:t>
            </w:r>
          </w:p>
        </w:tc>
        <w:tc>
          <w:tcPr>
            <w:tcW w:w="1247" w:type="dxa"/>
            <w:vAlign w:val="center"/>
          </w:tcPr>
          <w:p w14:paraId="54BE7E0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2AF52F5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SOCmax_ct。</w:t>
            </w:r>
          </w:p>
        </w:tc>
      </w:tr>
      <w:tr w:rsidR="00610BE7" w14:paraId="326AB17B" w14:textId="77777777">
        <w:tc>
          <w:tcPr>
            <w:tcW w:w="2041" w:type="dxa"/>
            <w:vAlign w:val="center"/>
          </w:tcPr>
          <w:p w14:paraId="070AE44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cold_storage_soc_initial</w:t>
            </w:r>
          </w:p>
        </w:tc>
        <w:tc>
          <w:tcPr>
            <w:tcW w:w="1701" w:type="dxa"/>
            <w:vAlign w:val="center"/>
          </w:tcPr>
          <w:p w14:paraId="47E5471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蓄冷初始/末端 SOC</w:t>
            </w:r>
          </w:p>
        </w:tc>
        <w:tc>
          <w:tcPr>
            <w:tcW w:w="1757" w:type="dxa"/>
            <w:vAlign w:val="center"/>
          </w:tcPr>
          <w:p w14:paraId="41E55DD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174E50E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0.5</w:t>
            </w:r>
          </w:p>
        </w:tc>
        <w:tc>
          <w:tcPr>
            <w:tcW w:w="1247" w:type="dxa"/>
            <w:vAlign w:val="center"/>
          </w:tcPr>
          <w:p w14:paraId="3281BC0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36172EC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每日末端 SOC 回到初始值。</w:t>
            </w:r>
          </w:p>
        </w:tc>
      </w:tr>
      <w:tr w:rsidR="00610BE7" w14:paraId="55CB0DC3" w14:textId="77777777">
        <w:tc>
          <w:tcPr>
            <w:tcW w:w="2041" w:type="dxa"/>
            <w:vAlign w:val="center"/>
          </w:tcPr>
          <w:p w14:paraId="42279B1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wind_cut_in</w:t>
            </w:r>
          </w:p>
        </w:tc>
        <w:tc>
          <w:tcPr>
            <w:tcW w:w="1701" w:type="dxa"/>
            <w:vAlign w:val="center"/>
          </w:tcPr>
          <w:p w14:paraId="0474BDC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风机切入风速</w:t>
            </w:r>
          </w:p>
        </w:tc>
        <w:tc>
          <w:tcPr>
            <w:tcW w:w="1757" w:type="dxa"/>
            <w:vAlign w:val="center"/>
          </w:tcPr>
          <w:p w14:paraId="0DA17CF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0745063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3 m/s</w:t>
            </w:r>
          </w:p>
        </w:tc>
        <w:tc>
          <w:tcPr>
            <w:tcW w:w="1247" w:type="dxa"/>
            <w:vAlign w:val="center"/>
          </w:tcPr>
          <w:p w14:paraId="7E0C8C6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42732123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低于该风速可用出力为 0。</w:t>
            </w:r>
          </w:p>
        </w:tc>
      </w:tr>
      <w:tr w:rsidR="00610BE7" w14:paraId="15E743CC" w14:textId="77777777">
        <w:tc>
          <w:tcPr>
            <w:tcW w:w="2041" w:type="dxa"/>
            <w:vAlign w:val="center"/>
          </w:tcPr>
          <w:p w14:paraId="69DBC7B5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wind_rated</w:t>
            </w:r>
            <w:proofErr w:type="spellEnd"/>
          </w:p>
        </w:tc>
        <w:tc>
          <w:tcPr>
            <w:tcW w:w="1701" w:type="dxa"/>
            <w:vAlign w:val="center"/>
          </w:tcPr>
          <w:p w14:paraId="2F894AB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风机额定风速</w:t>
            </w:r>
          </w:p>
        </w:tc>
        <w:tc>
          <w:tcPr>
            <w:tcW w:w="1757" w:type="dxa"/>
            <w:vAlign w:val="center"/>
          </w:tcPr>
          <w:p w14:paraId="4105024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78358B4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12 m/s</w:t>
            </w:r>
          </w:p>
        </w:tc>
        <w:tc>
          <w:tcPr>
            <w:tcW w:w="1247" w:type="dxa"/>
            <w:vAlign w:val="center"/>
          </w:tcPr>
          <w:p w14:paraId="392C033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68837332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达到额定风速后可用出力系数为 1。</w:t>
            </w:r>
          </w:p>
        </w:tc>
      </w:tr>
      <w:tr w:rsidR="00610BE7" w14:paraId="1907B0BC" w14:textId="77777777">
        <w:tc>
          <w:tcPr>
            <w:tcW w:w="2041" w:type="dxa"/>
            <w:vAlign w:val="center"/>
          </w:tcPr>
          <w:p w14:paraId="64209B89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wind_cut_out</w:t>
            </w:r>
            <w:proofErr w:type="spellEnd"/>
          </w:p>
        </w:tc>
        <w:tc>
          <w:tcPr>
            <w:tcW w:w="1701" w:type="dxa"/>
            <w:vAlign w:val="center"/>
          </w:tcPr>
          <w:p w14:paraId="51FBB9F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风机切出风速</w:t>
            </w:r>
          </w:p>
        </w:tc>
        <w:tc>
          <w:tcPr>
            <w:tcW w:w="1757" w:type="dxa"/>
            <w:vAlign w:val="center"/>
          </w:tcPr>
          <w:p w14:paraId="411A722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2E9B17B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25 m/s</w:t>
            </w:r>
          </w:p>
        </w:tc>
        <w:tc>
          <w:tcPr>
            <w:tcW w:w="1247" w:type="dxa"/>
            <w:vAlign w:val="center"/>
          </w:tcPr>
          <w:p w14:paraId="0EE8B7F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0E76B2F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高于或等于该风速可用出力为 0。</w:t>
            </w:r>
          </w:p>
        </w:tc>
      </w:tr>
      <w:tr w:rsidR="00610BE7" w14:paraId="2C614908" w14:textId="77777777">
        <w:tc>
          <w:tcPr>
            <w:tcW w:w="2041" w:type="dxa"/>
            <w:vAlign w:val="center"/>
          </w:tcPr>
          <w:p w14:paraId="5713DAC9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pv_temp_coeff</w:t>
            </w:r>
            <w:proofErr w:type="spellEnd"/>
          </w:p>
        </w:tc>
        <w:tc>
          <w:tcPr>
            <w:tcW w:w="1701" w:type="dxa"/>
            <w:vAlign w:val="center"/>
          </w:tcPr>
          <w:p w14:paraId="2FBD3D9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光伏温度修正系数</w:t>
            </w:r>
          </w:p>
        </w:tc>
        <w:tc>
          <w:tcPr>
            <w:tcW w:w="1757" w:type="dxa"/>
            <w:vAlign w:val="center"/>
          </w:tcPr>
          <w:p w14:paraId="09F0AB4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70E7084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-0.0006</w:t>
            </w:r>
          </w:p>
        </w:tc>
        <w:tc>
          <w:tcPr>
            <w:tcW w:w="1247" w:type="dxa"/>
            <w:vAlign w:val="center"/>
          </w:tcPr>
          <w:p w14:paraId="6A35449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89522B5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用于组件温度修正后的光伏可用出力。</w:t>
            </w:r>
          </w:p>
        </w:tc>
      </w:tr>
    </w:tbl>
    <w:p w14:paraId="2B3B7221" w14:textId="77777777" w:rsidR="00610BE7" w:rsidRDefault="00610BE7">
      <w:pPr>
        <w:rPr>
          <w:rFonts w:hint="eastAsia"/>
          <w:lang w:eastAsia="zh-CN"/>
        </w:rPr>
      </w:pPr>
    </w:p>
    <w:p w14:paraId="229614A3" w14:textId="77777777" w:rsidR="00610BE7" w:rsidRDefault="00000000">
      <w:pPr>
        <w:pStyle w:val="31"/>
      </w:pPr>
      <w:r>
        <w:t xml:space="preserve">2.7 </w:t>
      </w:r>
      <w:proofErr w:type="spellStart"/>
      <w:r>
        <w:t>solver_param</w:t>
      </w:r>
      <w:r>
        <w:t>：后台求解器参数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1"/>
        <w:gridCol w:w="1701"/>
        <w:gridCol w:w="1757"/>
        <w:gridCol w:w="2154"/>
        <w:gridCol w:w="1247"/>
        <w:gridCol w:w="4932"/>
      </w:tblGrid>
      <w:tr w:rsidR="00610BE7" w14:paraId="6E8D4961" w14:textId="77777777">
        <w:trPr>
          <w:tblHeader/>
        </w:trPr>
        <w:tc>
          <w:tcPr>
            <w:tcW w:w="2041" w:type="dxa"/>
            <w:shd w:val="clear" w:color="auto" w:fill="DDEBF7"/>
            <w:vAlign w:val="center"/>
          </w:tcPr>
          <w:p w14:paraId="72A270FA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701" w:type="dxa"/>
            <w:shd w:val="clear" w:color="auto" w:fill="DDEBF7"/>
            <w:vAlign w:val="center"/>
          </w:tcPr>
          <w:p w14:paraId="5CD516C3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中文名</w:t>
            </w:r>
          </w:p>
        </w:tc>
        <w:tc>
          <w:tcPr>
            <w:tcW w:w="1757" w:type="dxa"/>
            <w:shd w:val="clear" w:color="auto" w:fill="DDEBF7"/>
            <w:vAlign w:val="center"/>
          </w:tcPr>
          <w:p w14:paraId="75D71F10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类型/维度</w:t>
            </w:r>
          </w:p>
        </w:tc>
        <w:tc>
          <w:tcPr>
            <w:tcW w:w="2154" w:type="dxa"/>
            <w:shd w:val="clear" w:color="auto" w:fill="DDEBF7"/>
            <w:vAlign w:val="center"/>
          </w:tcPr>
          <w:p w14:paraId="58CF9C0D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单位/默认值</w:t>
            </w:r>
          </w:p>
        </w:tc>
        <w:tc>
          <w:tcPr>
            <w:tcW w:w="1247" w:type="dxa"/>
            <w:shd w:val="clear" w:color="auto" w:fill="DDEBF7"/>
            <w:vAlign w:val="center"/>
          </w:tcPr>
          <w:p w14:paraId="2FA286A6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是否必填</w:t>
            </w:r>
          </w:p>
        </w:tc>
        <w:tc>
          <w:tcPr>
            <w:tcW w:w="4932" w:type="dxa"/>
            <w:shd w:val="clear" w:color="auto" w:fill="DDEBF7"/>
            <w:vAlign w:val="center"/>
          </w:tcPr>
          <w:p w14:paraId="091465AD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55E94641" w14:textId="77777777">
        <w:tc>
          <w:tcPr>
            <w:tcW w:w="2041" w:type="dxa"/>
            <w:vAlign w:val="center"/>
          </w:tcPr>
          <w:p w14:paraId="3D44FC8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solver</w:t>
            </w:r>
          </w:p>
        </w:tc>
        <w:tc>
          <w:tcPr>
            <w:tcW w:w="1701" w:type="dxa"/>
            <w:vAlign w:val="center"/>
          </w:tcPr>
          <w:p w14:paraId="1A98D5A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MILP 求解器</w:t>
            </w:r>
          </w:p>
        </w:tc>
        <w:tc>
          <w:tcPr>
            <w:tcW w:w="1757" w:type="dxa"/>
            <w:vAlign w:val="center"/>
          </w:tcPr>
          <w:p w14:paraId="744874B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2154" w:type="dxa"/>
            <w:vAlign w:val="center"/>
          </w:tcPr>
          <w:p w14:paraId="1AB2EB5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gurobi</w:t>
            </w:r>
          </w:p>
        </w:tc>
        <w:tc>
          <w:tcPr>
            <w:tcW w:w="1247" w:type="dxa"/>
            <w:vAlign w:val="center"/>
          </w:tcPr>
          <w:p w14:paraId="5CFB7ED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后台必填</w:t>
            </w:r>
          </w:p>
        </w:tc>
        <w:tc>
          <w:tcPr>
            <w:tcW w:w="4932" w:type="dxa"/>
            <w:vAlign w:val="center"/>
          </w:tcPr>
          <w:p w14:paraId="373DB8D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当前程序通过 YALMIP 调用 Gurobi。</w:t>
            </w:r>
          </w:p>
        </w:tc>
      </w:tr>
      <w:tr w:rsidR="00610BE7" w14:paraId="434E14E4" w14:textId="77777777">
        <w:tc>
          <w:tcPr>
            <w:tcW w:w="2041" w:type="dxa"/>
            <w:vAlign w:val="center"/>
          </w:tcPr>
          <w:p w14:paraId="71391B4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time_limit</w:t>
            </w:r>
          </w:p>
        </w:tc>
        <w:tc>
          <w:tcPr>
            <w:tcW w:w="1701" w:type="dxa"/>
            <w:vAlign w:val="center"/>
          </w:tcPr>
          <w:p w14:paraId="36D77F2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单次求解时间上限</w:t>
            </w:r>
          </w:p>
        </w:tc>
        <w:tc>
          <w:tcPr>
            <w:tcW w:w="1757" w:type="dxa"/>
            <w:vAlign w:val="center"/>
          </w:tcPr>
          <w:p w14:paraId="0436D73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46EB01B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3000 s</w:t>
            </w:r>
          </w:p>
        </w:tc>
        <w:tc>
          <w:tcPr>
            <w:tcW w:w="1247" w:type="dxa"/>
            <w:vAlign w:val="center"/>
          </w:tcPr>
          <w:p w14:paraId="40AEA8A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07898F6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对应 gurobi.TimeLimit。</w:t>
            </w:r>
          </w:p>
        </w:tc>
      </w:tr>
      <w:tr w:rsidR="00610BE7" w14:paraId="32A7BDF3" w14:textId="77777777">
        <w:tc>
          <w:tcPr>
            <w:tcW w:w="2041" w:type="dxa"/>
            <w:vAlign w:val="center"/>
          </w:tcPr>
          <w:p w14:paraId="25843F7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mip_gap</w:t>
            </w:r>
          </w:p>
        </w:tc>
        <w:tc>
          <w:tcPr>
            <w:tcW w:w="1701" w:type="dxa"/>
            <w:vAlign w:val="center"/>
          </w:tcPr>
          <w:p w14:paraId="5D8309B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整数规划容差</w:t>
            </w:r>
          </w:p>
        </w:tc>
        <w:tc>
          <w:tcPr>
            <w:tcW w:w="1757" w:type="dxa"/>
            <w:vAlign w:val="center"/>
          </w:tcPr>
          <w:p w14:paraId="0717F99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154" w:type="dxa"/>
            <w:vAlign w:val="center"/>
          </w:tcPr>
          <w:p w14:paraId="3DCEB60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5e-3</w:t>
            </w:r>
          </w:p>
        </w:tc>
        <w:tc>
          <w:tcPr>
            <w:tcW w:w="1247" w:type="dxa"/>
            <w:vAlign w:val="center"/>
          </w:tcPr>
          <w:p w14:paraId="3E28F4E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4448A9D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对应 gurobi.MIPGap。</w:t>
            </w:r>
          </w:p>
        </w:tc>
      </w:tr>
      <w:tr w:rsidR="00610BE7" w14:paraId="4EBA526A" w14:textId="77777777">
        <w:tc>
          <w:tcPr>
            <w:tcW w:w="2041" w:type="dxa"/>
            <w:vAlign w:val="center"/>
          </w:tcPr>
          <w:p w14:paraId="682ED2E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verbose</w:t>
            </w:r>
          </w:p>
        </w:tc>
        <w:tc>
          <w:tcPr>
            <w:tcW w:w="1701" w:type="dxa"/>
            <w:vAlign w:val="center"/>
          </w:tcPr>
          <w:p w14:paraId="675D56D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求解日志级别</w:t>
            </w:r>
          </w:p>
        </w:tc>
        <w:tc>
          <w:tcPr>
            <w:tcW w:w="1757" w:type="dxa"/>
            <w:vAlign w:val="center"/>
          </w:tcPr>
          <w:p w14:paraId="02D919B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2154" w:type="dxa"/>
            <w:vAlign w:val="center"/>
          </w:tcPr>
          <w:p w14:paraId="5DBBA63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247" w:type="dxa"/>
            <w:vAlign w:val="center"/>
          </w:tcPr>
          <w:p w14:paraId="02E4830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否</w:t>
            </w:r>
          </w:p>
        </w:tc>
        <w:tc>
          <w:tcPr>
            <w:tcW w:w="4932" w:type="dxa"/>
            <w:vAlign w:val="center"/>
          </w:tcPr>
          <w:p w14:paraId="13841F88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平台部署时建议由后台日志系统统一管理。</w:t>
            </w:r>
          </w:p>
        </w:tc>
      </w:tr>
    </w:tbl>
    <w:p w14:paraId="5CF88B37" w14:textId="77777777" w:rsidR="00610BE7" w:rsidRDefault="00610BE7">
      <w:pPr>
        <w:rPr>
          <w:rFonts w:hint="eastAsia"/>
          <w:lang w:eastAsia="zh-CN"/>
        </w:rPr>
      </w:pPr>
    </w:p>
    <w:p w14:paraId="4601AD99" w14:textId="77777777" w:rsidR="00610BE7" w:rsidRDefault="00000000">
      <w:pPr>
        <w:pStyle w:val="31"/>
      </w:pPr>
      <w:r>
        <w:t xml:space="preserve">2.8 </w:t>
      </w:r>
      <w:proofErr w:type="spellStart"/>
      <w:r>
        <w:t>后台</w:t>
      </w:r>
      <w:proofErr w:type="spellEnd"/>
      <w:r>
        <w:t xml:space="preserve"> Excel/MATLAB </w:t>
      </w:r>
      <w:proofErr w:type="spellStart"/>
      <w:r>
        <w:t>映射关系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2"/>
        <w:gridCol w:w="2243"/>
        <w:gridCol w:w="3061"/>
        <w:gridCol w:w="6092"/>
      </w:tblGrid>
      <w:tr w:rsidR="00610BE7" w14:paraId="25C240FB" w14:textId="77777777">
        <w:trPr>
          <w:tblHeader/>
        </w:trPr>
        <w:tc>
          <w:tcPr>
            <w:tcW w:w="3118" w:type="dxa"/>
            <w:shd w:val="clear" w:color="auto" w:fill="DDEBF7"/>
            <w:vAlign w:val="center"/>
          </w:tcPr>
          <w:p w14:paraId="496DA0A5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平台字段</w:t>
            </w:r>
          </w:p>
        </w:tc>
        <w:tc>
          <w:tcPr>
            <w:tcW w:w="2268" w:type="dxa"/>
            <w:shd w:val="clear" w:color="auto" w:fill="DDEBF7"/>
            <w:vAlign w:val="center"/>
          </w:tcPr>
          <w:p w14:paraId="0DB8C086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当前 MATLAB 变量</w:t>
            </w:r>
          </w:p>
        </w:tc>
        <w:tc>
          <w:tcPr>
            <w:tcW w:w="3118" w:type="dxa"/>
            <w:shd w:val="clear" w:color="auto" w:fill="DDEBF7"/>
            <w:vAlign w:val="center"/>
          </w:tcPr>
          <w:p w14:paraId="03BE7B59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当前 Excel 位置</w:t>
            </w:r>
          </w:p>
        </w:tc>
        <w:tc>
          <w:tcPr>
            <w:tcW w:w="6237" w:type="dxa"/>
            <w:shd w:val="clear" w:color="auto" w:fill="DDEBF7"/>
            <w:vAlign w:val="center"/>
          </w:tcPr>
          <w:p w14:paraId="3D8EAE51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4D1D2ED6" w14:textId="77777777">
        <w:tc>
          <w:tcPr>
            <w:tcW w:w="3118" w:type="dxa"/>
            <w:vAlign w:val="center"/>
          </w:tcPr>
          <w:p w14:paraId="284391B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weather_info.temp_dry</w:t>
            </w:r>
          </w:p>
        </w:tc>
        <w:tc>
          <w:tcPr>
            <w:tcW w:w="2268" w:type="dxa"/>
            <w:vAlign w:val="center"/>
          </w:tcPr>
          <w:p w14:paraId="4339B34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Tdb</w:t>
            </w:r>
          </w:p>
        </w:tc>
        <w:tc>
          <w:tcPr>
            <w:tcW w:w="3118" w:type="dxa"/>
            <w:vAlign w:val="center"/>
          </w:tcPr>
          <w:p w14:paraId="179EB10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weatherFile: A1:F24</w:t>
            </w:r>
          </w:p>
        </w:tc>
        <w:tc>
          <w:tcPr>
            <w:tcW w:w="6237" w:type="dxa"/>
            <w:vAlign w:val="center"/>
          </w:tcPr>
          <w:p w14:paraId="3DFA79BD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24 小时 x 6 典型日干球温度。</w:t>
            </w:r>
          </w:p>
        </w:tc>
      </w:tr>
      <w:tr w:rsidR="00610BE7" w14:paraId="304EE7BF" w14:textId="77777777">
        <w:tc>
          <w:tcPr>
            <w:tcW w:w="3118" w:type="dxa"/>
            <w:vAlign w:val="center"/>
          </w:tcPr>
          <w:p w14:paraId="739AA626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weather_info.temp_wet</w:t>
            </w:r>
            <w:proofErr w:type="spellEnd"/>
          </w:p>
        </w:tc>
        <w:tc>
          <w:tcPr>
            <w:tcW w:w="2268" w:type="dxa"/>
            <w:vAlign w:val="center"/>
          </w:tcPr>
          <w:p w14:paraId="0EE4FAE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Twb</w:t>
            </w:r>
          </w:p>
        </w:tc>
        <w:tc>
          <w:tcPr>
            <w:tcW w:w="3118" w:type="dxa"/>
            <w:vAlign w:val="center"/>
          </w:tcPr>
          <w:p w14:paraId="017AA74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weatherFile: H1:M24</w:t>
            </w:r>
          </w:p>
        </w:tc>
        <w:tc>
          <w:tcPr>
            <w:tcW w:w="6237" w:type="dxa"/>
            <w:vAlign w:val="center"/>
          </w:tcPr>
          <w:p w14:paraId="596FC7C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用于 COP 分段函数。</w:t>
            </w:r>
          </w:p>
        </w:tc>
      </w:tr>
      <w:tr w:rsidR="00610BE7" w14:paraId="0B46CFD0" w14:textId="77777777">
        <w:tc>
          <w:tcPr>
            <w:tcW w:w="3118" w:type="dxa"/>
            <w:vAlign w:val="center"/>
          </w:tcPr>
          <w:p w14:paraId="5E1D44E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weather_info.solar_irradiance</w:t>
            </w:r>
          </w:p>
        </w:tc>
        <w:tc>
          <w:tcPr>
            <w:tcW w:w="2268" w:type="dxa"/>
            <w:vAlign w:val="center"/>
          </w:tcPr>
          <w:p w14:paraId="23E94CC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</w:t>
            </w:r>
          </w:p>
        </w:tc>
        <w:tc>
          <w:tcPr>
            <w:tcW w:w="3118" w:type="dxa"/>
            <w:vAlign w:val="center"/>
          </w:tcPr>
          <w:p w14:paraId="48342A1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weatherFile: O1:T24</w:t>
            </w:r>
          </w:p>
        </w:tc>
        <w:tc>
          <w:tcPr>
            <w:tcW w:w="6237" w:type="dxa"/>
            <w:vAlign w:val="center"/>
          </w:tcPr>
          <w:p w14:paraId="14408BFB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用于光伏可用出力系数。</w:t>
            </w:r>
          </w:p>
        </w:tc>
      </w:tr>
      <w:tr w:rsidR="00610BE7" w14:paraId="6D14D659" w14:textId="77777777">
        <w:tc>
          <w:tcPr>
            <w:tcW w:w="3118" w:type="dxa"/>
            <w:vAlign w:val="center"/>
          </w:tcPr>
          <w:p w14:paraId="369F17CF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weather_info.wind_speed</w:t>
            </w:r>
            <w:proofErr w:type="spellEnd"/>
          </w:p>
        </w:tc>
        <w:tc>
          <w:tcPr>
            <w:tcW w:w="2268" w:type="dxa"/>
            <w:vAlign w:val="center"/>
          </w:tcPr>
          <w:p w14:paraId="1061315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vw</w:t>
            </w:r>
          </w:p>
        </w:tc>
        <w:tc>
          <w:tcPr>
            <w:tcW w:w="3118" w:type="dxa"/>
            <w:vAlign w:val="center"/>
          </w:tcPr>
          <w:p w14:paraId="7BAEF24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weatherFile: V1:AA24</w:t>
            </w:r>
          </w:p>
        </w:tc>
        <w:tc>
          <w:tcPr>
            <w:tcW w:w="6237" w:type="dxa"/>
            <w:vAlign w:val="center"/>
          </w:tcPr>
          <w:p w14:paraId="0192856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用于风电可用出力系数。</w:t>
            </w:r>
          </w:p>
        </w:tc>
      </w:tr>
      <w:tr w:rsidR="00610BE7" w14:paraId="61D9164C" w14:textId="77777777">
        <w:tc>
          <w:tcPr>
            <w:tcW w:w="3118" w:type="dxa"/>
            <w:vAlign w:val="center"/>
          </w:tcPr>
          <w:p w14:paraId="536FFFEE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lastRenderedPageBreak/>
              <w:t>weather_info.typical_day_weight</w:t>
            </w:r>
            <w:proofErr w:type="spellEnd"/>
          </w:p>
        </w:tc>
        <w:tc>
          <w:tcPr>
            <w:tcW w:w="2268" w:type="dxa"/>
            <w:vAlign w:val="center"/>
          </w:tcPr>
          <w:p w14:paraId="0ABA2C8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3118" w:type="dxa"/>
            <w:vAlign w:val="center"/>
          </w:tcPr>
          <w:p w14:paraId="234BBD9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weatherFile: AC1:AC6</w:t>
            </w:r>
          </w:p>
        </w:tc>
        <w:tc>
          <w:tcPr>
            <w:tcW w:w="6237" w:type="dxa"/>
            <w:vAlign w:val="center"/>
          </w:tcPr>
          <w:p w14:paraId="2BB535A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典型日权重。</w:t>
            </w:r>
          </w:p>
        </w:tc>
      </w:tr>
      <w:tr w:rsidR="00610BE7" w14:paraId="647249B2" w14:textId="77777777">
        <w:tc>
          <w:tcPr>
            <w:tcW w:w="3118" w:type="dxa"/>
            <w:vAlign w:val="center"/>
          </w:tcPr>
          <w:p w14:paraId="6039436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load_info.it_load</w:t>
            </w:r>
          </w:p>
        </w:tc>
        <w:tc>
          <w:tcPr>
            <w:tcW w:w="2268" w:type="dxa"/>
            <w:vAlign w:val="center"/>
          </w:tcPr>
          <w:p w14:paraId="0FDB2EB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</w:t>
            </w:r>
          </w:p>
        </w:tc>
        <w:tc>
          <w:tcPr>
            <w:tcW w:w="3118" w:type="dxa"/>
            <w:vAlign w:val="center"/>
          </w:tcPr>
          <w:p w14:paraId="669CF99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weatherFile: AD1:AD24</w:t>
            </w:r>
          </w:p>
        </w:tc>
        <w:tc>
          <w:tcPr>
            <w:tcW w:w="6237" w:type="dxa"/>
            <w:vAlign w:val="center"/>
          </w:tcPr>
          <w:p w14:paraId="2F1F725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原始 24 小时 IT 负荷。</w:t>
            </w:r>
          </w:p>
        </w:tc>
      </w:tr>
      <w:tr w:rsidR="00610BE7" w14:paraId="3D904E39" w14:textId="77777777">
        <w:tc>
          <w:tcPr>
            <w:tcW w:w="3118" w:type="dxa"/>
            <w:vAlign w:val="center"/>
          </w:tcPr>
          <w:p w14:paraId="0F82268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weather_info.grid_carbon_factor</w:t>
            </w:r>
          </w:p>
        </w:tc>
        <w:tc>
          <w:tcPr>
            <w:tcW w:w="2268" w:type="dxa"/>
            <w:vAlign w:val="center"/>
          </w:tcPr>
          <w:p w14:paraId="0F0DD6D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EF_kg_per_kWh</w:t>
            </w:r>
          </w:p>
        </w:tc>
        <w:tc>
          <w:tcPr>
            <w:tcW w:w="3118" w:type="dxa"/>
            <w:vAlign w:val="center"/>
          </w:tcPr>
          <w:p w14:paraId="20F824B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weatherFile: AF1:AK24</w:t>
            </w:r>
          </w:p>
        </w:tc>
        <w:tc>
          <w:tcPr>
            <w:tcW w:w="6237" w:type="dxa"/>
            <w:vAlign w:val="center"/>
          </w:tcPr>
          <w:p w14:paraId="6AA4565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电网购电碳因子。</w:t>
            </w:r>
          </w:p>
        </w:tc>
      </w:tr>
      <w:tr w:rsidR="00610BE7" w14:paraId="60B0E249" w14:textId="77777777">
        <w:tc>
          <w:tcPr>
            <w:tcW w:w="3118" w:type="dxa"/>
            <w:vAlign w:val="center"/>
          </w:tcPr>
          <w:p w14:paraId="6415B0A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tariff_info.grid_price</w:t>
            </w:r>
          </w:p>
        </w:tc>
        <w:tc>
          <w:tcPr>
            <w:tcW w:w="2268" w:type="dxa"/>
            <w:vAlign w:val="center"/>
          </w:tcPr>
          <w:p w14:paraId="2F26EF9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priceMat_kWh</w:t>
            </w:r>
          </w:p>
        </w:tc>
        <w:tc>
          <w:tcPr>
            <w:tcW w:w="3118" w:type="dxa"/>
            <w:vAlign w:val="center"/>
          </w:tcPr>
          <w:p w14:paraId="03C2C73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tariffFile: A:X</w:t>
            </w:r>
          </w:p>
        </w:tc>
        <w:tc>
          <w:tcPr>
            <w:tcW w:w="6237" w:type="dxa"/>
            <w:vAlign w:val="center"/>
          </w:tcPr>
          <w:p w14:paraId="6261E59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24 小时购电价。</w:t>
            </w:r>
          </w:p>
        </w:tc>
      </w:tr>
      <w:tr w:rsidR="00610BE7" w14:paraId="7D72862B" w14:textId="77777777">
        <w:tc>
          <w:tcPr>
            <w:tcW w:w="3118" w:type="dxa"/>
            <w:vAlign w:val="center"/>
          </w:tcPr>
          <w:p w14:paraId="7CE5F8F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tariff_info.capacity_fee</w:t>
            </w:r>
          </w:p>
        </w:tc>
        <w:tc>
          <w:tcPr>
            <w:tcW w:w="2268" w:type="dxa"/>
            <w:vAlign w:val="center"/>
          </w:tcPr>
          <w:p w14:paraId="1D8CEB8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feePerKW</w:t>
            </w:r>
          </w:p>
        </w:tc>
        <w:tc>
          <w:tcPr>
            <w:tcW w:w="3118" w:type="dxa"/>
            <w:vAlign w:val="center"/>
          </w:tcPr>
          <w:p w14:paraId="4234851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tariffFile: Z</w:t>
            </w:r>
          </w:p>
        </w:tc>
        <w:tc>
          <w:tcPr>
            <w:tcW w:w="6237" w:type="dxa"/>
            <w:vAlign w:val="center"/>
          </w:tcPr>
          <w:p w14:paraId="73E3990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容量电费单价。</w:t>
            </w:r>
          </w:p>
        </w:tc>
      </w:tr>
      <w:tr w:rsidR="00610BE7" w14:paraId="1502F0D5" w14:textId="77777777">
        <w:tc>
          <w:tcPr>
            <w:tcW w:w="3118" w:type="dxa"/>
            <w:vAlign w:val="center"/>
          </w:tcPr>
          <w:p w14:paraId="2D921DB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tariff_info.export_price</w:t>
            </w:r>
          </w:p>
        </w:tc>
        <w:tc>
          <w:tcPr>
            <w:tcW w:w="2268" w:type="dxa"/>
            <w:vAlign w:val="center"/>
          </w:tcPr>
          <w:p w14:paraId="598B370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exportPrice_kWh</w:t>
            </w:r>
          </w:p>
        </w:tc>
        <w:tc>
          <w:tcPr>
            <w:tcW w:w="3118" w:type="dxa"/>
            <w:vAlign w:val="center"/>
          </w:tcPr>
          <w:p w14:paraId="4CCA9B7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tariffFile: AA</w:t>
            </w:r>
          </w:p>
        </w:tc>
        <w:tc>
          <w:tcPr>
            <w:tcW w:w="6237" w:type="dxa"/>
            <w:vAlign w:val="center"/>
          </w:tcPr>
          <w:p w14:paraId="13BB56F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上网电价。</w:t>
            </w:r>
          </w:p>
        </w:tc>
      </w:tr>
      <w:tr w:rsidR="00610BE7" w14:paraId="1500AF31" w14:textId="77777777">
        <w:tc>
          <w:tcPr>
            <w:tcW w:w="3118" w:type="dxa"/>
            <w:vAlign w:val="center"/>
          </w:tcPr>
          <w:p w14:paraId="2CDDE55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scenario_info.gep_targets</w:t>
            </w:r>
          </w:p>
        </w:tc>
        <w:tc>
          <w:tcPr>
            <w:tcW w:w="2268" w:type="dxa"/>
            <w:vAlign w:val="center"/>
          </w:tcPr>
          <w:p w14:paraId="57B3D26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shares</w:t>
            </w:r>
          </w:p>
        </w:tc>
        <w:tc>
          <w:tcPr>
            <w:tcW w:w="3118" w:type="dxa"/>
            <w:vAlign w:val="center"/>
          </w:tcPr>
          <w:p w14:paraId="289CBD0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脚本参数</w:t>
            </w:r>
          </w:p>
        </w:tc>
        <w:tc>
          <w:tcPr>
            <w:tcW w:w="6237" w:type="dxa"/>
            <w:vAlign w:val="center"/>
          </w:tcPr>
          <w:p w14:paraId="200C5AB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默认 0:0.05:1。</w:t>
            </w:r>
          </w:p>
        </w:tc>
      </w:tr>
      <w:tr w:rsidR="00610BE7" w14:paraId="197AFC4F" w14:textId="77777777">
        <w:tc>
          <w:tcPr>
            <w:tcW w:w="3118" w:type="dxa"/>
            <w:vAlign w:val="center"/>
          </w:tcPr>
          <w:p w14:paraId="564DB1A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scenario_info.scenario/objective/policy/alpha</w:t>
            </w:r>
          </w:p>
        </w:tc>
        <w:tc>
          <w:tcPr>
            <w:tcW w:w="2268" w:type="dxa"/>
            <w:vAlign w:val="center"/>
          </w:tcPr>
          <w:p w14:paraId="7DA659F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RUN_CASES 等</w:t>
            </w:r>
          </w:p>
        </w:tc>
        <w:tc>
          <w:tcPr>
            <w:tcW w:w="3118" w:type="dxa"/>
            <w:vAlign w:val="center"/>
          </w:tcPr>
          <w:p w14:paraId="71D65F4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脚本参数</w:t>
            </w:r>
          </w:p>
        </w:tc>
        <w:tc>
          <w:tcPr>
            <w:tcW w:w="6237" w:type="dxa"/>
            <w:vAlign w:val="center"/>
          </w:tcPr>
          <w:p w14:paraId="4812EF81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平台可直接生成单场景运行配置。</w:t>
            </w:r>
          </w:p>
        </w:tc>
      </w:tr>
    </w:tbl>
    <w:p w14:paraId="1E2E3160" w14:textId="77777777" w:rsidR="00610BE7" w:rsidRDefault="00610BE7">
      <w:pPr>
        <w:rPr>
          <w:rFonts w:hint="eastAsia"/>
          <w:lang w:eastAsia="zh-CN"/>
        </w:rPr>
      </w:pPr>
    </w:p>
    <w:p w14:paraId="6D28FF12" w14:textId="245B96E3" w:rsidR="00610BE7" w:rsidRDefault="00000000">
      <w:pPr>
        <w:pStyle w:val="1"/>
        <w:rPr>
          <w:lang w:eastAsia="zh-CN"/>
        </w:rPr>
      </w:pPr>
      <w:r>
        <w:t xml:space="preserve">3. </w:t>
      </w:r>
      <w:proofErr w:type="spellStart"/>
      <w:r>
        <w:t>输出字段表</w:t>
      </w:r>
      <w:proofErr w:type="spellEnd"/>
      <w:r w:rsidR="00EA0EB2" w:rsidRPr="008C44A6">
        <w:rPr>
          <w:rFonts w:ascii="宋体" w:eastAsia="宋体" w:hAnsi="宋体" w:hint="eastAsia"/>
          <w:color w:val="FF0000"/>
          <w:lang w:eastAsia="zh-CN"/>
        </w:rPr>
        <w:t>（列出的是可输出的</w:t>
      </w:r>
      <w:r w:rsidR="00EA0EB2" w:rsidRPr="008C44A6">
        <w:rPr>
          <w:rFonts w:ascii="微软雅黑" w:eastAsia="微软雅黑" w:hAnsi="微软雅黑" w:cs="微软雅黑" w:hint="eastAsia"/>
          <w:color w:val="FF0000"/>
          <w:lang w:eastAsia="zh-CN"/>
        </w:rPr>
        <w:t>结果，有很多，重点看红色字体的即可）</w:t>
      </w:r>
    </w:p>
    <w:p w14:paraId="58CE5584" w14:textId="77777777" w:rsidR="00610BE7" w:rsidRDefault="00000000">
      <w:pPr>
        <w:pStyle w:val="31"/>
      </w:pPr>
      <w:r>
        <w:t xml:space="preserve">3.1 </w:t>
      </w:r>
      <w:proofErr w:type="spellStart"/>
      <w:r>
        <w:t>run_meta</w:t>
      </w:r>
      <w:r>
        <w:t>：运行元数据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07"/>
        <w:gridCol w:w="2674"/>
        <w:gridCol w:w="8957"/>
      </w:tblGrid>
      <w:tr w:rsidR="00610BE7" w14:paraId="782AFA72" w14:textId="77777777" w:rsidTr="00EA0EB2">
        <w:trPr>
          <w:tblHeader/>
        </w:trPr>
        <w:tc>
          <w:tcPr>
            <w:tcW w:w="3007" w:type="dxa"/>
            <w:shd w:val="clear" w:color="auto" w:fill="DDEBF7"/>
            <w:vAlign w:val="center"/>
          </w:tcPr>
          <w:p w14:paraId="7EB38C14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2674" w:type="dxa"/>
            <w:shd w:val="clear" w:color="auto" w:fill="DDEBF7"/>
            <w:vAlign w:val="center"/>
          </w:tcPr>
          <w:p w14:paraId="4911E762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类型/单位</w:t>
            </w:r>
          </w:p>
        </w:tc>
        <w:tc>
          <w:tcPr>
            <w:tcW w:w="8957" w:type="dxa"/>
            <w:shd w:val="clear" w:color="auto" w:fill="DDEBF7"/>
            <w:vAlign w:val="center"/>
          </w:tcPr>
          <w:p w14:paraId="4EE667DA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67313F39" w14:textId="77777777" w:rsidTr="00EA0EB2">
        <w:tc>
          <w:tcPr>
            <w:tcW w:w="3007" w:type="dxa"/>
            <w:vAlign w:val="center"/>
          </w:tcPr>
          <w:p w14:paraId="23D6E8F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scenario</w:t>
            </w:r>
          </w:p>
        </w:tc>
        <w:tc>
          <w:tcPr>
            <w:tcW w:w="2674" w:type="dxa"/>
            <w:vAlign w:val="center"/>
          </w:tcPr>
          <w:p w14:paraId="06B427D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8957" w:type="dxa"/>
            <w:vAlign w:val="center"/>
          </w:tcPr>
          <w:p w14:paraId="48685FD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本次灵活性场景：S1/S2/S3。</w:t>
            </w:r>
          </w:p>
        </w:tc>
      </w:tr>
      <w:tr w:rsidR="00610BE7" w14:paraId="7B39D822" w14:textId="77777777" w:rsidTr="00EA0EB2">
        <w:tc>
          <w:tcPr>
            <w:tcW w:w="3007" w:type="dxa"/>
            <w:vAlign w:val="center"/>
          </w:tcPr>
          <w:p w14:paraId="67536D8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policy_scenario</w:t>
            </w:r>
          </w:p>
        </w:tc>
        <w:tc>
          <w:tcPr>
            <w:tcW w:w="2674" w:type="dxa"/>
            <w:vAlign w:val="center"/>
          </w:tcPr>
          <w:p w14:paraId="069DF5F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8957" w:type="dxa"/>
            <w:vAlign w:val="center"/>
          </w:tcPr>
          <w:p w14:paraId="74F1CC5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政策场景：A/B/C。</w:t>
            </w:r>
          </w:p>
        </w:tc>
      </w:tr>
      <w:tr w:rsidR="00610BE7" w14:paraId="527A51DE" w14:textId="77777777" w:rsidTr="00EA0EB2">
        <w:tc>
          <w:tcPr>
            <w:tcW w:w="3007" w:type="dxa"/>
            <w:vAlign w:val="center"/>
          </w:tcPr>
          <w:p w14:paraId="7525942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policy_description</w:t>
            </w:r>
          </w:p>
        </w:tc>
        <w:tc>
          <w:tcPr>
            <w:tcW w:w="2674" w:type="dxa"/>
            <w:vAlign w:val="center"/>
          </w:tcPr>
          <w:p w14:paraId="3DB1632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8957" w:type="dxa"/>
            <w:vAlign w:val="center"/>
          </w:tcPr>
          <w:p w14:paraId="59349D1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政策场景文字说明。</w:t>
            </w:r>
          </w:p>
        </w:tc>
      </w:tr>
      <w:tr w:rsidR="00610BE7" w14:paraId="5A8B0F6F" w14:textId="77777777" w:rsidTr="00EA0EB2">
        <w:tc>
          <w:tcPr>
            <w:tcW w:w="3007" w:type="dxa"/>
            <w:vAlign w:val="center"/>
          </w:tcPr>
          <w:p w14:paraId="3C723AAC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objective_mode</w:t>
            </w:r>
            <w:proofErr w:type="spellEnd"/>
          </w:p>
        </w:tc>
        <w:tc>
          <w:tcPr>
            <w:tcW w:w="2674" w:type="dxa"/>
            <w:vAlign w:val="center"/>
          </w:tcPr>
          <w:p w14:paraId="0541BE8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8957" w:type="dxa"/>
            <w:vAlign w:val="center"/>
          </w:tcPr>
          <w:p w14:paraId="4637823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cost 或 carbon。</w:t>
            </w:r>
          </w:p>
        </w:tc>
      </w:tr>
      <w:tr w:rsidR="00610BE7" w14:paraId="7C943836" w14:textId="77777777" w:rsidTr="00EA0EB2">
        <w:tc>
          <w:tcPr>
            <w:tcW w:w="3007" w:type="dxa"/>
            <w:vAlign w:val="center"/>
          </w:tcPr>
          <w:p w14:paraId="23DBE98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objective_description</w:t>
            </w:r>
          </w:p>
        </w:tc>
        <w:tc>
          <w:tcPr>
            <w:tcW w:w="2674" w:type="dxa"/>
            <w:vAlign w:val="center"/>
          </w:tcPr>
          <w:p w14:paraId="469B59A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8957" w:type="dxa"/>
            <w:vAlign w:val="center"/>
          </w:tcPr>
          <w:p w14:paraId="50CA510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目标函数说明。</w:t>
            </w:r>
          </w:p>
        </w:tc>
      </w:tr>
      <w:tr w:rsidR="00610BE7" w14:paraId="7B31189D" w14:textId="77777777" w:rsidTr="00EA0EB2">
        <w:tc>
          <w:tcPr>
            <w:tcW w:w="3007" w:type="dxa"/>
            <w:vAlign w:val="center"/>
          </w:tcPr>
          <w:p w14:paraId="5D3D5D5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optimization_method</w:t>
            </w:r>
          </w:p>
        </w:tc>
        <w:tc>
          <w:tcPr>
            <w:tcW w:w="2674" w:type="dxa"/>
            <w:vAlign w:val="center"/>
          </w:tcPr>
          <w:p w14:paraId="16319CE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8957" w:type="dxa"/>
            <w:vAlign w:val="center"/>
          </w:tcPr>
          <w:p w14:paraId="085D37C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cost 模式通常为 greenfollow_ramp，carbon 模式为 ramp。</w:t>
            </w:r>
          </w:p>
        </w:tc>
      </w:tr>
      <w:tr w:rsidR="00610BE7" w14:paraId="145C4FA1" w14:textId="77777777" w:rsidTr="00EA0EB2">
        <w:tc>
          <w:tcPr>
            <w:tcW w:w="3007" w:type="dxa"/>
            <w:vAlign w:val="center"/>
          </w:tcPr>
          <w:p w14:paraId="258A4B0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ramp_weight</w:t>
            </w:r>
          </w:p>
        </w:tc>
        <w:tc>
          <w:tcPr>
            <w:tcW w:w="2674" w:type="dxa"/>
            <w:vAlign w:val="center"/>
          </w:tcPr>
          <w:p w14:paraId="456C248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8957" w:type="dxa"/>
            <w:vAlign w:val="center"/>
          </w:tcPr>
          <w:p w14:paraId="60C22D9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二阶段/三阶段平滑目标权重。</w:t>
            </w:r>
          </w:p>
        </w:tc>
      </w:tr>
      <w:tr w:rsidR="00610BE7" w14:paraId="03E83D57" w14:textId="77777777" w:rsidTr="00EA0EB2">
        <w:tc>
          <w:tcPr>
            <w:tcW w:w="3007" w:type="dxa"/>
            <w:vAlign w:val="center"/>
          </w:tcPr>
          <w:p w14:paraId="34678F6F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cost_tie_rel_tol</w:t>
            </w:r>
            <w:proofErr w:type="spellEnd"/>
          </w:p>
        </w:tc>
        <w:tc>
          <w:tcPr>
            <w:tcW w:w="2674" w:type="dxa"/>
            <w:vAlign w:val="center"/>
          </w:tcPr>
          <w:p w14:paraId="03F654C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8957" w:type="dxa"/>
            <w:vAlign w:val="center"/>
          </w:tcPr>
          <w:p w14:paraId="1C1F9D74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成本二阶段相对松弛。</w:t>
            </w:r>
          </w:p>
        </w:tc>
      </w:tr>
      <w:tr w:rsidR="00610BE7" w14:paraId="4582ACD9" w14:textId="77777777" w:rsidTr="00EA0EB2">
        <w:tc>
          <w:tcPr>
            <w:tcW w:w="3007" w:type="dxa"/>
            <w:vAlign w:val="center"/>
          </w:tcPr>
          <w:p w14:paraId="7F85F00B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cost_tie_abs_tol</w:t>
            </w:r>
            <w:proofErr w:type="spellEnd"/>
          </w:p>
        </w:tc>
        <w:tc>
          <w:tcPr>
            <w:tcW w:w="2674" w:type="dxa"/>
            <w:vAlign w:val="center"/>
          </w:tcPr>
          <w:p w14:paraId="5056D41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Float, 元/年</w:t>
            </w:r>
          </w:p>
        </w:tc>
        <w:tc>
          <w:tcPr>
            <w:tcW w:w="8957" w:type="dxa"/>
            <w:vAlign w:val="center"/>
          </w:tcPr>
          <w:p w14:paraId="2E13B7E6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成本二阶段绝对松弛。</w:t>
            </w:r>
          </w:p>
        </w:tc>
      </w:tr>
      <w:tr w:rsidR="00610BE7" w14:paraId="50F7A1CF" w14:textId="77777777" w:rsidTr="00EA0EB2">
        <w:tc>
          <w:tcPr>
            <w:tcW w:w="3007" w:type="dxa"/>
            <w:vAlign w:val="center"/>
          </w:tcPr>
          <w:p w14:paraId="412DE6CF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carbon_lexicographic</w:t>
            </w:r>
            <w:proofErr w:type="spellEnd"/>
          </w:p>
        </w:tc>
        <w:tc>
          <w:tcPr>
            <w:tcW w:w="2674" w:type="dxa"/>
            <w:vAlign w:val="center"/>
          </w:tcPr>
          <w:p w14:paraId="18FC753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Bool</w:t>
            </w:r>
          </w:p>
        </w:tc>
        <w:tc>
          <w:tcPr>
            <w:tcW w:w="8957" w:type="dxa"/>
            <w:vAlign w:val="center"/>
          </w:tcPr>
          <w:p w14:paraId="28293C3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carbon 模式是否采用字典序求解。</w:t>
            </w:r>
          </w:p>
        </w:tc>
      </w:tr>
      <w:tr w:rsidR="00610BE7" w14:paraId="3B199F22" w14:textId="77777777" w:rsidTr="00EA0EB2">
        <w:tc>
          <w:tcPr>
            <w:tcW w:w="3007" w:type="dxa"/>
            <w:vAlign w:val="center"/>
          </w:tcPr>
          <w:p w14:paraId="470752E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carbon_lex_rel_tol</w:t>
            </w:r>
          </w:p>
        </w:tc>
        <w:tc>
          <w:tcPr>
            <w:tcW w:w="2674" w:type="dxa"/>
            <w:vAlign w:val="center"/>
          </w:tcPr>
          <w:p w14:paraId="7F040D1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8957" w:type="dxa"/>
            <w:vAlign w:val="center"/>
          </w:tcPr>
          <w:p w14:paraId="5976BC10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4"/>
                <w:lang w:eastAsia="zh-CN"/>
              </w:rPr>
              <w:t>碳排二</w:t>
            </w:r>
            <w:proofErr w:type="gramEnd"/>
            <w:r>
              <w:rPr>
                <w:sz w:val="14"/>
                <w:lang w:eastAsia="zh-CN"/>
              </w:rPr>
              <w:t>阶段相对松弛。</w:t>
            </w:r>
          </w:p>
        </w:tc>
      </w:tr>
      <w:tr w:rsidR="00610BE7" w14:paraId="531A3EFA" w14:textId="77777777" w:rsidTr="00EA0EB2">
        <w:tc>
          <w:tcPr>
            <w:tcW w:w="3007" w:type="dxa"/>
            <w:vAlign w:val="center"/>
          </w:tcPr>
          <w:p w14:paraId="60FAB5B7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carbon_lex_abs_tol_kg</w:t>
            </w:r>
            <w:proofErr w:type="spellEnd"/>
          </w:p>
        </w:tc>
        <w:tc>
          <w:tcPr>
            <w:tcW w:w="2674" w:type="dxa"/>
            <w:vAlign w:val="center"/>
          </w:tcPr>
          <w:p w14:paraId="0D1A099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Float, kgCO2e/yr</w:t>
            </w:r>
          </w:p>
        </w:tc>
        <w:tc>
          <w:tcPr>
            <w:tcW w:w="8957" w:type="dxa"/>
            <w:vAlign w:val="center"/>
          </w:tcPr>
          <w:p w14:paraId="3AEDE295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4"/>
                <w:lang w:eastAsia="zh-CN"/>
              </w:rPr>
              <w:t>碳排二</w:t>
            </w:r>
            <w:proofErr w:type="gramEnd"/>
            <w:r>
              <w:rPr>
                <w:sz w:val="14"/>
                <w:lang w:eastAsia="zh-CN"/>
              </w:rPr>
              <w:t>阶段绝对松弛。</w:t>
            </w:r>
          </w:p>
        </w:tc>
      </w:tr>
      <w:tr w:rsidR="00610BE7" w14:paraId="2B58E3E4" w14:textId="77777777" w:rsidTr="00EA0EB2">
        <w:tc>
          <w:tcPr>
            <w:tcW w:w="3007" w:type="dxa"/>
            <w:vAlign w:val="center"/>
          </w:tcPr>
          <w:p w14:paraId="30EED649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carbon_accounting</w:t>
            </w:r>
            <w:proofErr w:type="spellEnd"/>
          </w:p>
        </w:tc>
        <w:tc>
          <w:tcPr>
            <w:tcW w:w="2674" w:type="dxa"/>
            <w:vAlign w:val="center"/>
          </w:tcPr>
          <w:p w14:paraId="559F83B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8957" w:type="dxa"/>
            <w:vAlign w:val="center"/>
          </w:tcPr>
          <w:p w14:paraId="638CCB1C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碳核算口径说明：购电 Pg 乘以碳因子，不对上网电量抵扣。</w:t>
            </w:r>
          </w:p>
        </w:tc>
      </w:tr>
      <w:tr w:rsidR="00610BE7" w14:paraId="7FF78FA6" w14:textId="77777777" w:rsidTr="00EA0EB2">
        <w:tc>
          <w:tcPr>
            <w:tcW w:w="3007" w:type="dxa"/>
            <w:vAlign w:val="center"/>
          </w:tcPr>
          <w:p w14:paraId="0C2B58D4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pue_definition</w:t>
            </w:r>
            <w:proofErr w:type="spellEnd"/>
          </w:p>
        </w:tc>
        <w:tc>
          <w:tcPr>
            <w:tcW w:w="2674" w:type="dxa"/>
            <w:vAlign w:val="center"/>
          </w:tcPr>
          <w:p w14:paraId="75FB7CE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8957" w:type="dxa"/>
            <w:vAlign w:val="center"/>
          </w:tcPr>
          <w:p w14:paraId="4BF48DF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PUE = TotalElec_annual / IT_demand_annual。</w:t>
            </w:r>
          </w:p>
        </w:tc>
      </w:tr>
      <w:tr w:rsidR="00610BE7" w14:paraId="023ED1FA" w14:textId="77777777" w:rsidTr="00EA0EB2">
        <w:tc>
          <w:tcPr>
            <w:tcW w:w="3007" w:type="dxa"/>
            <w:vAlign w:val="center"/>
          </w:tcPr>
          <w:p w14:paraId="574EDFB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cue_definition</w:t>
            </w:r>
          </w:p>
        </w:tc>
        <w:tc>
          <w:tcPr>
            <w:tcW w:w="2674" w:type="dxa"/>
            <w:vAlign w:val="center"/>
          </w:tcPr>
          <w:p w14:paraId="07E97EF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String</w:t>
            </w:r>
          </w:p>
        </w:tc>
        <w:tc>
          <w:tcPr>
            <w:tcW w:w="8957" w:type="dxa"/>
            <w:vAlign w:val="center"/>
          </w:tcPr>
          <w:p w14:paraId="23B8C3D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CUE = Carbon_total_kg / (IT_demand_annual * 1000)。</w:t>
            </w:r>
          </w:p>
        </w:tc>
      </w:tr>
      <w:tr w:rsidR="00610BE7" w14:paraId="2E43B838" w14:textId="77777777" w:rsidTr="00EA0EB2">
        <w:tc>
          <w:tcPr>
            <w:tcW w:w="3007" w:type="dxa"/>
            <w:vAlign w:val="center"/>
          </w:tcPr>
          <w:p w14:paraId="3F0A0B6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curt_rate_limit</w:t>
            </w:r>
          </w:p>
        </w:tc>
        <w:tc>
          <w:tcPr>
            <w:tcW w:w="2674" w:type="dxa"/>
            <w:vAlign w:val="center"/>
          </w:tcPr>
          <w:p w14:paraId="7F6384D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8957" w:type="dxa"/>
            <w:vAlign w:val="center"/>
          </w:tcPr>
          <w:p w14:paraId="27EC45EF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弃电率约束上限；无约束时为空。</w:t>
            </w:r>
          </w:p>
        </w:tc>
      </w:tr>
      <w:tr w:rsidR="00610BE7" w14:paraId="2F7E1763" w14:textId="77777777" w:rsidTr="00EA0EB2">
        <w:tc>
          <w:tcPr>
            <w:tcW w:w="3007" w:type="dxa"/>
            <w:vAlign w:val="center"/>
          </w:tcPr>
          <w:p w14:paraId="76FF0060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use_export</w:t>
            </w:r>
            <w:proofErr w:type="spellEnd"/>
          </w:p>
        </w:tc>
        <w:tc>
          <w:tcPr>
            <w:tcW w:w="2674" w:type="dxa"/>
            <w:vAlign w:val="center"/>
          </w:tcPr>
          <w:p w14:paraId="2FBE606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Bool</w:t>
            </w:r>
          </w:p>
        </w:tc>
        <w:tc>
          <w:tcPr>
            <w:tcW w:w="8957" w:type="dxa"/>
            <w:vAlign w:val="center"/>
          </w:tcPr>
          <w:p w14:paraId="35844CA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是否允许上网。</w:t>
            </w:r>
          </w:p>
        </w:tc>
      </w:tr>
      <w:tr w:rsidR="00610BE7" w14:paraId="68CA328B" w14:textId="77777777" w:rsidTr="00EA0EB2">
        <w:tc>
          <w:tcPr>
            <w:tcW w:w="3007" w:type="dxa"/>
            <w:vAlign w:val="center"/>
          </w:tcPr>
          <w:p w14:paraId="1353ED9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export_ratio_limit</w:t>
            </w:r>
          </w:p>
        </w:tc>
        <w:tc>
          <w:tcPr>
            <w:tcW w:w="2674" w:type="dxa"/>
            <w:vAlign w:val="center"/>
          </w:tcPr>
          <w:p w14:paraId="15CE44F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8957" w:type="dxa"/>
            <w:vAlign w:val="center"/>
          </w:tcPr>
          <w:p w14:paraId="2537CD42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上网电量比例上限；无约束时为空。</w:t>
            </w:r>
          </w:p>
        </w:tc>
      </w:tr>
      <w:tr w:rsidR="00610BE7" w14:paraId="6A49324B" w14:textId="77777777" w:rsidTr="00EA0EB2">
        <w:tc>
          <w:tcPr>
            <w:tcW w:w="3007" w:type="dxa"/>
            <w:vAlign w:val="center"/>
          </w:tcPr>
          <w:p w14:paraId="3001E8F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alpha</w:t>
            </w:r>
          </w:p>
        </w:tc>
        <w:tc>
          <w:tcPr>
            <w:tcW w:w="2674" w:type="dxa"/>
            <w:vAlign w:val="center"/>
          </w:tcPr>
          <w:p w14:paraId="5453503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8957" w:type="dxa"/>
            <w:vAlign w:val="center"/>
          </w:tcPr>
          <w:p w14:paraId="1B38BA21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S3 可时间转移负荷比例。</w:t>
            </w:r>
          </w:p>
        </w:tc>
      </w:tr>
      <w:tr w:rsidR="00610BE7" w14:paraId="64716B63" w14:textId="77777777" w:rsidTr="00EA0EB2">
        <w:tc>
          <w:tcPr>
            <w:tcW w:w="3007" w:type="dxa"/>
            <w:vAlign w:val="center"/>
          </w:tcPr>
          <w:p w14:paraId="151B4AD4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use_storage</w:t>
            </w:r>
            <w:proofErr w:type="spellEnd"/>
          </w:p>
        </w:tc>
        <w:tc>
          <w:tcPr>
            <w:tcW w:w="2674" w:type="dxa"/>
            <w:vAlign w:val="center"/>
          </w:tcPr>
          <w:p w14:paraId="531269D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Bool</w:t>
            </w:r>
          </w:p>
        </w:tc>
        <w:tc>
          <w:tcPr>
            <w:tcW w:w="8957" w:type="dxa"/>
            <w:vAlign w:val="center"/>
          </w:tcPr>
          <w:p w14:paraId="0473AAF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是否启用电池储能。</w:t>
            </w:r>
          </w:p>
        </w:tc>
      </w:tr>
      <w:tr w:rsidR="00610BE7" w14:paraId="2D381E38" w14:textId="77777777" w:rsidTr="00EA0EB2">
        <w:tc>
          <w:tcPr>
            <w:tcW w:w="3007" w:type="dxa"/>
            <w:vAlign w:val="center"/>
          </w:tcPr>
          <w:p w14:paraId="6E31A9A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use_cold_storage</w:t>
            </w:r>
          </w:p>
        </w:tc>
        <w:tc>
          <w:tcPr>
            <w:tcW w:w="2674" w:type="dxa"/>
            <w:vAlign w:val="center"/>
          </w:tcPr>
          <w:p w14:paraId="0245583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Bool</w:t>
            </w:r>
          </w:p>
        </w:tc>
        <w:tc>
          <w:tcPr>
            <w:tcW w:w="8957" w:type="dxa"/>
            <w:vAlign w:val="center"/>
          </w:tcPr>
          <w:p w14:paraId="3955D77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是否启用蓄冷。</w:t>
            </w:r>
          </w:p>
        </w:tc>
      </w:tr>
      <w:tr w:rsidR="00610BE7" w14:paraId="00827707" w14:textId="77777777" w:rsidTr="00EA0EB2">
        <w:tc>
          <w:tcPr>
            <w:tcW w:w="3007" w:type="dxa"/>
            <w:vAlign w:val="center"/>
          </w:tcPr>
          <w:p w14:paraId="5CEC0BF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use_flex</w:t>
            </w:r>
          </w:p>
        </w:tc>
        <w:tc>
          <w:tcPr>
            <w:tcW w:w="2674" w:type="dxa"/>
            <w:vAlign w:val="center"/>
          </w:tcPr>
          <w:p w14:paraId="66947A8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Bool</w:t>
            </w:r>
          </w:p>
        </w:tc>
        <w:tc>
          <w:tcPr>
            <w:tcW w:w="8957" w:type="dxa"/>
            <w:vAlign w:val="center"/>
          </w:tcPr>
          <w:p w14:paraId="692D0E17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是否启用</w:t>
            </w:r>
            <w:proofErr w:type="gramStart"/>
            <w:r>
              <w:rPr>
                <w:sz w:val="14"/>
                <w:lang w:eastAsia="zh-CN"/>
              </w:rPr>
              <w:t>算力时间</w:t>
            </w:r>
            <w:proofErr w:type="gramEnd"/>
            <w:r>
              <w:rPr>
                <w:sz w:val="14"/>
                <w:lang w:eastAsia="zh-CN"/>
              </w:rPr>
              <w:t>转移。</w:t>
            </w:r>
          </w:p>
        </w:tc>
      </w:tr>
      <w:tr w:rsidR="00610BE7" w14:paraId="43EBB449" w14:textId="77777777" w:rsidTr="00EA0EB2">
        <w:tc>
          <w:tcPr>
            <w:tcW w:w="3007" w:type="dxa"/>
            <w:vAlign w:val="center"/>
          </w:tcPr>
          <w:p w14:paraId="281D05E3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pg_zero_tol</w:t>
            </w:r>
            <w:proofErr w:type="spellEnd"/>
          </w:p>
        </w:tc>
        <w:tc>
          <w:tcPr>
            <w:tcW w:w="2674" w:type="dxa"/>
            <w:vAlign w:val="center"/>
          </w:tcPr>
          <w:p w14:paraId="7C778DB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8957" w:type="dxa"/>
            <w:vAlign w:val="center"/>
          </w:tcPr>
          <w:p w14:paraId="11855A73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判定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的购电功率阈值。</w:t>
            </w:r>
          </w:p>
        </w:tc>
      </w:tr>
      <w:tr w:rsidR="00610BE7" w14:paraId="55C9CB7D" w14:textId="77777777" w:rsidTr="00EA0EB2">
        <w:tc>
          <w:tcPr>
            <w:tcW w:w="3007" w:type="dxa"/>
            <w:vAlign w:val="center"/>
          </w:tcPr>
          <w:p w14:paraId="44702B70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grid_zero_tol_annual</w:t>
            </w:r>
            <w:proofErr w:type="spellEnd"/>
          </w:p>
        </w:tc>
        <w:tc>
          <w:tcPr>
            <w:tcW w:w="2674" w:type="dxa"/>
            <w:vAlign w:val="center"/>
          </w:tcPr>
          <w:p w14:paraId="1E3F362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</w:t>
            </w:r>
          </w:p>
        </w:tc>
        <w:tc>
          <w:tcPr>
            <w:tcW w:w="8957" w:type="dxa"/>
            <w:vAlign w:val="center"/>
          </w:tcPr>
          <w:p w14:paraId="7A0CBD5E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100% GEP 档位年度购电阈值。</w:t>
            </w:r>
          </w:p>
        </w:tc>
      </w:tr>
      <w:tr w:rsidR="00610BE7" w14:paraId="135B573C" w14:textId="77777777" w:rsidTr="00EA0EB2">
        <w:tc>
          <w:tcPr>
            <w:tcW w:w="3007" w:type="dxa"/>
            <w:vAlign w:val="center"/>
          </w:tcPr>
          <w:p w14:paraId="39905C7E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lastRenderedPageBreak/>
              <w:t>shares_step</w:t>
            </w:r>
            <w:proofErr w:type="spellEnd"/>
          </w:p>
        </w:tc>
        <w:tc>
          <w:tcPr>
            <w:tcW w:w="2674" w:type="dxa"/>
            <w:vAlign w:val="center"/>
          </w:tcPr>
          <w:p w14:paraId="72391EB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8957" w:type="dxa"/>
            <w:vAlign w:val="center"/>
          </w:tcPr>
          <w:p w14:paraId="145B731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GEP 扫描步长。</w:t>
            </w:r>
          </w:p>
        </w:tc>
      </w:tr>
      <w:tr w:rsidR="00610BE7" w14:paraId="4423FB91" w14:textId="77777777" w:rsidTr="00EA0EB2">
        <w:tc>
          <w:tcPr>
            <w:tcW w:w="3007" w:type="dxa"/>
            <w:vAlign w:val="center"/>
          </w:tcPr>
          <w:p w14:paraId="322E416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tol</w:t>
            </w:r>
          </w:p>
        </w:tc>
        <w:tc>
          <w:tcPr>
            <w:tcW w:w="2674" w:type="dxa"/>
            <w:vAlign w:val="center"/>
          </w:tcPr>
          <w:p w14:paraId="33901DD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8957" w:type="dxa"/>
            <w:vAlign w:val="center"/>
          </w:tcPr>
          <w:p w14:paraId="3AD623B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GEP 比例容差。</w:t>
            </w:r>
          </w:p>
        </w:tc>
      </w:tr>
    </w:tbl>
    <w:p w14:paraId="3376C158" w14:textId="77777777" w:rsidR="00610BE7" w:rsidRDefault="00610BE7">
      <w:pPr>
        <w:rPr>
          <w:rFonts w:hint="eastAsia"/>
        </w:rPr>
      </w:pPr>
    </w:p>
    <w:p w14:paraId="6DE4145F" w14:textId="77777777" w:rsidR="00610BE7" w:rsidRDefault="00000000">
      <w:pPr>
        <w:pStyle w:val="31"/>
      </w:pPr>
      <w:r>
        <w:t>3.2 scan_result</w:t>
      </w:r>
      <w:r>
        <w:t>：</w:t>
      </w:r>
      <w:r>
        <w:t xml:space="preserve">GEP </w:t>
      </w:r>
      <w:r>
        <w:t>扫描汇总结果字段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36"/>
        <w:gridCol w:w="1331"/>
        <w:gridCol w:w="1728"/>
        <w:gridCol w:w="8943"/>
      </w:tblGrid>
      <w:tr w:rsidR="00610BE7" w14:paraId="03819BA9" w14:textId="77777777">
        <w:trPr>
          <w:tblHeader/>
        </w:trPr>
        <w:tc>
          <w:tcPr>
            <w:tcW w:w="2721" w:type="dxa"/>
            <w:shd w:val="clear" w:color="auto" w:fill="DDEBF7"/>
            <w:vAlign w:val="center"/>
          </w:tcPr>
          <w:p w14:paraId="61EE84AF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417" w:type="dxa"/>
            <w:shd w:val="clear" w:color="auto" w:fill="DDEBF7"/>
            <w:vAlign w:val="center"/>
          </w:tcPr>
          <w:p w14:paraId="1665174D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1814" w:type="dxa"/>
            <w:shd w:val="clear" w:color="auto" w:fill="DDEBF7"/>
            <w:vAlign w:val="center"/>
          </w:tcPr>
          <w:p w14:paraId="3F3BA3C3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9752" w:type="dxa"/>
            <w:shd w:val="clear" w:color="auto" w:fill="DDEBF7"/>
            <w:vAlign w:val="center"/>
          </w:tcPr>
          <w:p w14:paraId="6E0651EB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589E2B3A" w14:textId="77777777">
        <w:tc>
          <w:tcPr>
            <w:tcW w:w="2721" w:type="dxa"/>
            <w:vAlign w:val="center"/>
          </w:tcPr>
          <w:p w14:paraId="1E3D5C7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z</w:t>
            </w:r>
          </w:p>
        </w:tc>
        <w:tc>
          <w:tcPr>
            <w:tcW w:w="1417" w:type="dxa"/>
            <w:vAlign w:val="center"/>
          </w:tcPr>
          <w:p w14:paraId="3311124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1814" w:type="dxa"/>
            <w:vAlign w:val="center"/>
          </w:tcPr>
          <w:p w14:paraId="30F8025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9752" w:type="dxa"/>
            <w:vAlign w:val="center"/>
          </w:tcPr>
          <w:p w14:paraId="357EB2C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GEP 扫描档位序号；当前 result 表中 z=1..numZ，另有自由最优行。</w:t>
            </w:r>
          </w:p>
        </w:tc>
      </w:tr>
      <w:tr w:rsidR="00610BE7" w14:paraId="6F70F465" w14:textId="77777777">
        <w:tc>
          <w:tcPr>
            <w:tcW w:w="2721" w:type="dxa"/>
            <w:vAlign w:val="center"/>
          </w:tcPr>
          <w:p w14:paraId="46ED3838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Cpv</w:t>
            </w:r>
          </w:p>
        </w:tc>
        <w:tc>
          <w:tcPr>
            <w:tcW w:w="1417" w:type="dxa"/>
            <w:vAlign w:val="center"/>
          </w:tcPr>
          <w:p w14:paraId="1592A89E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365B7AEF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MW</w:t>
            </w:r>
          </w:p>
        </w:tc>
        <w:tc>
          <w:tcPr>
            <w:tcW w:w="9752" w:type="dxa"/>
            <w:vAlign w:val="center"/>
          </w:tcPr>
          <w:p w14:paraId="6E87EBE0" w14:textId="071825C0" w:rsidR="00610BE7" w:rsidRPr="00EA0EB2" w:rsidRDefault="00000000">
            <w:pPr>
              <w:spacing w:line="252" w:lineRule="auto"/>
              <w:rPr>
                <w:rFonts w:hint="eastAsia"/>
                <w:color w:val="FF0000"/>
                <w:lang w:eastAsia="zh-CN"/>
              </w:rPr>
            </w:pPr>
            <w:r w:rsidRPr="00EA0EB2">
              <w:rPr>
                <w:color w:val="FF0000"/>
                <w:sz w:val="14"/>
                <w:lang w:eastAsia="zh-CN"/>
              </w:rPr>
              <w:t>最优光伏装机容量。</w:t>
            </w:r>
            <w:r w:rsidR="00EA0EB2">
              <w:rPr>
                <w:rFonts w:hint="eastAsia"/>
                <w:color w:val="FF0000"/>
                <w:sz w:val="14"/>
                <w:lang w:eastAsia="zh-CN"/>
              </w:rPr>
              <w:t>（用来看每个GEP挡位的优化装机结果）</w:t>
            </w:r>
          </w:p>
        </w:tc>
      </w:tr>
      <w:tr w:rsidR="00610BE7" w14:paraId="0F1CB145" w14:textId="77777777">
        <w:tc>
          <w:tcPr>
            <w:tcW w:w="2721" w:type="dxa"/>
            <w:vAlign w:val="center"/>
          </w:tcPr>
          <w:p w14:paraId="5B5CC8FE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Cwt</w:t>
            </w:r>
          </w:p>
        </w:tc>
        <w:tc>
          <w:tcPr>
            <w:tcW w:w="1417" w:type="dxa"/>
            <w:vAlign w:val="center"/>
          </w:tcPr>
          <w:p w14:paraId="11978D52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7E153C7B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MW</w:t>
            </w:r>
          </w:p>
        </w:tc>
        <w:tc>
          <w:tcPr>
            <w:tcW w:w="9752" w:type="dxa"/>
            <w:vAlign w:val="center"/>
          </w:tcPr>
          <w:p w14:paraId="0FBE35A5" w14:textId="168AF7B9" w:rsidR="00610BE7" w:rsidRPr="00EA0EB2" w:rsidRDefault="00000000">
            <w:pPr>
              <w:spacing w:line="252" w:lineRule="auto"/>
              <w:rPr>
                <w:rFonts w:hint="eastAsia"/>
                <w:color w:val="FF0000"/>
                <w:lang w:eastAsia="zh-CN"/>
              </w:rPr>
            </w:pPr>
            <w:r w:rsidRPr="00EA0EB2">
              <w:rPr>
                <w:color w:val="FF0000"/>
                <w:sz w:val="14"/>
                <w:lang w:eastAsia="zh-CN"/>
              </w:rPr>
              <w:t>最优风电装机容量。</w:t>
            </w:r>
            <w:r w:rsidR="00EA0EB2" w:rsidRPr="00EA0EB2">
              <w:rPr>
                <w:rFonts w:hint="eastAsia"/>
                <w:color w:val="FF0000"/>
                <w:sz w:val="14"/>
                <w:lang w:eastAsia="zh-CN"/>
              </w:rPr>
              <w:t>（用来看每个GEP挡位的优化装机结果）</w:t>
            </w:r>
          </w:p>
        </w:tc>
      </w:tr>
      <w:tr w:rsidR="00610BE7" w14:paraId="61EDB03F" w14:textId="77777777">
        <w:tc>
          <w:tcPr>
            <w:tcW w:w="2721" w:type="dxa"/>
            <w:vAlign w:val="center"/>
          </w:tcPr>
          <w:p w14:paraId="5AC94BA1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Cba</w:t>
            </w:r>
          </w:p>
        </w:tc>
        <w:tc>
          <w:tcPr>
            <w:tcW w:w="1417" w:type="dxa"/>
            <w:vAlign w:val="center"/>
          </w:tcPr>
          <w:p w14:paraId="776735BA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4D852365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MWh</w:t>
            </w:r>
          </w:p>
        </w:tc>
        <w:tc>
          <w:tcPr>
            <w:tcW w:w="9752" w:type="dxa"/>
            <w:vAlign w:val="center"/>
          </w:tcPr>
          <w:p w14:paraId="07ABB93B" w14:textId="19D3E3A5" w:rsidR="00610BE7" w:rsidRPr="00EA0EB2" w:rsidRDefault="00000000">
            <w:pPr>
              <w:spacing w:line="252" w:lineRule="auto"/>
              <w:rPr>
                <w:rFonts w:hint="eastAsia"/>
                <w:color w:val="FF0000"/>
                <w:lang w:eastAsia="zh-CN"/>
              </w:rPr>
            </w:pPr>
            <w:r w:rsidRPr="00EA0EB2">
              <w:rPr>
                <w:color w:val="FF0000"/>
                <w:sz w:val="14"/>
                <w:lang w:eastAsia="zh-CN"/>
              </w:rPr>
              <w:t>最优电池储能容量。</w:t>
            </w:r>
            <w:r w:rsidR="00EA0EB2" w:rsidRPr="00EA0EB2">
              <w:rPr>
                <w:rFonts w:hint="eastAsia"/>
                <w:color w:val="FF0000"/>
                <w:sz w:val="14"/>
                <w:lang w:eastAsia="zh-CN"/>
              </w:rPr>
              <w:t>（用来看每个GEP挡位的优化装机结果）</w:t>
            </w:r>
          </w:p>
        </w:tc>
      </w:tr>
      <w:tr w:rsidR="00610BE7" w14:paraId="1D49FC23" w14:textId="77777777">
        <w:tc>
          <w:tcPr>
            <w:tcW w:w="2721" w:type="dxa"/>
            <w:vAlign w:val="center"/>
          </w:tcPr>
          <w:p w14:paraId="768F5A58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proofErr w:type="spellStart"/>
            <w:r w:rsidRPr="00EA0EB2">
              <w:rPr>
                <w:color w:val="FF0000"/>
                <w:sz w:val="14"/>
              </w:rPr>
              <w:t>Cct</w:t>
            </w:r>
            <w:proofErr w:type="spellEnd"/>
          </w:p>
        </w:tc>
        <w:tc>
          <w:tcPr>
            <w:tcW w:w="1417" w:type="dxa"/>
            <w:vAlign w:val="center"/>
          </w:tcPr>
          <w:p w14:paraId="7489CCAA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657D88C5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MWh_th</w:t>
            </w:r>
          </w:p>
        </w:tc>
        <w:tc>
          <w:tcPr>
            <w:tcW w:w="9752" w:type="dxa"/>
            <w:vAlign w:val="center"/>
          </w:tcPr>
          <w:p w14:paraId="1BF4E6E1" w14:textId="4604DAA1" w:rsidR="00610BE7" w:rsidRPr="00EA0EB2" w:rsidRDefault="00000000">
            <w:pPr>
              <w:spacing w:line="252" w:lineRule="auto"/>
              <w:rPr>
                <w:rFonts w:hint="eastAsia"/>
                <w:color w:val="FF0000"/>
                <w:lang w:eastAsia="zh-CN"/>
              </w:rPr>
            </w:pPr>
            <w:r w:rsidRPr="00EA0EB2">
              <w:rPr>
                <w:color w:val="FF0000"/>
                <w:sz w:val="14"/>
                <w:lang w:eastAsia="zh-CN"/>
              </w:rPr>
              <w:t>最优蓄冷容量。</w:t>
            </w:r>
            <w:r w:rsidR="00EA0EB2" w:rsidRPr="00EA0EB2">
              <w:rPr>
                <w:rFonts w:hint="eastAsia"/>
                <w:color w:val="FF0000"/>
                <w:sz w:val="14"/>
                <w:lang w:eastAsia="zh-CN"/>
              </w:rPr>
              <w:t>（用来看每个GEP挡位的优化装机结果）</w:t>
            </w:r>
          </w:p>
        </w:tc>
      </w:tr>
      <w:tr w:rsidR="00610BE7" w14:paraId="2FD24246" w14:textId="77777777">
        <w:tc>
          <w:tcPr>
            <w:tcW w:w="2721" w:type="dxa"/>
            <w:vAlign w:val="center"/>
          </w:tcPr>
          <w:p w14:paraId="3A5A9F9C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P_peak_IT_base</w:t>
            </w:r>
            <w:proofErr w:type="spellEnd"/>
          </w:p>
        </w:tc>
        <w:tc>
          <w:tcPr>
            <w:tcW w:w="1417" w:type="dxa"/>
            <w:vAlign w:val="center"/>
          </w:tcPr>
          <w:p w14:paraId="41A9F5C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3047499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752" w:type="dxa"/>
            <w:vAlign w:val="center"/>
          </w:tcPr>
          <w:p w14:paraId="39DEB4F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转移前 IT 负荷峰值。</w:t>
            </w:r>
          </w:p>
        </w:tc>
      </w:tr>
      <w:tr w:rsidR="00610BE7" w14:paraId="5A0A0660" w14:textId="77777777">
        <w:tc>
          <w:tcPr>
            <w:tcW w:w="2721" w:type="dxa"/>
            <w:vAlign w:val="center"/>
          </w:tcPr>
          <w:p w14:paraId="304554A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P_peak_IT_shifted</w:t>
            </w:r>
          </w:p>
        </w:tc>
        <w:tc>
          <w:tcPr>
            <w:tcW w:w="1417" w:type="dxa"/>
            <w:vAlign w:val="center"/>
          </w:tcPr>
          <w:p w14:paraId="6ECCEFE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471CEA2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752" w:type="dxa"/>
            <w:vAlign w:val="center"/>
          </w:tcPr>
          <w:p w14:paraId="3B4ED33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S3 转移后 IT 负荷峰值；S1/S2 等于基准负荷峰值。</w:t>
            </w:r>
          </w:p>
        </w:tc>
      </w:tr>
      <w:tr w:rsidR="00610BE7" w14:paraId="7ABB6D11" w14:textId="77777777">
        <w:tc>
          <w:tcPr>
            <w:tcW w:w="2721" w:type="dxa"/>
            <w:vAlign w:val="center"/>
          </w:tcPr>
          <w:p w14:paraId="4DA3747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Qch_cap_max</w:t>
            </w:r>
          </w:p>
        </w:tc>
        <w:tc>
          <w:tcPr>
            <w:tcW w:w="1417" w:type="dxa"/>
            <w:vAlign w:val="center"/>
          </w:tcPr>
          <w:p w14:paraId="12B76F5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2237375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MW_th</w:t>
            </w:r>
          </w:p>
        </w:tc>
        <w:tc>
          <w:tcPr>
            <w:tcW w:w="9752" w:type="dxa"/>
            <w:vAlign w:val="center"/>
          </w:tcPr>
          <w:p w14:paraId="3B530389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制冷机总制冷量上限。</w:t>
            </w:r>
          </w:p>
        </w:tc>
      </w:tr>
      <w:tr w:rsidR="00610BE7" w14:paraId="35736622" w14:textId="77777777">
        <w:tc>
          <w:tcPr>
            <w:tcW w:w="2721" w:type="dxa"/>
            <w:vAlign w:val="center"/>
          </w:tcPr>
          <w:p w14:paraId="03541E44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GEP_actual</w:t>
            </w:r>
            <w:proofErr w:type="spellEnd"/>
          </w:p>
        </w:tc>
        <w:tc>
          <w:tcPr>
            <w:tcW w:w="1417" w:type="dxa"/>
            <w:vAlign w:val="center"/>
          </w:tcPr>
          <w:p w14:paraId="4D19B83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6EBC376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45A7123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实际绿电占比，(TotalElec - Grid) / TotalElec。</w:t>
            </w:r>
          </w:p>
        </w:tc>
      </w:tr>
      <w:tr w:rsidR="00610BE7" w14:paraId="4CA2BB4B" w14:textId="77777777">
        <w:tc>
          <w:tcPr>
            <w:tcW w:w="2721" w:type="dxa"/>
            <w:vAlign w:val="center"/>
          </w:tcPr>
          <w:p w14:paraId="2721F42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GEP_target</w:t>
            </w:r>
          </w:p>
        </w:tc>
        <w:tc>
          <w:tcPr>
            <w:tcW w:w="1417" w:type="dxa"/>
            <w:vAlign w:val="center"/>
          </w:tcPr>
          <w:p w14:paraId="5C9F5E4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68F147F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0B6213E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目标</w:t>
            </w:r>
            <w:proofErr w:type="gramStart"/>
            <w:r>
              <w:rPr>
                <w:sz w:val="14"/>
                <w:lang w:eastAsia="zh-CN"/>
              </w:rPr>
              <w:t>绿电占</w:t>
            </w:r>
            <w:proofErr w:type="gramEnd"/>
            <w:r>
              <w:rPr>
                <w:sz w:val="14"/>
                <w:lang w:eastAsia="zh-CN"/>
              </w:rPr>
              <w:t>比档位；自由最优行为空。</w:t>
            </w:r>
          </w:p>
        </w:tc>
      </w:tr>
      <w:tr w:rsidR="00610BE7" w14:paraId="7C74EC0F" w14:textId="77777777">
        <w:tc>
          <w:tcPr>
            <w:tcW w:w="2721" w:type="dxa"/>
            <w:vAlign w:val="center"/>
          </w:tcPr>
          <w:p w14:paraId="19F80A6F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GEP_max_target_feasible</w:t>
            </w:r>
            <w:proofErr w:type="spellEnd"/>
          </w:p>
        </w:tc>
        <w:tc>
          <w:tcPr>
            <w:tcW w:w="1417" w:type="dxa"/>
            <w:vAlign w:val="center"/>
          </w:tcPr>
          <w:p w14:paraId="5BB5042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4A6D8FC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6832B5C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该地区最大可行目标 GEP。</w:t>
            </w:r>
          </w:p>
        </w:tc>
      </w:tr>
      <w:tr w:rsidR="00610BE7" w14:paraId="7914B0FD" w14:textId="77777777">
        <w:tc>
          <w:tcPr>
            <w:tcW w:w="2721" w:type="dxa"/>
            <w:vAlign w:val="center"/>
          </w:tcPr>
          <w:p w14:paraId="2C90E7F2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GreenHours_actual</w:t>
            </w:r>
            <w:proofErr w:type="spellEnd"/>
          </w:p>
        </w:tc>
        <w:tc>
          <w:tcPr>
            <w:tcW w:w="1417" w:type="dxa"/>
            <w:vAlign w:val="center"/>
          </w:tcPr>
          <w:p w14:paraId="4E1F095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17B6A4C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h/yr</w:t>
            </w:r>
          </w:p>
        </w:tc>
        <w:tc>
          <w:tcPr>
            <w:tcW w:w="9752" w:type="dxa"/>
            <w:vAlign w:val="center"/>
          </w:tcPr>
          <w:p w14:paraId="54DB3889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全年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数，按典型日权重折算。</w:t>
            </w:r>
          </w:p>
        </w:tc>
      </w:tr>
      <w:tr w:rsidR="00610BE7" w14:paraId="6F3E9C63" w14:textId="77777777">
        <w:tc>
          <w:tcPr>
            <w:tcW w:w="2721" w:type="dxa"/>
            <w:vAlign w:val="center"/>
          </w:tcPr>
          <w:p w14:paraId="29D6D638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GreenHourShare_actual</w:t>
            </w:r>
            <w:proofErr w:type="spellEnd"/>
          </w:p>
        </w:tc>
        <w:tc>
          <w:tcPr>
            <w:tcW w:w="1417" w:type="dxa"/>
            <w:vAlign w:val="center"/>
          </w:tcPr>
          <w:p w14:paraId="31E4E30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34E5943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6673458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绿电小时占比，GreenHours / 8760。</w:t>
            </w:r>
          </w:p>
        </w:tc>
      </w:tr>
      <w:tr w:rsidR="00610BE7" w14:paraId="6A8ABA1D" w14:textId="77777777">
        <w:tc>
          <w:tcPr>
            <w:tcW w:w="2721" w:type="dxa"/>
            <w:vAlign w:val="center"/>
          </w:tcPr>
          <w:p w14:paraId="50026E1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LCOE_IT</w:t>
            </w:r>
          </w:p>
        </w:tc>
        <w:tc>
          <w:tcPr>
            <w:tcW w:w="1417" w:type="dxa"/>
            <w:vAlign w:val="center"/>
          </w:tcPr>
          <w:p w14:paraId="0846200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54784D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元/kWh_IT</w:t>
            </w:r>
          </w:p>
        </w:tc>
        <w:tc>
          <w:tcPr>
            <w:tcW w:w="9752" w:type="dxa"/>
            <w:vAlign w:val="center"/>
          </w:tcPr>
          <w:p w14:paraId="23BED1F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按 IT 年耗电量分摊的度电成本。</w:t>
            </w:r>
          </w:p>
        </w:tc>
      </w:tr>
      <w:tr w:rsidR="00610BE7" w14:paraId="15FD4210" w14:textId="77777777">
        <w:tc>
          <w:tcPr>
            <w:tcW w:w="2721" w:type="dxa"/>
            <w:vAlign w:val="center"/>
          </w:tcPr>
          <w:p w14:paraId="6712D741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commentRangeStart w:id="1"/>
            <w:r w:rsidRPr="00EA0EB2">
              <w:rPr>
                <w:color w:val="FF0000"/>
                <w:sz w:val="14"/>
              </w:rPr>
              <w:t>LCOE_total</w:t>
            </w:r>
          </w:p>
        </w:tc>
        <w:tc>
          <w:tcPr>
            <w:tcW w:w="1417" w:type="dxa"/>
            <w:vAlign w:val="center"/>
          </w:tcPr>
          <w:p w14:paraId="58D8C7F5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F7BD8B3" w14:textId="77777777" w:rsidR="00610BE7" w:rsidRPr="00EA0EB2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EA0EB2">
              <w:rPr>
                <w:color w:val="FF0000"/>
                <w:sz w:val="14"/>
              </w:rPr>
              <w:t>元/kWh_total</w:t>
            </w:r>
          </w:p>
        </w:tc>
        <w:tc>
          <w:tcPr>
            <w:tcW w:w="9752" w:type="dxa"/>
            <w:vAlign w:val="center"/>
          </w:tcPr>
          <w:p w14:paraId="1D350493" w14:textId="24FA8124" w:rsidR="00610BE7" w:rsidRPr="00EA0EB2" w:rsidRDefault="00000000">
            <w:pPr>
              <w:spacing w:line="252" w:lineRule="auto"/>
              <w:rPr>
                <w:rFonts w:hint="eastAsia"/>
                <w:color w:val="FF0000"/>
                <w:lang w:eastAsia="zh-CN"/>
              </w:rPr>
            </w:pPr>
            <w:r w:rsidRPr="00EA0EB2">
              <w:rPr>
                <w:color w:val="FF0000"/>
                <w:sz w:val="14"/>
                <w:lang w:eastAsia="zh-CN"/>
              </w:rPr>
              <w:t>按 IT+制冷总耗电量分摊的度电成本。</w:t>
            </w:r>
            <w:r w:rsidR="00EA0EB2">
              <w:rPr>
                <w:rFonts w:hint="eastAsia"/>
                <w:color w:val="FF0000"/>
                <w:sz w:val="14"/>
                <w:lang w:eastAsia="zh-CN"/>
              </w:rPr>
              <w:t>（</w:t>
            </w:r>
            <w:proofErr w:type="gramStart"/>
            <w:r w:rsidR="00EA0EB2">
              <w:rPr>
                <w:rFonts w:hint="eastAsia"/>
                <w:color w:val="FF0000"/>
                <w:sz w:val="14"/>
                <w:lang w:eastAsia="zh-CN"/>
              </w:rPr>
              <w:t>用来画</w:t>
            </w:r>
            <w:proofErr w:type="gramEnd"/>
            <w:r w:rsidR="00EA0EB2">
              <w:rPr>
                <w:rFonts w:hint="eastAsia"/>
                <w:color w:val="FF0000"/>
                <w:sz w:val="14"/>
                <w:lang w:eastAsia="zh-CN"/>
              </w:rPr>
              <w:t>LCOE-GEP曲线）</w:t>
            </w:r>
            <w:commentRangeEnd w:id="1"/>
            <w:r w:rsidR="008F7BF8">
              <w:rPr>
                <w:rStyle w:val="aff9"/>
              </w:rPr>
              <w:commentReference w:id="1"/>
            </w:r>
          </w:p>
        </w:tc>
      </w:tr>
      <w:tr w:rsidR="00610BE7" w14:paraId="0B5E7F5C" w14:textId="77777777">
        <w:tc>
          <w:tcPr>
            <w:tcW w:w="2721" w:type="dxa"/>
            <w:vAlign w:val="center"/>
          </w:tcPr>
          <w:p w14:paraId="2FDC1E4E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LCOE_pv</w:t>
            </w:r>
            <w:proofErr w:type="spellEnd"/>
          </w:p>
        </w:tc>
        <w:tc>
          <w:tcPr>
            <w:tcW w:w="1417" w:type="dxa"/>
            <w:vAlign w:val="center"/>
          </w:tcPr>
          <w:p w14:paraId="2A835C8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C8221E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9752" w:type="dxa"/>
            <w:vAlign w:val="center"/>
          </w:tcPr>
          <w:p w14:paraId="775B79D9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光伏自身</w:t>
            </w:r>
            <w:proofErr w:type="gramStart"/>
            <w:r>
              <w:rPr>
                <w:sz w:val="14"/>
                <w:lang w:eastAsia="zh-CN"/>
              </w:rPr>
              <w:t>年化成本除</w:t>
            </w:r>
            <w:proofErr w:type="gramEnd"/>
            <w:r>
              <w:rPr>
                <w:sz w:val="14"/>
                <w:lang w:eastAsia="zh-CN"/>
              </w:rPr>
              <w:t>以光伏利用电量。</w:t>
            </w:r>
          </w:p>
        </w:tc>
      </w:tr>
      <w:tr w:rsidR="00610BE7" w14:paraId="222DC86F" w14:textId="77777777">
        <w:tc>
          <w:tcPr>
            <w:tcW w:w="2721" w:type="dxa"/>
            <w:vAlign w:val="center"/>
          </w:tcPr>
          <w:p w14:paraId="434893E9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LCOE_wt</w:t>
            </w:r>
            <w:proofErr w:type="spellEnd"/>
          </w:p>
        </w:tc>
        <w:tc>
          <w:tcPr>
            <w:tcW w:w="1417" w:type="dxa"/>
            <w:vAlign w:val="center"/>
          </w:tcPr>
          <w:p w14:paraId="525F20E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267EB7F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9752" w:type="dxa"/>
            <w:vAlign w:val="center"/>
          </w:tcPr>
          <w:p w14:paraId="6663EAA6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风电自身</w:t>
            </w:r>
            <w:proofErr w:type="gramStart"/>
            <w:r>
              <w:rPr>
                <w:sz w:val="14"/>
                <w:lang w:eastAsia="zh-CN"/>
              </w:rPr>
              <w:t>年化成本除</w:t>
            </w:r>
            <w:proofErr w:type="gramEnd"/>
            <w:r>
              <w:rPr>
                <w:sz w:val="14"/>
                <w:lang w:eastAsia="zh-CN"/>
              </w:rPr>
              <w:t>以风</w:t>
            </w:r>
            <w:proofErr w:type="gramStart"/>
            <w:r>
              <w:rPr>
                <w:sz w:val="14"/>
                <w:lang w:eastAsia="zh-CN"/>
              </w:rPr>
              <w:t>电利用</w:t>
            </w:r>
            <w:proofErr w:type="gramEnd"/>
            <w:r>
              <w:rPr>
                <w:sz w:val="14"/>
                <w:lang w:eastAsia="zh-CN"/>
              </w:rPr>
              <w:t>电量。</w:t>
            </w:r>
          </w:p>
        </w:tc>
      </w:tr>
      <w:tr w:rsidR="00610BE7" w14:paraId="3F872BEA" w14:textId="77777777">
        <w:tc>
          <w:tcPr>
            <w:tcW w:w="2721" w:type="dxa"/>
            <w:vAlign w:val="center"/>
          </w:tcPr>
          <w:p w14:paraId="516F13E7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IT_demand_annual</w:t>
            </w:r>
            <w:proofErr w:type="spellEnd"/>
          </w:p>
        </w:tc>
        <w:tc>
          <w:tcPr>
            <w:tcW w:w="1417" w:type="dxa"/>
            <w:vAlign w:val="center"/>
          </w:tcPr>
          <w:p w14:paraId="2D5B6CF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2771319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3C87C46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IT 年耗电量。</w:t>
            </w:r>
          </w:p>
        </w:tc>
      </w:tr>
      <w:tr w:rsidR="00610BE7" w14:paraId="10D99A06" w14:textId="77777777">
        <w:tc>
          <w:tcPr>
            <w:tcW w:w="2721" w:type="dxa"/>
            <w:vAlign w:val="center"/>
          </w:tcPr>
          <w:p w14:paraId="3FAC913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ChillerElec_annual</w:t>
            </w:r>
          </w:p>
        </w:tc>
        <w:tc>
          <w:tcPr>
            <w:tcW w:w="1417" w:type="dxa"/>
            <w:vAlign w:val="center"/>
          </w:tcPr>
          <w:p w14:paraId="5A4ACED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2ED868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6D4F28B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制冷年耗电量。</w:t>
            </w:r>
          </w:p>
        </w:tc>
      </w:tr>
      <w:tr w:rsidR="00610BE7" w14:paraId="04500882" w14:textId="77777777">
        <w:tc>
          <w:tcPr>
            <w:tcW w:w="2721" w:type="dxa"/>
            <w:vAlign w:val="center"/>
          </w:tcPr>
          <w:p w14:paraId="06F6A2B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TotalElec_annual</w:t>
            </w:r>
          </w:p>
        </w:tc>
        <w:tc>
          <w:tcPr>
            <w:tcW w:w="1417" w:type="dxa"/>
            <w:vAlign w:val="center"/>
          </w:tcPr>
          <w:p w14:paraId="3ECDD5D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7992A21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0961B456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4"/>
                <w:lang w:eastAsia="zh-CN"/>
              </w:rPr>
              <w:t>总年耗电量</w:t>
            </w:r>
            <w:proofErr w:type="gramEnd"/>
            <w:r>
              <w:rPr>
                <w:sz w:val="14"/>
                <w:lang w:eastAsia="zh-CN"/>
              </w:rPr>
              <w:t>，IT + 制冷。</w:t>
            </w:r>
          </w:p>
        </w:tc>
      </w:tr>
      <w:tr w:rsidR="00610BE7" w14:paraId="42164822" w14:textId="77777777">
        <w:tc>
          <w:tcPr>
            <w:tcW w:w="2721" w:type="dxa"/>
            <w:vAlign w:val="center"/>
          </w:tcPr>
          <w:p w14:paraId="0D631EB9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Carbon_total</w:t>
            </w:r>
            <w:proofErr w:type="spellEnd"/>
          </w:p>
        </w:tc>
        <w:tc>
          <w:tcPr>
            <w:tcW w:w="1417" w:type="dxa"/>
            <w:vAlign w:val="center"/>
          </w:tcPr>
          <w:p w14:paraId="2E9E5B3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C1E868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kgCO2e/yr</w:t>
            </w:r>
          </w:p>
        </w:tc>
        <w:tc>
          <w:tcPr>
            <w:tcW w:w="9752" w:type="dxa"/>
            <w:vAlign w:val="center"/>
          </w:tcPr>
          <w:p w14:paraId="0A1AD2D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年总碳排放量。</w:t>
            </w:r>
          </w:p>
        </w:tc>
      </w:tr>
      <w:tr w:rsidR="00610BE7" w14:paraId="1E95C170" w14:textId="77777777">
        <w:tc>
          <w:tcPr>
            <w:tcW w:w="2721" w:type="dxa"/>
            <w:vAlign w:val="center"/>
          </w:tcPr>
          <w:p w14:paraId="6BDA20A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PUE</w:t>
            </w:r>
          </w:p>
        </w:tc>
        <w:tc>
          <w:tcPr>
            <w:tcW w:w="1417" w:type="dxa"/>
            <w:vAlign w:val="center"/>
          </w:tcPr>
          <w:p w14:paraId="2A22D05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149FDCF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9752" w:type="dxa"/>
            <w:vAlign w:val="center"/>
          </w:tcPr>
          <w:p w14:paraId="53EBF7F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TotalElec_annual / IT_demand_annual。</w:t>
            </w:r>
          </w:p>
        </w:tc>
      </w:tr>
    </w:tbl>
    <w:p w14:paraId="722AAA52" w14:textId="77777777" w:rsidR="00610BE7" w:rsidRDefault="00610BE7">
      <w:pPr>
        <w:rPr>
          <w:rFonts w:hint="eastAsia"/>
        </w:rPr>
      </w:pPr>
    </w:p>
    <w:p w14:paraId="69D4F450" w14:textId="77777777" w:rsidR="00610BE7" w:rsidRDefault="00000000">
      <w:pPr>
        <w:pStyle w:val="31"/>
      </w:pPr>
      <w:r>
        <w:t>3.2 scan_result</w:t>
      </w:r>
      <w:r>
        <w:t>：</w:t>
      </w:r>
      <w:r>
        <w:t xml:space="preserve">GEP </w:t>
      </w:r>
      <w:r>
        <w:t>扫描汇总结果字段（续</w:t>
      </w:r>
      <w:r>
        <w:t xml:space="preserve"> 1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60"/>
        <w:gridCol w:w="1329"/>
        <w:gridCol w:w="1762"/>
        <w:gridCol w:w="8887"/>
      </w:tblGrid>
      <w:tr w:rsidR="00610BE7" w14:paraId="1970E3A1" w14:textId="77777777">
        <w:trPr>
          <w:tblHeader/>
        </w:trPr>
        <w:tc>
          <w:tcPr>
            <w:tcW w:w="2721" w:type="dxa"/>
            <w:shd w:val="clear" w:color="auto" w:fill="DDEBF7"/>
            <w:vAlign w:val="center"/>
          </w:tcPr>
          <w:p w14:paraId="29AD89E4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417" w:type="dxa"/>
            <w:shd w:val="clear" w:color="auto" w:fill="DDEBF7"/>
            <w:vAlign w:val="center"/>
          </w:tcPr>
          <w:p w14:paraId="018FA7BB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1814" w:type="dxa"/>
            <w:shd w:val="clear" w:color="auto" w:fill="DDEBF7"/>
            <w:vAlign w:val="center"/>
          </w:tcPr>
          <w:p w14:paraId="7F225160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9752" w:type="dxa"/>
            <w:shd w:val="clear" w:color="auto" w:fill="DDEBF7"/>
            <w:vAlign w:val="center"/>
          </w:tcPr>
          <w:p w14:paraId="6298C2AA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7E357E24" w14:textId="77777777">
        <w:tc>
          <w:tcPr>
            <w:tcW w:w="2721" w:type="dxa"/>
            <w:vAlign w:val="center"/>
          </w:tcPr>
          <w:p w14:paraId="1AD9523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CUE</w:t>
            </w:r>
          </w:p>
        </w:tc>
        <w:tc>
          <w:tcPr>
            <w:tcW w:w="1417" w:type="dxa"/>
            <w:vAlign w:val="center"/>
          </w:tcPr>
          <w:p w14:paraId="1E348AD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60BFE33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kgCO2e/kWh_IT</w:t>
            </w:r>
          </w:p>
        </w:tc>
        <w:tc>
          <w:tcPr>
            <w:tcW w:w="9752" w:type="dxa"/>
            <w:vAlign w:val="center"/>
          </w:tcPr>
          <w:p w14:paraId="3C7C0E1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Carbon_total / IT 电量。</w:t>
            </w:r>
          </w:p>
        </w:tc>
      </w:tr>
      <w:tr w:rsidR="00610BE7" w14:paraId="592C6199" w14:textId="77777777">
        <w:tc>
          <w:tcPr>
            <w:tcW w:w="2721" w:type="dxa"/>
            <w:vAlign w:val="center"/>
          </w:tcPr>
          <w:p w14:paraId="6535199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pv_used_annual</w:t>
            </w:r>
          </w:p>
        </w:tc>
        <w:tc>
          <w:tcPr>
            <w:tcW w:w="1417" w:type="dxa"/>
            <w:vAlign w:val="center"/>
          </w:tcPr>
          <w:p w14:paraId="4123D96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1758F21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4A4BCE0B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本地使用的光伏电量。</w:t>
            </w:r>
          </w:p>
        </w:tc>
      </w:tr>
      <w:tr w:rsidR="00610BE7" w14:paraId="0E9E7C4F" w14:textId="77777777">
        <w:tc>
          <w:tcPr>
            <w:tcW w:w="2721" w:type="dxa"/>
            <w:vAlign w:val="center"/>
          </w:tcPr>
          <w:p w14:paraId="16A9101D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wt_used_annual</w:t>
            </w:r>
            <w:proofErr w:type="spellEnd"/>
          </w:p>
        </w:tc>
        <w:tc>
          <w:tcPr>
            <w:tcW w:w="1417" w:type="dxa"/>
            <w:vAlign w:val="center"/>
          </w:tcPr>
          <w:p w14:paraId="6EDBE0B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449489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0A73916B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本地使用的风电电量。</w:t>
            </w:r>
          </w:p>
        </w:tc>
      </w:tr>
      <w:tr w:rsidR="00610BE7" w14:paraId="587BCB82" w14:textId="77777777">
        <w:tc>
          <w:tcPr>
            <w:tcW w:w="2721" w:type="dxa"/>
            <w:vAlign w:val="center"/>
          </w:tcPr>
          <w:p w14:paraId="71138C48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pv_potential_annual</w:t>
            </w:r>
            <w:proofErr w:type="spellEnd"/>
          </w:p>
        </w:tc>
        <w:tc>
          <w:tcPr>
            <w:tcW w:w="1417" w:type="dxa"/>
            <w:vAlign w:val="center"/>
          </w:tcPr>
          <w:p w14:paraId="15F99F1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245915C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08A5B77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光伏可发电量。</w:t>
            </w:r>
          </w:p>
        </w:tc>
      </w:tr>
      <w:tr w:rsidR="00610BE7" w14:paraId="39524BBE" w14:textId="77777777">
        <w:tc>
          <w:tcPr>
            <w:tcW w:w="2721" w:type="dxa"/>
            <w:vAlign w:val="center"/>
          </w:tcPr>
          <w:p w14:paraId="203B296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wt_potential_annual</w:t>
            </w:r>
          </w:p>
        </w:tc>
        <w:tc>
          <w:tcPr>
            <w:tcW w:w="1417" w:type="dxa"/>
            <w:vAlign w:val="center"/>
          </w:tcPr>
          <w:p w14:paraId="18B0DCF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541ABE0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20FA31B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风电可发电量。</w:t>
            </w:r>
          </w:p>
        </w:tc>
      </w:tr>
      <w:tr w:rsidR="00610BE7" w14:paraId="1D0EDC79" w14:textId="77777777">
        <w:tc>
          <w:tcPr>
            <w:tcW w:w="2721" w:type="dxa"/>
            <w:vAlign w:val="center"/>
          </w:tcPr>
          <w:p w14:paraId="2530811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RE_used_annual</w:t>
            </w:r>
          </w:p>
        </w:tc>
        <w:tc>
          <w:tcPr>
            <w:tcW w:w="1417" w:type="dxa"/>
            <w:vAlign w:val="center"/>
          </w:tcPr>
          <w:p w14:paraId="50D4B9E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BED94E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34758F7F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本地使用的风光总电量。</w:t>
            </w:r>
          </w:p>
        </w:tc>
      </w:tr>
      <w:tr w:rsidR="00610BE7" w14:paraId="2C5CDB18" w14:textId="77777777">
        <w:tc>
          <w:tcPr>
            <w:tcW w:w="2721" w:type="dxa"/>
            <w:vAlign w:val="center"/>
          </w:tcPr>
          <w:p w14:paraId="5E2CBF8F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RE_potential_annual</w:t>
            </w:r>
            <w:proofErr w:type="spellEnd"/>
          </w:p>
        </w:tc>
        <w:tc>
          <w:tcPr>
            <w:tcW w:w="1417" w:type="dxa"/>
            <w:vAlign w:val="center"/>
          </w:tcPr>
          <w:p w14:paraId="75BDB43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9B808C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7434E5B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风光可用总电量。</w:t>
            </w:r>
          </w:p>
        </w:tc>
      </w:tr>
      <w:tr w:rsidR="00610BE7" w14:paraId="655BA2D6" w14:textId="77777777">
        <w:tc>
          <w:tcPr>
            <w:tcW w:w="2721" w:type="dxa"/>
            <w:vAlign w:val="center"/>
          </w:tcPr>
          <w:p w14:paraId="014E044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Curt_PV_annual</w:t>
            </w:r>
          </w:p>
        </w:tc>
        <w:tc>
          <w:tcPr>
            <w:tcW w:w="1417" w:type="dxa"/>
            <w:vAlign w:val="center"/>
          </w:tcPr>
          <w:p w14:paraId="290617F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69D23D3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41834E3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光伏弃电量。</w:t>
            </w:r>
          </w:p>
        </w:tc>
      </w:tr>
      <w:tr w:rsidR="00610BE7" w14:paraId="692DD705" w14:textId="77777777">
        <w:tc>
          <w:tcPr>
            <w:tcW w:w="2721" w:type="dxa"/>
            <w:vAlign w:val="center"/>
          </w:tcPr>
          <w:p w14:paraId="0782E14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Curt_WT_annual</w:t>
            </w:r>
          </w:p>
        </w:tc>
        <w:tc>
          <w:tcPr>
            <w:tcW w:w="1417" w:type="dxa"/>
            <w:vAlign w:val="center"/>
          </w:tcPr>
          <w:p w14:paraId="430A46F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7C50BB6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40326A8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风电弃电量。</w:t>
            </w:r>
          </w:p>
        </w:tc>
      </w:tr>
      <w:tr w:rsidR="00610BE7" w14:paraId="3CEA5438" w14:textId="77777777">
        <w:tc>
          <w:tcPr>
            <w:tcW w:w="2721" w:type="dxa"/>
            <w:vAlign w:val="center"/>
          </w:tcPr>
          <w:p w14:paraId="1E9EBF1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Curt_total_annual</w:t>
            </w:r>
          </w:p>
        </w:tc>
        <w:tc>
          <w:tcPr>
            <w:tcW w:w="1417" w:type="dxa"/>
            <w:vAlign w:val="center"/>
          </w:tcPr>
          <w:p w14:paraId="4B14F0B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7D63EB9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7D518F1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总弃电量。</w:t>
            </w:r>
          </w:p>
        </w:tc>
      </w:tr>
      <w:tr w:rsidR="00610BE7" w14:paraId="4D776B10" w14:textId="77777777">
        <w:tc>
          <w:tcPr>
            <w:tcW w:w="2721" w:type="dxa"/>
            <w:vAlign w:val="center"/>
          </w:tcPr>
          <w:p w14:paraId="04ADC87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Curt_rate</w:t>
            </w:r>
          </w:p>
        </w:tc>
        <w:tc>
          <w:tcPr>
            <w:tcW w:w="1417" w:type="dxa"/>
            <w:vAlign w:val="center"/>
          </w:tcPr>
          <w:p w14:paraId="19F0CBE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45CA759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030E0F8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弃电率，Curt_total / RE_potential。</w:t>
            </w:r>
          </w:p>
        </w:tc>
      </w:tr>
      <w:tr w:rsidR="00610BE7" w14:paraId="4D2A53CF" w14:textId="77777777">
        <w:tc>
          <w:tcPr>
            <w:tcW w:w="2721" w:type="dxa"/>
            <w:vAlign w:val="center"/>
          </w:tcPr>
          <w:p w14:paraId="795332A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grid_annual</w:t>
            </w:r>
          </w:p>
        </w:tc>
        <w:tc>
          <w:tcPr>
            <w:tcW w:w="1417" w:type="dxa"/>
            <w:vAlign w:val="center"/>
          </w:tcPr>
          <w:p w14:paraId="07CB52D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1E34D21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6B6CEF6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年电网购电量。</w:t>
            </w:r>
          </w:p>
        </w:tc>
      </w:tr>
      <w:tr w:rsidR="00610BE7" w14:paraId="679B2274" w14:textId="77777777">
        <w:tc>
          <w:tcPr>
            <w:tcW w:w="2721" w:type="dxa"/>
            <w:vAlign w:val="center"/>
          </w:tcPr>
          <w:p w14:paraId="6BDE07F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export_annual</w:t>
            </w:r>
          </w:p>
        </w:tc>
        <w:tc>
          <w:tcPr>
            <w:tcW w:w="1417" w:type="dxa"/>
            <w:vAlign w:val="center"/>
          </w:tcPr>
          <w:p w14:paraId="3FE53BF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58396DE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752" w:type="dxa"/>
            <w:vAlign w:val="center"/>
          </w:tcPr>
          <w:p w14:paraId="2E394F1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年上网电量。</w:t>
            </w:r>
          </w:p>
        </w:tc>
      </w:tr>
      <w:tr w:rsidR="00610BE7" w14:paraId="555DFBFE" w14:textId="77777777">
        <w:tc>
          <w:tcPr>
            <w:tcW w:w="2721" w:type="dxa"/>
            <w:vAlign w:val="center"/>
          </w:tcPr>
          <w:p w14:paraId="4585AFD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export_ratio_to_RE_potential</w:t>
            </w:r>
          </w:p>
        </w:tc>
        <w:tc>
          <w:tcPr>
            <w:tcW w:w="1417" w:type="dxa"/>
            <w:vAlign w:val="center"/>
          </w:tcPr>
          <w:p w14:paraId="34B7433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759B523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62AE5775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上网电量 / 风光</w:t>
            </w:r>
            <w:proofErr w:type="gramStart"/>
            <w:r>
              <w:rPr>
                <w:sz w:val="14"/>
                <w:lang w:eastAsia="zh-CN"/>
              </w:rPr>
              <w:t>可用总</w:t>
            </w:r>
            <w:proofErr w:type="gramEnd"/>
            <w:r>
              <w:rPr>
                <w:sz w:val="14"/>
                <w:lang w:eastAsia="zh-CN"/>
              </w:rPr>
              <w:t>电量。</w:t>
            </w:r>
          </w:p>
        </w:tc>
      </w:tr>
      <w:tr w:rsidR="00610BE7" w14:paraId="5E0B6B28" w14:textId="77777777">
        <w:tc>
          <w:tcPr>
            <w:tcW w:w="2721" w:type="dxa"/>
            <w:vAlign w:val="center"/>
          </w:tcPr>
          <w:p w14:paraId="11992CF9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Cost_PV</w:t>
            </w:r>
            <w:proofErr w:type="spellEnd"/>
          </w:p>
        </w:tc>
        <w:tc>
          <w:tcPr>
            <w:tcW w:w="1417" w:type="dxa"/>
            <w:vAlign w:val="center"/>
          </w:tcPr>
          <w:p w14:paraId="3C5EFCF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231A4AA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752" w:type="dxa"/>
            <w:vAlign w:val="center"/>
          </w:tcPr>
          <w:p w14:paraId="42AF66E6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光</w:t>
            </w:r>
            <w:proofErr w:type="gramStart"/>
            <w:r>
              <w:rPr>
                <w:sz w:val="14"/>
                <w:lang w:eastAsia="zh-CN"/>
              </w:rPr>
              <w:t>伏年化</w:t>
            </w:r>
            <w:proofErr w:type="gramEnd"/>
            <w:r>
              <w:rPr>
                <w:sz w:val="14"/>
                <w:lang w:eastAsia="zh-CN"/>
              </w:rPr>
              <w:t>成本，含</w:t>
            </w:r>
            <w:proofErr w:type="gramStart"/>
            <w:r>
              <w:rPr>
                <w:sz w:val="14"/>
                <w:lang w:eastAsia="zh-CN"/>
              </w:rPr>
              <w:t>投资年化与</w:t>
            </w:r>
            <w:proofErr w:type="gramEnd"/>
            <w:r>
              <w:rPr>
                <w:sz w:val="14"/>
                <w:lang w:eastAsia="zh-CN"/>
              </w:rPr>
              <w:t>运维。</w:t>
            </w:r>
          </w:p>
        </w:tc>
      </w:tr>
      <w:tr w:rsidR="00610BE7" w14:paraId="06DB4DC1" w14:textId="77777777">
        <w:tc>
          <w:tcPr>
            <w:tcW w:w="2721" w:type="dxa"/>
            <w:vAlign w:val="center"/>
          </w:tcPr>
          <w:p w14:paraId="771AC30E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Cost_WT</w:t>
            </w:r>
            <w:proofErr w:type="spellEnd"/>
          </w:p>
        </w:tc>
        <w:tc>
          <w:tcPr>
            <w:tcW w:w="1417" w:type="dxa"/>
            <w:vAlign w:val="center"/>
          </w:tcPr>
          <w:p w14:paraId="58B9F50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70F9308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752" w:type="dxa"/>
            <w:vAlign w:val="center"/>
          </w:tcPr>
          <w:p w14:paraId="22C8A7D5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风</w:t>
            </w:r>
            <w:proofErr w:type="gramStart"/>
            <w:r>
              <w:rPr>
                <w:sz w:val="14"/>
                <w:lang w:eastAsia="zh-CN"/>
              </w:rPr>
              <w:t>电年化</w:t>
            </w:r>
            <w:proofErr w:type="gramEnd"/>
            <w:r>
              <w:rPr>
                <w:sz w:val="14"/>
                <w:lang w:eastAsia="zh-CN"/>
              </w:rPr>
              <w:t>成本，含</w:t>
            </w:r>
            <w:proofErr w:type="gramStart"/>
            <w:r>
              <w:rPr>
                <w:sz w:val="14"/>
                <w:lang w:eastAsia="zh-CN"/>
              </w:rPr>
              <w:t>投资年化与</w:t>
            </w:r>
            <w:proofErr w:type="gramEnd"/>
            <w:r>
              <w:rPr>
                <w:sz w:val="14"/>
                <w:lang w:eastAsia="zh-CN"/>
              </w:rPr>
              <w:t>运维。</w:t>
            </w:r>
          </w:p>
        </w:tc>
      </w:tr>
      <w:tr w:rsidR="00610BE7" w14:paraId="433BBFE3" w14:textId="77777777">
        <w:tc>
          <w:tcPr>
            <w:tcW w:w="2721" w:type="dxa"/>
            <w:vAlign w:val="center"/>
          </w:tcPr>
          <w:p w14:paraId="2642A182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Cost_BA</w:t>
            </w:r>
            <w:proofErr w:type="spellEnd"/>
          </w:p>
        </w:tc>
        <w:tc>
          <w:tcPr>
            <w:tcW w:w="1417" w:type="dxa"/>
            <w:vAlign w:val="center"/>
          </w:tcPr>
          <w:p w14:paraId="653ABB2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192A0F6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752" w:type="dxa"/>
            <w:vAlign w:val="center"/>
          </w:tcPr>
          <w:p w14:paraId="7D9E76AD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4"/>
                <w:lang w:eastAsia="zh-CN"/>
              </w:rPr>
              <w:t>电池年化成本</w:t>
            </w:r>
            <w:proofErr w:type="gramEnd"/>
            <w:r>
              <w:rPr>
                <w:sz w:val="14"/>
                <w:lang w:eastAsia="zh-CN"/>
              </w:rPr>
              <w:t>，含</w:t>
            </w:r>
            <w:proofErr w:type="gramStart"/>
            <w:r>
              <w:rPr>
                <w:sz w:val="14"/>
                <w:lang w:eastAsia="zh-CN"/>
              </w:rPr>
              <w:t>投资年化与</w:t>
            </w:r>
            <w:proofErr w:type="gramEnd"/>
            <w:r>
              <w:rPr>
                <w:sz w:val="14"/>
                <w:lang w:eastAsia="zh-CN"/>
              </w:rPr>
              <w:t>运维。</w:t>
            </w:r>
          </w:p>
        </w:tc>
      </w:tr>
      <w:tr w:rsidR="00610BE7" w14:paraId="3E6739B8" w14:textId="77777777">
        <w:tc>
          <w:tcPr>
            <w:tcW w:w="2721" w:type="dxa"/>
            <w:vAlign w:val="center"/>
          </w:tcPr>
          <w:p w14:paraId="663D36D0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Cost_CT</w:t>
            </w:r>
            <w:proofErr w:type="spellEnd"/>
          </w:p>
        </w:tc>
        <w:tc>
          <w:tcPr>
            <w:tcW w:w="1417" w:type="dxa"/>
            <w:vAlign w:val="center"/>
          </w:tcPr>
          <w:p w14:paraId="556CB11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45D3806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752" w:type="dxa"/>
            <w:vAlign w:val="center"/>
          </w:tcPr>
          <w:p w14:paraId="5DF295BC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蓄</w:t>
            </w:r>
            <w:proofErr w:type="gramStart"/>
            <w:r>
              <w:rPr>
                <w:sz w:val="14"/>
                <w:lang w:eastAsia="zh-CN"/>
              </w:rPr>
              <w:t>冷年化</w:t>
            </w:r>
            <w:proofErr w:type="gramEnd"/>
            <w:r>
              <w:rPr>
                <w:sz w:val="14"/>
                <w:lang w:eastAsia="zh-CN"/>
              </w:rPr>
              <w:t>成本，含</w:t>
            </w:r>
            <w:proofErr w:type="gramStart"/>
            <w:r>
              <w:rPr>
                <w:sz w:val="14"/>
                <w:lang w:eastAsia="zh-CN"/>
              </w:rPr>
              <w:t>投资年化与</w:t>
            </w:r>
            <w:proofErr w:type="gramEnd"/>
            <w:r>
              <w:rPr>
                <w:sz w:val="14"/>
                <w:lang w:eastAsia="zh-CN"/>
              </w:rPr>
              <w:t>运维。</w:t>
            </w:r>
          </w:p>
        </w:tc>
      </w:tr>
      <w:tr w:rsidR="00610BE7" w14:paraId="0373B535" w14:textId="77777777">
        <w:tc>
          <w:tcPr>
            <w:tcW w:w="2721" w:type="dxa"/>
            <w:vAlign w:val="center"/>
          </w:tcPr>
          <w:p w14:paraId="191E1B51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ExportRevenue</w:t>
            </w:r>
            <w:proofErr w:type="spellEnd"/>
          </w:p>
        </w:tc>
        <w:tc>
          <w:tcPr>
            <w:tcW w:w="1417" w:type="dxa"/>
            <w:vAlign w:val="center"/>
          </w:tcPr>
          <w:p w14:paraId="330AB33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3C8B099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752" w:type="dxa"/>
            <w:vAlign w:val="center"/>
          </w:tcPr>
          <w:p w14:paraId="3CFAFAC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上网收益。</w:t>
            </w:r>
          </w:p>
        </w:tc>
      </w:tr>
      <w:tr w:rsidR="00610BE7" w14:paraId="1A9ECAB8" w14:textId="77777777">
        <w:tc>
          <w:tcPr>
            <w:tcW w:w="2721" w:type="dxa"/>
            <w:vAlign w:val="center"/>
          </w:tcPr>
          <w:p w14:paraId="08FB70F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Cost_GridEnergy</w:t>
            </w:r>
          </w:p>
        </w:tc>
        <w:tc>
          <w:tcPr>
            <w:tcW w:w="1417" w:type="dxa"/>
            <w:vAlign w:val="center"/>
          </w:tcPr>
          <w:p w14:paraId="3129B53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2819874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752" w:type="dxa"/>
            <w:vAlign w:val="center"/>
          </w:tcPr>
          <w:p w14:paraId="76684EA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电网购电电量费用。</w:t>
            </w:r>
          </w:p>
        </w:tc>
      </w:tr>
      <w:tr w:rsidR="00610BE7" w14:paraId="2CF9AFAB" w14:textId="77777777">
        <w:tc>
          <w:tcPr>
            <w:tcW w:w="2721" w:type="dxa"/>
            <w:vAlign w:val="center"/>
          </w:tcPr>
          <w:p w14:paraId="58D3AB2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Cost_CapacityFee</w:t>
            </w:r>
          </w:p>
        </w:tc>
        <w:tc>
          <w:tcPr>
            <w:tcW w:w="1417" w:type="dxa"/>
            <w:vAlign w:val="center"/>
          </w:tcPr>
          <w:p w14:paraId="4B5A5E8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64E9F71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752" w:type="dxa"/>
            <w:vAlign w:val="center"/>
          </w:tcPr>
          <w:p w14:paraId="7EB97CE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容量电费。</w:t>
            </w:r>
          </w:p>
        </w:tc>
      </w:tr>
      <w:tr w:rsidR="00610BE7" w14:paraId="5121DE72" w14:textId="77777777">
        <w:tc>
          <w:tcPr>
            <w:tcW w:w="2721" w:type="dxa"/>
            <w:vAlign w:val="center"/>
          </w:tcPr>
          <w:p w14:paraId="01D4EF7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Cost_Line</w:t>
            </w:r>
          </w:p>
        </w:tc>
        <w:tc>
          <w:tcPr>
            <w:tcW w:w="1417" w:type="dxa"/>
            <w:vAlign w:val="center"/>
          </w:tcPr>
          <w:p w14:paraId="60F27DF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51D85F1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752" w:type="dxa"/>
            <w:vAlign w:val="center"/>
          </w:tcPr>
          <w:p w14:paraId="74C5538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线路年化成本。</w:t>
            </w:r>
          </w:p>
        </w:tc>
      </w:tr>
    </w:tbl>
    <w:p w14:paraId="1B5FA00C" w14:textId="77777777" w:rsidR="00610BE7" w:rsidRDefault="00610BE7">
      <w:pPr>
        <w:rPr>
          <w:rFonts w:hint="eastAsia"/>
        </w:rPr>
      </w:pPr>
    </w:p>
    <w:p w14:paraId="3E8B9DAA" w14:textId="77777777" w:rsidR="00610BE7" w:rsidRDefault="00000000">
      <w:pPr>
        <w:pStyle w:val="31"/>
      </w:pPr>
      <w:r>
        <w:t>3.2 scan_result</w:t>
      </w:r>
      <w:r>
        <w:t>：</w:t>
      </w:r>
      <w:r>
        <w:t xml:space="preserve">GEP </w:t>
      </w:r>
      <w:r>
        <w:t>扫描汇总结果字段（续</w:t>
      </w:r>
      <w:r>
        <w:t xml:space="preserve"> 2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38"/>
        <w:gridCol w:w="1338"/>
        <w:gridCol w:w="1726"/>
        <w:gridCol w:w="8936"/>
      </w:tblGrid>
      <w:tr w:rsidR="00610BE7" w14:paraId="13E161B5" w14:textId="77777777">
        <w:trPr>
          <w:tblHeader/>
        </w:trPr>
        <w:tc>
          <w:tcPr>
            <w:tcW w:w="2721" w:type="dxa"/>
            <w:shd w:val="clear" w:color="auto" w:fill="DDEBF7"/>
            <w:vAlign w:val="center"/>
          </w:tcPr>
          <w:p w14:paraId="0D2C4A2B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417" w:type="dxa"/>
            <w:shd w:val="clear" w:color="auto" w:fill="DDEBF7"/>
            <w:vAlign w:val="center"/>
          </w:tcPr>
          <w:p w14:paraId="77260B11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1814" w:type="dxa"/>
            <w:shd w:val="clear" w:color="auto" w:fill="DDEBF7"/>
            <w:vAlign w:val="center"/>
          </w:tcPr>
          <w:p w14:paraId="098374E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9752" w:type="dxa"/>
            <w:shd w:val="clear" w:color="auto" w:fill="DDEBF7"/>
            <w:vAlign w:val="center"/>
          </w:tcPr>
          <w:p w14:paraId="132880C9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77F3A695" w14:textId="77777777">
        <w:tc>
          <w:tcPr>
            <w:tcW w:w="2721" w:type="dxa"/>
            <w:vAlign w:val="center"/>
          </w:tcPr>
          <w:p w14:paraId="486E298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CAPEX_total</w:t>
            </w:r>
          </w:p>
        </w:tc>
        <w:tc>
          <w:tcPr>
            <w:tcW w:w="1417" w:type="dxa"/>
            <w:vAlign w:val="center"/>
          </w:tcPr>
          <w:p w14:paraId="453D0D6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5237A93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752" w:type="dxa"/>
            <w:vAlign w:val="center"/>
          </w:tcPr>
          <w:p w14:paraId="3C64894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总年化投资成本。</w:t>
            </w:r>
          </w:p>
        </w:tc>
      </w:tr>
      <w:tr w:rsidR="00610BE7" w14:paraId="3F7C4240" w14:textId="77777777">
        <w:tc>
          <w:tcPr>
            <w:tcW w:w="2721" w:type="dxa"/>
            <w:vAlign w:val="center"/>
          </w:tcPr>
          <w:p w14:paraId="594AA60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OPEX_total</w:t>
            </w:r>
          </w:p>
        </w:tc>
        <w:tc>
          <w:tcPr>
            <w:tcW w:w="1417" w:type="dxa"/>
            <w:vAlign w:val="center"/>
          </w:tcPr>
          <w:p w14:paraId="1FCF423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6D2C074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752" w:type="dxa"/>
            <w:vAlign w:val="center"/>
          </w:tcPr>
          <w:p w14:paraId="4D1F2932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总运行成本，</w:t>
            </w:r>
            <w:proofErr w:type="gramStart"/>
            <w:r>
              <w:rPr>
                <w:sz w:val="14"/>
                <w:lang w:eastAsia="zh-CN"/>
              </w:rPr>
              <w:t>含运维</w:t>
            </w:r>
            <w:proofErr w:type="gramEnd"/>
            <w:r>
              <w:rPr>
                <w:sz w:val="14"/>
                <w:lang w:eastAsia="zh-CN"/>
              </w:rPr>
              <w:t>、电网购电、容量电费。</w:t>
            </w:r>
          </w:p>
        </w:tc>
      </w:tr>
      <w:tr w:rsidR="00610BE7" w14:paraId="63D17661" w14:textId="77777777">
        <w:tc>
          <w:tcPr>
            <w:tcW w:w="2721" w:type="dxa"/>
            <w:vAlign w:val="center"/>
          </w:tcPr>
          <w:p w14:paraId="1D0657FC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BESS_EFC_annual</w:t>
            </w:r>
            <w:proofErr w:type="spellEnd"/>
          </w:p>
        </w:tc>
        <w:tc>
          <w:tcPr>
            <w:tcW w:w="1417" w:type="dxa"/>
            <w:vAlign w:val="center"/>
          </w:tcPr>
          <w:p w14:paraId="176A240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5DF422D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cycle/yr</w:t>
            </w:r>
          </w:p>
        </w:tc>
        <w:tc>
          <w:tcPr>
            <w:tcW w:w="9752" w:type="dxa"/>
            <w:vAlign w:val="center"/>
          </w:tcPr>
          <w:p w14:paraId="79E86757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电池年等效完整循环次数。</w:t>
            </w:r>
          </w:p>
        </w:tc>
      </w:tr>
      <w:tr w:rsidR="00610BE7" w14:paraId="58AF6D75" w14:textId="77777777">
        <w:tc>
          <w:tcPr>
            <w:tcW w:w="2721" w:type="dxa"/>
            <w:vAlign w:val="center"/>
          </w:tcPr>
          <w:p w14:paraId="75B7582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BESS_EFC_day1</w:t>
            </w:r>
          </w:p>
        </w:tc>
        <w:tc>
          <w:tcPr>
            <w:tcW w:w="1417" w:type="dxa"/>
            <w:vAlign w:val="center"/>
          </w:tcPr>
          <w:p w14:paraId="15BDC61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2C65D00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cycle/day</w:t>
            </w:r>
          </w:p>
        </w:tc>
        <w:tc>
          <w:tcPr>
            <w:tcW w:w="9752" w:type="dxa"/>
            <w:vAlign w:val="center"/>
          </w:tcPr>
          <w:p w14:paraId="58EB5F2F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典型日 1 的电池等效循环次数。</w:t>
            </w:r>
          </w:p>
        </w:tc>
      </w:tr>
      <w:tr w:rsidR="00610BE7" w14:paraId="40B01775" w14:textId="77777777">
        <w:tc>
          <w:tcPr>
            <w:tcW w:w="2721" w:type="dxa"/>
            <w:vAlign w:val="center"/>
          </w:tcPr>
          <w:p w14:paraId="5D07041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BESS_EFC_day2</w:t>
            </w:r>
          </w:p>
        </w:tc>
        <w:tc>
          <w:tcPr>
            <w:tcW w:w="1417" w:type="dxa"/>
            <w:vAlign w:val="center"/>
          </w:tcPr>
          <w:p w14:paraId="7135818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2CB6422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cycle/day</w:t>
            </w:r>
          </w:p>
        </w:tc>
        <w:tc>
          <w:tcPr>
            <w:tcW w:w="9752" w:type="dxa"/>
            <w:vAlign w:val="center"/>
          </w:tcPr>
          <w:p w14:paraId="67158C31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典型日 2 的电池等效循环次数。</w:t>
            </w:r>
          </w:p>
        </w:tc>
      </w:tr>
      <w:tr w:rsidR="00610BE7" w14:paraId="00294295" w14:textId="77777777">
        <w:tc>
          <w:tcPr>
            <w:tcW w:w="2721" w:type="dxa"/>
            <w:vAlign w:val="center"/>
          </w:tcPr>
          <w:p w14:paraId="3E80AD4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BESS_EFC_day3</w:t>
            </w:r>
          </w:p>
        </w:tc>
        <w:tc>
          <w:tcPr>
            <w:tcW w:w="1417" w:type="dxa"/>
            <w:vAlign w:val="center"/>
          </w:tcPr>
          <w:p w14:paraId="6985865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427EAA5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cycle/day</w:t>
            </w:r>
          </w:p>
        </w:tc>
        <w:tc>
          <w:tcPr>
            <w:tcW w:w="9752" w:type="dxa"/>
            <w:vAlign w:val="center"/>
          </w:tcPr>
          <w:p w14:paraId="105AA2EE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典型日 3 的电池等效循环次数。</w:t>
            </w:r>
          </w:p>
        </w:tc>
      </w:tr>
      <w:tr w:rsidR="00610BE7" w14:paraId="1B4745A8" w14:textId="77777777">
        <w:tc>
          <w:tcPr>
            <w:tcW w:w="2721" w:type="dxa"/>
            <w:vAlign w:val="center"/>
          </w:tcPr>
          <w:p w14:paraId="49EBF17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BESS_EFC_day4</w:t>
            </w:r>
          </w:p>
        </w:tc>
        <w:tc>
          <w:tcPr>
            <w:tcW w:w="1417" w:type="dxa"/>
            <w:vAlign w:val="center"/>
          </w:tcPr>
          <w:p w14:paraId="7B9C64C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39D35E7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cycle/day</w:t>
            </w:r>
          </w:p>
        </w:tc>
        <w:tc>
          <w:tcPr>
            <w:tcW w:w="9752" w:type="dxa"/>
            <w:vAlign w:val="center"/>
          </w:tcPr>
          <w:p w14:paraId="7CDBE759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典型日 4 的电池等效循环次数。</w:t>
            </w:r>
          </w:p>
        </w:tc>
      </w:tr>
      <w:tr w:rsidR="00610BE7" w14:paraId="61CC4B6D" w14:textId="77777777">
        <w:tc>
          <w:tcPr>
            <w:tcW w:w="2721" w:type="dxa"/>
            <w:vAlign w:val="center"/>
          </w:tcPr>
          <w:p w14:paraId="18480F7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BESS_EFC_day5</w:t>
            </w:r>
          </w:p>
        </w:tc>
        <w:tc>
          <w:tcPr>
            <w:tcW w:w="1417" w:type="dxa"/>
            <w:vAlign w:val="center"/>
          </w:tcPr>
          <w:p w14:paraId="1F86A62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BA19A3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cycle/day</w:t>
            </w:r>
          </w:p>
        </w:tc>
        <w:tc>
          <w:tcPr>
            <w:tcW w:w="9752" w:type="dxa"/>
            <w:vAlign w:val="center"/>
          </w:tcPr>
          <w:p w14:paraId="51A5D43F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典型日 5 的电池等效循环次数。</w:t>
            </w:r>
          </w:p>
        </w:tc>
      </w:tr>
      <w:tr w:rsidR="00610BE7" w14:paraId="2A705935" w14:textId="77777777">
        <w:tc>
          <w:tcPr>
            <w:tcW w:w="2721" w:type="dxa"/>
            <w:vAlign w:val="center"/>
          </w:tcPr>
          <w:p w14:paraId="75768CE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BESS_EFC_day6</w:t>
            </w:r>
          </w:p>
        </w:tc>
        <w:tc>
          <w:tcPr>
            <w:tcW w:w="1417" w:type="dxa"/>
            <w:vAlign w:val="center"/>
          </w:tcPr>
          <w:p w14:paraId="60097BB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66DC4C6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cycle/day</w:t>
            </w:r>
          </w:p>
        </w:tc>
        <w:tc>
          <w:tcPr>
            <w:tcW w:w="9752" w:type="dxa"/>
            <w:vAlign w:val="center"/>
          </w:tcPr>
          <w:p w14:paraId="2C6B4630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典型日 6 的电池等效循环次数。</w:t>
            </w:r>
          </w:p>
        </w:tc>
      </w:tr>
      <w:tr w:rsidR="00610BE7" w14:paraId="2AD683C8" w14:textId="77777777">
        <w:tc>
          <w:tcPr>
            <w:tcW w:w="2721" w:type="dxa"/>
            <w:vAlign w:val="center"/>
          </w:tcPr>
          <w:p w14:paraId="331B21D1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Share_PV</w:t>
            </w:r>
            <w:proofErr w:type="spellEnd"/>
          </w:p>
        </w:tc>
        <w:tc>
          <w:tcPr>
            <w:tcW w:w="1417" w:type="dxa"/>
            <w:vAlign w:val="center"/>
          </w:tcPr>
          <w:p w14:paraId="32ED276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4F0DFB3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666AD0B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光伏成本占 ObjCost 的比例。</w:t>
            </w:r>
          </w:p>
        </w:tc>
      </w:tr>
      <w:tr w:rsidR="00610BE7" w14:paraId="44A517A0" w14:textId="77777777">
        <w:tc>
          <w:tcPr>
            <w:tcW w:w="2721" w:type="dxa"/>
            <w:vAlign w:val="center"/>
          </w:tcPr>
          <w:p w14:paraId="028A4E1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Share_WT</w:t>
            </w:r>
          </w:p>
        </w:tc>
        <w:tc>
          <w:tcPr>
            <w:tcW w:w="1417" w:type="dxa"/>
            <w:vAlign w:val="center"/>
          </w:tcPr>
          <w:p w14:paraId="0EE1EE2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C79C09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35DEEFD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风电成本占 ObjCost 的比例。</w:t>
            </w:r>
          </w:p>
        </w:tc>
      </w:tr>
      <w:tr w:rsidR="00610BE7" w14:paraId="5EB0591B" w14:textId="77777777">
        <w:tc>
          <w:tcPr>
            <w:tcW w:w="2721" w:type="dxa"/>
            <w:vAlign w:val="center"/>
          </w:tcPr>
          <w:p w14:paraId="0C88384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Share_BA</w:t>
            </w:r>
          </w:p>
        </w:tc>
        <w:tc>
          <w:tcPr>
            <w:tcW w:w="1417" w:type="dxa"/>
            <w:vAlign w:val="center"/>
          </w:tcPr>
          <w:p w14:paraId="60E2FB5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7ED2123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5C12F79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电池成本占 ObjCost 的比例。</w:t>
            </w:r>
          </w:p>
        </w:tc>
      </w:tr>
      <w:tr w:rsidR="00610BE7" w14:paraId="43D3F63B" w14:textId="77777777">
        <w:tc>
          <w:tcPr>
            <w:tcW w:w="2721" w:type="dxa"/>
            <w:vAlign w:val="center"/>
          </w:tcPr>
          <w:p w14:paraId="2E573C1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Share_CT</w:t>
            </w:r>
          </w:p>
        </w:tc>
        <w:tc>
          <w:tcPr>
            <w:tcW w:w="1417" w:type="dxa"/>
            <w:vAlign w:val="center"/>
          </w:tcPr>
          <w:p w14:paraId="63A8618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4DB2032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412F04B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蓄冷成本占 ObjCost 的比例。</w:t>
            </w:r>
          </w:p>
        </w:tc>
      </w:tr>
      <w:tr w:rsidR="00610BE7" w14:paraId="3A7D94A2" w14:textId="77777777">
        <w:tc>
          <w:tcPr>
            <w:tcW w:w="2721" w:type="dxa"/>
            <w:vAlign w:val="center"/>
          </w:tcPr>
          <w:p w14:paraId="359A1FE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Share_Grid</w:t>
            </w:r>
          </w:p>
        </w:tc>
        <w:tc>
          <w:tcPr>
            <w:tcW w:w="1417" w:type="dxa"/>
            <w:vAlign w:val="center"/>
          </w:tcPr>
          <w:p w14:paraId="74C6E56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D5B0C9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78FDC50E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 xml:space="preserve">电网购电与容量电费占 </w:t>
            </w:r>
            <w:proofErr w:type="spellStart"/>
            <w:r>
              <w:rPr>
                <w:sz w:val="14"/>
                <w:lang w:eastAsia="zh-CN"/>
              </w:rPr>
              <w:t>ObjCost</w:t>
            </w:r>
            <w:proofErr w:type="spellEnd"/>
            <w:r>
              <w:rPr>
                <w:sz w:val="14"/>
                <w:lang w:eastAsia="zh-CN"/>
              </w:rPr>
              <w:t xml:space="preserve"> 的比例。</w:t>
            </w:r>
          </w:p>
        </w:tc>
      </w:tr>
      <w:tr w:rsidR="00610BE7" w14:paraId="0369EE13" w14:textId="77777777">
        <w:tc>
          <w:tcPr>
            <w:tcW w:w="2721" w:type="dxa"/>
            <w:vAlign w:val="center"/>
          </w:tcPr>
          <w:p w14:paraId="7EBBF014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Share_Line</w:t>
            </w:r>
            <w:proofErr w:type="spellEnd"/>
          </w:p>
        </w:tc>
        <w:tc>
          <w:tcPr>
            <w:tcW w:w="1417" w:type="dxa"/>
            <w:vAlign w:val="center"/>
          </w:tcPr>
          <w:p w14:paraId="0AF6185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1E0FA86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59BB599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线路成本占 ObjCost 的比例。</w:t>
            </w:r>
          </w:p>
        </w:tc>
      </w:tr>
      <w:tr w:rsidR="00610BE7" w14:paraId="41A1D936" w14:textId="77777777">
        <w:tc>
          <w:tcPr>
            <w:tcW w:w="2721" w:type="dxa"/>
            <w:vAlign w:val="center"/>
          </w:tcPr>
          <w:p w14:paraId="11DF030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alpha</w:t>
            </w:r>
          </w:p>
        </w:tc>
        <w:tc>
          <w:tcPr>
            <w:tcW w:w="1417" w:type="dxa"/>
            <w:vAlign w:val="center"/>
          </w:tcPr>
          <w:p w14:paraId="3384F3B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E87C10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0905E15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S3 可转移比例。</w:t>
            </w:r>
          </w:p>
        </w:tc>
      </w:tr>
      <w:tr w:rsidR="00610BE7" w14:paraId="6CA0F9F8" w14:textId="77777777">
        <w:tc>
          <w:tcPr>
            <w:tcW w:w="2721" w:type="dxa"/>
            <w:vAlign w:val="center"/>
          </w:tcPr>
          <w:p w14:paraId="7916BEF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Dur_BESS_base</w:t>
            </w:r>
          </w:p>
        </w:tc>
        <w:tc>
          <w:tcPr>
            <w:tcW w:w="1417" w:type="dxa"/>
            <w:vAlign w:val="center"/>
          </w:tcPr>
          <w:p w14:paraId="78A8D51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00462D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</w:t>
            </w:r>
          </w:p>
        </w:tc>
        <w:tc>
          <w:tcPr>
            <w:tcW w:w="9752" w:type="dxa"/>
            <w:vAlign w:val="center"/>
          </w:tcPr>
          <w:p w14:paraId="434FEF6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电池容量 / 转移前 IT 峰值。</w:t>
            </w:r>
          </w:p>
        </w:tc>
      </w:tr>
      <w:tr w:rsidR="00610BE7" w14:paraId="0E4C9BD4" w14:textId="77777777">
        <w:tc>
          <w:tcPr>
            <w:tcW w:w="2721" w:type="dxa"/>
            <w:vAlign w:val="center"/>
          </w:tcPr>
          <w:p w14:paraId="76A290D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Dur_BESS_shifted</w:t>
            </w:r>
          </w:p>
        </w:tc>
        <w:tc>
          <w:tcPr>
            <w:tcW w:w="1417" w:type="dxa"/>
            <w:vAlign w:val="center"/>
          </w:tcPr>
          <w:p w14:paraId="559B316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3DC2A67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</w:t>
            </w:r>
          </w:p>
        </w:tc>
        <w:tc>
          <w:tcPr>
            <w:tcW w:w="9752" w:type="dxa"/>
            <w:vAlign w:val="center"/>
          </w:tcPr>
          <w:p w14:paraId="6F78F49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电池容量 / 转移后 IT 峰值。</w:t>
            </w:r>
          </w:p>
        </w:tc>
      </w:tr>
      <w:tr w:rsidR="00610BE7" w14:paraId="61147BEC" w14:textId="77777777">
        <w:tc>
          <w:tcPr>
            <w:tcW w:w="2721" w:type="dxa"/>
            <w:vAlign w:val="center"/>
          </w:tcPr>
          <w:p w14:paraId="2C02CC7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Dur_CT_base</w:t>
            </w:r>
          </w:p>
        </w:tc>
        <w:tc>
          <w:tcPr>
            <w:tcW w:w="1417" w:type="dxa"/>
            <w:vAlign w:val="center"/>
          </w:tcPr>
          <w:p w14:paraId="0269B5E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2C74819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h_th</w:t>
            </w:r>
          </w:p>
        </w:tc>
        <w:tc>
          <w:tcPr>
            <w:tcW w:w="9752" w:type="dxa"/>
            <w:vAlign w:val="center"/>
          </w:tcPr>
          <w:p w14:paraId="0C9C3E7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蓄冷容量 / 转移前 IT 峰值。</w:t>
            </w:r>
          </w:p>
        </w:tc>
      </w:tr>
      <w:tr w:rsidR="00610BE7" w14:paraId="222380DB" w14:textId="77777777">
        <w:tc>
          <w:tcPr>
            <w:tcW w:w="2721" w:type="dxa"/>
            <w:vAlign w:val="center"/>
          </w:tcPr>
          <w:p w14:paraId="69E2E4C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Dur_CT_shifted</w:t>
            </w:r>
          </w:p>
        </w:tc>
        <w:tc>
          <w:tcPr>
            <w:tcW w:w="1417" w:type="dxa"/>
            <w:vAlign w:val="center"/>
          </w:tcPr>
          <w:p w14:paraId="406F6A2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0D492FE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h_th</w:t>
            </w:r>
          </w:p>
        </w:tc>
        <w:tc>
          <w:tcPr>
            <w:tcW w:w="9752" w:type="dxa"/>
            <w:vAlign w:val="center"/>
          </w:tcPr>
          <w:p w14:paraId="4BC00F9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蓄冷容量 / 转移后 IT 峰值。</w:t>
            </w:r>
          </w:p>
        </w:tc>
      </w:tr>
      <w:tr w:rsidR="00610BE7" w14:paraId="4FC6070B" w14:textId="77777777">
        <w:tc>
          <w:tcPr>
            <w:tcW w:w="2721" w:type="dxa"/>
            <w:vAlign w:val="center"/>
          </w:tcPr>
          <w:p w14:paraId="4713195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Peak_reduction_IT</w:t>
            </w:r>
          </w:p>
        </w:tc>
        <w:tc>
          <w:tcPr>
            <w:tcW w:w="1417" w:type="dxa"/>
            <w:vAlign w:val="center"/>
          </w:tcPr>
          <w:p w14:paraId="42BFF8E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59BC3E4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752" w:type="dxa"/>
            <w:vAlign w:val="center"/>
          </w:tcPr>
          <w:p w14:paraId="25AF43B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S3 时间转移后的 IT 峰值削减量。</w:t>
            </w:r>
          </w:p>
        </w:tc>
      </w:tr>
      <w:tr w:rsidR="00610BE7" w14:paraId="2235970F" w14:textId="77777777">
        <w:tc>
          <w:tcPr>
            <w:tcW w:w="2721" w:type="dxa"/>
            <w:vAlign w:val="center"/>
          </w:tcPr>
          <w:p w14:paraId="7B090DF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Peak_reduction_IT_ratio</w:t>
            </w:r>
          </w:p>
        </w:tc>
        <w:tc>
          <w:tcPr>
            <w:tcW w:w="1417" w:type="dxa"/>
            <w:vAlign w:val="center"/>
          </w:tcPr>
          <w:p w14:paraId="256A3FF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78256C4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752" w:type="dxa"/>
            <w:vAlign w:val="center"/>
          </w:tcPr>
          <w:p w14:paraId="4EB8CA4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IT 峰值削减比例。</w:t>
            </w:r>
          </w:p>
        </w:tc>
      </w:tr>
    </w:tbl>
    <w:p w14:paraId="7CF0DEEE" w14:textId="77777777" w:rsidR="00610BE7" w:rsidRDefault="00610BE7">
      <w:pPr>
        <w:rPr>
          <w:rFonts w:hint="eastAsia"/>
        </w:rPr>
      </w:pPr>
    </w:p>
    <w:p w14:paraId="3FA5516A" w14:textId="77777777" w:rsidR="00610BE7" w:rsidRDefault="00000000">
      <w:pPr>
        <w:pStyle w:val="31"/>
      </w:pPr>
      <w:r>
        <w:t>3.2 scan_result</w:t>
      </w:r>
      <w:r>
        <w:t>：</w:t>
      </w:r>
      <w:r>
        <w:t xml:space="preserve">GEP </w:t>
      </w:r>
      <w:r>
        <w:t>扫描汇总结果字段（续</w:t>
      </w:r>
      <w:r>
        <w:t xml:space="preserve"> 3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16"/>
        <w:gridCol w:w="1344"/>
        <w:gridCol w:w="1703"/>
        <w:gridCol w:w="8975"/>
      </w:tblGrid>
      <w:tr w:rsidR="00610BE7" w14:paraId="08CFEED3" w14:textId="77777777">
        <w:trPr>
          <w:tblHeader/>
        </w:trPr>
        <w:tc>
          <w:tcPr>
            <w:tcW w:w="2721" w:type="dxa"/>
            <w:shd w:val="clear" w:color="auto" w:fill="DDEBF7"/>
            <w:vAlign w:val="center"/>
          </w:tcPr>
          <w:p w14:paraId="44311A36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417" w:type="dxa"/>
            <w:shd w:val="clear" w:color="auto" w:fill="DDEBF7"/>
            <w:vAlign w:val="center"/>
          </w:tcPr>
          <w:p w14:paraId="2AC76721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1814" w:type="dxa"/>
            <w:shd w:val="clear" w:color="auto" w:fill="DDEBF7"/>
            <w:vAlign w:val="center"/>
          </w:tcPr>
          <w:p w14:paraId="3ECC2AD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9752" w:type="dxa"/>
            <w:shd w:val="clear" w:color="auto" w:fill="DDEBF7"/>
            <w:vAlign w:val="center"/>
          </w:tcPr>
          <w:p w14:paraId="39944961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79D00519" w14:textId="77777777">
        <w:tc>
          <w:tcPr>
            <w:tcW w:w="2721" w:type="dxa"/>
            <w:vAlign w:val="center"/>
          </w:tcPr>
          <w:p w14:paraId="2C09CD4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LoadStd_IT_base</w:t>
            </w:r>
          </w:p>
        </w:tc>
        <w:tc>
          <w:tcPr>
            <w:tcW w:w="1417" w:type="dxa"/>
            <w:vAlign w:val="center"/>
          </w:tcPr>
          <w:p w14:paraId="0F15C2B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50DC963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752" w:type="dxa"/>
            <w:vAlign w:val="center"/>
          </w:tcPr>
          <w:p w14:paraId="397C8A3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转移前 IT 负荷标准差。</w:t>
            </w:r>
          </w:p>
        </w:tc>
      </w:tr>
      <w:tr w:rsidR="00610BE7" w14:paraId="366E11CC" w14:textId="77777777">
        <w:tc>
          <w:tcPr>
            <w:tcW w:w="2721" w:type="dxa"/>
            <w:vAlign w:val="center"/>
          </w:tcPr>
          <w:p w14:paraId="3C60801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LoadStd_IT_shifted</w:t>
            </w:r>
          </w:p>
        </w:tc>
        <w:tc>
          <w:tcPr>
            <w:tcW w:w="1417" w:type="dxa"/>
            <w:vAlign w:val="center"/>
          </w:tcPr>
          <w:p w14:paraId="5D1F2E3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103C42A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752" w:type="dxa"/>
            <w:vAlign w:val="center"/>
          </w:tcPr>
          <w:p w14:paraId="72D6D31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转移后 IT 负荷标准差。</w:t>
            </w:r>
          </w:p>
        </w:tc>
      </w:tr>
      <w:tr w:rsidR="00610BE7" w14:paraId="00BB7F6F" w14:textId="77777777">
        <w:tc>
          <w:tcPr>
            <w:tcW w:w="2721" w:type="dxa"/>
            <w:vAlign w:val="center"/>
          </w:tcPr>
          <w:p w14:paraId="37AD882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LoadProfileCode</w:t>
            </w:r>
          </w:p>
        </w:tc>
        <w:tc>
          <w:tcPr>
            <w:tcW w:w="1417" w:type="dxa"/>
            <w:vAlign w:val="center"/>
          </w:tcPr>
          <w:p w14:paraId="174D90E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1814" w:type="dxa"/>
            <w:vAlign w:val="center"/>
          </w:tcPr>
          <w:p w14:paraId="15BD632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9752" w:type="dxa"/>
            <w:vAlign w:val="center"/>
          </w:tcPr>
          <w:p w14:paraId="1D91E2E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负荷曲线编号。</w:t>
            </w:r>
          </w:p>
        </w:tc>
      </w:tr>
      <w:tr w:rsidR="00610BE7" w14:paraId="1348DF0E" w14:textId="77777777">
        <w:tc>
          <w:tcPr>
            <w:tcW w:w="2721" w:type="dxa"/>
            <w:vAlign w:val="center"/>
          </w:tcPr>
          <w:p w14:paraId="341476E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MeanITLoad24h</w:t>
            </w:r>
          </w:p>
        </w:tc>
        <w:tc>
          <w:tcPr>
            <w:tcW w:w="1417" w:type="dxa"/>
            <w:vAlign w:val="center"/>
          </w:tcPr>
          <w:p w14:paraId="1023456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14" w:type="dxa"/>
            <w:vAlign w:val="center"/>
          </w:tcPr>
          <w:p w14:paraId="3429731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752" w:type="dxa"/>
            <w:vAlign w:val="center"/>
          </w:tcPr>
          <w:p w14:paraId="353026A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24 小时平均 IT 负荷。</w:t>
            </w:r>
          </w:p>
        </w:tc>
      </w:tr>
    </w:tbl>
    <w:p w14:paraId="6DA1E540" w14:textId="77777777" w:rsidR="00610BE7" w:rsidRDefault="00610BE7">
      <w:pPr>
        <w:rPr>
          <w:rFonts w:hint="eastAsia"/>
        </w:rPr>
      </w:pPr>
    </w:p>
    <w:p w14:paraId="76E4C38B" w14:textId="041F1608" w:rsidR="00610BE7" w:rsidRPr="00061142" w:rsidRDefault="00000000">
      <w:pPr>
        <w:pStyle w:val="31"/>
        <w:rPr>
          <w:rFonts w:eastAsia="宋体" w:hint="eastAsia"/>
          <w:lang w:eastAsia="zh-CN"/>
        </w:rPr>
      </w:pPr>
      <w:r>
        <w:t>3.3 best_points</w:t>
      </w:r>
      <w:r>
        <w:t>：推荐点与关键档位结果字段</w:t>
      </w:r>
      <w:r w:rsidR="00061142">
        <w:rPr>
          <w:rFonts w:ascii="宋体" w:eastAsia="宋体" w:hAnsi="宋体" w:hint="eastAsia"/>
          <w:lang w:eastAsia="zh-CN"/>
        </w:rPr>
        <w:t>（</w:t>
      </w:r>
      <w:r w:rsidR="00061142" w:rsidRPr="00061142">
        <w:rPr>
          <w:rFonts w:eastAsia="宋体" w:hint="eastAsia"/>
          <w:color w:val="FF0000"/>
          <w:lang w:eastAsia="zh-CN"/>
        </w:rPr>
        <w:t>LCOE-GEP</w:t>
      </w:r>
      <w:r w:rsidR="00061142" w:rsidRPr="00061142">
        <w:rPr>
          <w:rFonts w:eastAsia="宋体" w:hint="eastAsia"/>
          <w:color w:val="FF0000"/>
          <w:lang w:eastAsia="zh-CN"/>
        </w:rPr>
        <w:t>曲线会有个拐点，这是那个拐点即</w:t>
      </w:r>
      <w:proofErr w:type="gramStart"/>
      <w:r w:rsidR="00061142" w:rsidRPr="00061142">
        <w:rPr>
          <w:rFonts w:eastAsia="宋体" w:hint="eastAsia"/>
          <w:color w:val="FF0000"/>
          <w:lang w:eastAsia="zh-CN"/>
        </w:rPr>
        <w:t>最</w:t>
      </w:r>
      <w:proofErr w:type="gramEnd"/>
      <w:r w:rsidR="00061142" w:rsidRPr="00061142">
        <w:rPr>
          <w:rFonts w:eastAsia="宋体" w:hint="eastAsia"/>
          <w:color w:val="FF0000"/>
          <w:lang w:eastAsia="zh-CN"/>
        </w:rPr>
        <w:t>优点的相关可展示结果</w:t>
      </w:r>
      <w:r w:rsidR="00061142">
        <w:rPr>
          <w:rFonts w:eastAsia="宋体" w:hint="eastAsia"/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48"/>
        <w:gridCol w:w="1233"/>
        <w:gridCol w:w="1920"/>
        <w:gridCol w:w="8337"/>
      </w:tblGrid>
      <w:tr w:rsidR="00610BE7" w14:paraId="25A955EA" w14:textId="77777777">
        <w:trPr>
          <w:tblHeader/>
        </w:trPr>
        <w:tc>
          <w:tcPr>
            <w:tcW w:w="3288" w:type="dxa"/>
            <w:shd w:val="clear" w:color="auto" w:fill="DDEBF7"/>
            <w:vAlign w:val="center"/>
          </w:tcPr>
          <w:p w14:paraId="412E9452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字段名</w:t>
            </w:r>
            <w:proofErr w:type="spellEnd"/>
          </w:p>
        </w:tc>
        <w:tc>
          <w:tcPr>
            <w:tcW w:w="1304" w:type="dxa"/>
            <w:shd w:val="clear" w:color="auto" w:fill="DDEBF7"/>
            <w:vAlign w:val="center"/>
          </w:tcPr>
          <w:p w14:paraId="32FCEC20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1984" w:type="dxa"/>
            <w:shd w:val="clear" w:color="auto" w:fill="DDEBF7"/>
            <w:vAlign w:val="center"/>
          </w:tcPr>
          <w:p w14:paraId="2BFB556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9128" w:type="dxa"/>
            <w:shd w:val="clear" w:color="auto" w:fill="DDEBF7"/>
            <w:vAlign w:val="center"/>
          </w:tcPr>
          <w:p w14:paraId="640818B9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7AD3F853" w14:textId="77777777">
        <w:tc>
          <w:tcPr>
            <w:tcW w:w="3288" w:type="dxa"/>
            <w:vAlign w:val="center"/>
          </w:tcPr>
          <w:p w14:paraId="6C51AA4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FeasibleMax_TargetGEP</w:t>
            </w:r>
          </w:p>
        </w:tc>
        <w:tc>
          <w:tcPr>
            <w:tcW w:w="1304" w:type="dxa"/>
            <w:vAlign w:val="center"/>
          </w:tcPr>
          <w:p w14:paraId="13FE4F7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1E3A806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455C23BE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最大可行目标 GEP。</w:t>
            </w:r>
          </w:p>
        </w:tc>
      </w:tr>
      <w:tr w:rsidR="00610BE7" w14:paraId="6EA43A7E" w14:textId="77777777">
        <w:tc>
          <w:tcPr>
            <w:tcW w:w="3288" w:type="dxa"/>
            <w:vAlign w:val="center"/>
          </w:tcPr>
          <w:p w14:paraId="30EA9338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FeasibleMax_ActualGEP</w:t>
            </w:r>
            <w:proofErr w:type="spellEnd"/>
          </w:p>
        </w:tc>
        <w:tc>
          <w:tcPr>
            <w:tcW w:w="1304" w:type="dxa"/>
            <w:vAlign w:val="center"/>
          </w:tcPr>
          <w:p w14:paraId="321EA9F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5D6BC57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0A836AC8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最大可行档位对应的实际 GEP。</w:t>
            </w:r>
          </w:p>
        </w:tc>
      </w:tr>
      <w:tr w:rsidR="00610BE7" w14:paraId="078D1240" w14:textId="77777777">
        <w:tc>
          <w:tcPr>
            <w:tcW w:w="3288" w:type="dxa"/>
            <w:vAlign w:val="center"/>
          </w:tcPr>
          <w:p w14:paraId="2D64EAB0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Knee_zTarget</w:t>
            </w:r>
            <w:proofErr w:type="spellEnd"/>
          </w:p>
        </w:tc>
        <w:tc>
          <w:tcPr>
            <w:tcW w:w="1304" w:type="dxa"/>
            <w:vAlign w:val="center"/>
          </w:tcPr>
          <w:p w14:paraId="138C1F9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01A5439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3C1EE03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推荐点目标 GEP。</w:t>
            </w:r>
          </w:p>
        </w:tc>
      </w:tr>
      <w:tr w:rsidR="00610BE7" w14:paraId="1A8A780D" w14:textId="77777777">
        <w:tc>
          <w:tcPr>
            <w:tcW w:w="3288" w:type="dxa"/>
            <w:vAlign w:val="center"/>
          </w:tcPr>
          <w:p w14:paraId="4A01E5E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Knee_GEP</w:t>
            </w:r>
          </w:p>
        </w:tc>
        <w:tc>
          <w:tcPr>
            <w:tcW w:w="1304" w:type="dxa"/>
            <w:vAlign w:val="center"/>
          </w:tcPr>
          <w:p w14:paraId="45DCF7A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9149DE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36F971A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推荐点实际 GEP。</w:t>
            </w:r>
          </w:p>
        </w:tc>
      </w:tr>
      <w:tr w:rsidR="00610BE7" w14:paraId="146D8C5E" w14:textId="77777777">
        <w:tc>
          <w:tcPr>
            <w:tcW w:w="3288" w:type="dxa"/>
            <w:vAlign w:val="center"/>
          </w:tcPr>
          <w:p w14:paraId="4D2C56C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Knee_GreenHours</w:t>
            </w:r>
          </w:p>
        </w:tc>
        <w:tc>
          <w:tcPr>
            <w:tcW w:w="1304" w:type="dxa"/>
            <w:vAlign w:val="center"/>
          </w:tcPr>
          <w:p w14:paraId="3909D1C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8C1B60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h/yr</w:t>
            </w:r>
          </w:p>
        </w:tc>
        <w:tc>
          <w:tcPr>
            <w:tcW w:w="9128" w:type="dxa"/>
            <w:vAlign w:val="center"/>
          </w:tcPr>
          <w:p w14:paraId="4A720D1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推荐点绿电小时数。</w:t>
            </w:r>
          </w:p>
        </w:tc>
      </w:tr>
      <w:tr w:rsidR="00610BE7" w14:paraId="40B5F783" w14:textId="77777777">
        <w:tc>
          <w:tcPr>
            <w:tcW w:w="3288" w:type="dxa"/>
            <w:vAlign w:val="center"/>
          </w:tcPr>
          <w:p w14:paraId="49AEB78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Knee_GreenHourShare</w:t>
            </w:r>
          </w:p>
        </w:tc>
        <w:tc>
          <w:tcPr>
            <w:tcW w:w="1304" w:type="dxa"/>
            <w:vAlign w:val="center"/>
          </w:tcPr>
          <w:p w14:paraId="4EC3BDE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658935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4F1A5830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推荐点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占比。</w:t>
            </w:r>
          </w:p>
        </w:tc>
      </w:tr>
      <w:tr w:rsidR="00610BE7" w14:paraId="4AD0196C" w14:textId="77777777">
        <w:tc>
          <w:tcPr>
            <w:tcW w:w="3288" w:type="dxa"/>
            <w:vAlign w:val="center"/>
          </w:tcPr>
          <w:p w14:paraId="1FE540C5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Knee_LCOE_IT</w:t>
            </w:r>
            <w:proofErr w:type="spellEnd"/>
          </w:p>
        </w:tc>
        <w:tc>
          <w:tcPr>
            <w:tcW w:w="1304" w:type="dxa"/>
            <w:vAlign w:val="center"/>
          </w:tcPr>
          <w:p w14:paraId="38F299C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E02942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9128" w:type="dxa"/>
            <w:vAlign w:val="center"/>
          </w:tcPr>
          <w:p w14:paraId="53FA77B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推荐点 IT 口径 LCOE。</w:t>
            </w:r>
          </w:p>
        </w:tc>
      </w:tr>
      <w:tr w:rsidR="00610BE7" w14:paraId="55117211" w14:textId="77777777">
        <w:tc>
          <w:tcPr>
            <w:tcW w:w="3288" w:type="dxa"/>
            <w:vAlign w:val="center"/>
          </w:tcPr>
          <w:p w14:paraId="2C6C31E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Knee_LCOE_total</w:t>
            </w:r>
          </w:p>
        </w:tc>
        <w:tc>
          <w:tcPr>
            <w:tcW w:w="1304" w:type="dxa"/>
            <w:vAlign w:val="center"/>
          </w:tcPr>
          <w:p w14:paraId="4DC44E4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7EFCCDD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9128" w:type="dxa"/>
            <w:vAlign w:val="center"/>
          </w:tcPr>
          <w:p w14:paraId="4370AFB4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推荐点总电量口径 LCOE。</w:t>
            </w:r>
          </w:p>
        </w:tc>
      </w:tr>
      <w:tr w:rsidR="00610BE7" w14:paraId="0BC7F897" w14:textId="77777777">
        <w:tc>
          <w:tcPr>
            <w:tcW w:w="3288" w:type="dxa"/>
            <w:vAlign w:val="center"/>
          </w:tcPr>
          <w:p w14:paraId="1951E2AD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Knee_Carbon_total</w:t>
            </w:r>
            <w:proofErr w:type="spellEnd"/>
          </w:p>
        </w:tc>
        <w:tc>
          <w:tcPr>
            <w:tcW w:w="1304" w:type="dxa"/>
            <w:vAlign w:val="center"/>
          </w:tcPr>
          <w:p w14:paraId="7571BAE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271CD2C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kgCO2e/yr</w:t>
            </w:r>
          </w:p>
        </w:tc>
        <w:tc>
          <w:tcPr>
            <w:tcW w:w="9128" w:type="dxa"/>
            <w:vAlign w:val="center"/>
          </w:tcPr>
          <w:p w14:paraId="17CF6E5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推荐点总碳排。</w:t>
            </w:r>
          </w:p>
        </w:tc>
      </w:tr>
      <w:tr w:rsidR="00610BE7" w14:paraId="4CB2A951" w14:textId="77777777">
        <w:tc>
          <w:tcPr>
            <w:tcW w:w="3288" w:type="dxa"/>
            <w:vAlign w:val="center"/>
          </w:tcPr>
          <w:p w14:paraId="1198603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Knee_PUE</w:t>
            </w:r>
          </w:p>
        </w:tc>
        <w:tc>
          <w:tcPr>
            <w:tcW w:w="1304" w:type="dxa"/>
            <w:vAlign w:val="center"/>
          </w:tcPr>
          <w:p w14:paraId="1DAF1F8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62585A5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9128" w:type="dxa"/>
            <w:vAlign w:val="center"/>
          </w:tcPr>
          <w:p w14:paraId="728E006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推荐点 PUE。</w:t>
            </w:r>
          </w:p>
        </w:tc>
      </w:tr>
      <w:tr w:rsidR="00610BE7" w14:paraId="6FCE2488" w14:textId="77777777">
        <w:tc>
          <w:tcPr>
            <w:tcW w:w="3288" w:type="dxa"/>
            <w:vAlign w:val="center"/>
          </w:tcPr>
          <w:p w14:paraId="7D1654E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Knee_CUE</w:t>
            </w:r>
          </w:p>
        </w:tc>
        <w:tc>
          <w:tcPr>
            <w:tcW w:w="1304" w:type="dxa"/>
            <w:vAlign w:val="center"/>
          </w:tcPr>
          <w:p w14:paraId="5CC4F36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0ABA47B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kgCO2e/kWh_IT</w:t>
            </w:r>
          </w:p>
        </w:tc>
        <w:tc>
          <w:tcPr>
            <w:tcW w:w="9128" w:type="dxa"/>
            <w:vAlign w:val="center"/>
          </w:tcPr>
          <w:p w14:paraId="275E82D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推荐点 CUE。</w:t>
            </w:r>
          </w:p>
        </w:tc>
      </w:tr>
      <w:tr w:rsidR="00610BE7" w14:paraId="2D7C8342" w14:textId="77777777">
        <w:tc>
          <w:tcPr>
            <w:tcW w:w="3288" w:type="dxa"/>
            <w:vAlign w:val="center"/>
          </w:tcPr>
          <w:p w14:paraId="525C589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Knee_CurtRate</w:t>
            </w:r>
          </w:p>
        </w:tc>
        <w:tc>
          <w:tcPr>
            <w:tcW w:w="1304" w:type="dxa"/>
            <w:vAlign w:val="center"/>
          </w:tcPr>
          <w:p w14:paraId="3BC0456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5A32FCA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7114292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推荐点弃电率。</w:t>
            </w:r>
          </w:p>
        </w:tc>
      </w:tr>
      <w:tr w:rsidR="00610BE7" w14:paraId="148645DE" w14:textId="77777777">
        <w:tc>
          <w:tcPr>
            <w:tcW w:w="3288" w:type="dxa"/>
            <w:vAlign w:val="center"/>
          </w:tcPr>
          <w:p w14:paraId="1CC441A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GEP_80</w:t>
            </w:r>
          </w:p>
        </w:tc>
        <w:tc>
          <w:tcPr>
            <w:tcW w:w="1304" w:type="dxa"/>
            <w:vAlign w:val="center"/>
          </w:tcPr>
          <w:p w14:paraId="3016C8B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751E8DF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3038F7C6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80% GEP 档位的实际 GEP。</w:t>
            </w:r>
          </w:p>
        </w:tc>
      </w:tr>
      <w:tr w:rsidR="00610BE7" w14:paraId="298CC6EA" w14:textId="77777777">
        <w:tc>
          <w:tcPr>
            <w:tcW w:w="3288" w:type="dxa"/>
            <w:vAlign w:val="center"/>
          </w:tcPr>
          <w:p w14:paraId="7E330E7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GreenHours_80</w:t>
            </w:r>
          </w:p>
        </w:tc>
        <w:tc>
          <w:tcPr>
            <w:tcW w:w="1304" w:type="dxa"/>
            <w:vAlign w:val="center"/>
          </w:tcPr>
          <w:p w14:paraId="07BDF91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1E0AB55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h/yr</w:t>
            </w:r>
          </w:p>
        </w:tc>
        <w:tc>
          <w:tcPr>
            <w:tcW w:w="9128" w:type="dxa"/>
            <w:vAlign w:val="center"/>
          </w:tcPr>
          <w:p w14:paraId="1BDA877F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80% GEP 档位的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数。</w:t>
            </w:r>
          </w:p>
        </w:tc>
      </w:tr>
      <w:tr w:rsidR="00610BE7" w14:paraId="33DA2BFB" w14:textId="77777777">
        <w:tc>
          <w:tcPr>
            <w:tcW w:w="3288" w:type="dxa"/>
            <w:vAlign w:val="center"/>
          </w:tcPr>
          <w:p w14:paraId="18B7C63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GreenHourShare_80</w:t>
            </w:r>
          </w:p>
        </w:tc>
        <w:tc>
          <w:tcPr>
            <w:tcW w:w="1304" w:type="dxa"/>
            <w:vAlign w:val="center"/>
          </w:tcPr>
          <w:p w14:paraId="5D3B0EB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3DB0057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24CEFD5A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80% GEP 档位的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占比。</w:t>
            </w:r>
          </w:p>
        </w:tc>
      </w:tr>
      <w:tr w:rsidR="00610BE7" w14:paraId="4CED2C41" w14:textId="77777777">
        <w:tc>
          <w:tcPr>
            <w:tcW w:w="3288" w:type="dxa"/>
            <w:vAlign w:val="center"/>
          </w:tcPr>
          <w:p w14:paraId="53D5FE3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LCOE_IT_80</w:t>
            </w:r>
          </w:p>
        </w:tc>
        <w:tc>
          <w:tcPr>
            <w:tcW w:w="1304" w:type="dxa"/>
            <w:vAlign w:val="center"/>
          </w:tcPr>
          <w:p w14:paraId="53859EF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830BC5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9128" w:type="dxa"/>
            <w:vAlign w:val="center"/>
          </w:tcPr>
          <w:p w14:paraId="10B6B93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80% GEP 档位的IT 口径 LCOE。</w:t>
            </w:r>
          </w:p>
        </w:tc>
      </w:tr>
      <w:tr w:rsidR="00610BE7" w14:paraId="7C74A66C" w14:textId="77777777">
        <w:tc>
          <w:tcPr>
            <w:tcW w:w="3288" w:type="dxa"/>
            <w:vAlign w:val="center"/>
          </w:tcPr>
          <w:p w14:paraId="41C7A45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LCOE_total_80</w:t>
            </w:r>
          </w:p>
        </w:tc>
        <w:tc>
          <w:tcPr>
            <w:tcW w:w="1304" w:type="dxa"/>
            <w:vAlign w:val="center"/>
          </w:tcPr>
          <w:p w14:paraId="22F75DB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06D3085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9128" w:type="dxa"/>
            <w:vAlign w:val="center"/>
          </w:tcPr>
          <w:p w14:paraId="68F43A7C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80% GEP 档位的总电量口径 LCOE。</w:t>
            </w:r>
          </w:p>
        </w:tc>
      </w:tr>
      <w:tr w:rsidR="00610BE7" w14:paraId="149AFB3B" w14:textId="77777777">
        <w:tc>
          <w:tcPr>
            <w:tcW w:w="3288" w:type="dxa"/>
            <w:vAlign w:val="center"/>
          </w:tcPr>
          <w:p w14:paraId="2221755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Carbon_80</w:t>
            </w:r>
          </w:p>
        </w:tc>
        <w:tc>
          <w:tcPr>
            <w:tcW w:w="1304" w:type="dxa"/>
            <w:vAlign w:val="center"/>
          </w:tcPr>
          <w:p w14:paraId="789F916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1C99ED7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kgCO2e/yr</w:t>
            </w:r>
          </w:p>
        </w:tc>
        <w:tc>
          <w:tcPr>
            <w:tcW w:w="9128" w:type="dxa"/>
            <w:vAlign w:val="center"/>
          </w:tcPr>
          <w:p w14:paraId="5838C2EE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80% GEP 档位的</w:t>
            </w:r>
            <w:proofErr w:type="gramStart"/>
            <w:r>
              <w:rPr>
                <w:sz w:val="14"/>
                <w:lang w:eastAsia="zh-CN"/>
              </w:rPr>
              <w:t>总碳排</w:t>
            </w:r>
            <w:proofErr w:type="gramEnd"/>
            <w:r>
              <w:rPr>
                <w:sz w:val="14"/>
                <w:lang w:eastAsia="zh-CN"/>
              </w:rPr>
              <w:t>。</w:t>
            </w:r>
          </w:p>
        </w:tc>
      </w:tr>
      <w:tr w:rsidR="00610BE7" w14:paraId="108F3722" w14:textId="77777777">
        <w:tc>
          <w:tcPr>
            <w:tcW w:w="3288" w:type="dxa"/>
            <w:vAlign w:val="center"/>
          </w:tcPr>
          <w:p w14:paraId="18A4C6F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PUE_80</w:t>
            </w:r>
          </w:p>
        </w:tc>
        <w:tc>
          <w:tcPr>
            <w:tcW w:w="1304" w:type="dxa"/>
            <w:vAlign w:val="center"/>
          </w:tcPr>
          <w:p w14:paraId="04711AD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021E82C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9128" w:type="dxa"/>
            <w:vAlign w:val="center"/>
          </w:tcPr>
          <w:p w14:paraId="678C686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80% GEP 档位的PUE。</w:t>
            </w:r>
          </w:p>
        </w:tc>
      </w:tr>
      <w:tr w:rsidR="00610BE7" w14:paraId="23F9B473" w14:textId="77777777">
        <w:tc>
          <w:tcPr>
            <w:tcW w:w="3288" w:type="dxa"/>
            <w:vAlign w:val="center"/>
          </w:tcPr>
          <w:p w14:paraId="6142BE6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CUE_80</w:t>
            </w:r>
          </w:p>
        </w:tc>
        <w:tc>
          <w:tcPr>
            <w:tcW w:w="1304" w:type="dxa"/>
            <w:vAlign w:val="center"/>
          </w:tcPr>
          <w:p w14:paraId="5890932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3D6AD99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kgCO2e/kWh_IT</w:t>
            </w:r>
          </w:p>
        </w:tc>
        <w:tc>
          <w:tcPr>
            <w:tcW w:w="9128" w:type="dxa"/>
            <w:vAlign w:val="center"/>
          </w:tcPr>
          <w:p w14:paraId="4729A70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80% GEP 档位的CUE。</w:t>
            </w:r>
          </w:p>
        </w:tc>
      </w:tr>
    </w:tbl>
    <w:p w14:paraId="3D8C71C0" w14:textId="77777777" w:rsidR="00610BE7" w:rsidRDefault="00610BE7">
      <w:pPr>
        <w:rPr>
          <w:rFonts w:hint="eastAsia"/>
        </w:rPr>
      </w:pPr>
    </w:p>
    <w:p w14:paraId="4FF4A1A6" w14:textId="77777777" w:rsidR="00610BE7" w:rsidRDefault="00000000">
      <w:pPr>
        <w:pStyle w:val="31"/>
      </w:pPr>
      <w:r>
        <w:t>3.3 best_points</w:t>
      </w:r>
      <w:r>
        <w:t>：推荐点与关键档位结果字段（续</w:t>
      </w:r>
      <w:r>
        <w:t xml:space="preserve"> 1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9"/>
        <w:gridCol w:w="1234"/>
        <w:gridCol w:w="1920"/>
        <w:gridCol w:w="8345"/>
      </w:tblGrid>
      <w:tr w:rsidR="00610BE7" w14:paraId="5B34E27F" w14:textId="77777777">
        <w:trPr>
          <w:tblHeader/>
        </w:trPr>
        <w:tc>
          <w:tcPr>
            <w:tcW w:w="3288" w:type="dxa"/>
            <w:shd w:val="clear" w:color="auto" w:fill="DDEBF7"/>
            <w:vAlign w:val="center"/>
          </w:tcPr>
          <w:p w14:paraId="76EA4168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304" w:type="dxa"/>
            <w:shd w:val="clear" w:color="auto" w:fill="DDEBF7"/>
            <w:vAlign w:val="center"/>
          </w:tcPr>
          <w:p w14:paraId="13DC2666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1984" w:type="dxa"/>
            <w:shd w:val="clear" w:color="auto" w:fill="DDEBF7"/>
            <w:vAlign w:val="center"/>
          </w:tcPr>
          <w:p w14:paraId="7FB9D504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9128" w:type="dxa"/>
            <w:shd w:val="clear" w:color="auto" w:fill="DDEBF7"/>
            <w:vAlign w:val="center"/>
          </w:tcPr>
          <w:p w14:paraId="172E02FA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530CD99C" w14:textId="77777777">
        <w:tc>
          <w:tcPr>
            <w:tcW w:w="3288" w:type="dxa"/>
            <w:vAlign w:val="center"/>
          </w:tcPr>
          <w:p w14:paraId="16E20C6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CurtRate_80</w:t>
            </w:r>
          </w:p>
        </w:tc>
        <w:tc>
          <w:tcPr>
            <w:tcW w:w="1304" w:type="dxa"/>
            <w:vAlign w:val="center"/>
          </w:tcPr>
          <w:p w14:paraId="7901FB2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5C0D8C3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0EC913E4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80% GEP 档位的弃电率。</w:t>
            </w:r>
          </w:p>
        </w:tc>
      </w:tr>
      <w:tr w:rsidR="00610BE7" w14:paraId="2E5B99BC" w14:textId="77777777">
        <w:tc>
          <w:tcPr>
            <w:tcW w:w="3288" w:type="dxa"/>
            <w:vAlign w:val="center"/>
          </w:tcPr>
          <w:p w14:paraId="2F050FF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GEP_100</w:t>
            </w:r>
          </w:p>
        </w:tc>
        <w:tc>
          <w:tcPr>
            <w:tcW w:w="1304" w:type="dxa"/>
            <w:vAlign w:val="center"/>
          </w:tcPr>
          <w:p w14:paraId="7042257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34A4ED1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3627C274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100% GEP 档位的实际 GEP。</w:t>
            </w:r>
          </w:p>
        </w:tc>
      </w:tr>
      <w:tr w:rsidR="00610BE7" w14:paraId="6EE93AA5" w14:textId="77777777">
        <w:tc>
          <w:tcPr>
            <w:tcW w:w="3288" w:type="dxa"/>
            <w:vAlign w:val="center"/>
          </w:tcPr>
          <w:p w14:paraId="0B25809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GreenHours_100</w:t>
            </w:r>
          </w:p>
        </w:tc>
        <w:tc>
          <w:tcPr>
            <w:tcW w:w="1304" w:type="dxa"/>
            <w:vAlign w:val="center"/>
          </w:tcPr>
          <w:p w14:paraId="38C3CD2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AA2C50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h/yr</w:t>
            </w:r>
          </w:p>
        </w:tc>
        <w:tc>
          <w:tcPr>
            <w:tcW w:w="9128" w:type="dxa"/>
            <w:vAlign w:val="center"/>
          </w:tcPr>
          <w:p w14:paraId="616EB381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100% GEP 档位的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数。</w:t>
            </w:r>
          </w:p>
        </w:tc>
      </w:tr>
      <w:tr w:rsidR="00610BE7" w14:paraId="2D681C79" w14:textId="77777777">
        <w:tc>
          <w:tcPr>
            <w:tcW w:w="3288" w:type="dxa"/>
            <w:vAlign w:val="center"/>
          </w:tcPr>
          <w:p w14:paraId="047BC38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GreenHourShare_100</w:t>
            </w:r>
          </w:p>
        </w:tc>
        <w:tc>
          <w:tcPr>
            <w:tcW w:w="1304" w:type="dxa"/>
            <w:vAlign w:val="center"/>
          </w:tcPr>
          <w:p w14:paraId="1B08E7F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3FB8958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274C1902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100% GEP 档位的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占比。</w:t>
            </w:r>
          </w:p>
        </w:tc>
      </w:tr>
      <w:tr w:rsidR="00610BE7" w14:paraId="6263FFF0" w14:textId="77777777">
        <w:tc>
          <w:tcPr>
            <w:tcW w:w="3288" w:type="dxa"/>
            <w:vAlign w:val="center"/>
          </w:tcPr>
          <w:p w14:paraId="0E19110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LCOE_IT_100</w:t>
            </w:r>
          </w:p>
        </w:tc>
        <w:tc>
          <w:tcPr>
            <w:tcW w:w="1304" w:type="dxa"/>
            <w:vAlign w:val="center"/>
          </w:tcPr>
          <w:p w14:paraId="72AEB61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338CA94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9128" w:type="dxa"/>
            <w:vAlign w:val="center"/>
          </w:tcPr>
          <w:p w14:paraId="3647250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100% GEP 档位的IT 口径 LCOE。</w:t>
            </w:r>
          </w:p>
        </w:tc>
      </w:tr>
      <w:tr w:rsidR="00610BE7" w14:paraId="60DDD2EA" w14:textId="77777777">
        <w:tc>
          <w:tcPr>
            <w:tcW w:w="3288" w:type="dxa"/>
            <w:vAlign w:val="center"/>
          </w:tcPr>
          <w:p w14:paraId="315E933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LCOE_total_100</w:t>
            </w:r>
          </w:p>
        </w:tc>
        <w:tc>
          <w:tcPr>
            <w:tcW w:w="1304" w:type="dxa"/>
            <w:vAlign w:val="center"/>
          </w:tcPr>
          <w:p w14:paraId="1441CC6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3B4BE3E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9128" w:type="dxa"/>
            <w:vAlign w:val="center"/>
          </w:tcPr>
          <w:p w14:paraId="69724C16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100% GEP 档位的总电量口径 LCOE。</w:t>
            </w:r>
          </w:p>
        </w:tc>
      </w:tr>
      <w:tr w:rsidR="00610BE7" w14:paraId="33DA69DE" w14:textId="77777777">
        <w:tc>
          <w:tcPr>
            <w:tcW w:w="3288" w:type="dxa"/>
            <w:vAlign w:val="center"/>
          </w:tcPr>
          <w:p w14:paraId="38F13C9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Carbon_100</w:t>
            </w:r>
          </w:p>
        </w:tc>
        <w:tc>
          <w:tcPr>
            <w:tcW w:w="1304" w:type="dxa"/>
            <w:vAlign w:val="center"/>
          </w:tcPr>
          <w:p w14:paraId="19AD4D3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2876DAF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kgCO2e/yr</w:t>
            </w:r>
          </w:p>
        </w:tc>
        <w:tc>
          <w:tcPr>
            <w:tcW w:w="9128" w:type="dxa"/>
            <w:vAlign w:val="center"/>
          </w:tcPr>
          <w:p w14:paraId="72BC10B8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100% GEP 档位的</w:t>
            </w:r>
            <w:proofErr w:type="gramStart"/>
            <w:r>
              <w:rPr>
                <w:sz w:val="14"/>
                <w:lang w:eastAsia="zh-CN"/>
              </w:rPr>
              <w:t>总碳排</w:t>
            </w:r>
            <w:proofErr w:type="gramEnd"/>
            <w:r>
              <w:rPr>
                <w:sz w:val="14"/>
                <w:lang w:eastAsia="zh-CN"/>
              </w:rPr>
              <w:t>。</w:t>
            </w:r>
          </w:p>
        </w:tc>
      </w:tr>
      <w:tr w:rsidR="00610BE7" w14:paraId="6709EE56" w14:textId="77777777">
        <w:tc>
          <w:tcPr>
            <w:tcW w:w="3288" w:type="dxa"/>
            <w:vAlign w:val="center"/>
          </w:tcPr>
          <w:p w14:paraId="5D1C296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PUE_100</w:t>
            </w:r>
          </w:p>
        </w:tc>
        <w:tc>
          <w:tcPr>
            <w:tcW w:w="1304" w:type="dxa"/>
            <w:vAlign w:val="center"/>
          </w:tcPr>
          <w:p w14:paraId="1C6D911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3263E11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9128" w:type="dxa"/>
            <w:vAlign w:val="center"/>
          </w:tcPr>
          <w:p w14:paraId="3CBE2E7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100% GEP 档位的PUE。</w:t>
            </w:r>
          </w:p>
        </w:tc>
      </w:tr>
      <w:tr w:rsidR="00610BE7" w14:paraId="0AC503B8" w14:textId="77777777">
        <w:tc>
          <w:tcPr>
            <w:tcW w:w="3288" w:type="dxa"/>
            <w:vAlign w:val="center"/>
          </w:tcPr>
          <w:p w14:paraId="0309484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CUE_100</w:t>
            </w:r>
          </w:p>
        </w:tc>
        <w:tc>
          <w:tcPr>
            <w:tcW w:w="1304" w:type="dxa"/>
            <w:vAlign w:val="center"/>
          </w:tcPr>
          <w:p w14:paraId="1626F9B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7046386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kgCO2e/kWh_IT</w:t>
            </w:r>
          </w:p>
        </w:tc>
        <w:tc>
          <w:tcPr>
            <w:tcW w:w="9128" w:type="dxa"/>
            <w:vAlign w:val="center"/>
          </w:tcPr>
          <w:p w14:paraId="50EF636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100% GEP 档位的CUE。</w:t>
            </w:r>
          </w:p>
        </w:tc>
      </w:tr>
      <w:tr w:rsidR="00610BE7" w14:paraId="1D41BDB4" w14:textId="77777777">
        <w:tc>
          <w:tcPr>
            <w:tcW w:w="3288" w:type="dxa"/>
            <w:vAlign w:val="center"/>
          </w:tcPr>
          <w:p w14:paraId="432C5E2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CurtRate_100</w:t>
            </w:r>
          </w:p>
        </w:tc>
        <w:tc>
          <w:tcPr>
            <w:tcW w:w="1304" w:type="dxa"/>
            <w:vAlign w:val="center"/>
          </w:tcPr>
          <w:p w14:paraId="1824830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BC3E90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35D0906F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100% GEP 档位的弃电率。</w:t>
            </w:r>
          </w:p>
        </w:tc>
      </w:tr>
      <w:tr w:rsidR="00610BE7" w14:paraId="1EA85EF2" w14:textId="77777777">
        <w:tc>
          <w:tcPr>
            <w:tcW w:w="3288" w:type="dxa"/>
            <w:vAlign w:val="center"/>
          </w:tcPr>
          <w:p w14:paraId="7E1771E3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Free_GEP</w:t>
            </w:r>
            <w:proofErr w:type="spellEnd"/>
          </w:p>
        </w:tc>
        <w:tc>
          <w:tcPr>
            <w:tcW w:w="1304" w:type="dxa"/>
            <w:vAlign w:val="center"/>
          </w:tcPr>
          <w:p w14:paraId="647906F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120C914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072E84C6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自由最优实际 GEP。</w:t>
            </w:r>
          </w:p>
        </w:tc>
      </w:tr>
      <w:tr w:rsidR="00610BE7" w14:paraId="02A5CBE2" w14:textId="77777777">
        <w:tc>
          <w:tcPr>
            <w:tcW w:w="3288" w:type="dxa"/>
            <w:vAlign w:val="center"/>
          </w:tcPr>
          <w:p w14:paraId="3C4F3A8A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Free_GreenHours</w:t>
            </w:r>
            <w:proofErr w:type="spellEnd"/>
          </w:p>
        </w:tc>
        <w:tc>
          <w:tcPr>
            <w:tcW w:w="1304" w:type="dxa"/>
            <w:vAlign w:val="center"/>
          </w:tcPr>
          <w:p w14:paraId="468584B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0B405BD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h/yr</w:t>
            </w:r>
          </w:p>
        </w:tc>
        <w:tc>
          <w:tcPr>
            <w:tcW w:w="9128" w:type="dxa"/>
            <w:vAlign w:val="center"/>
          </w:tcPr>
          <w:p w14:paraId="3F10CD6E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自由最优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数。</w:t>
            </w:r>
          </w:p>
        </w:tc>
      </w:tr>
      <w:tr w:rsidR="00610BE7" w14:paraId="67EDBFF2" w14:textId="77777777">
        <w:tc>
          <w:tcPr>
            <w:tcW w:w="3288" w:type="dxa"/>
            <w:vAlign w:val="center"/>
          </w:tcPr>
          <w:p w14:paraId="2D8B4531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Free_GreenHourShare</w:t>
            </w:r>
            <w:proofErr w:type="spellEnd"/>
          </w:p>
        </w:tc>
        <w:tc>
          <w:tcPr>
            <w:tcW w:w="1304" w:type="dxa"/>
            <w:vAlign w:val="center"/>
          </w:tcPr>
          <w:p w14:paraId="52EA231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7B514CB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78F847F7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自由最优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占比。</w:t>
            </w:r>
          </w:p>
        </w:tc>
      </w:tr>
      <w:tr w:rsidR="00610BE7" w14:paraId="04AA9E5A" w14:textId="77777777">
        <w:tc>
          <w:tcPr>
            <w:tcW w:w="3288" w:type="dxa"/>
            <w:vAlign w:val="center"/>
          </w:tcPr>
          <w:p w14:paraId="26E99270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Free_LCOE_IT</w:t>
            </w:r>
            <w:proofErr w:type="spellEnd"/>
          </w:p>
        </w:tc>
        <w:tc>
          <w:tcPr>
            <w:tcW w:w="1304" w:type="dxa"/>
            <w:vAlign w:val="center"/>
          </w:tcPr>
          <w:p w14:paraId="69A39F4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521BF9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9128" w:type="dxa"/>
            <w:vAlign w:val="center"/>
          </w:tcPr>
          <w:p w14:paraId="3AC0773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自由最优 IT 口径 LCOE。</w:t>
            </w:r>
          </w:p>
        </w:tc>
      </w:tr>
      <w:tr w:rsidR="00610BE7" w14:paraId="73404B1C" w14:textId="77777777">
        <w:tc>
          <w:tcPr>
            <w:tcW w:w="3288" w:type="dxa"/>
            <w:vAlign w:val="center"/>
          </w:tcPr>
          <w:p w14:paraId="2089919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Free_LCOE_total</w:t>
            </w:r>
          </w:p>
        </w:tc>
        <w:tc>
          <w:tcPr>
            <w:tcW w:w="1304" w:type="dxa"/>
            <w:vAlign w:val="center"/>
          </w:tcPr>
          <w:p w14:paraId="58A38F8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15C6B61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</w:t>
            </w:r>
          </w:p>
        </w:tc>
        <w:tc>
          <w:tcPr>
            <w:tcW w:w="9128" w:type="dxa"/>
            <w:vAlign w:val="center"/>
          </w:tcPr>
          <w:p w14:paraId="03446E18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自由最优总电量口径 LCOE。</w:t>
            </w:r>
          </w:p>
        </w:tc>
      </w:tr>
      <w:tr w:rsidR="00610BE7" w14:paraId="0C7F3D6A" w14:textId="77777777">
        <w:tc>
          <w:tcPr>
            <w:tcW w:w="3288" w:type="dxa"/>
            <w:vAlign w:val="center"/>
          </w:tcPr>
          <w:p w14:paraId="048E5A74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Free_Carbon_total</w:t>
            </w:r>
            <w:proofErr w:type="spellEnd"/>
          </w:p>
        </w:tc>
        <w:tc>
          <w:tcPr>
            <w:tcW w:w="1304" w:type="dxa"/>
            <w:vAlign w:val="center"/>
          </w:tcPr>
          <w:p w14:paraId="6430C01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3D47570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kgCO2e/yr</w:t>
            </w:r>
          </w:p>
        </w:tc>
        <w:tc>
          <w:tcPr>
            <w:tcW w:w="9128" w:type="dxa"/>
            <w:vAlign w:val="center"/>
          </w:tcPr>
          <w:p w14:paraId="74E190D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自由最优总碳排。</w:t>
            </w:r>
          </w:p>
        </w:tc>
      </w:tr>
      <w:tr w:rsidR="00610BE7" w14:paraId="1CCCBAE2" w14:textId="77777777">
        <w:tc>
          <w:tcPr>
            <w:tcW w:w="3288" w:type="dxa"/>
            <w:vAlign w:val="center"/>
          </w:tcPr>
          <w:p w14:paraId="0863B7C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Free_PUE</w:t>
            </w:r>
          </w:p>
        </w:tc>
        <w:tc>
          <w:tcPr>
            <w:tcW w:w="1304" w:type="dxa"/>
            <w:vAlign w:val="center"/>
          </w:tcPr>
          <w:p w14:paraId="748EA7A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1FC1D73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9128" w:type="dxa"/>
            <w:vAlign w:val="center"/>
          </w:tcPr>
          <w:p w14:paraId="6A6AC32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自由最优 PUE。</w:t>
            </w:r>
          </w:p>
        </w:tc>
      </w:tr>
      <w:tr w:rsidR="00610BE7" w14:paraId="7343FBE3" w14:textId="77777777">
        <w:tc>
          <w:tcPr>
            <w:tcW w:w="3288" w:type="dxa"/>
            <w:vAlign w:val="center"/>
          </w:tcPr>
          <w:p w14:paraId="752A272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Free_CUE</w:t>
            </w:r>
          </w:p>
        </w:tc>
        <w:tc>
          <w:tcPr>
            <w:tcW w:w="1304" w:type="dxa"/>
            <w:vAlign w:val="center"/>
          </w:tcPr>
          <w:p w14:paraId="6D2DB03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0CCE9AF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kgCO2e/kWh_IT</w:t>
            </w:r>
          </w:p>
        </w:tc>
        <w:tc>
          <w:tcPr>
            <w:tcW w:w="9128" w:type="dxa"/>
            <w:vAlign w:val="center"/>
          </w:tcPr>
          <w:p w14:paraId="6D1C570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自由最优 CUE。</w:t>
            </w:r>
          </w:p>
        </w:tc>
      </w:tr>
      <w:tr w:rsidR="00610BE7" w14:paraId="6E2603C6" w14:textId="77777777">
        <w:tc>
          <w:tcPr>
            <w:tcW w:w="3288" w:type="dxa"/>
            <w:vAlign w:val="center"/>
          </w:tcPr>
          <w:p w14:paraId="12232AF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Free_CurtRate</w:t>
            </w:r>
          </w:p>
        </w:tc>
        <w:tc>
          <w:tcPr>
            <w:tcW w:w="1304" w:type="dxa"/>
            <w:vAlign w:val="center"/>
          </w:tcPr>
          <w:p w14:paraId="6A3487D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7C4D41B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3ADDE84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自由最优弃电率。</w:t>
            </w:r>
          </w:p>
        </w:tc>
      </w:tr>
      <w:tr w:rsidR="00610BE7" w14:paraId="1CBF98BB" w14:textId="77777777">
        <w:tc>
          <w:tcPr>
            <w:tcW w:w="3288" w:type="dxa"/>
            <w:vAlign w:val="center"/>
          </w:tcPr>
          <w:p w14:paraId="436BC46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Free_Export_annual</w:t>
            </w:r>
          </w:p>
        </w:tc>
        <w:tc>
          <w:tcPr>
            <w:tcW w:w="1304" w:type="dxa"/>
            <w:vAlign w:val="center"/>
          </w:tcPr>
          <w:p w14:paraId="185A9ED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678BE4B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9128" w:type="dxa"/>
            <w:vAlign w:val="center"/>
          </w:tcPr>
          <w:p w14:paraId="7CD1EEB5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自由最优年上网电量。</w:t>
            </w:r>
          </w:p>
        </w:tc>
      </w:tr>
    </w:tbl>
    <w:p w14:paraId="7D5304E3" w14:textId="77777777" w:rsidR="00610BE7" w:rsidRDefault="00610BE7">
      <w:pPr>
        <w:rPr>
          <w:rFonts w:hint="eastAsia"/>
          <w:lang w:eastAsia="zh-CN"/>
        </w:rPr>
      </w:pPr>
    </w:p>
    <w:p w14:paraId="74EF7930" w14:textId="77777777" w:rsidR="00610BE7" w:rsidRDefault="00000000">
      <w:pPr>
        <w:pStyle w:val="31"/>
      </w:pPr>
      <w:r>
        <w:t xml:space="preserve">3.3 </w:t>
      </w:r>
      <w:proofErr w:type="spellStart"/>
      <w:r>
        <w:t>best_points</w:t>
      </w:r>
      <w:r>
        <w:t>：推荐点与关键档位结果字段（续</w:t>
      </w:r>
      <w:proofErr w:type="spellEnd"/>
      <w:r>
        <w:t xml:space="preserve"> 2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1"/>
        <w:gridCol w:w="1234"/>
        <w:gridCol w:w="1868"/>
        <w:gridCol w:w="8325"/>
      </w:tblGrid>
      <w:tr w:rsidR="00610BE7" w14:paraId="76401299" w14:textId="77777777">
        <w:trPr>
          <w:tblHeader/>
        </w:trPr>
        <w:tc>
          <w:tcPr>
            <w:tcW w:w="3288" w:type="dxa"/>
            <w:shd w:val="clear" w:color="auto" w:fill="DDEBF7"/>
            <w:vAlign w:val="center"/>
          </w:tcPr>
          <w:p w14:paraId="2209290A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304" w:type="dxa"/>
            <w:shd w:val="clear" w:color="auto" w:fill="DDEBF7"/>
            <w:vAlign w:val="center"/>
          </w:tcPr>
          <w:p w14:paraId="54782F2F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1984" w:type="dxa"/>
            <w:shd w:val="clear" w:color="auto" w:fill="DDEBF7"/>
            <w:vAlign w:val="center"/>
          </w:tcPr>
          <w:p w14:paraId="21B71403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9128" w:type="dxa"/>
            <w:shd w:val="clear" w:color="auto" w:fill="DDEBF7"/>
            <w:vAlign w:val="center"/>
          </w:tcPr>
          <w:p w14:paraId="07878D30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7AB657F7" w14:textId="77777777">
        <w:tc>
          <w:tcPr>
            <w:tcW w:w="3288" w:type="dxa"/>
            <w:vAlign w:val="center"/>
          </w:tcPr>
          <w:p w14:paraId="13165F3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Free_ExportRevenue</w:t>
            </w:r>
          </w:p>
        </w:tc>
        <w:tc>
          <w:tcPr>
            <w:tcW w:w="1304" w:type="dxa"/>
            <w:vAlign w:val="center"/>
          </w:tcPr>
          <w:p w14:paraId="5C4F562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6AAA326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9128" w:type="dxa"/>
            <w:vAlign w:val="center"/>
          </w:tcPr>
          <w:p w14:paraId="1E5D41E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自由最优上网收益。</w:t>
            </w:r>
          </w:p>
        </w:tc>
      </w:tr>
      <w:tr w:rsidR="00610BE7" w14:paraId="3EA463E3" w14:textId="77777777">
        <w:tc>
          <w:tcPr>
            <w:tcW w:w="3288" w:type="dxa"/>
            <w:vAlign w:val="center"/>
          </w:tcPr>
          <w:p w14:paraId="4059942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Free_Export_ratio_to_RE_potential</w:t>
            </w:r>
          </w:p>
        </w:tc>
        <w:tc>
          <w:tcPr>
            <w:tcW w:w="1304" w:type="dxa"/>
            <w:vAlign w:val="center"/>
          </w:tcPr>
          <w:p w14:paraId="47951B3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3E41192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9128" w:type="dxa"/>
            <w:vAlign w:val="center"/>
          </w:tcPr>
          <w:p w14:paraId="626E5AF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自由最优上网比例。</w:t>
            </w:r>
          </w:p>
        </w:tc>
      </w:tr>
      <w:tr w:rsidR="00610BE7" w14:paraId="7B7DB8B6" w14:textId="77777777">
        <w:tc>
          <w:tcPr>
            <w:tcW w:w="3288" w:type="dxa"/>
            <w:vAlign w:val="center"/>
          </w:tcPr>
          <w:p w14:paraId="4398D11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Free_Ppeak_shifted</w:t>
            </w:r>
          </w:p>
        </w:tc>
        <w:tc>
          <w:tcPr>
            <w:tcW w:w="1304" w:type="dxa"/>
            <w:vAlign w:val="center"/>
          </w:tcPr>
          <w:p w14:paraId="589AEA4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A19733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128" w:type="dxa"/>
            <w:vAlign w:val="center"/>
          </w:tcPr>
          <w:p w14:paraId="4D66CAC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自由最优转移后 IT 峰值。</w:t>
            </w:r>
          </w:p>
        </w:tc>
      </w:tr>
      <w:tr w:rsidR="00610BE7" w14:paraId="1FC2BF2F" w14:textId="77777777">
        <w:tc>
          <w:tcPr>
            <w:tcW w:w="3288" w:type="dxa"/>
            <w:vAlign w:val="center"/>
          </w:tcPr>
          <w:p w14:paraId="2124137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Free_Dur_BESS_shifted</w:t>
            </w:r>
          </w:p>
        </w:tc>
        <w:tc>
          <w:tcPr>
            <w:tcW w:w="1304" w:type="dxa"/>
            <w:vAlign w:val="center"/>
          </w:tcPr>
          <w:p w14:paraId="000B345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8E4AAD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</w:t>
            </w:r>
          </w:p>
        </w:tc>
        <w:tc>
          <w:tcPr>
            <w:tcW w:w="9128" w:type="dxa"/>
            <w:vAlign w:val="center"/>
          </w:tcPr>
          <w:p w14:paraId="077B499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自由最优电池时长。</w:t>
            </w:r>
          </w:p>
        </w:tc>
      </w:tr>
      <w:tr w:rsidR="00610BE7" w14:paraId="75B65E58" w14:textId="77777777">
        <w:tc>
          <w:tcPr>
            <w:tcW w:w="3288" w:type="dxa"/>
            <w:vAlign w:val="center"/>
          </w:tcPr>
          <w:p w14:paraId="0D2D30B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Free_Dur_CT_shifted</w:t>
            </w:r>
          </w:p>
        </w:tc>
        <w:tc>
          <w:tcPr>
            <w:tcW w:w="1304" w:type="dxa"/>
            <w:vAlign w:val="center"/>
          </w:tcPr>
          <w:p w14:paraId="19B195C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4CCB8B7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h_th</w:t>
            </w:r>
          </w:p>
        </w:tc>
        <w:tc>
          <w:tcPr>
            <w:tcW w:w="9128" w:type="dxa"/>
            <w:vAlign w:val="center"/>
          </w:tcPr>
          <w:p w14:paraId="37B3545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自由最优蓄冷时长。</w:t>
            </w:r>
          </w:p>
        </w:tc>
      </w:tr>
      <w:tr w:rsidR="00610BE7" w14:paraId="22983099" w14:textId="77777777">
        <w:tc>
          <w:tcPr>
            <w:tcW w:w="3288" w:type="dxa"/>
            <w:vAlign w:val="center"/>
          </w:tcPr>
          <w:p w14:paraId="704E5BA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Free_BESS_EFC_annual</w:t>
            </w:r>
          </w:p>
        </w:tc>
        <w:tc>
          <w:tcPr>
            <w:tcW w:w="1304" w:type="dxa"/>
            <w:vAlign w:val="center"/>
          </w:tcPr>
          <w:p w14:paraId="091E7E3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984" w:type="dxa"/>
            <w:vAlign w:val="center"/>
          </w:tcPr>
          <w:p w14:paraId="71DCE38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cycle/yr</w:t>
            </w:r>
          </w:p>
        </w:tc>
        <w:tc>
          <w:tcPr>
            <w:tcW w:w="9128" w:type="dxa"/>
            <w:vAlign w:val="center"/>
          </w:tcPr>
          <w:p w14:paraId="42110922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自由最优电池年等效循环次数。</w:t>
            </w:r>
          </w:p>
        </w:tc>
      </w:tr>
    </w:tbl>
    <w:p w14:paraId="438D2FDA" w14:textId="77777777" w:rsidR="00610BE7" w:rsidRDefault="00610BE7">
      <w:pPr>
        <w:rPr>
          <w:rFonts w:hint="eastAsia"/>
          <w:lang w:eastAsia="zh-CN"/>
        </w:rPr>
      </w:pPr>
    </w:p>
    <w:p w14:paraId="1A71A8F9" w14:textId="77777777" w:rsidR="00610BE7" w:rsidRDefault="00000000">
      <w:pPr>
        <w:pStyle w:val="31"/>
      </w:pPr>
      <w:r>
        <w:t xml:space="preserve">3.4 </w:t>
      </w:r>
      <w:proofErr w:type="spellStart"/>
      <w:r>
        <w:t>metric_series</w:t>
      </w:r>
      <w:r>
        <w:t>：按</w:t>
      </w:r>
      <w:proofErr w:type="spellEnd"/>
      <w:r>
        <w:t xml:space="preserve"> GEP </w:t>
      </w:r>
      <w:proofErr w:type="spellStart"/>
      <w:r>
        <w:t>档位排列的指标序列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1"/>
        <w:gridCol w:w="2693"/>
        <w:gridCol w:w="2150"/>
        <w:gridCol w:w="6484"/>
      </w:tblGrid>
      <w:tr w:rsidR="00610BE7" w14:paraId="4D9721EF" w14:textId="77777777">
        <w:trPr>
          <w:tblHeader/>
        </w:trPr>
        <w:tc>
          <w:tcPr>
            <w:tcW w:w="3515" w:type="dxa"/>
            <w:shd w:val="clear" w:color="auto" w:fill="DDEBF7"/>
            <w:vAlign w:val="center"/>
          </w:tcPr>
          <w:p w14:paraId="156C05B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2835" w:type="dxa"/>
            <w:shd w:val="clear" w:color="auto" w:fill="DDEBF7"/>
            <w:vAlign w:val="center"/>
          </w:tcPr>
          <w:p w14:paraId="6C240C3A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类型/维度</w:t>
            </w:r>
          </w:p>
        </w:tc>
        <w:tc>
          <w:tcPr>
            <w:tcW w:w="2268" w:type="dxa"/>
            <w:shd w:val="clear" w:color="auto" w:fill="DDEBF7"/>
            <w:vAlign w:val="center"/>
          </w:tcPr>
          <w:p w14:paraId="3DF6099A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</w:t>
            </w:r>
          </w:p>
        </w:tc>
        <w:tc>
          <w:tcPr>
            <w:tcW w:w="7087" w:type="dxa"/>
            <w:shd w:val="clear" w:color="auto" w:fill="DDEBF7"/>
            <w:vAlign w:val="center"/>
          </w:tcPr>
          <w:p w14:paraId="22DB2E97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4E614539" w14:textId="77777777">
        <w:tc>
          <w:tcPr>
            <w:tcW w:w="3515" w:type="dxa"/>
            <w:vAlign w:val="center"/>
          </w:tcPr>
          <w:p w14:paraId="39FDA7D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lcoe_it_series</w:t>
            </w:r>
          </w:p>
        </w:tc>
        <w:tc>
          <w:tcPr>
            <w:tcW w:w="2835" w:type="dxa"/>
            <w:vAlign w:val="center"/>
          </w:tcPr>
          <w:p w14:paraId="531BB62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6928872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元/kWh_IT</w:t>
            </w:r>
          </w:p>
        </w:tc>
        <w:tc>
          <w:tcPr>
            <w:tcW w:w="7087" w:type="dxa"/>
            <w:vAlign w:val="center"/>
          </w:tcPr>
          <w:p w14:paraId="52D4F25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LCOE_IT_matrix 转换。</w:t>
            </w:r>
          </w:p>
        </w:tc>
      </w:tr>
      <w:tr w:rsidR="00610BE7" w14:paraId="30117B61" w14:textId="77777777">
        <w:tc>
          <w:tcPr>
            <w:tcW w:w="3515" w:type="dxa"/>
            <w:vAlign w:val="center"/>
          </w:tcPr>
          <w:p w14:paraId="04A98B3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lcoe_total_series</w:t>
            </w:r>
          </w:p>
        </w:tc>
        <w:tc>
          <w:tcPr>
            <w:tcW w:w="2835" w:type="dxa"/>
            <w:vAlign w:val="center"/>
          </w:tcPr>
          <w:p w14:paraId="774E082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079BBE3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元/kWh_total</w:t>
            </w:r>
          </w:p>
        </w:tc>
        <w:tc>
          <w:tcPr>
            <w:tcW w:w="7087" w:type="dxa"/>
            <w:vAlign w:val="center"/>
          </w:tcPr>
          <w:p w14:paraId="7CDC721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LCOE_total_matrix 转换。</w:t>
            </w:r>
          </w:p>
        </w:tc>
      </w:tr>
      <w:tr w:rsidR="00610BE7" w14:paraId="7338DE79" w14:textId="77777777">
        <w:tc>
          <w:tcPr>
            <w:tcW w:w="3515" w:type="dxa"/>
            <w:vAlign w:val="center"/>
          </w:tcPr>
          <w:p w14:paraId="29B6F38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gep_series</w:t>
            </w:r>
          </w:p>
        </w:tc>
        <w:tc>
          <w:tcPr>
            <w:tcW w:w="2835" w:type="dxa"/>
            <w:vAlign w:val="center"/>
          </w:tcPr>
          <w:p w14:paraId="6AA88FB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5F9DBF2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7087" w:type="dxa"/>
            <w:vAlign w:val="center"/>
          </w:tcPr>
          <w:p w14:paraId="41BC634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GEP_matrix 转换。</w:t>
            </w:r>
          </w:p>
        </w:tc>
      </w:tr>
      <w:tr w:rsidR="00610BE7" w14:paraId="6964C6E1" w14:textId="77777777">
        <w:tc>
          <w:tcPr>
            <w:tcW w:w="3515" w:type="dxa"/>
            <w:vAlign w:val="center"/>
          </w:tcPr>
          <w:p w14:paraId="67BBBFB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green_hours_series</w:t>
            </w:r>
          </w:p>
        </w:tc>
        <w:tc>
          <w:tcPr>
            <w:tcW w:w="2835" w:type="dxa"/>
            <w:vAlign w:val="center"/>
          </w:tcPr>
          <w:p w14:paraId="28B5CD5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6192FC2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h/yr</w:t>
            </w:r>
          </w:p>
        </w:tc>
        <w:tc>
          <w:tcPr>
            <w:tcW w:w="7087" w:type="dxa"/>
            <w:vAlign w:val="center"/>
          </w:tcPr>
          <w:p w14:paraId="5EE0994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GreenHours_matrix 转换。</w:t>
            </w:r>
          </w:p>
        </w:tc>
      </w:tr>
      <w:tr w:rsidR="00610BE7" w14:paraId="09DEF293" w14:textId="77777777">
        <w:tc>
          <w:tcPr>
            <w:tcW w:w="3515" w:type="dxa"/>
            <w:vAlign w:val="center"/>
          </w:tcPr>
          <w:p w14:paraId="5A2E854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green_hour_share_series</w:t>
            </w:r>
          </w:p>
        </w:tc>
        <w:tc>
          <w:tcPr>
            <w:tcW w:w="2835" w:type="dxa"/>
            <w:vAlign w:val="center"/>
          </w:tcPr>
          <w:p w14:paraId="45BB989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48DA6BC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7087" w:type="dxa"/>
            <w:vAlign w:val="center"/>
          </w:tcPr>
          <w:p w14:paraId="7E6528E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GreenHourShare_matrix 转换。</w:t>
            </w:r>
          </w:p>
        </w:tc>
      </w:tr>
      <w:tr w:rsidR="00610BE7" w14:paraId="1CD00B72" w14:textId="77777777">
        <w:tc>
          <w:tcPr>
            <w:tcW w:w="3515" w:type="dxa"/>
            <w:vAlign w:val="center"/>
          </w:tcPr>
          <w:p w14:paraId="490C9DF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curt_rate_series</w:t>
            </w:r>
          </w:p>
        </w:tc>
        <w:tc>
          <w:tcPr>
            <w:tcW w:w="2835" w:type="dxa"/>
            <w:vAlign w:val="center"/>
          </w:tcPr>
          <w:p w14:paraId="0415A95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4E0D109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7087" w:type="dxa"/>
            <w:vAlign w:val="center"/>
          </w:tcPr>
          <w:p w14:paraId="6642695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CurtRate_matrix 转换。</w:t>
            </w:r>
          </w:p>
        </w:tc>
      </w:tr>
      <w:tr w:rsidR="00610BE7" w14:paraId="3DE45CB1" w14:textId="77777777">
        <w:tc>
          <w:tcPr>
            <w:tcW w:w="3515" w:type="dxa"/>
            <w:vAlign w:val="center"/>
          </w:tcPr>
          <w:p w14:paraId="7453C9E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cpv_series</w:t>
            </w:r>
          </w:p>
        </w:tc>
        <w:tc>
          <w:tcPr>
            <w:tcW w:w="2835" w:type="dxa"/>
            <w:vAlign w:val="center"/>
          </w:tcPr>
          <w:p w14:paraId="4D75E40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3EB8FE0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7087" w:type="dxa"/>
            <w:vAlign w:val="center"/>
          </w:tcPr>
          <w:p w14:paraId="59F5986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Cpv_matrix 转换。</w:t>
            </w:r>
          </w:p>
        </w:tc>
      </w:tr>
      <w:tr w:rsidR="00610BE7" w14:paraId="0106F6A8" w14:textId="77777777">
        <w:tc>
          <w:tcPr>
            <w:tcW w:w="3515" w:type="dxa"/>
            <w:vAlign w:val="center"/>
          </w:tcPr>
          <w:p w14:paraId="7CC4D1C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cwt_series</w:t>
            </w:r>
          </w:p>
        </w:tc>
        <w:tc>
          <w:tcPr>
            <w:tcW w:w="2835" w:type="dxa"/>
            <w:vAlign w:val="center"/>
          </w:tcPr>
          <w:p w14:paraId="25AFE90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688C6F0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7087" w:type="dxa"/>
            <w:vAlign w:val="center"/>
          </w:tcPr>
          <w:p w14:paraId="6E8BB76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Cwt_matrix 转换。</w:t>
            </w:r>
          </w:p>
        </w:tc>
      </w:tr>
      <w:tr w:rsidR="00610BE7" w14:paraId="46D2D429" w14:textId="77777777">
        <w:tc>
          <w:tcPr>
            <w:tcW w:w="3515" w:type="dxa"/>
            <w:vAlign w:val="center"/>
          </w:tcPr>
          <w:p w14:paraId="03314C9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cba_series</w:t>
            </w:r>
          </w:p>
        </w:tc>
        <w:tc>
          <w:tcPr>
            <w:tcW w:w="2835" w:type="dxa"/>
            <w:vAlign w:val="center"/>
          </w:tcPr>
          <w:p w14:paraId="15543A9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5B5869E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</w:t>
            </w:r>
          </w:p>
        </w:tc>
        <w:tc>
          <w:tcPr>
            <w:tcW w:w="7087" w:type="dxa"/>
            <w:vAlign w:val="center"/>
          </w:tcPr>
          <w:p w14:paraId="69E30F6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Cba_matrix 转换。</w:t>
            </w:r>
          </w:p>
        </w:tc>
      </w:tr>
      <w:tr w:rsidR="00610BE7" w14:paraId="1EFE1543" w14:textId="77777777">
        <w:tc>
          <w:tcPr>
            <w:tcW w:w="3515" w:type="dxa"/>
            <w:vAlign w:val="center"/>
          </w:tcPr>
          <w:p w14:paraId="2121F86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cct_series</w:t>
            </w:r>
          </w:p>
        </w:tc>
        <w:tc>
          <w:tcPr>
            <w:tcW w:w="2835" w:type="dxa"/>
            <w:vAlign w:val="center"/>
          </w:tcPr>
          <w:p w14:paraId="2F4309D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39DC699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MWh_th</w:t>
            </w:r>
          </w:p>
        </w:tc>
        <w:tc>
          <w:tcPr>
            <w:tcW w:w="7087" w:type="dxa"/>
            <w:vAlign w:val="center"/>
          </w:tcPr>
          <w:p w14:paraId="57CAED4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Cct_matrix 转换。</w:t>
            </w:r>
          </w:p>
        </w:tc>
      </w:tr>
      <w:tr w:rsidR="00610BE7" w14:paraId="3FF6D09C" w14:textId="77777777">
        <w:tc>
          <w:tcPr>
            <w:tcW w:w="3515" w:type="dxa"/>
            <w:vAlign w:val="center"/>
          </w:tcPr>
          <w:p w14:paraId="14827BF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curtail_total_series</w:t>
            </w:r>
          </w:p>
        </w:tc>
        <w:tc>
          <w:tcPr>
            <w:tcW w:w="2835" w:type="dxa"/>
            <w:vAlign w:val="center"/>
          </w:tcPr>
          <w:p w14:paraId="6CDA774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141F337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7087" w:type="dxa"/>
            <w:vAlign w:val="center"/>
          </w:tcPr>
          <w:p w14:paraId="0C053CB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Curtail_total_MWh 转换。</w:t>
            </w:r>
          </w:p>
        </w:tc>
      </w:tr>
      <w:tr w:rsidR="00610BE7" w14:paraId="45F7CDD7" w14:textId="77777777">
        <w:tc>
          <w:tcPr>
            <w:tcW w:w="3515" w:type="dxa"/>
            <w:vAlign w:val="center"/>
          </w:tcPr>
          <w:p w14:paraId="7AADB6E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chiller_elec_series</w:t>
            </w:r>
          </w:p>
        </w:tc>
        <w:tc>
          <w:tcPr>
            <w:tcW w:w="2835" w:type="dxa"/>
            <w:vAlign w:val="center"/>
          </w:tcPr>
          <w:p w14:paraId="754DB72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4177E56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7087" w:type="dxa"/>
            <w:vAlign w:val="center"/>
          </w:tcPr>
          <w:p w14:paraId="2FA7731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ChillerElec_matrix 转换。</w:t>
            </w:r>
          </w:p>
        </w:tc>
      </w:tr>
      <w:tr w:rsidR="00610BE7" w14:paraId="4E3A85C7" w14:textId="77777777">
        <w:tc>
          <w:tcPr>
            <w:tcW w:w="3515" w:type="dxa"/>
            <w:vAlign w:val="center"/>
          </w:tcPr>
          <w:p w14:paraId="4EA094A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total_elec_series</w:t>
            </w:r>
          </w:p>
        </w:tc>
        <w:tc>
          <w:tcPr>
            <w:tcW w:w="2835" w:type="dxa"/>
            <w:vAlign w:val="center"/>
          </w:tcPr>
          <w:p w14:paraId="0174E6C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7CC614A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7087" w:type="dxa"/>
            <w:vAlign w:val="center"/>
          </w:tcPr>
          <w:p w14:paraId="5613BCB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TotalElec_matrix 转换。</w:t>
            </w:r>
          </w:p>
        </w:tc>
      </w:tr>
      <w:tr w:rsidR="00610BE7" w14:paraId="3809F23C" w14:textId="77777777">
        <w:tc>
          <w:tcPr>
            <w:tcW w:w="3515" w:type="dxa"/>
            <w:vAlign w:val="center"/>
          </w:tcPr>
          <w:p w14:paraId="362AF4F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carbon_total_series</w:t>
            </w:r>
          </w:p>
        </w:tc>
        <w:tc>
          <w:tcPr>
            <w:tcW w:w="2835" w:type="dxa"/>
            <w:vAlign w:val="center"/>
          </w:tcPr>
          <w:p w14:paraId="2904811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2CDA507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kgCO2e/yr</w:t>
            </w:r>
          </w:p>
        </w:tc>
        <w:tc>
          <w:tcPr>
            <w:tcW w:w="7087" w:type="dxa"/>
            <w:vAlign w:val="center"/>
          </w:tcPr>
          <w:p w14:paraId="4E4E972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Carbon_total_kgCO2e_matrix 转换。</w:t>
            </w:r>
          </w:p>
        </w:tc>
      </w:tr>
      <w:tr w:rsidR="00610BE7" w14:paraId="2EC80E76" w14:textId="77777777">
        <w:tc>
          <w:tcPr>
            <w:tcW w:w="3515" w:type="dxa"/>
            <w:vAlign w:val="center"/>
          </w:tcPr>
          <w:p w14:paraId="709EC8A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pue_series</w:t>
            </w:r>
          </w:p>
        </w:tc>
        <w:tc>
          <w:tcPr>
            <w:tcW w:w="2835" w:type="dxa"/>
            <w:vAlign w:val="center"/>
          </w:tcPr>
          <w:p w14:paraId="16858FB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1CE7CE9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087" w:type="dxa"/>
            <w:vAlign w:val="center"/>
          </w:tcPr>
          <w:p w14:paraId="03ECCED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PUE_matrix 转换。</w:t>
            </w:r>
          </w:p>
        </w:tc>
      </w:tr>
      <w:tr w:rsidR="00610BE7" w14:paraId="7091BDF4" w14:textId="77777777">
        <w:tc>
          <w:tcPr>
            <w:tcW w:w="3515" w:type="dxa"/>
            <w:vAlign w:val="center"/>
          </w:tcPr>
          <w:p w14:paraId="4BDF7E1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cue_series</w:t>
            </w:r>
          </w:p>
        </w:tc>
        <w:tc>
          <w:tcPr>
            <w:tcW w:w="2835" w:type="dxa"/>
            <w:vAlign w:val="center"/>
          </w:tcPr>
          <w:p w14:paraId="57F5EFA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10F8DB8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kgCO2e/kWh_IT</w:t>
            </w:r>
          </w:p>
        </w:tc>
        <w:tc>
          <w:tcPr>
            <w:tcW w:w="7087" w:type="dxa"/>
            <w:vAlign w:val="center"/>
          </w:tcPr>
          <w:p w14:paraId="360B74E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CUE_matrix 转换。</w:t>
            </w:r>
          </w:p>
        </w:tc>
      </w:tr>
      <w:tr w:rsidR="00610BE7" w14:paraId="3BE12874" w14:textId="77777777">
        <w:tc>
          <w:tcPr>
            <w:tcW w:w="3515" w:type="dxa"/>
            <w:vAlign w:val="center"/>
          </w:tcPr>
          <w:p w14:paraId="22311E4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ppeak_shifted_series</w:t>
            </w:r>
          </w:p>
        </w:tc>
        <w:tc>
          <w:tcPr>
            <w:tcW w:w="2835" w:type="dxa"/>
            <w:vAlign w:val="center"/>
          </w:tcPr>
          <w:p w14:paraId="516314C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6122179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7087" w:type="dxa"/>
            <w:vAlign w:val="center"/>
          </w:tcPr>
          <w:p w14:paraId="73EF3C1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Ppeak_shifted_matrix 转换。</w:t>
            </w:r>
          </w:p>
        </w:tc>
      </w:tr>
      <w:tr w:rsidR="00610BE7" w14:paraId="1D2EC9FE" w14:textId="77777777">
        <w:tc>
          <w:tcPr>
            <w:tcW w:w="3515" w:type="dxa"/>
            <w:vAlign w:val="center"/>
          </w:tcPr>
          <w:p w14:paraId="47D9CBC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dur_bess_shifted_series</w:t>
            </w:r>
          </w:p>
        </w:tc>
        <w:tc>
          <w:tcPr>
            <w:tcW w:w="2835" w:type="dxa"/>
            <w:vAlign w:val="center"/>
          </w:tcPr>
          <w:p w14:paraId="096B386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715FC09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</w:t>
            </w:r>
          </w:p>
        </w:tc>
        <w:tc>
          <w:tcPr>
            <w:tcW w:w="7087" w:type="dxa"/>
            <w:vAlign w:val="center"/>
          </w:tcPr>
          <w:p w14:paraId="016BBC9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Dur_BESS_shifted_matrix 转换。</w:t>
            </w:r>
          </w:p>
        </w:tc>
      </w:tr>
      <w:tr w:rsidR="00610BE7" w14:paraId="2667A6BD" w14:textId="77777777">
        <w:tc>
          <w:tcPr>
            <w:tcW w:w="3515" w:type="dxa"/>
            <w:vAlign w:val="center"/>
          </w:tcPr>
          <w:p w14:paraId="2707E6A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dur_ct_shifted_series</w:t>
            </w:r>
          </w:p>
        </w:tc>
        <w:tc>
          <w:tcPr>
            <w:tcW w:w="2835" w:type="dxa"/>
            <w:vAlign w:val="center"/>
          </w:tcPr>
          <w:p w14:paraId="7528375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22DF322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h_th</w:t>
            </w:r>
          </w:p>
        </w:tc>
        <w:tc>
          <w:tcPr>
            <w:tcW w:w="7087" w:type="dxa"/>
            <w:vAlign w:val="center"/>
          </w:tcPr>
          <w:p w14:paraId="6793A68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Dur_CT_shifted_matrix 转换。</w:t>
            </w:r>
          </w:p>
        </w:tc>
      </w:tr>
      <w:tr w:rsidR="00610BE7" w14:paraId="65BC09F0" w14:textId="77777777">
        <w:tc>
          <w:tcPr>
            <w:tcW w:w="3515" w:type="dxa"/>
            <w:vAlign w:val="center"/>
          </w:tcPr>
          <w:p w14:paraId="71746E8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capex_total_series</w:t>
            </w:r>
          </w:p>
        </w:tc>
        <w:tc>
          <w:tcPr>
            <w:tcW w:w="2835" w:type="dxa"/>
            <w:vAlign w:val="center"/>
          </w:tcPr>
          <w:p w14:paraId="1AC066D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62370D0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7087" w:type="dxa"/>
            <w:vAlign w:val="center"/>
          </w:tcPr>
          <w:p w14:paraId="74FB3F6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CAPEX_total_matrix 转换。</w:t>
            </w:r>
          </w:p>
        </w:tc>
      </w:tr>
      <w:tr w:rsidR="00610BE7" w14:paraId="139A8A7A" w14:textId="77777777">
        <w:tc>
          <w:tcPr>
            <w:tcW w:w="3515" w:type="dxa"/>
            <w:vAlign w:val="center"/>
          </w:tcPr>
          <w:p w14:paraId="79D62CF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opex_total_series</w:t>
            </w:r>
          </w:p>
        </w:tc>
        <w:tc>
          <w:tcPr>
            <w:tcW w:w="2835" w:type="dxa"/>
            <w:vAlign w:val="center"/>
          </w:tcPr>
          <w:p w14:paraId="288774A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6F9295E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7087" w:type="dxa"/>
            <w:vAlign w:val="center"/>
          </w:tcPr>
          <w:p w14:paraId="658DFFC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OPEX_total_matrix 转换。</w:t>
            </w:r>
          </w:p>
        </w:tc>
      </w:tr>
      <w:tr w:rsidR="00610BE7" w14:paraId="3CCF2D62" w14:textId="77777777">
        <w:tc>
          <w:tcPr>
            <w:tcW w:w="3515" w:type="dxa"/>
            <w:vAlign w:val="center"/>
          </w:tcPr>
          <w:p w14:paraId="2ABF369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export_annual_series</w:t>
            </w:r>
          </w:p>
        </w:tc>
        <w:tc>
          <w:tcPr>
            <w:tcW w:w="2835" w:type="dxa"/>
            <w:vAlign w:val="center"/>
          </w:tcPr>
          <w:p w14:paraId="049E61F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4B2177D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MWh/yr</w:t>
            </w:r>
          </w:p>
        </w:tc>
        <w:tc>
          <w:tcPr>
            <w:tcW w:w="7087" w:type="dxa"/>
            <w:vAlign w:val="center"/>
          </w:tcPr>
          <w:p w14:paraId="5DFFE3B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Export_annual_matrix 转换。</w:t>
            </w:r>
          </w:p>
        </w:tc>
      </w:tr>
      <w:tr w:rsidR="00610BE7" w14:paraId="711662CB" w14:textId="77777777">
        <w:tc>
          <w:tcPr>
            <w:tcW w:w="3515" w:type="dxa"/>
            <w:vAlign w:val="center"/>
          </w:tcPr>
          <w:p w14:paraId="730CDCE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export_revenue_series</w:t>
            </w:r>
          </w:p>
        </w:tc>
        <w:tc>
          <w:tcPr>
            <w:tcW w:w="2835" w:type="dxa"/>
            <w:vAlign w:val="center"/>
          </w:tcPr>
          <w:p w14:paraId="4F83244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751428A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元/yr</w:t>
            </w:r>
          </w:p>
        </w:tc>
        <w:tc>
          <w:tcPr>
            <w:tcW w:w="7087" w:type="dxa"/>
            <w:vAlign w:val="center"/>
          </w:tcPr>
          <w:p w14:paraId="2169C0C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Export_revenue_matrix 转换。</w:t>
            </w:r>
          </w:p>
        </w:tc>
      </w:tr>
      <w:tr w:rsidR="00610BE7" w14:paraId="77C5812F" w14:textId="77777777">
        <w:tc>
          <w:tcPr>
            <w:tcW w:w="3515" w:type="dxa"/>
            <w:vAlign w:val="center"/>
          </w:tcPr>
          <w:p w14:paraId="02D8FC4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export_ratio_series</w:t>
            </w:r>
          </w:p>
        </w:tc>
        <w:tc>
          <w:tcPr>
            <w:tcW w:w="2835" w:type="dxa"/>
            <w:vAlign w:val="center"/>
          </w:tcPr>
          <w:p w14:paraId="59533DC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6976038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0-1</w:t>
            </w:r>
          </w:p>
        </w:tc>
        <w:tc>
          <w:tcPr>
            <w:tcW w:w="7087" w:type="dxa"/>
            <w:vAlign w:val="center"/>
          </w:tcPr>
          <w:p w14:paraId="6F71B1F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Export_ratio_matrix 转换。</w:t>
            </w:r>
          </w:p>
        </w:tc>
      </w:tr>
      <w:tr w:rsidR="00610BE7" w14:paraId="715D5E8D" w14:textId="77777777">
        <w:tc>
          <w:tcPr>
            <w:tcW w:w="3515" w:type="dxa"/>
            <w:vAlign w:val="center"/>
          </w:tcPr>
          <w:p w14:paraId="6EF9DF4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bess_efc_annual_series</w:t>
            </w:r>
          </w:p>
        </w:tc>
        <w:tc>
          <w:tcPr>
            <w:tcW w:w="2835" w:type="dxa"/>
            <w:vAlign w:val="center"/>
          </w:tcPr>
          <w:p w14:paraId="02F7CD1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Array[num_targets]</w:t>
            </w:r>
          </w:p>
        </w:tc>
        <w:tc>
          <w:tcPr>
            <w:tcW w:w="2268" w:type="dxa"/>
            <w:vAlign w:val="center"/>
          </w:tcPr>
          <w:p w14:paraId="778294A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cycle/yr</w:t>
            </w:r>
          </w:p>
        </w:tc>
        <w:tc>
          <w:tcPr>
            <w:tcW w:w="7087" w:type="dxa"/>
            <w:vAlign w:val="center"/>
          </w:tcPr>
          <w:p w14:paraId="678EEE6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BESS_EFC_annual_matrix 转换。</w:t>
            </w:r>
          </w:p>
        </w:tc>
      </w:tr>
      <w:tr w:rsidR="00610BE7" w14:paraId="6EC92032" w14:textId="77777777">
        <w:tc>
          <w:tcPr>
            <w:tcW w:w="3515" w:type="dxa"/>
            <w:vAlign w:val="center"/>
          </w:tcPr>
          <w:p w14:paraId="260145B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bess_efc_day_series</w:t>
            </w:r>
          </w:p>
        </w:tc>
        <w:tc>
          <w:tcPr>
            <w:tcW w:w="2835" w:type="dxa"/>
            <w:vAlign w:val="center"/>
          </w:tcPr>
          <w:p w14:paraId="19DBD53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Array[6][num_targets]</w:t>
            </w:r>
          </w:p>
        </w:tc>
        <w:tc>
          <w:tcPr>
            <w:tcW w:w="2268" w:type="dxa"/>
            <w:vAlign w:val="center"/>
          </w:tcPr>
          <w:p w14:paraId="219096F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cycle/day</w:t>
            </w:r>
          </w:p>
        </w:tc>
        <w:tc>
          <w:tcPr>
            <w:tcW w:w="7087" w:type="dxa"/>
            <w:vAlign w:val="center"/>
          </w:tcPr>
          <w:p w14:paraId="42FC941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由 BESS_EFC_day1_matrix 至 day6_matrix 转换。</w:t>
            </w:r>
          </w:p>
        </w:tc>
      </w:tr>
    </w:tbl>
    <w:p w14:paraId="34E51E11" w14:textId="77777777" w:rsidR="00610BE7" w:rsidRDefault="00610BE7">
      <w:pPr>
        <w:rPr>
          <w:rFonts w:hint="eastAsia"/>
        </w:rPr>
      </w:pPr>
    </w:p>
    <w:p w14:paraId="54BF4E69" w14:textId="15CEFF92" w:rsidR="00610BE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3.5 </w:t>
      </w:r>
      <w:proofErr w:type="spellStart"/>
      <w:r>
        <w:rPr>
          <w:lang w:eastAsia="zh-CN"/>
        </w:rPr>
        <w:t>dispatch_detail</w:t>
      </w:r>
      <w:proofErr w:type="spellEnd"/>
      <w:r>
        <w:rPr>
          <w:lang w:eastAsia="zh-CN"/>
        </w:rPr>
        <w:t>：</w:t>
      </w:r>
      <w:commentRangeStart w:id="2"/>
      <w:r>
        <w:rPr>
          <w:lang w:eastAsia="zh-CN"/>
        </w:rPr>
        <w:t>逐小时调度</w:t>
      </w:r>
      <w:commentRangeEnd w:id="2"/>
      <w:r w:rsidR="008F7BF8">
        <w:rPr>
          <w:rStyle w:val="aff9"/>
          <w:rFonts w:ascii="微软雅黑" w:eastAsia="微软雅黑" w:hAnsi="微软雅黑" w:cstheme="minorBidi"/>
          <w:b w:val="0"/>
          <w:bCs w:val="0"/>
          <w:color w:val="auto"/>
        </w:rPr>
        <w:commentReference w:id="2"/>
      </w:r>
      <w:r>
        <w:rPr>
          <w:lang w:eastAsia="zh-CN"/>
        </w:rPr>
        <w:t>明细字段（可选）</w:t>
      </w:r>
      <w:r w:rsidR="008C44A6">
        <w:rPr>
          <w:rFonts w:ascii="宋体" w:eastAsia="宋体" w:hAnsi="宋体" w:hint="eastAsia"/>
          <w:lang w:eastAsia="zh-CN"/>
        </w:rPr>
        <w:t>（</w:t>
      </w:r>
      <w:r w:rsidR="008C44A6" w:rsidRPr="0052653D">
        <w:rPr>
          <w:rFonts w:ascii="宋体" w:eastAsia="宋体" w:hAnsi="宋体" w:hint="eastAsia"/>
          <w:color w:val="FF0000"/>
          <w:lang w:eastAsia="zh-CN"/>
        </w:rPr>
        <w:t>用户可以在求解前</w:t>
      </w:r>
      <w:r w:rsidR="008C44A6" w:rsidRPr="0052653D">
        <w:rPr>
          <w:rFonts w:ascii="微软雅黑" w:eastAsia="微软雅黑" w:hAnsi="微软雅黑" w:cs="微软雅黑" w:hint="eastAsia"/>
          <w:color w:val="FF0000"/>
          <w:lang w:eastAsia="zh-CN"/>
        </w:rPr>
        <w:t>选择是否需要典型日调度结果</w:t>
      </w:r>
      <w:r w:rsidR="004B5929" w:rsidRPr="0052653D">
        <w:rPr>
          <w:rFonts w:ascii="微软雅黑" w:eastAsia="微软雅黑" w:hAnsi="微软雅黑" w:cs="微软雅黑" w:hint="eastAsia"/>
          <w:color w:val="FF0000"/>
          <w:lang w:eastAsia="zh-CN"/>
        </w:rPr>
        <w:t>，这里会增加求解时间</w:t>
      </w:r>
      <w:r w:rsidR="008C44A6">
        <w:rPr>
          <w:rFonts w:ascii="微软雅黑" w:eastAsia="微软雅黑" w:hAnsi="微软雅黑" w:cs="微软雅黑" w:hint="eastAsia"/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4"/>
        <w:gridCol w:w="1260"/>
        <w:gridCol w:w="1935"/>
        <w:gridCol w:w="8529"/>
      </w:tblGrid>
      <w:tr w:rsidR="00610BE7" w14:paraId="09C8A1B8" w14:textId="77777777">
        <w:trPr>
          <w:tblHeader/>
        </w:trPr>
        <w:tc>
          <w:tcPr>
            <w:tcW w:w="3118" w:type="dxa"/>
            <w:shd w:val="clear" w:color="auto" w:fill="DDEBF7"/>
            <w:vAlign w:val="center"/>
          </w:tcPr>
          <w:p w14:paraId="4A3002FC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字段名</w:t>
            </w:r>
            <w:proofErr w:type="spellEnd"/>
          </w:p>
        </w:tc>
        <w:tc>
          <w:tcPr>
            <w:tcW w:w="1360" w:type="dxa"/>
            <w:shd w:val="clear" w:color="auto" w:fill="DDEBF7"/>
            <w:vAlign w:val="center"/>
          </w:tcPr>
          <w:p w14:paraId="2EEF6C84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2097" w:type="dxa"/>
            <w:shd w:val="clear" w:color="auto" w:fill="DDEBF7"/>
            <w:vAlign w:val="center"/>
          </w:tcPr>
          <w:p w14:paraId="3222DE2B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9639" w:type="dxa"/>
            <w:shd w:val="clear" w:color="auto" w:fill="DDEBF7"/>
            <w:vAlign w:val="center"/>
          </w:tcPr>
          <w:p w14:paraId="7EB1E5C5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02DAE759" w14:textId="77777777">
        <w:tc>
          <w:tcPr>
            <w:tcW w:w="3118" w:type="dxa"/>
            <w:vAlign w:val="center"/>
          </w:tcPr>
          <w:p w14:paraId="70F0B9B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season</w:t>
            </w:r>
          </w:p>
        </w:tc>
        <w:tc>
          <w:tcPr>
            <w:tcW w:w="1360" w:type="dxa"/>
            <w:vAlign w:val="center"/>
          </w:tcPr>
          <w:p w14:paraId="5E12030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2097" w:type="dxa"/>
            <w:vAlign w:val="center"/>
          </w:tcPr>
          <w:p w14:paraId="740A806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1-6</w:t>
            </w:r>
          </w:p>
        </w:tc>
        <w:tc>
          <w:tcPr>
            <w:tcW w:w="9639" w:type="dxa"/>
            <w:vAlign w:val="center"/>
          </w:tcPr>
          <w:p w14:paraId="51ECC1F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典型日序号。</w:t>
            </w:r>
          </w:p>
        </w:tc>
      </w:tr>
      <w:tr w:rsidR="00610BE7" w14:paraId="632319F5" w14:textId="77777777">
        <w:tc>
          <w:tcPr>
            <w:tcW w:w="3118" w:type="dxa"/>
            <w:vAlign w:val="center"/>
          </w:tcPr>
          <w:p w14:paraId="22E9EC0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hour</w:t>
            </w:r>
          </w:p>
        </w:tc>
        <w:tc>
          <w:tcPr>
            <w:tcW w:w="1360" w:type="dxa"/>
            <w:vAlign w:val="center"/>
          </w:tcPr>
          <w:p w14:paraId="03112A0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2097" w:type="dxa"/>
            <w:vAlign w:val="center"/>
          </w:tcPr>
          <w:p w14:paraId="4485483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1-24</w:t>
            </w:r>
          </w:p>
        </w:tc>
        <w:tc>
          <w:tcPr>
            <w:tcW w:w="9639" w:type="dxa"/>
            <w:vAlign w:val="center"/>
          </w:tcPr>
          <w:p w14:paraId="482F8C3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小时序号。</w:t>
            </w:r>
          </w:p>
        </w:tc>
      </w:tr>
      <w:tr w:rsidR="00610BE7" w14:paraId="4DD4EDCC" w14:textId="77777777">
        <w:tc>
          <w:tcPr>
            <w:tcW w:w="3118" w:type="dxa"/>
            <w:vAlign w:val="center"/>
          </w:tcPr>
          <w:p w14:paraId="54A7AF2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typical_day_weight</w:t>
            </w:r>
          </w:p>
        </w:tc>
        <w:tc>
          <w:tcPr>
            <w:tcW w:w="1360" w:type="dxa"/>
            <w:vAlign w:val="center"/>
          </w:tcPr>
          <w:p w14:paraId="3FF6911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712985E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天/年</w:t>
            </w:r>
          </w:p>
        </w:tc>
        <w:tc>
          <w:tcPr>
            <w:tcW w:w="9639" w:type="dxa"/>
            <w:vAlign w:val="center"/>
          </w:tcPr>
          <w:p w14:paraId="610311F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该典型日权重。</w:t>
            </w:r>
          </w:p>
        </w:tc>
      </w:tr>
      <w:tr w:rsidR="00610BE7" w14:paraId="757803FC" w14:textId="77777777">
        <w:tc>
          <w:tcPr>
            <w:tcW w:w="3118" w:type="dxa"/>
            <w:vAlign w:val="center"/>
          </w:tcPr>
          <w:p w14:paraId="7CB3865E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temp_dry</w:t>
            </w:r>
          </w:p>
        </w:tc>
        <w:tc>
          <w:tcPr>
            <w:tcW w:w="1360" w:type="dxa"/>
            <w:vAlign w:val="center"/>
          </w:tcPr>
          <w:p w14:paraId="0E36CD7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677632A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degC</w:t>
            </w:r>
          </w:p>
        </w:tc>
        <w:tc>
          <w:tcPr>
            <w:tcW w:w="9639" w:type="dxa"/>
            <w:vAlign w:val="center"/>
          </w:tcPr>
          <w:p w14:paraId="3C82801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该时段干球温度。</w:t>
            </w:r>
          </w:p>
        </w:tc>
      </w:tr>
      <w:tr w:rsidR="00610BE7" w14:paraId="2B6001B1" w14:textId="77777777">
        <w:tc>
          <w:tcPr>
            <w:tcW w:w="3118" w:type="dxa"/>
            <w:vAlign w:val="center"/>
          </w:tcPr>
          <w:p w14:paraId="183DC56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temp_wet</w:t>
            </w:r>
          </w:p>
        </w:tc>
        <w:tc>
          <w:tcPr>
            <w:tcW w:w="1360" w:type="dxa"/>
            <w:vAlign w:val="center"/>
          </w:tcPr>
          <w:p w14:paraId="14CA8E6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39C6EA8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degC</w:t>
            </w:r>
          </w:p>
        </w:tc>
        <w:tc>
          <w:tcPr>
            <w:tcW w:w="9639" w:type="dxa"/>
            <w:vAlign w:val="center"/>
          </w:tcPr>
          <w:p w14:paraId="1F200B5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该时段湿球温度。</w:t>
            </w:r>
          </w:p>
        </w:tc>
      </w:tr>
      <w:tr w:rsidR="00610BE7" w14:paraId="397E2C7A" w14:textId="77777777">
        <w:tc>
          <w:tcPr>
            <w:tcW w:w="3118" w:type="dxa"/>
            <w:vAlign w:val="center"/>
          </w:tcPr>
          <w:p w14:paraId="1D2DAB2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cop</w:t>
            </w:r>
          </w:p>
        </w:tc>
        <w:tc>
          <w:tcPr>
            <w:tcW w:w="1360" w:type="dxa"/>
            <w:vAlign w:val="center"/>
          </w:tcPr>
          <w:p w14:paraId="7C0BFEC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733A5C6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9639" w:type="dxa"/>
            <w:vAlign w:val="center"/>
          </w:tcPr>
          <w:p w14:paraId="20F6DCB7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由湿球温度计算的制冷机 COP。</w:t>
            </w:r>
          </w:p>
        </w:tc>
      </w:tr>
      <w:tr w:rsidR="00610BE7" w14:paraId="3AB86038" w14:textId="77777777">
        <w:tc>
          <w:tcPr>
            <w:tcW w:w="3118" w:type="dxa"/>
            <w:vAlign w:val="center"/>
          </w:tcPr>
          <w:p w14:paraId="387D0F8D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proofErr w:type="spellStart"/>
            <w:r w:rsidRPr="008F7BF8">
              <w:rPr>
                <w:color w:val="FF0000"/>
                <w:sz w:val="14"/>
              </w:rPr>
              <w:t>load_it_base</w:t>
            </w:r>
            <w:proofErr w:type="spellEnd"/>
          </w:p>
        </w:tc>
        <w:tc>
          <w:tcPr>
            <w:tcW w:w="1360" w:type="dxa"/>
            <w:vAlign w:val="center"/>
          </w:tcPr>
          <w:p w14:paraId="30CA55C9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5D49D762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74D8C2DC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转移前 IT 负荷。</w:t>
            </w:r>
          </w:p>
        </w:tc>
      </w:tr>
      <w:tr w:rsidR="00610BE7" w14:paraId="483785DC" w14:textId="77777777">
        <w:tc>
          <w:tcPr>
            <w:tcW w:w="3118" w:type="dxa"/>
            <w:vAlign w:val="center"/>
          </w:tcPr>
          <w:p w14:paraId="4E500635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load_it_shifted</w:t>
            </w:r>
          </w:p>
        </w:tc>
        <w:tc>
          <w:tcPr>
            <w:tcW w:w="1360" w:type="dxa"/>
            <w:vAlign w:val="center"/>
          </w:tcPr>
          <w:p w14:paraId="6F0AEC21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111195C4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6AAB49B5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转移后 IT 负荷。</w:t>
            </w:r>
          </w:p>
        </w:tc>
      </w:tr>
      <w:tr w:rsidR="00610BE7" w14:paraId="0BC321A7" w14:textId="77777777">
        <w:tc>
          <w:tcPr>
            <w:tcW w:w="3118" w:type="dxa"/>
            <w:vAlign w:val="center"/>
          </w:tcPr>
          <w:p w14:paraId="1517325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shift_out</w:t>
            </w:r>
          </w:p>
        </w:tc>
        <w:tc>
          <w:tcPr>
            <w:tcW w:w="1360" w:type="dxa"/>
            <w:vAlign w:val="center"/>
          </w:tcPr>
          <w:p w14:paraId="35F3499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515BD83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4B836B95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该时段移出的可转移负荷。</w:t>
            </w:r>
          </w:p>
        </w:tc>
      </w:tr>
      <w:tr w:rsidR="00610BE7" w14:paraId="554538C6" w14:textId="77777777">
        <w:tc>
          <w:tcPr>
            <w:tcW w:w="3118" w:type="dxa"/>
            <w:vAlign w:val="center"/>
          </w:tcPr>
          <w:p w14:paraId="57EEB412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shift_in</w:t>
            </w:r>
            <w:proofErr w:type="spellEnd"/>
          </w:p>
        </w:tc>
        <w:tc>
          <w:tcPr>
            <w:tcW w:w="1360" w:type="dxa"/>
            <w:vAlign w:val="center"/>
          </w:tcPr>
          <w:p w14:paraId="7B7EFD6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51CCB46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3531DF0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该时段移入的负荷。</w:t>
            </w:r>
          </w:p>
        </w:tc>
      </w:tr>
      <w:tr w:rsidR="00610BE7" w14:paraId="138EFA41" w14:textId="77777777">
        <w:tc>
          <w:tcPr>
            <w:tcW w:w="3118" w:type="dxa"/>
            <w:vAlign w:val="center"/>
          </w:tcPr>
          <w:p w14:paraId="5B9FF71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cool_demand</w:t>
            </w:r>
          </w:p>
        </w:tc>
        <w:tc>
          <w:tcPr>
            <w:tcW w:w="1360" w:type="dxa"/>
            <w:vAlign w:val="center"/>
          </w:tcPr>
          <w:p w14:paraId="22D7348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3506EC9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MW_th</w:t>
            </w:r>
          </w:p>
        </w:tc>
        <w:tc>
          <w:tcPr>
            <w:tcW w:w="9639" w:type="dxa"/>
            <w:vAlign w:val="center"/>
          </w:tcPr>
          <w:p w14:paraId="65AF5CF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冷量需求，等于转移后 IT 负荷。</w:t>
            </w:r>
          </w:p>
        </w:tc>
      </w:tr>
      <w:tr w:rsidR="00610BE7" w14:paraId="558BF872" w14:textId="77777777">
        <w:tc>
          <w:tcPr>
            <w:tcW w:w="3118" w:type="dxa"/>
            <w:vAlign w:val="center"/>
          </w:tcPr>
          <w:p w14:paraId="6F2346C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qch_direct</w:t>
            </w:r>
          </w:p>
        </w:tc>
        <w:tc>
          <w:tcPr>
            <w:tcW w:w="1360" w:type="dxa"/>
            <w:vAlign w:val="center"/>
          </w:tcPr>
          <w:p w14:paraId="375E74B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3DAF79A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MW_th</w:t>
            </w:r>
          </w:p>
        </w:tc>
        <w:tc>
          <w:tcPr>
            <w:tcW w:w="9639" w:type="dxa"/>
            <w:vAlign w:val="center"/>
          </w:tcPr>
          <w:p w14:paraId="0FDABCD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制冷机直接供冷量。</w:t>
            </w:r>
          </w:p>
        </w:tc>
      </w:tr>
      <w:tr w:rsidR="00610BE7" w14:paraId="4AD3D8E3" w14:textId="77777777">
        <w:tc>
          <w:tcPr>
            <w:tcW w:w="3118" w:type="dxa"/>
            <w:vAlign w:val="center"/>
          </w:tcPr>
          <w:p w14:paraId="75C713E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qct_charge</w:t>
            </w:r>
          </w:p>
        </w:tc>
        <w:tc>
          <w:tcPr>
            <w:tcW w:w="1360" w:type="dxa"/>
            <w:vAlign w:val="center"/>
          </w:tcPr>
          <w:p w14:paraId="7153E46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3A6F238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MW_th</w:t>
            </w:r>
          </w:p>
        </w:tc>
        <w:tc>
          <w:tcPr>
            <w:tcW w:w="9639" w:type="dxa"/>
            <w:vAlign w:val="center"/>
          </w:tcPr>
          <w:p w14:paraId="54B1FA1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蓄冷充冷量。</w:t>
            </w:r>
          </w:p>
        </w:tc>
      </w:tr>
      <w:tr w:rsidR="00610BE7" w14:paraId="0864E0D7" w14:textId="77777777">
        <w:tc>
          <w:tcPr>
            <w:tcW w:w="3118" w:type="dxa"/>
            <w:vAlign w:val="center"/>
          </w:tcPr>
          <w:p w14:paraId="3C344D7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qct_discharge</w:t>
            </w:r>
          </w:p>
        </w:tc>
        <w:tc>
          <w:tcPr>
            <w:tcW w:w="1360" w:type="dxa"/>
            <w:vAlign w:val="center"/>
          </w:tcPr>
          <w:p w14:paraId="3D8C8F4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5461170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MW_th</w:t>
            </w:r>
          </w:p>
        </w:tc>
        <w:tc>
          <w:tcPr>
            <w:tcW w:w="9639" w:type="dxa"/>
            <w:vAlign w:val="center"/>
          </w:tcPr>
          <w:p w14:paraId="2BBCE33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蓄冷放冷量。</w:t>
            </w:r>
          </w:p>
        </w:tc>
      </w:tr>
      <w:tr w:rsidR="00610BE7" w14:paraId="6D7488BC" w14:textId="77777777">
        <w:tc>
          <w:tcPr>
            <w:tcW w:w="3118" w:type="dxa"/>
            <w:vAlign w:val="center"/>
          </w:tcPr>
          <w:p w14:paraId="21124C4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e_ct</w:t>
            </w:r>
          </w:p>
        </w:tc>
        <w:tc>
          <w:tcPr>
            <w:tcW w:w="1360" w:type="dxa"/>
            <w:vAlign w:val="center"/>
          </w:tcPr>
          <w:p w14:paraId="560443A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7CA39EE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MWh_th</w:t>
            </w:r>
          </w:p>
        </w:tc>
        <w:tc>
          <w:tcPr>
            <w:tcW w:w="9639" w:type="dxa"/>
            <w:vAlign w:val="center"/>
          </w:tcPr>
          <w:p w14:paraId="2C12EF56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蓄冷存量。</w:t>
            </w:r>
          </w:p>
        </w:tc>
      </w:tr>
      <w:tr w:rsidR="00610BE7" w14:paraId="5835279D" w14:textId="77777777">
        <w:tc>
          <w:tcPr>
            <w:tcW w:w="3118" w:type="dxa"/>
            <w:vAlign w:val="center"/>
          </w:tcPr>
          <w:p w14:paraId="2AAE93F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pch_direct</w:t>
            </w:r>
          </w:p>
        </w:tc>
        <w:tc>
          <w:tcPr>
            <w:tcW w:w="1360" w:type="dxa"/>
            <w:vAlign w:val="center"/>
          </w:tcPr>
          <w:p w14:paraId="066FA51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041CC02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5E03F0AE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直接供冷对应制冷耗电。</w:t>
            </w:r>
          </w:p>
        </w:tc>
      </w:tr>
      <w:tr w:rsidR="00610BE7" w14:paraId="74091FCA" w14:textId="77777777">
        <w:tc>
          <w:tcPr>
            <w:tcW w:w="3118" w:type="dxa"/>
            <w:vAlign w:val="center"/>
          </w:tcPr>
          <w:p w14:paraId="0A3D9B2A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pch_charge</w:t>
            </w:r>
            <w:proofErr w:type="spellEnd"/>
          </w:p>
        </w:tc>
        <w:tc>
          <w:tcPr>
            <w:tcW w:w="1360" w:type="dxa"/>
            <w:vAlign w:val="center"/>
          </w:tcPr>
          <w:p w14:paraId="787647A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6CA8217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0917E06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充冷对应制冷耗电。</w:t>
            </w:r>
          </w:p>
        </w:tc>
      </w:tr>
      <w:tr w:rsidR="00610BE7" w14:paraId="5A7A9518" w14:textId="77777777">
        <w:tc>
          <w:tcPr>
            <w:tcW w:w="3118" w:type="dxa"/>
            <w:vAlign w:val="center"/>
          </w:tcPr>
          <w:p w14:paraId="1D158E0F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pch_total</w:t>
            </w:r>
          </w:p>
        </w:tc>
        <w:tc>
          <w:tcPr>
            <w:tcW w:w="1360" w:type="dxa"/>
            <w:vAlign w:val="center"/>
          </w:tcPr>
          <w:p w14:paraId="5EF78AB9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5991BAAA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46B2F555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总制冷耗电。</w:t>
            </w:r>
          </w:p>
        </w:tc>
      </w:tr>
    </w:tbl>
    <w:p w14:paraId="2BB6A40B" w14:textId="77777777" w:rsidR="00610BE7" w:rsidRDefault="00610BE7">
      <w:pPr>
        <w:rPr>
          <w:rFonts w:hint="eastAsia"/>
        </w:rPr>
      </w:pPr>
    </w:p>
    <w:p w14:paraId="18C00A2C" w14:textId="77777777" w:rsidR="00610BE7" w:rsidRDefault="00000000">
      <w:pPr>
        <w:pStyle w:val="31"/>
      </w:pPr>
      <w:r>
        <w:t>3.5 dispatch_detail</w:t>
      </w:r>
      <w:r>
        <w:t>：逐小时调度明细字段（可选）（续</w:t>
      </w:r>
      <w:r>
        <w:t xml:space="preserve"> 1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60"/>
        <w:gridCol w:w="1255"/>
        <w:gridCol w:w="1970"/>
        <w:gridCol w:w="8453"/>
      </w:tblGrid>
      <w:tr w:rsidR="00610BE7" w14:paraId="2BAEA310" w14:textId="77777777">
        <w:trPr>
          <w:tblHeader/>
        </w:trPr>
        <w:tc>
          <w:tcPr>
            <w:tcW w:w="3118" w:type="dxa"/>
            <w:shd w:val="clear" w:color="auto" w:fill="DDEBF7"/>
            <w:vAlign w:val="center"/>
          </w:tcPr>
          <w:p w14:paraId="1A52FB1A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字段名</w:t>
            </w:r>
          </w:p>
        </w:tc>
        <w:tc>
          <w:tcPr>
            <w:tcW w:w="1360" w:type="dxa"/>
            <w:shd w:val="clear" w:color="auto" w:fill="DDEBF7"/>
            <w:vAlign w:val="center"/>
          </w:tcPr>
          <w:p w14:paraId="7C77C200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2097" w:type="dxa"/>
            <w:shd w:val="clear" w:color="auto" w:fill="DDEBF7"/>
            <w:vAlign w:val="center"/>
          </w:tcPr>
          <w:p w14:paraId="195A64A0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单位/取值</w:t>
            </w:r>
          </w:p>
        </w:tc>
        <w:tc>
          <w:tcPr>
            <w:tcW w:w="9639" w:type="dxa"/>
            <w:shd w:val="clear" w:color="auto" w:fill="DDEBF7"/>
            <w:vAlign w:val="center"/>
          </w:tcPr>
          <w:p w14:paraId="3BD313E2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说明</w:t>
            </w:r>
          </w:p>
        </w:tc>
      </w:tr>
      <w:tr w:rsidR="00610BE7" w14:paraId="518475F9" w14:textId="77777777">
        <w:tc>
          <w:tcPr>
            <w:tcW w:w="3118" w:type="dxa"/>
            <w:vAlign w:val="center"/>
          </w:tcPr>
          <w:p w14:paraId="65B26E1C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ppv_use</w:t>
            </w:r>
          </w:p>
        </w:tc>
        <w:tc>
          <w:tcPr>
            <w:tcW w:w="1360" w:type="dxa"/>
            <w:vAlign w:val="center"/>
          </w:tcPr>
          <w:p w14:paraId="09370516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1ECAD976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67054DBF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本地使用光伏功率。</w:t>
            </w:r>
          </w:p>
        </w:tc>
      </w:tr>
      <w:tr w:rsidR="00610BE7" w14:paraId="1A415E06" w14:textId="77777777">
        <w:tc>
          <w:tcPr>
            <w:tcW w:w="3118" w:type="dxa"/>
            <w:vAlign w:val="center"/>
          </w:tcPr>
          <w:p w14:paraId="61AEA646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pwt_use</w:t>
            </w:r>
          </w:p>
        </w:tc>
        <w:tc>
          <w:tcPr>
            <w:tcW w:w="1360" w:type="dxa"/>
            <w:vAlign w:val="center"/>
          </w:tcPr>
          <w:p w14:paraId="042DBCF3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69B670DE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1714F681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本地使用风电功率。</w:t>
            </w:r>
          </w:p>
        </w:tc>
      </w:tr>
      <w:tr w:rsidR="00610BE7" w14:paraId="74DD74E0" w14:textId="77777777">
        <w:tc>
          <w:tcPr>
            <w:tcW w:w="3118" w:type="dxa"/>
            <w:vAlign w:val="center"/>
          </w:tcPr>
          <w:p w14:paraId="58C0D7A2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ppv_avail</w:t>
            </w:r>
          </w:p>
        </w:tc>
        <w:tc>
          <w:tcPr>
            <w:tcW w:w="1360" w:type="dxa"/>
            <w:vAlign w:val="center"/>
          </w:tcPr>
          <w:p w14:paraId="791D3851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71066CCA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1E887AD8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可用光伏功率。</w:t>
            </w:r>
          </w:p>
        </w:tc>
      </w:tr>
      <w:tr w:rsidR="00610BE7" w14:paraId="5CC0AECA" w14:textId="77777777">
        <w:tc>
          <w:tcPr>
            <w:tcW w:w="3118" w:type="dxa"/>
            <w:vAlign w:val="center"/>
          </w:tcPr>
          <w:p w14:paraId="6ED9AF5B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pwt_avail</w:t>
            </w:r>
          </w:p>
        </w:tc>
        <w:tc>
          <w:tcPr>
            <w:tcW w:w="1360" w:type="dxa"/>
            <w:vAlign w:val="center"/>
          </w:tcPr>
          <w:p w14:paraId="30292B2C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366A0D3A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1D8A4689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可用风电功率。</w:t>
            </w:r>
          </w:p>
        </w:tc>
      </w:tr>
      <w:tr w:rsidR="00610BE7" w14:paraId="2D643F68" w14:textId="77777777">
        <w:tc>
          <w:tcPr>
            <w:tcW w:w="3118" w:type="dxa"/>
            <w:vAlign w:val="center"/>
          </w:tcPr>
          <w:p w14:paraId="66FE5DFD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pg</w:t>
            </w:r>
          </w:p>
        </w:tc>
        <w:tc>
          <w:tcPr>
            <w:tcW w:w="1360" w:type="dxa"/>
            <w:vAlign w:val="center"/>
          </w:tcPr>
          <w:p w14:paraId="47688E3F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1125F0D7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7795156F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电网购电功率。</w:t>
            </w:r>
          </w:p>
        </w:tc>
      </w:tr>
      <w:tr w:rsidR="00610BE7" w14:paraId="001C10EB" w14:textId="77777777">
        <w:tc>
          <w:tcPr>
            <w:tcW w:w="3118" w:type="dxa"/>
            <w:vAlign w:val="center"/>
          </w:tcPr>
          <w:p w14:paraId="79E14AD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carbon_factor</w:t>
            </w:r>
          </w:p>
        </w:tc>
        <w:tc>
          <w:tcPr>
            <w:tcW w:w="1360" w:type="dxa"/>
            <w:vAlign w:val="center"/>
          </w:tcPr>
          <w:p w14:paraId="53007CE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54C3CA3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kgCO2e/kWh</w:t>
            </w:r>
          </w:p>
        </w:tc>
        <w:tc>
          <w:tcPr>
            <w:tcW w:w="9639" w:type="dxa"/>
            <w:vAlign w:val="center"/>
          </w:tcPr>
          <w:p w14:paraId="76323B5B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该时段电网碳排放因子。</w:t>
            </w:r>
          </w:p>
        </w:tc>
      </w:tr>
      <w:tr w:rsidR="00610BE7" w14:paraId="258B9F18" w14:textId="77777777">
        <w:tc>
          <w:tcPr>
            <w:tcW w:w="3118" w:type="dxa"/>
            <w:vAlign w:val="center"/>
          </w:tcPr>
          <w:p w14:paraId="4FC1A86A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grid_carbon_contribution</w:t>
            </w:r>
            <w:proofErr w:type="spellEnd"/>
          </w:p>
        </w:tc>
        <w:tc>
          <w:tcPr>
            <w:tcW w:w="1360" w:type="dxa"/>
            <w:vAlign w:val="center"/>
          </w:tcPr>
          <w:p w14:paraId="5366C85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291FC38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kgCO2e/yr</w:t>
            </w:r>
          </w:p>
        </w:tc>
        <w:tc>
          <w:tcPr>
            <w:tcW w:w="9639" w:type="dxa"/>
            <w:vAlign w:val="center"/>
          </w:tcPr>
          <w:p w14:paraId="429D3F21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4"/>
                <w:lang w:eastAsia="zh-CN"/>
              </w:rPr>
              <w:t>该典型</w:t>
            </w:r>
            <w:proofErr w:type="gramEnd"/>
            <w:r>
              <w:rPr>
                <w:sz w:val="14"/>
                <w:lang w:eastAsia="zh-CN"/>
              </w:rPr>
              <w:t>时段折算到全年的购电碳排贡献。</w:t>
            </w:r>
          </w:p>
        </w:tc>
      </w:tr>
      <w:tr w:rsidR="00610BE7" w14:paraId="668C06CE" w14:textId="77777777">
        <w:tc>
          <w:tcPr>
            <w:tcW w:w="3118" w:type="dxa"/>
            <w:vAlign w:val="center"/>
          </w:tcPr>
          <w:p w14:paraId="786327D8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pexp</w:t>
            </w:r>
            <w:proofErr w:type="spellEnd"/>
          </w:p>
        </w:tc>
        <w:tc>
          <w:tcPr>
            <w:tcW w:w="1360" w:type="dxa"/>
            <w:vAlign w:val="center"/>
          </w:tcPr>
          <w:p w14:paraId="0EFC784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069F7B3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2F478A29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上网功率。</w:t>
            </w:r>
          </w:p>
        </w:tc>
      </w:tr>
      <w:tr w:rsidR="00610BE7" w14:paraId="56B1E56C" w14:textId="77777777">
        <w:tc>
          <w:tcPr>
            <w:tcW w:w="3118" w:type="dxa"/>
            <w:vAlign w:val="center"/>
          </w:tcPr>
          <w:p w14:paraId="24EE0AB8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pba_c</w:t>
            </w:r>
          </w:p>
        </w:tc>
        <w:tc>
          <w:tcPr>
            <w:tcW w:w="1360" w:type="dxa"/>
            <w:vAlign w:val="center"/>
          </w:tcPr>
          <w:p w14:paraId="5B1DEE50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264C591E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5A039682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电池充电功率。</w:t>
            </w:r>
          </w:p>
        </w:tc>
      </w:tr>
      <w:tr w:rsidR="00610BE7" w14:paraId="4ADAFC1B" w14:textId="77777777">
        <w:tc>
          <w:tcPr>
            <w:tcW w:w="3118" w:type="dxa"/>
            <w:vAlign w:val="center"/>
          </w:tcPr>
          <w:p w14:paraId="01BB452B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pba_d</w:t>
            </w:r>
          </w:p>
        </w:tc>
        <w:tc>
          <w:tcPr>
            <w:tcW w:w="1360" w:type="dxa"/>
            <w:vAlign w:val="center"/>
          </w:tcPr>
          <w:p w14:paraId="08592970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5F97649C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</w:t>
            </w:r>
          </w:p>
        </w:tc>
        <w:tc>
          <w:tcPr>
            <w:tcW w:w="9639" w:type="dxa"/>
            <w:vAlign w:val="center"/>
          </w:tcPr>
          <w:p w14:paraId="4DFBAAF9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电池放电功率。</w:t>
            </w:r>
          </w:p>
        </w:tc>
      </w:tr>
      <w:tr w:rsidR="00610BE7" w14:paraId="0381ACA1" w14:textId="77777777">
        <w:tc>
          <w:tcPr>
            <w:tcW w:w="3118" w:type="dxa"/>
            <w:vAlign w:val="center"/>
          </w:tcPr>
          <w:p w14:paraId="4E0675FE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e_ba</w:t>
            </w:r>
          </w:p>
        </w:tc>
        <w:tc>
          <w:tcPr>
            <w:tcW w:w="1360" w:type="dxa"/>
            <w:vAlign w:val="center"/>
          </w:tcPr>
          <w:p w14:paraId="68E97779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5F9953DE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MWh</w:t>
            </w:r>
          </w:p>
        </w:tc>
        <w:tc>
          <w:tcPr>
            <w:tcW w:w="9639" w:type="dxa"/>
            <w:vAlign w:val="center"/>
          </w:tcPr>
          <w:p w14:paraId="18334F9B" w14:textId="77777777" w:rsidR="00610BE7" w:rsidRPr="008F7BF8" w:rsidRDefault="00000000">
            <w:pPr>
              <w:spacing w:line="252" w:lineRule="auto"/>
              <w:rPr>
                <w:rFonts w:hint="eastAsia"/>
                <w:color w:val="FF0000"/>
              </w:rPr>
            </w:pPr>
            <w:r w:rsidRPr="008F7BF8">
              <w:rPr>
                <w:color w:val="FF0000"/>
                <w:sz w:val="14"/>
              </w:rPr>
              <w:t>电池电量状态。</w:t>
            </w:r>
          </w:p>
        </w:tc>
      </w:tr>
      <w:tr w:rsidR="00610BE7" w14:paraId="4F2CB64E" w14:textId="77777777">
        <w:tc>
          <w:tcPr>
            <w:tcW w:w="3118" w:type="dxa"/>
            <w:vAlign w:val="center"/>
          </w:tcPr>
          <w:p w14:paraId="20C83C4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is_green_hour</w:t>
            </w:r>
          </w:p>
        </w:tc>
        <w:tc>
          <w:tcPr>
            <w:tcW w:w="1360" w:type="dxa"/>
            <w:vAlign w:val="center"/>
          </w:tcPr>
          <w:p w14:paraId="3CBC8A6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2097" w:type="dxa"/>
            <w:vAlign w:val="center"/>
          </w:tcPr>
          <w:p w14:paraId="2816E79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0/1</w:t>
            </w:r>
          </w:p>
        </w:tc>
        <w:tc>
          <w:tcPr>
            <w:tcW w:w="9639" w:type="dxa"/>
            <w:vAlign w:val="center"/>
          </w:tcPr>
          <w:p w14:paraId="11BE5E1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是否为绿电小时。</w:t>
            </w:r>
          </w:p>
        </w:tc>
      </w:tr>
      <w:tr w:rsidR="00610BE7" w14:paraId="322F335C" w14:textId="77777777">
        <w:tc>
          <w:tcPr>
            <w:tcW w:w="3118" w:type="dxa"/>
            <w:vAlign w:val="center"/>
          </w:tcPr>
          <w:p w14:paraId="015AA448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green_hour_contribution</w:t>
            </w:r>
          </w:p>
        </w:tc>
        <w:tc>
          <w:tcPr>
            <w:tcW w:w="1360" w:type="dxa"/>
            <w:vAlign w:val="center"/>
          </w:tcPr>
          <w:p w14:paraId="0D5D1EBF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2097" w:type="dxa"/>
            <w:vAlign w:val="center"/>
          </w:tcPr>
          <w:p w14:paraId="48714EE4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h/yr</w:t>
            </w:r>
          </w:p>
        </w:tc>
        <w:tc>
          <w:tcPr>
            <w:tcW w:w="9639" w:type="dxa"/>
            <w:vAlign w:val="center"/>
          </w:tcPr>
          <w:p w14:paraId="3DEC6D70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该时段对全年</w:t>
            </w:r>
            <w:proofErr w:type="gramStart"/>
            <w:r>
              <w:rPr>
                <w:sz w:val="14"/>
                <w:lang w:eastAsia="zh-CN"/>
              </w:rPr>
              <w:t>绿电小时</w:t>
            </w:r>
            <w:proofErr w:type="gramEnd"/>
            <w:r>
              <w:rPr>
                <w:sz w:val="14"/>
                <w:lang w:eastAsia="zh-CN"/>
              </w:rPr>
              <w:t>数的贡献。</w:t>
            </w:r>
          </w:p>
        </w:tc>
      </w:tr>
    </w:tbl>
    <w:p w14:paraId="57D229CF" w14:textId="77777777" w:rsidR="00610BE7" w:rsidRDefault="00610BE7">
      <w:pPr>
        <w:rPr>
          <w:rFonts w:hint="eastAsia"/>
          <w:lang w:eastAsia="zh-CN"/>
        </w:rPr>
      </w:pPr>
    </w:p>
    <w:p w14:paraId="53E45F52" w14:textId="66FCF39E" w:rsidR="00610BE7" w:rsidRDefault="00000000">
      <w:pPr>
        <w:pStyle w:val="1"/>
        <w:rPr>
          <w:lang w:eastAsia="zh-CN"/>
        </w:rPr>
      </w:pPr>
      <w:r>
        <w:rPr>
          <w:lang w:eastAsia="zh-CN"/>
        </w:rPr>
        <w:t>附录：主要计算口</w:t>
      </w:r>
      <w:r w:rsidR="0052653D">
        <w:rPr>
          <w:rFonts w:ascii="宋体" w:eastAsia="宋体" w:hAnsi="宋体" w:hint="eastAsia"/>
          <w:lang w:eastAsia="zh-CN"/>
        </w:rPr>
        <w:t>径</w:t>
      </w:r>
    </w:p>
    <w:p w14:paraId="7B29BA68" w14:textId="77777777" w:rsidR="00610BE7" w:rsidRDefault="00000000">
      <w:pPr>
        <w:pStyle w:val="31"/>
      </w:pPr>
      <w:proofErr w:type="spellStart"/>
      <w:r>
        <w:t>核心指标公式说明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53"/>
        <w:gridCol w:w="11585"/>
      </w:tblGrid>
      <w:tr w:rsidR="00610BE7" w14:paraId="1196BA05" w14:textId="77777777">
        <w:trPr>
          <w:tblHeader/>
        </w:trPr>
        <w:tc>
          <w:tcPr>
            <w:tcW w:w="3118" w:type="dxa"/>
            <w:shd w:val="clear" w:color="auto" w:fill="DDEBF7"/>
            <w:vAlign w:val="center"/>
          </w:tcPr>
          <w:p w14:paraId="0AE11E06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指标</w:t>
            </w:r>
          </w:p>
        </w:tc>
        <w:tc>
          <w:tcPr>
            <w:tcW w:w="11907" w:type="dxa"/>
            <w:shd w:val="clear" w:color="auto" w:fill="DDEBF7"/>
            <w:vAlign w:val="center"/>
          </w:tcPr>
          <w:p w14:paraId="79497191" w14:textId="77777777" w:rsidR="00610BE7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计算口径</w:t>
            </w:r>
          </w:p>
        </w:tc>
      </w:tr>
      <w:tr w:rsidR="00610BE7" w14:paraId="3F20C944" w14:textId="77777777">
        <w:tc>
          <w:tcPr>
            <w:tcW w:w="3118" w:type="dxa"/>
            <w:vAlign w:val="center"/>
          </w:tcPr>
          <w:p w14:paraId="5E6B0C7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总用电</w:t>
            </w:r>
          </w:p>
        </w:tc>
        <w:tc>
          <w:tcPr>
            <w:tcW w:w="11907" w:type="dxa"/>
            <w:vAlign w:val="center"/>
          </w:tcPr>
          <w:p w14:paraId="4BCAD381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TotalElec_annual = IT_demand_annual + ChillerElec_annual。</w:t>
            </w:r>
          </w:p>
        </w:tc>
      </w:tr>
      <w:tr w:rsidR="00610BE7" w14:paraId="28A60675" w14:textId="77777777">
        <w:tc>
          <w:tcPr>
            <w:tcW w:w="3118" w:type="dxa"/>
            <w:vAlign w:val="center"/>
          </w:tcPr>
          <w:p w14:paraId="67D6018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GEP_actual</w:t>
            </w:r>
          </w:p>
        </w:tc>
        <w:tc>
          <w:tcPr>
            <w:tcW w:w="11907" w:type="dxa"/>
            <w:vAlign w:val="center"/>
          </w:tcPr>
          <w:p w14:paraId="1805915B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(TotalElec_annual - grid_annual) / TotalElec_annual。</w:t>
            </w:r>
          </w:p>
        </w:tc>
      </w:tr>
      <w:tr w:rsidR="00610BE7" w14:paraId="2AB98D2F" w14:textId="77777777">
        <w:tc>
          <w:tcPr>
            <w:tcW w:w="3118" w:type="dxa"/>
            <w:vAlign w:val="center"/>
          </w:tcPr>
          <w:p w14:paraId="04528B67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Carbon_total</w:t>
            </w:r>
          </w:p>
        </w:tc>
        <w:tc>
          <w:tcPr>
            <w:tcW w:w="11907" w:type="dxa"/>
            <w:vAlign w:val="center"/>
          </w:tcPr>
          <w:p w14:paraId="6DBA9A2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sum_j typical_day_weight_j * sum_h Pg(h,j) * 1000 * EF(h,j)，单位 kgCO2e/yr。</w:t>
            </w:r>
          </w:p>
        </w:tc>
      </w:tr>
      <w:tr w:rsidR="00610BE7" w14:paraId="3785608A" w14:textId="77777777">
        <w:tc>
          <w:tcPr>
            <w:tcW w:w="3118" w:type="dxa"/>
            <w:vAlign w:val="center"/>
          </w:tcPr>
          <w:p w14:paraId="2B6A2003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PUE</w:t>
            </w:r>
          </w:p>
        </w:tc>
        <w:tc>
          <w:tcPr>
            <w:tcW w:w="11907" w:type="dxa"/>
            <w:vAlign w:val="center"/>
          </w:tcPr>
          <w:p w14:paraId="215AE81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TotalElec_annual / IT_demand_annual。</w:t>
            </w:r>
          </w:p>
        </w:tc>
      </w:tr>
      <w:tr w:rsidR="00610BE7" w14:paraId="26CCD005" w14:textId="77777777">
        <w:tc>
          <w:tcPr>
            <w:tcW w:w="3118" w:type="dxa"/>
            <w:vAlign w:val="center"/>
          </w:tcPr>
          <w:p w14:paraId="12D566DA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CUE</w:t>
            </w:r>
          </w:p>
        </w:tc>
        <w:tc>
          <w:tcPr>
            <w:tcW w:w="11907" w:type="dxa"/>
            <w:vAlign w:val="center"/>
          </w:tcPr>
          <w:p w14:paraId="1FD76F12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Carbon_total / (IT_demand_annual * 1000)，单位 kgCO2e/kWh_IT。</w:t>
            </w:r>
          </w:p>
        </w:tc>
      </w:tr>
      <w:tr w:rsidR="00610BE7" w14:paraId="2B8826EE" w14:textId="77777777">
        <w:tc>
          <w:tcPr>
            <w:tcW w:w="3118" w:type="dxa"/>
            <w:vAlign w:val="center"/>
          </w:tcPr>
          <w:p w14:paraId="1A55186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BESS_EFC</w:t>
            </w:r>
          </w:p>
        </w:tc>
        <w:tc>
          <w:tcPr>
            <w:tcW w:w="11907" w:type="dxa"/>
            <w:vAlign w:val="center"/>
          </w:tcPr>
          <w:p w14:paraId="4D96C173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0.5 * (充电量 + 放电量) / 电池容量；年值按典型日权重折算。</w:t>
            </w:r>
          </w:p>
        </w:tc>
      </w:tr>
      <w:tr w:rsidR="00610BE7" w14:paraId="351AC90E" w14:textId="77777777">
        <w:tc>
          <w:tcPr>
            <w:tcW w:w="3118" w:type="dxa"/>
            <w:vAlign w:val="center"/>
          </w:tcPr>
          <w:p w14:paraId="214A3D3F" w14:textId="77777777" w:rsidR="00610BE7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4"/>
              </w:rPr>
              <w:t>GreenHours</w:t>
            </w:r>
            <w:proofErr w:type="spellEnd"/>
          </w:p>
        </w:tc>
        <w:tc>
          <w:tcPr>
            <w:tcW w:w="11907" w:type="dxa"/>
            <w:vAlign w:val="center"/>
          </w:tcPr>
          <w:p w14:paraId="381C69FC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Pg &lt;= pg_zero_tol 的典型时段按权重折算到全年。</w:t>
            </w:r>
          </w:p>
        </w:tc>
      </w:tr>
      <w:tr w:rsidR="00610BE7" w14:paraId="48B14194" w14:textId="77777777">
        <w:tc>
          <w:tcPr>
            <w:tcW w:w="3118" w:type="dxa"/>
            <w:vAlign w:val="center"/>
          </w:tcPr>
          <w:p w14:paraId="5F9FF62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弃电率</w:t>
            </w:r>
          </w:p>
        </w:tc>
        <w:tc>
          <w:tcPr>
            <w:tcW w:w="11907" w:type="dxa"/>
            <w:vAlign w:val="center"/>
          </w:tcPr>
          <w:p w14:paraId="16B213E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Curt_total_annual / RE_potential_annual。</w:t>
            </w:r>
          </w:p>
        </w:tc>
      </w:tr>
      <w:tr w:rsidR="00610BE7" w14:paraId="450641A9" w14:textId="77777777">
        <w:tc>
          <w:tcPr>
            <w:tcW w:w="3118" w:type="dxa"/>
            <w:vAlign w:val="center"/>
          </w:tcPr>
          <w:p w14:paraId="532DB65D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LCOE_IT</w:t>
            </w:r>
          </w:p>
        </w:tc>
        <w:tc>
          <w:tcPr>
            <w:tcW w:w="11907" w:type="dxa"/>
            <w:vAlign w:val="center"/>
          </w:tcPr>
          <w:p w14:paraId="1BB9E155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年总成本 / IT 年耗电量。</w:t>
            </w:r>
          </w:p>
        </w:tc>
      </w:tr>
      <w:tr w:rsidR="00610BE7" w14:paraId="26851D54" w14:textId="77777777">
        <w:tc>
          <w:tcPr>
            <w:tcW w:w="3118" w:type="dxa"/>
            <w:vAlign w:val="center"/>
          </w:tcPr>
          <w:p w14:paraId="1C11CAB0" w14:textId="77777777" w:rsidR="00610BE7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4"/>
              </w:rPr>
              <w:t>LCOE_total</w:t>
            </w:r>
          </w:p>
        </w:tc>
        <w:tc>
          <w:tcPr>
            <w:tcW w:w="11907" w:type="dxa"/>
            <w:vAlign w:val="center"/>
          </w:tcPr>
          <w:p w14:paraId="719970B1" w14:textId="77777777" w:rsidR="00610BE7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 xml:space="preserve">年总成本 / </w:t>
            </w:r>
            <w:proofErr w:type="gramStart"/>
            <w:r>
              <w:rPr>
                <w:sz w:val="14"/>
                <w:lang w:eastAsia="zh-CN"/>
              </w:rPr>
              <w:t>总年耗电量</w:t>
            </w:r>
            <w:proofErr w:type="gramEnd"/>
            <w:r>
              <w:rPr>
                <w:sz w:val="14"/>
                <w:lang w:eastAsia="zh-CN"/>
              </w:rPr>
              <w:t>。</w:t>
            </w:r>
          </w:p>
        </w:tc>
      </w:tr>
    </w:tbl>
    <w:p w14:paraId="5BC2F010" w14:textId="77777777" w:rsidR="00610BE7" w:rsidRDefault="00610BE7">
      <w:pPr>
        <w:rPr>
          <w:rFonts w:hint="eastAsia"/>
          <w:lang w:eastAsia="zh-CN"/>
        </w:rPr>
      </w:pPr>
    </w:p>
    <w:sectPr w:rsidR="00610BE7" w:rsidSect="00034616">
      <w:pgSz w:w="15840" w:h="12240" w:orient="landscape"/>
      <w:pgMar w:top="680" w:right="709" w:bottom="680" w:left="709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艺博 韩" w:date="2026-05-09T17:07:00Z" w:initials="艺韩">
    <w:p w14:paraId="43CA33B4" w14:textId="378AA17A" w:rsidR="0055640E" w:rsidRDefault="0055640E">
      <w:pPr>
        <w:pStyle w:val="affa"/>
        <w:rPr>
          <w:rFonts w:hint="eastAsia"/>
          <w:lang w:eastAsia="zh-CN"/>
        </w:rPr>
      </w:pPr>
      <w:r>
        <w:rPr>
          <w:rStyle w:val="aff9"/>
          <w:rFonts w:hint="eastAsia"/>
        </w:rPr>
        <w:annotationRef/>
      </w:r>
      <w:r w:rsidRPr="0055640E">
        <w:rPr>
          <w:rFonts w:hint="eastAsia"/>
          <w:lang w:eastAsia="zh-CN"/>
        </w:rPr>
        <w:t>这里可以先不管，目前主要是S1/S3，目标函数是总成本最小，政策场景是A</w:t>
      </w:r>
      <w:r>
        <w:rPr>
          <w:rFonts w:hint="eastAsia"/>
          <w:lang w:eastAsia="zh-CN"/>
        </w:rPr>
        <w:t>。</w:t>
      </w:r>
      <w:r>
        <w:rPr>
          <w:lang w:eastAsia="zh-CN"/>
        </w:rPr>
        <w:br/>
      </w:r>
      <w:r>
        <w:rPr>
          <w:rFonts w:hint="eastAsia"/>
          <w:lang w:eastAsia="zh-CN"/>
        </w:rPr>
        <w:t>下面涉及到其他场景的，也可以先不管</w:t>
      </w:r>
    </w:p>
  </w:comment>
  <w:comment w:id="1" w:author="艺博 韩" w:date="2026-05-09T17:25:00Z" w:initials="艺韩">
    <w:p w14:paraId="38B65FAC" w14:textId="5FB2E67F" w:rsidR="008F7BF8" w:rsidRDefault="008F7BF8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noProof/>
        </w:rPr>
        <w:drawing>
          <wp:inline distT="0" distB="0" distL="0" distR="0" wp14:anchorId="6D417C43" wp14:editId="04490649">
            <wp:extent cx="2475865" cy="1895475"/>
            <wp:effectExtent l="0" t="0" r="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497937" cy="191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" w:author="艺博 韩" w:date="2026-05-09T17:25:00Z" w:initials="艺韩">
    <w:p w14:paraId="0244B043" w14:textId="210E40D5" w:rsidR="008F7BF8" w:rsidRDefault="008F7BF8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noProof/>
        </w:rPr>
        <w:drawing>
          <wp:inline distT="0" distB="0" distL="0" distR="0" wp14:anchorId="3AD9ECDE" wp14:editId="56A7D006">
            <wp:extent cx="2316602" cy="2081466"/>
            <wp:effectExtent l="0" t="0" r="762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003" cy="2096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CA33B4" w15:done="0"/>
  <w15:commentEx w15:paraId="38B65FAC" w15:done="0"/>
  <w15:commentEx w15:paraId="0244B0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8255F6A" w16cex:dateUtc="2026-05-09T09:07:00Z"/>
  <w16cex:commentExtensible w16cex:durableId="5DE815FC" w16cex:dateUtc="2026-05-09T09:25:00Z"/>
  <w16cex:commentExtensible w16cex:durableId="7AFB8938" w16cex:dateUtc="2026-05-0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CA33B4" w16cid:durableId="18255F6A"/>
  <w16cid:commentId w16cid:paraId="38B65FAC" w16cid:durableId="5DE815FC"/>
  <w16cid:commentId w16cid:paraId="0244B043" w16cid:durableId="7AFB89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7BC91" w14:textId="77777777" w:rsidR="00FB3644" w:rsidRDefault="00FB3644" w:rsidP="00A87C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9175F3" w14:textId="77777777" w:rsidR="00FB3644" w:rsidRDefault="00FB3644" w:rsidP="00A87C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02B3B" w14:textId="77777777" w:rsidR="00FB3644" w:rsidRDefault="00FB3644" w:rsidP="00A87C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BF5919" w14:textId="77777777" w:rsidR="00FB3644" w:rsidRDefault="00FB3644" w:rsidP="00A87C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495506">
    <w:abstractNumId w:val="8"/>
  </w:num>
  <w:num w:numId="2" w16cid:durableId="1511943072">
    <w:abstractNumId w:val="6"/>
  </w:num>
  <w:num w:numId="3" w16cid:durableId="43720059">
    <w:abstractNumId w:val="5"/>
  </w:num>
  <w:num w:numId="4" w16cid:durableId="533423072">
    <w:abstractNumId w:val="4"/>
  </w:num>
  <w:num w:numId="5" w16cid:durableId="222568515">
    <w:abstractNumId w:val="7"/>
  </w:num>
  <w:num w:numId="6" w16cid:durableId="2118132131">
    <w:abstractNumId w:val="3"/>
  </w:num>
  <w:num w:numId="7" w16cid:durableId="2106685363">
    <w:abstractNumId w:val="2"/>
  </w:num>
  <w:num w:numId="8" w16cid:durableId="172453422">
    <w:abstractNumId w:val="1"/>
  </w:num>
  <w:num w:numId="9" w16cid:durableId="8913104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艺博 韩">
    <w15:presenceInfo w15:providerId="Windows Live" w15:userId="7b43ea3b81f2fc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142"/>
    <w:rsid w:val="0015074B"/>
    <w:rsid w:val="0029639D"/>
    <w:rsid w:val="00326F90"/>
    <w:rsid w:val="004B5929"/>
    <w:rsid w:val="0052653D"/>
    <w:rsid w:val="0055640E"/>
    <w:rsid w:val="00610BE7"/>
    <w:rsid w:val="008C44A6"/>
    <w:rsid w:val="008F7BF8"/>
    <w:rsid w:val="00A87C0D"/>
    <w:rsid w:val="00AA1D8D"/>
    <w:rsid w:val="00B36D9D"/>
    <w:rsid w:val="00B47730"/>
    <w:rsid w:val="00C07D6B"/>
    <w:rsid w:val="00CB0664"/>
    <w:rsid w:val="00EA0EB2"/>
    <w:rsid w:val="00FB3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9BDD86"/>
  <w14:defaultImageDpi w14:val="300"/>
  <w15:docId w15:val="{7AA70729-6B18-4972-A38F-C0A4091D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55640E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55640E"/>
  </w:style>
  <w:style w:type="character" w:customStyle="1" w:styleId="affb">
    <w:name w:val="批注文字 字符"/>
    <w:basedOn w:val="a2"/>
    <w:link w:val="affa"/>
    <w:uiPriority w:val="99"/>
    <w:semiHidden/>
    <w:rsid w:val="0055640E"/>
    <w:rPr>
      <w:rFonts w:ascii="微软雅黑" w:eastAsia="微软雅黑" w:hAnsi="微软雅黑"/>
      <w:sz w:val="18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55640E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55640E"/>
    <w:rPr>
      <w:rFonts w:ascii="微软雅黑" w:eastAsia="微软雅黑" w:hAnsi="微软雅黑"/>
      <w:b/>
      <w:bCs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2506</Words>
  <Characters>14290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艺博 韩</cp:lastModifiedBy>
  <cp:revision>9</cp:revision>
  <dcterms:created xsi:type="dcterms:W3CDTF">2013-12-23T23:15:00Z</dcterms:created>
  <dcterms:modified xsi:type="dcterms:W3CDTF">2026-05-09T09:27:00Z</dcterms:modified>
  <cp:category/>
</cp:coreProperties>
</file>