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BD7E4" w14:textId="07B6844A" w:rsidR="0014740F" w:rsidRPr="0014740F" w:rsidRDefault="0014740F" w:rsidP="0014740F">
      <w:pPr>
        <w:jc w:val="center"/>
        <w:rPr>
          <w:b/>
          <w:bCs/>
        </w:rPr>
      </w:pPr>
      <w:r w:rsidRPr="0014740F">
        <w:rPr>
          <w:b/>
          <w:bCs/>
        </w:rPr>
        <w:t>Naming Convention Guide</w:t>
      </w:r>
    </w:p>
    <w:p w14:paraId="352C4BF1" w14:textId="3D67E3D8" w:rsidR="0014740F" w:rsidRDefault="0014740F" w:rsidP="0014740F">
      <w:pPr>
        <w:pStyle w:val="ListParagraph"/>
        <w:numPr>
          <w:ilvl w:val="0"/>
          <w:numId w:val="1"/>
        </w:numPr>
      </w:pPr>
      <w:r>
        <w:t>Standard naming conventions early on will make expanding the scope of your executive metrics program much easier.</w:t>
      </w:r>
      <w:r>
        <w:br/>
      </w:r>
    </w:p>
    <w:p w14:paraId="7F6A2574" w14:textId="77777777" w:rsidR="0014740F" w:rsidRDefault="0014740F" w:rsidP="0014740F">
      <w:pPr>
        <w:pStyle w:val="ListParagraph"/>
        <w:numPr>
          <w:ilvl w:val="0"/>
          <w:numId w:val="1"/>
        </w:numPr>
      </w:pPr>
      <w:r>
        <w:t>Scheduled Searches (replace “Metric” with an appropriate metric name)</w:t>
      </w:r>
    </w:p>
    <w:p w14:paraId="262BC93B" w14:textId="464B1CD5" w:rsidR="0014740F" w:rsidRDefault="0014740F" w:rsidP="0014740F">
      <w:pPr>
        <w:pStyle w:val="ListParagraph"/>
        <w:numPr>
          <w:ilvl w:val="1"/>
          <w:numId w:val="1"/>
        </w:numPr>
      </w:pPr>
      <w:r>
        <w:t>Overall Scores – Metric</w:t>
      </w:r>
    </w:p>
    <w:p w14:paraId="78D39A19" w14:textId="4346E7FE" w:rsidR="0014740F" w:rsidRDefault="0014740F" w:rsidP="0014740F">
      <w:pPr>
        <w:pStyle w:val="ListParagraph"/>
        <w:numPr>
          <w:ilvl w:val="1"/>
          <w:numId w:val="1"/>
        </w:numPr>
      </w:pPr>
      <w:r>
        <w:t>Endpoint – Metric</w:t>
      </w:r>
    </w:p>
    <w:p w14:paraId="68CB9DBA" w14:textId="01211AB8" w:rsidR="0014740F" w:rsidRDefault="0014740F" w:rsidP="0014740F">
      <w:pPr>
        <w:pStyle w:val="ListParagraph"/>
        <w:numPr>
          <w:ilvl w:val="1"/>
          <w:numId w:val="1"/>
        </w:numPr>
      </w:pPr>
      <w:r>
        <w:t>IAM – Metric</w:t>
      </w:r>
    </w:p>
    <w:p w14:paraId="666ED118" w14:textId="788BB5DE" w:rsidR="0014740F" w:rsidRDefault="0014740F" w:rsidP="0014740F">
      <w:pPr>
        <w:pStyle w:val="ListParagraph"/>
        <w:numPr>
          <w:ilvl w:val="1"/>
          <w:numId w:val="1"/>
        </w:numPr>
      </w:pPr>
      <w:r>
        <w:t>Incident Response – Metric</w:t>
      </w:r>
    </w:p>
    <w:p w14:paraId="44586E78" w14:textId="7043F7BB" w:rsidR="0014740F" w:rsidRDefault="0014740F" w:rsidP="0014740F">
      <w:pPr>
        <w:pStyle w:val="ListParagraph"/>
        <w:numPr>
          <w:ilvl w:val="1"/>
          <w:numId w:val="1"/>
        </w:numPr>
      </w:pPr>
      <w:r>
        <w:t>Network – Metric</w:t>
      </w:r>
    </w:p>
    <w:p w14:paraId="0D317766" w14:textId="559CAE8F" w:rsidR="0014740F" w:rsidRDefault="0014740F" w:rsidP="0014740F">
      <w:pPr>
        <w:pStyle w:val="ListParagraph"/>
        <w:numPr>
          <w:ilvl w:val="1"/>
          <w:numId w:val="1"/>
        </w:numPr>
      </w:pPr>
      <w:r>
        <w:t>Vulnerability Management – Metric</w:t>
      </w:r>
      <w:r>
        <w:br/>
      </w:r>
    </w:p>
    <w:p w14:paraId="3DBE29BE" w14:textId="77777777" w:rsidR="0014740F" w:rsidRDefault="0014740F" w:rsidP="0014740F">
      <w:pPr>
        <w:pStyle w:val="ListParagraph"/>
        <w:numPr>
          <w:ilvl w:val="0"/>
          <w:numId w:val="1"/>
        </w:numPr>
      </w:pPr>
      <w:r>
        <w:t>Metrics (replace $metric$ with an appropriate metric name)</w:t>
      </w:r>
    </w:p>
    <w:p w14:paraId="435445E0" w14:textId="2A089D62" w:rsidR="0014740F" w:rsidRDefault="0014740F" w:rsidP="0014740F">
      <w:pPr>
        <w:pStyle w:val="ListParagraph"/>
        <w:numPr>
          <w:ilvl w:val="1"/>
          <w:numId w:val="1"/>
        </w:numPr>
      </w:pPr>
      <w:r>
        <w:t>endpoint_$metric$_count</w:t>
      </w:r>
    </w:p>
    <w:p w14:paraId="130972C7" w14:textId="19E12EDB" w:rsidR="0014740F" w:rsidRDefault="0014740F" w:rsidP="0014740F">
      <w:pPr>
        <w:pStyle w:val="ListParagraph"/>
        <w:numPr>
          <w:ilvl w:val="1"/>
          <w:numId w:val="1"/>
        </w:numPr>
      </w:pPr>
      <w:r>
        <w:t>endpoint_overall_score</w:t>
      </w:r>
    </w:p>
    <w:p w14:paraId="6C84EBF2" w14:textId="2DCA3BFD" w:rsidR="0014740F" w:rsidRDefault="0014740F" w:rsidP="0014740F">
      <w:pPr>
        <w:pStyle w:val="ListParagraph"/>
        <w:numPr>
          <w:ilvl w:val="1"/>
          <w:numId w:val="1"/>
        </w:numPr>
      </w:pPr>
      <w:r>
        <w:t>endpoint_$metric$_percent</w:t>
      </w:r>
    </w:p>
    <w:p w14:paraId="425C90D6" w14:textId="25B2C355" w:rsidR="0014740F" w:rsidRDefault="0014740F" w:rsidP="0014740F">
      <w:pPr>
        <w:pStyle w:val="ListParagraph"/>
        <w:numPr>
          <w:ilvl w:val="1"/>
          <w:numId w:val="1"/>
        </w:numPr>
      </w:pPr>
      <w:r>
        <w:t>iam_$metric$_count</w:t>
      </w:r>
    </w:p>
    <w:p w14:paraId="742D2733" w14:textId="35825367" w:rsidR="0014740F" w:rsidRDefault="0014740F" w:rsidP="0014740F">
      <w:pPr>
        <w:pStyle w:val="ListParagraph"/>
        <w:numPr>
          <w:ilvl w:val="1"/>
          <w:numId w:val="1"/>
        </w:numPr>
      </w:pPr>
      <w:r>
        <w:t>iam_overall_score</w:t>
      </w:r>
    </w:p>
    <w:p w14:paraId="0345B7FB" w14:textId="716F8381" w:rsidR="0014740F" w:rsidRDefault="0014740F" w:rsidP="0014740F">
      <w:pPr>
        <w:pStyle w:val="ListParagraph"/>
        <w:numPr>
          <w:ilvl w:val="1"/>
          <w:numId w:val="1"/>
        </w:numPr>
      </w:pPr>
      <w:r>
        <w:t>iam_$metric$_percent</w:t>
      </w:r>
    </w:p>
    <w:p w14:paraId="24AFD3C1" w14:textId="10AB89A5" w:rsidR="0014740F" w:rsidRDefault="0014740F" w:rsidP="0014740F">
      <w:pPr>
        <w:pStyle w:val="ListParagraph"/>
        <w:numPr>
          <w:ilvl w:val="1"/>
          <w:numId w:val="1"/>
        </w:numPr>
      </w:pPr>
      <w:r>
        <w:t>incident_response_$metric$_count</w:t>
      </w:r>
    </w:p>
    <w:p w14:paraId="085B561B" w14:textId="149EA978" w:rsidR="0014740F" w:rsidRDefault="0014740F" w:rsidP="0014740F">
      <w:pPr>
        <w:pStyle w:val="ListParagraph"/>
        <w:numPr>
          <w:ilvl w:val="1"/>
          <w:numId w:val="1"/>
        </w:numPr>
      </w:pPr>
      <w:r>
        <w:t>incident_response _score</w:t>
      </w:r>
    </w:p>
    <w:p w14:paraId="3302FCC3" w14:textId="7D5C285B" w:rsidR="0014740F" w:rsidRDefault="0014740F" w:rsidP="0014740F">
      <w:pPr>
        <w:pStyle w:val="ListParagraph"/>
        <w:numPr>
          <w:ilvl w:val="1"/>
          <w:numId w:val="1"/>
        </w:numPr>
      </w:pPr>
      <w:r>
        <w:t>incident_response_$metric$_percent</w:t>
      </w:r>
    </w:p>
    <w:p w14:paraId="14A78C1A" w14:textId="20914619" w:rsidR="0014740F" w:rsidRDefault="0014740F" w:rsidP="0014740F">
      <w:pPr>
        <w:pStyle w:val="ListParagraph"/>
        <w:numPr>
          <w:ilvl w:val="1"/>
          <w:numId w:val="1"/>
        </w:numPr>
      </w:pPr>
      <w:r>
        <w:t>network_$metric$_</w:t>
      </w:r>
      <w:proofErr w:type="gramStart"/>
      <w:r>
        <w:t>count</w:t>
      </w:r>
      <w:proofErr w:type="gramEnd"/>
    </w:p>
    <w:p w14:paraId="7AB66AF4" w14:textId="62871C90" w:rsidR="0014740F" w:rsidRDefault="0014740F" w:rsidP="0014740F">
      <w:pPr>
        <w:pStyle w:val="ListParagraph"/>
        <w:numPr>
          <w:ilvl w:val="1"/>
          <w:numId w:val="1"/>
        </w:numPr>
      </w:pPr>
      <w:r>
        <w:t>network _</w:t>
      </w:r>
      <w:proofErr w:type="gramStart"/>
      <w:r>
        <w:t>score</w:t>
      </w:r>
      <w:proofErr w:type="gramEnd"/>
    </w:p>
    <w:p w14:paraId="4332049B" w14:textId="63E295CC" w:rsidR="0014740F" w:rsidRDefault="0014740F" w:rsidP="0014740F">
      <w:pPr>
        <w:pStyle w:val="ListParagraph"/>
        <w:numPr>
          <w:ilvl w:val="1"/>
          <w:numId w:val="1"/>
        </w:numPr>
      </w:pPr>
      <w:r>
        <w:t>network_$metric$_</w:t>
      </w:r>
      <w:proofErr w:type="gramStart"/>
      <w:r>
        <w:t>percent</w:t>
      </w:r>
      <w:proofErr w:type="gramEnd"/>
    </w:p>
    <w:p w14:paraId="70E792C9" w14:textId="1F93BAD8" w:rsidR="0014740F" w:rsidRDefault="0014740F" w:rsidP="0014740F">
      <w:pPr>
        <w:pStyle w:val="ListParagraph"/>
        <w:numPr>
          <w:ilvl w:val="1"/>
          <w:numId w:val="1"/>
        </w:numPr>
      </w:pPr>
      <w:r>
        <w:t>vulnerability_management_$metric$_count</w:t>
      </w:r>
    </w:p>
    <w:p w14:paraId="7EF7191C" w14:textId="2734081E" w:rsidR="0014740F" w:rsidRDefault="0014740F" w:rsidP="0014740F">
      <w:pPr>
        <w:pStyle w:val="ListParagraph"/>
        <w:numPr>
          <w:ilvl w:val="1"/>
          <w:numId w:val="1"/>
        </w:numPr>
      </w:pPr>
      <w:r>
        <w:t>vulnerability_management_score</w:t>
      </w:r>
    </w:p>
    <w:p w14:paraId="40B71136" w14:textId="76E17CA9" w:rsidR="0014740F" w:rsidRDefault="0014740F" w:rsidP="0014740F">
      <w:pPr>
        <w:pStyle w:val="ListParagraph"/>
        <w:numPr>
          <w:ilvl w:val="1"/>
          <w:numId w:val="1"/>
        </w:numPr>
      </w:pPr>
      <w:r>
        <w:t>vulnerability_management _$metric$_percent</w:t>
      </w:r>
      <w:r>
        <w:br/>
      </w:r>
    </w:p>
    <w:p w14:paraId="4A1C15FD" w14:textId="77777777" w:rsidR="0014740F" w:rsidRDefault="0014740F" w:rsidP="0014740F">
      <w:pPr>
        <w:pStyle w:val="ListParagraph"/>
        <w:numPr>
          <w:ilvl w:val="0"/>
          <w:numId w:val="1"/>
        </w:numPr>
      </w:pPr>
      <w:r>
        <w:t>Lookup Tables</w:t>
      </w:r>
    </w:p>
    <w:p w14:paraId="32846ECA" w14:textId="4322E65E" w:rsidR="0014740F" w:rsidRDefault="0014740F" w:rsidP="0014740F">
      <w:pPr>
        <w:pStyle w:val="ListParagraph"/>
        <w:numPr>
          <w:ilvl w:val="1"/>
          <w:numId w:val="1"/>
        </w:numPr>
      </w:pPr>
      <w:r>
        <w:t>overall_scores.csv</w:t>
      </w:r>
    </w:p>
    <w:p w14:paraId="1D9B1A18" w14:textId="67F19CD6" w:rsidR="0014740F" w:rsidRDefault="0014740F" w:rsidP="0014740F">
      <w:pPr>
        <w:pStyle w:val="ListParagraph"/>
        <w:numPr>
          <w:ilvl w:val="1"/>
          <w:numId w:val="1"/>
        </w:numPr>
      </w:pPr>
      <w:r>
        <w:t>endpoint_metrics.csv</w:t>
      </w:r>
    </w:p>
    <w:p w14:paraId="6244D4F9" w14:textId="47C77C75" w:rsidR="0014740F" w:rsidRPr="0014740F" w:rsidRDefault="0014740F" w:rsidP="0014740F">
      <w:pPr>
        <w:pStyle w:val="ListParagraph"/>
        <w:numPr>
          <w:ilvl w:val="1"/>
          <w:numId w:val="1"/>
        </w:numPr>
        <w:rPr>
          <w:lang w:val="pt-BR"/>
        </w:rPr>
      </w:pPr>
      <w:r w:rsidRPr="0014740F">
        <w:rPr>
          <w:lang w:val="pt-BR"/>
        </w:rPr>
        <w:t>iam_metrics.csv</w:t>
      </w:r>
    </w:p>
    <w:p w14:paraId="05AB2E86" w14:textId="40293E28" w:rsidR="0014740F" w:rsidRPr="0014740F" w:rsidRDefault="0014740F" w:rsidP="0014740F">
      <w:pPr>
        <w:pStyle w:val="ListParagraph"/>
        <w:numPr>
          <w:ilvl w:val="1"/>
          <w:numId w:val="1"/>
        </w:numPr>
        <w:rPr>
          <w:lang w:val="pt-BR"/>
        </w:rPr>
      </w:pPr>
      <w:r w:rsidRPr="0014740F">
        <w:rPr>
          <w:lang w:val="pt-BR"/>
        </w:rPr>
        <w:t>incident_response_metrics.csv</w:t>
      </w:r>
    </w:p>
    <w:p w14:paraId="13248AE5" w14:textId="03E3B7E1" w:rsidR="0014740F" w:rsidRDefault="0014740F" w:rsidP="0014740F">
      <w:pPr>
        <w:pStyle w:val="ListParagraph"/>
        <w:numPr>
          <w:ilvl w:val="1"/>
          <w:numId w:val="1"/>
        </w:numPr>
      </w:pPr>
      <w:r>
        <w:t>network_metrics.csv</w:t>
      </w:r>
    </w:p>
    <w:p w14:paraId="13B1ED68" w14:textId="34E6EA70" w:rsidR="00DF55BC" w:rsidRDefault="0014740F" w:rsidP="0014740F">
      <w:pPr>
        <w:pStyle w:val="ListParagraph"/>
        <w:numPr>
          <w:ilvl w:val="1"/>
          <w:numId w:val="1"/>
        </w:numPr>
      </w:pPr>
      <w:r>
        <w:t>vulnerability_management_metrics.csv</w:t>
      </w:r>
    </w:p>
    <w:sectPr w:rsidR="00DF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963B2"/>
    <w:multiLevelType w:val="hybridMultilevel"/>
    <w:tmpl w:val="EAC0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23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0F"/>
    <w:rsid w:val="0014740F"/>
    <w:rsid w:val="0030159E"/>
    <w:rsid w:val="00D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8AEA"/>
  <w15:chartTrackingRefBased/>
  <w15:docId w15:val="{7C8F5446-2759-4870-8532-57724D03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>Carnival Corporation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Zuazo, Francisco (CarnCorp)</dc:creator>
  <cp:keywords/>
  <dc:description/>
  <cp:lastModifiedBy>Zuazo, Francisco (CarnCorp)</cp:lastModifiedBy>
  <cp:revision>1</cp:revision>
  <dcterms:created xsi:type="dcterms:W3CDTF">2024-05-02T15:53:00Z</dcterms:created>
  <dcterms:modified xsi:type="dcterms:W3CDTF">2024-05-02T15:54:00Z</dcterms:modified>
</cp:coreProperties>
</file>