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154D" w:rsidRPr="00F5154D" w:rsidRDefault="00F5154D">
      <w:pPr>
        <w:rPr>
          <w:lang w:val="en-US"/>
        </w:rPr>
      </w:pPr>
      <w:r>
        <w:rPr>
          <w:lang w:val="en-US"/>
        </w:rPr>
        <w:t>asdflkj</w:t>
      </w:r>
      <w:bookmarkStart w:id="0" w:name="_GoBack"/>
      <w:bookmarkEnd w:id="0"/>
    </w:p>
    <w:sectPr w:rsidR="00F5154D" w:rsidRPr="00F5154D">
      <w:pgSz w:w="11906" w:h="16838"/>
      <w:pgMar w:top="1417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154D"/>
    <w:rsid w:val="00F51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6C8C36"/>
  <w15:chartTrackingRefBased/>
  <w15:docId w15:val="{EE6BCC60-9AE3-401F-83CB-04FA3CB122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TEST1" wne:name="Project.Module1.test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Felix Zumstein</dc:creator>
  <cp:keywords/>
  <dc:description/>
  <cp:lastModifiedBy>Felix Zumstein</cp:lastModifiedBy>
  <cp:revision>1</cp:revision>
  <dcterms:created xsi:type="dcterms:W3CDTF">2018-04-20T11:17:00Z</dcterms:created>
  <dcterms:modified xsi:type="dcterms:W3CDTF">2018-04-20T11:18:00Z</dcterms:modified>
</cp:coreProperties>
</file>