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jc w:val="center"/>
        <w:rPr/>
      </w:pPr>
    </w:p>
    <w:p>
      <w:pPr>
        <w:jc w:val="center"/>
        <w:rPr>
          <w:b/>
          <w:bCs/>
          <w:sz w:val="44"/>
          <w:szCs w:val="52"/>
        </w:rPr>
      </w:pPr>
    </w:p>
    <w:p>
      <w:pPr>
        <w:jc w:val="center"/>
        <w:rPr>
          <w:b/>
          <w:bCs/>
          <w:sz w:val="72"/>
          <w:szCs w:val="144"/>
        </w:rPr>
      </w:pPr>
      <w:r>
        <w:rPr>
          <w:b/>
          <w:bCs/>
          <w:sz w:val="72"/>
          <w:szCs w:val="144"/>
        </w:rPr>
        <w:t>终端通讯协议</w:t>
      </w:r>
    </w:p>
    <w:p>
      <w:pPr>
        <w:jc w:val="center"/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>（车载蓝牙）</w:t>
      </w:r>
    </w:p>
    <w:p>
      <w:pPr>
        <w:jc w:val="center"/>
        <w:rPr>
          <w:b/>
          <w:bCs/>
          <w:sz w:val="44"/>
          <w:szCs w:val="52"/>
        </w:rPr>
      </w:pPr>
    </w:p>
    <w:p>
      <w:pPr>
        <w:jc w:val="center"/>
        <w:rPr>
          <w:b/>
          <w:bCs/>
          <w:sz w:val="44"/>
          <w:szCs w:val="52"/>
        </w:rPr>
      </w:pPr>
    </w:p>
    <w:p>
      <w:pPr>
        <w:jc w:val="center"/>
        <w:rPr>
          <w:b/>
          <w:bCs/>
          <w:sz w:val="44"/>
          <w:szCs w:val="52"/>
        </w:rPr>
      </w:pPr>
    </w:p>
    <w:p>
      <w:pPr>
        <w:jc w:val="center"/>
        <w:rPr>
          <w:rFonts w:hint="eastAsia"/>
          <w:b/>
          <w:bCs/>
          <w:sz w:val="44"/>
          <w:szCs w:val="52"/>
        </w:rPr>
      </w:pPr>
    </w:p>
    <w:p>
      <w:pPr>
        <w:rPr>
          <w:rFonts w:hint="eastAsia"/>
        </w:rPr>
      </w:pPr>
    </w:p>
    <w:tbl>
      <w:tblPr>
        <w:tblStyle w:val="542240"/>
        <w:tblW w:w="0" w:type="auto"/>
        <w:tblLayout w:type="fixed"/>
        <w:tblLook w:firstRow="true" w:firstColumn="true" w:lastColumn="false" w:noHBand="false" w:noVBand="true" w:val="04A0"/>
      </w:tblPr>
      <w:tblGrid>
        <w:gridCol w:w="1555"/>
        <w:gridCol w:w="2695"/>
        <w:gridCol w:w="1556"/>
        <w:gridCol w:w="2490"/>
      </w:tblGrid>
      <w:tr>
        <w:trPr>
          <w:trHeight w:val="764"/>
        </w:trPr>
        <w:tc>
          <w:tcPr>
            <w:tcW w:w="1555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产品名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jc w:val="center"/>
              <w:rPr>
                <w:rFonts w:ascii="CIDFont+F2" w:hAnsi="CIDFont+F2" w:cs="宋体"/>
                <w:kern w:val="0"/>
                <w:szCs w:val="21"/>
              </w:rPr>
            </w:pPr>
            <w:r>
              <w:rPr>
                <w:rFonts w:ascii="CIDFont+F2" w:hAnsi="CIDFont+F2" w:cs="宋体"/>
                <w:kern w:val="0"/>
                <w:szCs w:val="21"/>
              </w:rPr>
              <w:t xml:space="preserve">适用于移动终端到平台的 </w:t>
            </w:r>
            <w:r>
              <w:rPr>
                <w:rFonts w:hint="eastAsia" w:ascii="CIDFont+F2" w:hAnsi="CIDFont+F2" w:cs="宋体"/>
                <w:kern w:val="0"/>
                <w:szCs w:val="21"/>
              </w:rPr>
              <w:t>TCP</w:t>
            </w:r>
            <w:r>
              <w:rPr>
                <w:rFonts w:ascii="CIDFont+F2" w:hAnsi="CIDFont+F2" w:cs="宋体"/>
                <w:kern w:val="0"/>
                <w:szCs w:val="21"/>
              </w:rPr>
              <w:t xml:space="preserve"> 系统</w:t>
            </w:r>
          </w:p>
        </w:tc>
      </w:tr>
      <w:tr>
        <w:trPr>
          <w:trHeight w:val="869"/>
        </w:trPr>
        <w:tc>
          <w:tcPr>
            <w:tcW w:w="1555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子系统名</w:t>
            </w:r>
          </w:p>
        </w:tc>
        <w:tc>
          <w:tcPr>
            <w:tcW w:w="6741" w:type="dxa"/>
            <w:gridSpan w:val="3"/>
            <w:vAlign w:val="center"/>
          </w:tcPr>
          <w:p>
            <w:pPr>
              <w:jc w:val="center"/>
              <w:rPr>
                <w:rFonts w:hint="eastAsia" w:ascii="CIDFont+F2" w:hAnsi="CIDFont+F2" w:cs="宋体"/>
                <w:kern w:val="0"/>
                <w:szCs w:val="21"/>
              </w:rPr>
            </w:pPr>
            <w:r>
              <w:rPr>
                <w:rFonts w:ascii="CIDFont+F2" w:hAnsi="CIDFont+F2" w:cs="宋体"/>
                <w:kern w:val="0"/>
                <w:szCs w:val="21"/>
              </w:rPr>
              <w:t>智能车载终端（T-box）手机蓝牙协议</w:t>
            </w:r>
          </w:p>
        </w:tc>
      </w:tr>
      <w:tr>
        <w:trPr>
          <w:trHeight w:val="831"/>
        </w:trPr>
        <w:tc>
          <w:tcPr>
            <w:tcW w:w="1555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文档编号</w:t>
            </w:r>
          </w:p>
        </w:tc>
        <w:tc>
          <w:tcPr>
            <w:tcW w:w="2695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kern w:val="0"/>
                <w:szCs w:val="21"/>
              </w:rPr>
              <w:t>2022—</w:t>
            </w:r>
            <w:r>
              <w:rPr>
                <w:rFonts w:hint="eastAsia" w:ascii="CIDFont+F2" w:hAnsi="CIDFont+F2" w:cs="宋体"/>
                <w:kern w:val="0"/>
                <w:szCs w:val="21"/>
              </w:rPr>
              <w:t>HD</w:t>
            </w:r>
            <w:r>
              <w:rPr>
                <w:rFonts w:ascii="CIDFont+F2" w:hAnsi="CIDFont+F2" w:cs="宋体"/>
                <w:kern w:val="0"/>
                <w:szCs w:val="21"/>
              </w:rPr>
              <w:t>—001</w:t>
            </w:r>
          </w:p>
        </w:tc>
        <w:tc>
          <w:tcPr>
            <w:tcW w:w="1556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版本号</w:t>
            </w:r>
          </w:p>
        </w:tc>
        <w:tc>
          <w:tcPr>
            <w:tcW w:w="2490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kern w:val="0"/>
                <w:szCs w:val="21"/>
              </w:rPr>
              <w:t>Ver 1.0.000</w:t>
            </w:r>
          </w:p>
        </w:tc>
      </w:tr>
      <w:tr>
        <w:trPr>
          <w:trHeight w:val="807"/>
        </w:trPr>
        <w:tc>
          <w:tcPr>
            <w:tcW w:w="1555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编写人</w:t>
            </w:r>
          </w:p>
        </w:tc>
        <w:tc>
          <w:tcPr>
            <w:tcW w:w="2695" w:type="dxa"/>
            <w:vAlign w:val="center"/>
          </w:tcPr>
          <w:p>
            <w:pPr>
              <w:jc w:val="center"/>
              <w:rPr/>
            </w:pPr>
            <w:r>
              <w:rPr>
                <w:rFonts w:hint="eastAsia" w:ascii="CIDFont+F2" w:hAnsi="CIDFont+F2" w:cs="宋体"/>
                <w:kern w:val="0"/>
                <w:szCs w:val="21"/>
              </w:rPr>
              <w:t>许智皓</w:t>
            </w:r>
          </w:p>
        </w:tc>
        <w:tc>
          <w:tcPr>
            <w:tcW w:w="1556" w:type="dxa"/>
            <w:vAlign w:val="center"/>
          </w:tcPr>
          <w:p>
            <w:pPr>
              <w:jc w:val="center"/>
              <w:rPr/>
            </w:pPr>
            <w:r>
              <w:rPr>
                <w:rFonts w:ascii="CIDFont+F3" w:hAnsi="CIDFont+F3" w:cs="宋体"/>
                <w:b/>
                <w:bCs/>
                <w:kern w:val="0"/>
                <w:szCs w:val="21"/>
              </w:rPr>
              <w:t>最后日期</w:t>
            </w:r>
          </w:p>
        </w:tc>
        <w:tc>
          <w:tcPr>
            <w:tcW w:w="2490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kern w:val="0"/>
                <w:szCs w:val="21"/>
              </w:rPr>
              <w:t>2022.06.30</w:t>
            </w:r>
          </w:p>
        </w:tc>
      </w:tr>
    </w:tbl>
    <w:p>
      <w:pPr>
        <w:jc w:val="center"/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rFonts w:hint="eastAsia"/>
        </w:rPr>
      </w:pPr>
    </w:p>
    <w:p>
      <w:pPr>
        <w:pStyle w:val="830020"/>
        <w:jc w:val="center"/>
        <w:rPr>
          <w:rFonts w:hint="eastAsia"/>
        </w:rPr>
      </w:pPr>
      <w:r>
        <w:rPr/>
        <w:t>版本说明</w:t>
      </w:r>
    </w:p>
    <w:p>
      <w:pPr>
        <w:widowControl/>
        <w:spacing w:line="360" w:lineRule="auto"/>
        <w:jc w:val="left"/>
        <w:rPr>
          <w:rFonts w:ascii="CIDFont+F2" w:hAnsi="CIDFont+F2" w:cs="宋体"/>
          <w:color w:val="000000"/>
          <w:kern w:val="0"/>
          <w:szCs w:val="21"/>
        </w:rPr>
      </w:pPr>
    </w:p>
    <w:tbl>
      <w:tblPr>
        <w:tblStyle w:val="542240"/>
        <w:tblW w:w="0" w:type="auto"/>
        <w:tblLayout w:type="fixed"/>
        <w:tblLook w:firstRow="true" w:firstColumn="true" w:lastColumn="false" w:noHBand="false" w:noVBand="true" w:val="04A0"/>
      </w:tblPr>
      <w:tblGrid>
        <w:gridCol w:w="1028"/>
        <w:gridCol w:w="1081"/>
        <w:gridCol w:w="1582"/>
        <w:gridCol w:w="3682"/>
        <w:gridCol w:w="923"/>
      </w:tblGrid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  <w:t>文档名称</w:t>
            </w:r>
          </w:p>
        </w:tc>
        <w:tc>
          <w:tcPr>
            <w:tcW w:w="7268" w:type="dxa"/>
            <w:gridSpan w:val="4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五羊本田</w:t>
            </w: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摩托蓝牙钥匙方案</w:t>
            </w: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  <w:t>原始文档</w:t>
            </w:r>
          </w:p>
        </w:tc>
        <w:tc>
          <w:tcPr>
            <w:tcW w:w="7268" w:type="dxa"/>
            <w:gridSpan w:val="4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  <w:t>适用车型</w:t>
            </w:r>
          </w:p>
        </w:tc>
        <w:tc>
          <w:tcPr>
            <w:tcW w:w="7268" w:type="dxa"/>
            <w:gridSpan w:val="4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两轮油车、两轮电车</w:t>
            </w: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文档密级</w:t>
            </w:r>
          </w:p>
        </w:tc>
        <w:tc>
          <w:tcPr>
            <w:tcW w:w="7268" w:type="dxa"/>
            <w:gridSpan w:val="4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有限公开</w:t>
            </w: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文档版本</w:t>
            </w:r>
          </w:p>
        </w:tc>
        <w:tc>
          <w:tcPr>
            <w:tcW w:w="1081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文档作者</w:t>
            </w:r>
          </w:p>
        </w:tc>
        <w:tc>
          <w:tcPr>
            <w:tcW w:w="15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完成日期</w:t>
            </w:r>
          </w:p>
        </w:tc>
        <w:tc>
          <w:tcPr>
            <w:tcW w:w="36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版本说明</w:t>
            </w:r>
          </w:p>
        </w:tc>
        <w:tc>
          <w:tcPr>
            <w:tcW w:w="923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审核人</w:t>
            </w: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</w:t>
            </w: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1.0.0</w:t>
            </w:r>
          </w:p>
        </w:tc>
        <w:tc>
          <w:tcPr>
            <w:tcW w:w="1081" w:type="dxa"/>
          </w:tcPr>
          <w:p>
            <w:pPr>
              <w:widowControl/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2</w:t>
            </w: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022-06-30</w:t>
            </w:r>
          </w:p>
        </w:tc>
        <w:tc>
          <w:tcPr>
            <w:tcW w:w="3682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初始版本</w:t>
            </w:r>
          </w:p>
        </w:tc>
        <w:tc>
          <w:tcPr>
            <w:tcW w:w="923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/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V1.0.1</w:t>
            </w:r>
          </w:p>
        </w:tc>
        <w:tc>
          <w:tcPr>
            <w:tcW w:w="1081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2022-09-07</w:t>
            </w:r>
          </w:p>
        </w:tc>
        <w:tc>
          <w:tcPr>
            <w:tcW w:w="3682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新增5.7 蓝牙距感范围设置</w:t>
            </w:r>
          </w:p>
        </w:tc>
        <w:tc>
          <w:tcPr>
            <w:tcW w:w="923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v1.0.2</w:t>
            </w:r>
          </w:p>
        </w:tc>
        <w:tc>
          <w:tcPr>
            <w:tcW w:w="1081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2022-10-25</w:t>
            </w:r>
          </w:p>
        </w:tc>
        <w:tc>
          <w:tcPr>
            <w:tcW w:w="3682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新增5.8 手机蓝牙寻车</w:t>
            </w:r>
          </w:p>
        </w:tc>
        <w:tc>
          <w:tcPr>
            <w:tcW w:w="923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1028" w:type="dxa"/>
          </w:tcPr>
          <w:p>
            <w:pPr>
              <w:widowControl/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v1.0.3</w:t>
            </w:r>
          </w:p>
        </w:tc>
        <w:tc>
          <w:tcPr>
            <w:tcW w:w="1081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widowControl/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2022-11-01</w:t>
            </w:r>
          </w:p>
        </w:tc>
        <w:tc>
          <w:tcPr>
            <w:tcW w:w="3682" w:type="dxa"/>
          </w:tcPr>
          <w:p>
            <w:pPr>
              <w:widowControl/>
              <w:pBdr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5.1 连接鉴权增加手机系统</w:t>
            </w:r>
          </w:p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5.9 设备蓝牙恢复出厂设置</w:t>
            </w:r>
          </w:p>
        </w:tc>
        <w:tc>
          <w:tcPr>
            <w:tcW w:w="923" w:type="dxa"/>
          </w:tcPr>
          <w:p>
            <w:pPr>
              <w:widowControl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v1.1.0</w:t>
            </w:r>
          </w:p>
        </w:tc>
        <w:tc>
          <w:tcPr>
            <w:tcW w:w="1081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2024-07-13</w:t>
            </w:r>
          </w:p>
        </w:tc>
        <w:tc>
          <w:tcPr>
            <w:tcW w:w="3682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增加MT135相关内容（智能设置）</w:t>
            </w:r>
          </w:p>
        </w:tc>
        <w:tc>
          <w:tcPr>
            <w:tcW w:w="923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v1.1.1</w:t>
            </w:r>
          </w:p>
        </w:tc>
        <w:tc>
          <w:tcPr>
            <w:tcW w:w="1081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2024-09-19</w:t>
            </w:r>
          </w:p>
        </w:tc>
        <w:tc>
          <w:tcPr>
            <w:tcW w:w="3682" w:type="dxa"/>
          </w:tcPr>
          <w:p>
            <w:pPr>
              <w:numPr/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  <w:t>5.20 手机设置紧急模式开关(2KDA)</w:t>
            </w:r>
          </w:p>
        </w:tc>
        <w:tc>
          <w:tcPr>
            <w:tcW w:w="923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v1.1.2</w:t>
            </w:r>
          </w:p>
        </w:tc>
        <w:tc>
          <w:tcPr>
            <w:tcW w:w="1081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2024-09-24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rPr/>
            </w:pPr>
            <w:r>
              <w:rPr>
                <w:rFonts w:ascii="CIDFont+F2" w:hAnsi="CIDFont+F2" w:eastAsia="CIDFont+F2" w:cs="CIDFont+F2"/>
                <w:i w:val="false"/>
                <w:strike w:val="false"/>
                <w:spacing w:val="0"/>
                <w:sz w:val="18"/>
                <w:u w:val="none"/>
              </w:rPr>
              <w:t>6.4. 充电功率参数设置（手机 APP -&gt; 设备）</w:t>
            </w:r>
          </w:p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spacing w:val="0"/>
                <w:sz w:val="18"/>
                <w:u w:val="none"/>
              </w:rPr>
              <w:t>更变充电功率参数的值</w:t>
            </w:r>
          </w:p>
        </w:tc>
        <w:tc>
          <w:tcPr>
            <w:tcW w:w="923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v1.1.3</w:t>
            </w:r>
          </w:p>
        </w:tc>
        <w:tc>
          <w:tcPr>
            <w:tcW w:w="1081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2024-10-12</w:t>
            </w:r>
          </w:p>
        </w:tc>
        <w:tc>
          <w:tcPr>
            <w:tcW w:w="3682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新增：6.13. 车辆防盗告警设置（手机 APP -&gt; 设备）</w:t>
            </w:r>
          </w:p>
        </w:tc>
        <w:tc>
          <w:tcPr>
            <w:tcW w:w="923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v1.1.4</w:t>
            </w:r>
          </w:p>
        </w:tc>
        <w:tc>
          <w:tcPr>
            <w:tcW w:w="1081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2024-10-13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删除 6.1 User档参数设置功能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6.10. 参数设置同步 去掉 ：User档开关、User档速度、User档扭矩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6.12. 恢复默认，去掉：User档</w:t>
            </w:r>
          </w:p>
          <w:p>
            <w:pPr>
              <w:snapToGrid/>
              <w:spacing w:line="240"/>
              <w:rPr/>
            </w:pP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6.14. 自动转向回位设置（手机 APP -&gt; 设备）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6.15. EBS开关设置（手机 APP -&gt; 设备）(区分)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6.16. 低速挡(E-SAVE MODE)参数设置（手机 APP -&gt; 设备）(区分)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6.17. 中速挡(DYN MODE)参数设置（手机 APP -&gt; 设备）(区分)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6.18. 高速档(SPORT MODE)参数设置（手机 APP -&gt; 设备）(区分)</w:t>
            </w:r>
          </w:p>
          <w:p>
            <w:pPr>
              <w:snapToGrid/>
              <w:spacing w:line="240"/>
              <w:rPr/>
            </w:pP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6.10. 参数设置同步 - 新增：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AutoTurnResetSettings 自动转向回位设置、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ebsSettings EBS开关设置、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e-saveModeSettings 低速挡、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dynModeSettings</w:t>
              <w:tab/>
              <w:t>中速挡、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sportModeSettings 高速档</w:t>
            </w:r>
          </w:p>
          <w:p>
            <w:pPr>
              <w:snapToGrid/>
              <w:spacing w:line="240"/>
              <w:rPr/>
            </w:pP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6.12. 恢复默认 - 新增：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自动转向回位设置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EBS开关设置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低速挡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中速挡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高速档</w:t>
            </w:r>
          </w:p>
          <w:p>
            <w:pPr>
              <w:snapToGrid/>
              <w:spacing w:line="240"/>
              <w:rPr/>
            </w:pPr>
          </w:p>
          <w:p>
            <w:pPr>
              <w:snapToGrid/>
              <w:spacing w:line="240"/>
              <w:rPr/>
            </w:pP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6.13.车辆防盗告警设置（手机APP-&gt;设备） - 修改：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去掉原有项，增加：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00：关闭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01：音量低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10：音量中（暂时不用）</w:t>
            </w:r>
          </w:p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11：音量高</w:t>
            </w:r>
          </w:p>
        </w:tc>
        <w:tc>
          <w:tcPr>
            <w:tcW w:w="923" w:type="dxa"/>
          </w:tcPr>
          <w:p>
            <w:pPr>
              <w:spacing w:line="360" w:lineRule="auto"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v1.1.5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2024-12-27</w:t>
            </w:r>
          </w:p>
        </w:tc>
        <w:tc>
          <w:tcPr>
            <w:tcW w:w="3682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b/>
                <w:i w:val="false"/>
                <w:strike w:val="false"/>
                <w:color w:val="333333"/>
                <w:spacing w:val="0"/>
                <w:sz w:val="16"/>
                <w:u w:val="none"/>
                <w:shd w:val="clear" w:color="auto" w:fill="FFFF00"/>
              </w:rPr>
            </w:pPr>
            <w:r>
              <w:rPr>
                <w:b/>
                <w:i w:val="false"/>
                <w:strike w:val="false"/>
                <w:color w:val="333333"/>
                <w:spacing w:val="0"/>
                <w:sz w:val="16"/>
                <w:u w:val="none"/>
                <w:shd w:val="clear" w:color="auto" w:fill="FFFF00"/>
              </w:rPr>
              <w:t>2KFA 机种(行致平台)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5.20 手机设置紧急模式开关(2KDA、2KFA)（手机 APP -&gt; 设备）</w:t>
            </w:r>
          </w:p>
          <w:p>
            <w:pPr>
              <w:numPr/>
              <w:pBdr/>
              <w:spacing w:line="360" w:lineRule="auto"/>
              <w:ind/>
              <w:jc w:val="left"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新增机种：2KFA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6.19. 丢失模式 参数设置（手机 APP -&gt; 设备）(区分)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6.20. TCS开关 参数设置（手机 APP -&gt; 设备）(区分)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6.20. 侧支架开关 参数设置（手机 APP -&gt; 设备）(区分)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兼容：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6.6. 和弦喇叭参数设置（手机 APP -&gt; 设备）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6.15. EBS开关设置（手机 APP -&gt; 设备）(区分)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6.12. 恢复默认（手机 APP -&gt; 设备）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增加：丢失模式、TCS开关、侧支架开关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6.10. 参数设置同步（设备 -&gt; 手机 APP）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ab/>
              <w:t>增加：智能开关集3</w:t>
            </w:r>
          </w:p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v1.1.6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2025-1-15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6.9. 智能开关设置（手机 APP -&gt; 设备）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新增：2KEA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0x06：BSD功能（2KEA  REAR READER 0x270）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0x07：LCW 功能（2KEA  REAR READER 0x270）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0x08：RCW功能（2KEA  REAR READER 0x270）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0x09：倒车辅助功能（雷达）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6.10. 参数设置同步（设备 -&gt; 手机 APP）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3btye字节说明-新增：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BSD功能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LCW 功能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RCW功能</w:t>
            </w:r>
          </w:p>
          <w:p>
            <w:pP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倒车辅助功能（雷达）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v1.1.7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2025-1-21</w:t>
            </w:r>
          </w:p>
        </w:tc>
        <w:tc>
          <w:tcPr>
            <w:tcW w:w="3682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6.22. 电池类型与容量 参数设置（手机 APP -&gt; 设备）(区分)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center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V1.1.8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李东强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2025-03-06</w:t>
            </w:r>
          </w:p>
        </w:tc>
        <w:tc>
          <w:tcPr>
            <w:tcW w:w="3682" w:type="dxa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z w:val="18"/>
                <w:u w:val="none"/>
              </w:rPr>
              <w:t xml:space="preserve">6.9 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智能开关设置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新增：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z w:val="18"/>
                <w:u w:val="none"/>
              </w:rPr>
              <w:t>0x0a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增加迎宾灯开关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z w:val="18"/>
                <w:u w:val="none"/>
              </w:rPr>
              <w:t>(2KDA)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及对应同步位6.11  Byte2.bit1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v.1.1.9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2025-3-12</w:t>
            </w:r>
          </w:p>
        </w:tc>
        <w:tc>
          <w:tcPr>
            <w:tcW w:w="3682" w:type="dxa"/>
          </w:tcPr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新增：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6.23. 2KFA数据同步（手机 APP -&gt; 设备）(区分)</w:t>
            </w: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修改：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6.13. 车辆防盗告警设置（手机 APP -&gt; 设备） 增加 声防设置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no 2总里程小里程：  蓝牙协议缺少该模块需要增加。</w:t>
            </w: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6.9. 智能开关设置（手机 APP -&gt; 设备）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增加下标: 0x0b：低电量续航模式</w:t>
            </w: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6.10. 参数设置同步（设备 -&gt; 手机 APP）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智能开关集2: Bit0 加入 低电量续航模式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Helvetica" w:hAnsi="Helvetica" w:cs="Helvetica"/>
                <w:b/>
                <w:i w:val="false"/>
                <w:strike w:val="false"/>
                <w:spacing w:val="0"/>
                <w:sz w:val="16"/>
                <w:u w:val="none"/>
              </w:rPr>
              <w:t>智能开关集3: Bit3 加入  GPS开关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v.1.2.0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2025-3-14</w:t>
            </w:r>
          </w:p>
        </w:tc>
        <w:tc>
          <w:tcPr>
            <w:tcW w:w="3682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5.21 手机向设备获取当前正在连接的手机MAC(135- 2KDA、2KFA、2KEA)（手机 APP -&gt; 设备）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V1.2.1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李东强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2025-3-21</w:t>
            </w:r>
          </w:p>
        </w:tc>
        <w:tc>
          <w:tcPr>
            <w:tcW w:w="3682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z w:val="18"/>
                <w:u w:val="none"/>
              </w:rPr>
              <w:t>6.10 状态同步</w:t>
            </w:r>
          </w:p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删除：Byte2 bit3电量指示灯重复删除</w:t>
            </w:r>
          </w:p>
          <w:p>
            <w:pPr>
              <w:numPr/>
              <w:pBdr/>
              <w:snapToGrid/>
              <w:spacing w:line="240"/>
              <w:ind/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修改：迎宾灯同步位6.11  Byte2.bit1移到BYTE2.Bit3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新增：紧急模式 定义在BYTE BIT1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V1.2.2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2025-4-2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sz w:val="18"/>
                <w:u w:val="none"/>
              </w:rPr>
              <w:t xml:space="preserve"> 新增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sz w:val="18"/>
                <w:u w:val="none"/>
              </w:rPr>
              <w:t xml:space="preserve"> 6.24. HDC（陡坡缓降）设置（设备 -&gt; 手机 APP）(区分)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sz w:val="18"/>
                <w:u w:val="none"/>
              </w:rPr>
              <w:t>6.25.  HHC（防溜坡）设置（设备 -&gt; 手机 APP）(区分)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sz w:val="18"/>
                <w:u w:val="none"/>
              </w:rPr>
              <w:t>6.26. 起步强度状态设置（设备 -&gt; 手机 APP）(区分)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V1.2.3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numPr/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2025-4-22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6.9. 智能开关设置（手机 APP -&gt; 设备）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新增：0x0c：充电指示灯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6.10. 参数设置同步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 智能开关集4 - 4btye字节说明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新增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6.11. 参数设置同步（有变化时）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i w:val="false"/>
                <w:strike w:val="false"/>
                <w:spacing w:val="0"/>
                <w:sz w:val="18"/>
                <w:u w:val="none"/>
              </w:rPr>
              <w:t>车辆状态-bit4~bit3 2KFA 档位</w:t>
            </w:r>
          </w:p>
          <w:p>
            <w:pPr>
              <w:pBdr/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6.28. ECO档速度设置（设备 -&gt; 手机 APP）(区分)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设置从原4个字节，改为1个字节，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6.10. 参数设置同步（设备 -&gt; 手机 APP）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新增ECO档速度设置同步项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V1.2.4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曹东升</w:t>
            </w:r>
          </w:p>
        </w:tc>
        <w:tc>
          <w:tcPr>
            <w:tcW w:w="1582" w:type="dxa"/>
          </w:tcPr>
          <w:p>
            <w:pPr>
              <w:numPr/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2025-5-28</w:t>
            </w:r>
          </w:p>
        </w:tc>
        <w:tc>
          <w:tcPr>
            <w:tcW w:w="3682" w:type="dxa"/>
          </w:tcPr>
          <w:p>
            <w:pPr>
              <w:numPr/>
              <w:pBdr>
                <w:bottom/>
              </w:pBdr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6.9. 智能开关设置（手机 APP -&gt; 设备）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删除0X06、0X07、0X08、0X09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新增</w:t>
            </w:r>
          </w:p>
          <w:p>
            <w:pPr>
              <w:numPr/>
              <w:pBdr>
                <w:bottom/>
              </w:pBdr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6.29. 雷达设置（手机 APP -&gt; 设备）</w:t>
            </w:r>
          </w:p>
          <w:p>
            <w:pPr>
              <w:numPr/>
              <w:pBdr>
                <w:bottom/>
              </w:pBdr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新增雷达总开关、雷达灵敏度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V1.2.5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许智皓</w:t>
            </w:r>
          </w:p>
        </w:tc>
        <w:tc>
          <w:tcPr>
            <w:tcW w:w="1582" w:type="dxa"/>
          </w:tcPr>
          <w:p>
            <w:pPr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6</w:t>
            </w: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-2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3682" w:type="dxa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6.27. SPORT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档速度设置（设备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 xml:space="preserve">-&gt;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手机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APP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）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(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区分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)</w:t>
            </w:r>
          </w:p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修订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2kfa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、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 xml:space="preserve">2L9a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范围值</w:t>
            </w:r>
          </w:p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6.28. ECO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档速度设置（设备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 xml:space="preserve">-&gt;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手机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APP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）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(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区分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)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 xml:space="preserve">修订 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2kfa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、</w:t>
            </w: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 xml:space="preserve">2L9a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范围值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V1.2.5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曹东升</w:t>
            </w:r>
          </w:p>
        </w:tc>
        <w:tc>
          <w:tcPr>
            <w:tcW w:w="1582" w:type="dxa"/>
          </w:tcPr>
          <w:p>
            <w:pPr>
              <w:numPr/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7</w:t>
            </w: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15</w:t>
            </w:r>
          </w:p>
        </w:tc>
        <w:tc>
          <w:tcPr>
            <w:tcW w:w="3682" w:type="dxa"/>
          </w:tcPr>
          <w:p>
            <w:pPr>
              <w:snapToGrid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  <w:lang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  <w:lang/>
              </w:rPr>
              <w:t>6.29. 雷达设置（设备 -&gt; 手机 APP）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z w:val="21"/>
                <w:u w:val="none"/>
                <w:lang/>
              </w:rPr>
              <w:t>增加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  <w:lang/>
              </w:rPr>
              <w:t>适配车型：2GGA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V1.2.6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许智皓</w:t>
            </w:r>
          </w:p>
        </w:tc>
        <w:tc>
          <w:tcPr>
            <w:tcW w:w="1582" w:type="dxa"/>
          </w:tcPr>
          <w:p>
            <w:pPr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7</w:t>
            </w: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22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6.10. 参数设置同步 -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新增： 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起步强度设置</w:t>
            </w:r>
          </w:p>
          <w:p>
            <w:pPr>
              <w:snapToGrid/>
              <w:spacing w:line="240"/>
              <w:ind/>
              <w:rPr/>
            </w:pPr>
            <w:r>
              <w:rPr/>
              <w:t>SPORT档速度设置</w:t>
            </w:r>
          </w:p>
          <w:p>
            <w:pPr>
              <w:rPr/>
            </w:pP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4btye字节说明 - Bti2 陡坡缓降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0x1：设置打开，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0x0：设置关闭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4btye字节说明 - Bti1 防溜坡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0x1：设置打开，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0x0：设置关闭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蓝牙感应解锁灵敏度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V1.2.6.1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许智皓</w:t>
            </w:r>
          </w:p>
        </w:tc>
        <w:tc>
          <w:tcPr>
            <w:tcW w:w="1582" w:type="dxa"/>
          </w:tcPr>
          <w:p>
            <w:pPr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8-13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6.6. 和弦喇叭参数设置（手机 APP -&gt; 设备）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音源 - 2KFA 范围原0-3改为0-5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V1.2.6.2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许智皓</w:t>
            </w:r>
          </w:p>
        </w:tc>
        <w:tc>
          <w:tcPr>
            <w:tcW w:w="1582" w:type="dxa"/>
          </w:tcPr>
          <w:p>
            <w:pPr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9-1</w:t>
            </w:r>
          </w:p>
        </w:tc>
        <w:tc>
          <w:tcPr>
            <w:tcW w:w="3682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新增：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5.22 单控开锁 （手机 APP -&gt; 设备）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1028" w:type="dxa"/>
          </w:tcPr>
          <w:p>
            <w:pPr>
              <w:spacing w:line="360" w:lineRule="auto"/>
              <w:ind/>
              <w:jc w:val="both"/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V1.2.6.3</w:t>
            </w:r>
          </w:p>
        </w:tc>
        <w:tc>
          <w:tcPr>
            <w:tcW w:w="1081" w:type="dxa"/>
          </w:tcPr>
          <w:p>
            <w:pPr>
              <w:spacing w:line="360" w:lineRule="auto"/>
              <w:ind/>
              <w:jc w:val="both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许智皓</w:t>
            </w:r>
          </w:p>
        </w:tc>
        <w:tc>
          <w:tcPr>
            <w:tcW w:w="1582" w:type="dxa"/>
          </w:tcPr>
          <w:p>
            <w:pPr>
              <w:pBdr>
                <w:bottom/>
              </w:pBdr>
              <w:spacing w:line="360" w:lineRule="auto"/>
              <w:ind/>
              <w:jc w:val="center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  <w:t>2025-</w:t>
            </w:r>
            <w:r>
              <w:rPr>
                <w:rFonts w:hint="eastAsia" w:ascii="CIDFont+F2" w:hAnsi="CIDFont+F2" w:cs="宋体"/>
                <w:color w:val="000000"/>
                <w:kern w:val="0"/>
                <w:szCs w:val="21"/>
                <w:lang/>
              </w:rPr>
              <w:t>10-24</w:t>
            </w:r>
          </w:p>
        </w:tc>
        <w:tc>
          <w:tcPr>
            <w:tcW w:w="3682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6.22. 电池类型与容量 参数设置（手机 APP -&gt; 设备）(区分)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电池容量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新增：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0110：22ah;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0111：38ah;</w:t>
            </w:r>
          </w:p>
        </w:tc>
        <w:tc>
          <w:tcPr>
            <w:tcW w:w="923" w:type="dxa"/>
          </w:tcPr>
          <w:p>
            <w:pPr>
              <w:spacing w:line="360" w:lineRule="auto"/>
              <w:ind/>
              <w:jc w:val="left"/>
              <w:rPr>
                <w:rFonts w:ascii="CIDFont+F2" w:hAnsi="CIDFont+F2" w:cs="宋体"/>
                <w:color w:val="000000"/>
                <w:kern w:val="0"/>
                <w:szCs w:val="21"/>
                <w:lang/>
              </w:rPr>
            </w:pPr>
          </w:p>
        </w:tc>
      </w:tr>
    </w:tbl>
    <w:p>
      <w:pPr>
        <w:widowControl/>
        <w:spacing w:line="360" w:lineRule="auto"/>
        <w:jc w:val="left"/>
        <w:rPr>
          <w:rFonts w:ascii="CIDFont+F2" w:hAnsi="CIDFont+F2" w:cs="宋体"/>
          <w:color w:val="000000"/>
          <w:kern w:val="0"/>
          <w:szCs w:val="21"/>
        </w:rPr>
      </w:pPr>
    </w:p>
    <w:p>
      <w:pPr>
        <w:widowControl/>
        <w:spacing w:line="360" w:lineRule="auto"/>
        <w:jc w:val="left"/>
        <w:rPr>
          <w:rFonts w:ascii="CIDFont+F2" w:hAnsi="CIDFont+F2" w:cs="宋体"/>
          <w:color w:val="000000"/>
          <w:kern w:val="0"/>
          <w:szCs w:val="21"/>
        </w:rPr>
      </w:pPr>
    </w:p>
    <w:p>
      <w:pPr>
        <w:widowControl/>
        <w:spacing w:line="360" w:lineRule="auto"/>
        <w:jc w:val="left"/>
        <w:rPr>
          <w:rFonts w:hint="eastAsia" w:ascii="CIDFont+F2" w:hAnsi="CIDFont+F2" w:cs="宋体"/>
          <w:color w:val="000000"/>
          <w:kern w:val="0"/>
          <w:szCs w:val="21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830020"/>
        <w:rPr>
          <w:rFonts w:hint="eastAsia"/>
        </w:rPr>
      </w:pPr>
      <w:r>
        <w:rPr>
          <w:lang w:val="zh-CN"/>
        </w:rPr>
        <w:t>目录</w:t>
      </w:r>
    </w:p>
    <w:p>
      <w:pPr>
        <w:pStyle w:val="8cae27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/>
      </w:r>
      <w:r>
        <w:rPr/>
        <w:instrText xml:space="preserve"> TOC \o "1-3" \h \z \u </w:instrText>
      </w:r>
      <w:r>
        <w:rPr/>
        <w:fldChar w:fldCharType="separate"/>
      </w:r>
      <w:r>
        <w:rPr/>
        <w:fldChar w:fldCharType="begin" w:fldLock="false" w:dirty="false"/>
      </w:r>
      <w:r>
        <w:rPr/>
        <w:instrText>HYPERLINK \l "_Toc107583199"</w:instrText>
      </w:r>
      <w:r>
        <w:rPr/>
        <w:fldChar w:fldCharType="separate" w:fldLock="false" w:dirty="false"/>
      </w:r>
      <w:r>
        <w:rPr>
          <w:rStyle w:val="23bbea"/>
          <w:noProof/>
        </w:rPr>
        <w:t>版本说明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_Toc107583199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"_Toc107583200"</w:instrText>
      </w:r>
      <w:r>
        <w:rPr/>
        <w:fldChar w:fldCharType="separate" w:fldLock="false" w:dirty="false"/>
      </w:r>
      <w:r>
        <w:rPr>
          <w:rStyle w:val="23bbea"/>
          <w:noProof/>
        </w:rPr>
        <w:t>目录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left" w:pos="4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"_Toc107583201"</w:instrText>
      </w:r>
      <w:r>
        <w:rPr/>
        <w:fldChar w:fldCharType="separate" w:fldLock="false" w:dirty="false"/>
      </w:r>
      <w:r>
        <w:rPr>
          <w:rStyle w:val="23bbea"/>
          <w:noProof/>
        </w:rPr>
        <w:t>1.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综述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left" w:pos="4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"_Toc107583202"</w:instrText>
      </w:r>
      <w:r>
        <w:rPr/>
        <w:fldChar w:fldCharType="separate" w:fldLock="false" w:dirty="false"/>
      </w:r>
      <w:r>
        <w:rPr>
          <w:rStyle w:val="23bbea"/>
          <w:noProof/>
        </w:rPr>
        <w:t>2.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协议基础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"_Toc107583203"</w:instrText>
      </w:r>
      <w:r>
        <w:rPr/>
        <w:fldChar w:fldCharType="separate" w:fldLock="false" w:dirty="false"/>
      </w:r>
      <w:r>
        <w:rPr>
          <w:rStyle w:val="23bbea"/>
          <w:noProof/>
        </w:rPr>
        <w:t>2.1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通讯方式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"_Toc107583204"</w:instrText>
      </w:r>
      <w:r>
        <w:rPr/>
        <w:fldChar w:fldCharType="separate" w:fldLock="false" w:dirty="false"/>
      </w:r>
      <w:r>
        <w:rPr>
          <w:rStyle w:val="23bbea"/>
          <w:noProof/>
        </w:rPr>
        <w:t>2.2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数据规则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"_Toc107583205"</w:instrText>
      </w:r>
      <w:r>
        <w:rPr/>
        <w:fldChar w:fldCharType="separate" w:fldLock="false" w:dirty="false"/>
      </w:r>
      <w:r>
        <w:rPr>
          <w:rStyle w:val="23bbea"/>
          <w:noProof/>
        </w:rPr>
        <w:t>2.3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BLE 模组 UUID 说明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left" w:pos="4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"_Toc107583206"</w:instrText>
      </w:r>
      <w:r>
        <w:rPr/>
        <w:fldChar w:fldCharType="separate" w:fldLock="false" w:dirty="false"/>
      </w:r>
      <w:r>
        <w:rPr>
          <w:rStyle w:val="23bbea"/>
          <w:noProof/>
        </w:rPr>
        <w:t>3.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通讯连接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"_Toc107583207"</w:instrText>
      </w:r>
      <w:r>
        <w:rPr/>
        <w:fldChar w:fldCharType="separate" w:fldLock="false" w:dirty="false"/>
      </w:r>
      <w:r>
        <w:rPr>
          <w:rStyle w:val="23bbea"/>
          <w:noProof/>
        </w:rPr>
        <w:t>3.1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建立连接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"_Toc107583208"</w:instrText>
      </w:r>
      <w:r>
        <w:rPr/>
        <w:fldChar w:fldCharType="separate" w:fldLock="false" w:dirty="false"/>
      </w:r>
      <w:r>
        <w:rPr>
          <w:rStyle w:val="23bbea"/>
          <w:noProof/>
        </w:rPr>
        <w:t>3.2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维持连接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left" w:pos="4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"_Toc107583209"</w:instrText>
      </w:r>
      <w:r>
        <w:rPr/>
        <w:fldChar w:fldCharType="separate" w:fldLock="false" w:dirty="false"/>
      </w:r>
      <w:r>
        <w:rPr>
          <w:rStyle w:val="23bbea"/>
          <w:noProof/>
        </w:rPr>
        <w:t>4.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消息处理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_Toc107583209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"_Toc107583210"</w:instrText>
      </w:r>
      <w:r>
        <w:rPr/>
        <w:fldChar w:fldCharType="separate" w:fldLock="false" w:dirty="false"/>
      </w:r>
      <w:r>
        <w:rPr>
          <w:rStyle w:val="23bbea"/>
          <w:noProof/>
        </w:rPr>
        <w:t>4.1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手机 APP 下行数据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left" w:pos="840"/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"_Toc107583211"</w:instrText>
      </w:r>
      <w:r>
        <w:rPr/>
        <w:fldChar w:fldCharType="separate" w:fldLock="false" w:dirty="false"/>
      </w:r>
      <w:r>
        <w:rPr>
          <w:rStyle w:val="23bbea"/>
          <w:noProof/>
        </w:rPr>
        <w:t>4.2</w:t>
      </w:r>
      <w:r>
        <w:rPr>
          <w:rFonts w:cstheme="minorBidi"/>
          <w:noProof/>
          <w:kern w:val="2"/>
          <w:sz w:val="21"/>
        </w:rPr>
        <w:tab/>
      </w:r>
      <w:r>
        <w:rPr>
          <w:rStyle w:val="23bbea"/>
          <w:noProof/>
        </w:rPr>
        <w:t>. 终端上行数据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8cae27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"_Toc107583212"</w:instrText>
      </w:r>
      <w:r>
        <w:rPr/>
        <w:fldChar w:fldCharType="separate" w:fldLock="false" w:dirty="false"/>
      </w:r>
      <w:r>
        <w:rPr>
          <w:rStyle w:val="23bbea"/>
          <w:noProof/>
        </w:rPr>
        <w:t>5. 具体协议内容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"_Toc107583213"</w:instrText>
      </w:r>
      <w:r>
        <w:rPr/>
        <w:fldChar w:fldCharType="separate" w:fldLock="false" w:dirty="false"/>
      </w:r>
      <w:r>
        <w:rPr>
          <w:rStyle w:val="23bbea"/>
          <w:noProof/>
        </w:rPr>
        <w:t>5.1. 连接鉴权(手机 APP – 设备)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"_Toc107583214"</w:instrText>
      </w:r>
      <w:r>
        <w:rPr/>
        <w:fldChar w:fldCharType="separate" w:fldLock="false" w:dirty="false"/>
      </w:r>
      <w:r>
        <w:rPr>
          <w:rStyle w:val="23bbea"/>
          <w:noProof/>
        </w:rPr>
        <w:t xml:space="preserve">5.2. </w:t>
      </w:r>
      <w:r>
        <w:rPr>
          <w:rStyle w:val="23bbea"/>
          <w:rFonts w:ascii="CIDFont+F3" w:hAnsi="CIDFont+F3" w:cs="宋体"/>
          <w:noProof/>
        </w:rPr>
        <w:t>心跳指令（手机 APP -&gt; 设备</w:t>
      </w:r>
      <w:r>
        <w:rPr>
          <w:rStyle w:val="23bbea"/>
          <w:noProof/>
        </w:rPr>
        <w:t>）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"_Toc107583215"</w:instrText>
      </w:r>
      <w:r>
        <w:rPr/>
        <w:fldChar w:fldCharType="separate" w:fldLock="false" w:dirty="false"/>
      </w:r>
      <w:r>
        <w:rPr>
          <w:rStyle w:val="23bbea"/>
          <w:noProof/>
        </w:rPr>
        <w:t>5.3. 设防撤防设置指令（手机 APP -&gt; 设备）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"_Toc107583216"</w:instrText>
      </w:r>
      <w:r>
        <w:rPr/>
        <w:fldChar w:fldCharType="separate" w:fldLock="false" w:dirty="false"/>
      </w:r>
      <w:r>
        <w:rPr>
          <w:rStyle w:val="23bbea"/>
          <w:noProof/>
        </w:rPr>
        <w:t>5.4. 蓝牙感应开关设置指令（手机 APP -&gt; 设备）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"_Toc107583217"</w:instrText>
      </w:r>
      <w:r>
        <w:rPr/>
        <w:fldChar w:fldCharType="separate" w:fldLock="false" w:dirty="false"/>
      </w:r>
      <w:r>
        <w:rPr>
          <w:rStyle w:val="23bbea"/>
          <w:noProof/>
        </w:rPr>
        <w:t>5.5. 手机消息通知指令（手机 APP -&gt; 设备）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pStyle w:val="6377d9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>
        <w:rPr/>
        <w:fldChar w:fldCharType="begin" w:fldLock="false" w:dirty="false"/>
      </w:r>
      <w:r>
        <w:rPr/>
        <w:instrText>HYPERLINK \l "_Toc107583218"</w:instrText>
      </w:r>
      <w:r>
        <w:rPr/>
        <w:fldChar w:fldCharType="separate" w:fldLock="false" w:dirty="false"/>
      </w:r>
      <w:r>
        <w:rPr>
          <w:rStyle w:val="23bbea"/>
          <w:noProof/>
        </w:rPr>
        <w:t>5.6. 蓝牙OTA（手机 APP -&gt; 设备）（待定）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_Toc107583218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  <w:r>
        <w:rPr/>
        <w:fldChar w:fldCharType="end" w:fldLock="false" w:dirty="false"/>
      </w:r>
    </w:p>
    <w:p>
      <w:pPr>
        <w:rPr/>
      </w:pPr>
      <w:r>
        <w:rPr>
          <w:b/>
          <w:bCs/>
          <w:lang w:val="zh-CN"/>
        </w:rPr>
        <w:fldChar w:fldCharType="end"/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rFonts w:hint="eastAsia"/>
        </w:rPr>
      </w:pPr>
    </w:p>
    <w:p>
      <w:pPr>
        <w:pStyle w:val="830020"/>
        <w:numPr>
          <w:ilvl w:val="0"/>
          <w:numId w:val="1"/>
        </w:numPr>
        <w:rPr>
          <w:rStyle w:val="10"/>
        </w:rPr>
      </w:pPr>
      <w:r>
        <w:rPr>
          <w:rStyle w:val="01b8ad"/>
          <w:rFonts w:hint="eastAsia"/>
        </w:rPr>
        <w:t xml:space="preserve"> </w:t>
      </w:r>
      <w:r>
        <w:rPr>
          <w:rStyle w:val="01b8ad"/>
        </w:rPr>
        <w:t>综述</w:t>
      </w:r>
    </w:p>
    <w:p>
      <w:pPr>
        <w:spacing w:line="360" w:lineRule="auto"/>
        <w:ind w:firstLine="360"/>
        <w:rPr>
          <w:rFonts w:ascii="CIDFont+F2" w:hAnsi="CIDFont+F2" w:cs="宋体"/>
          <w:color w:val="000000"/>
          <w:kern w:val="0"/>
          <w:szCs w:val="21"/>
        </w:rPr>
      </w:pPr>
      <w:r>
        <w:rPr>
          <w:rFonts w:ascii="CIDFont+F2" w:hAnsi="CIDFont+F2" w:cs="宋体"/>
          <w:color w:val="000000"/>
          <w:kern w:val="0"/>
          <w:szCs w:val="21"/>
        </w:rPr>
        <w:t>协议规定了</w:t>
      </w:r>
      <w:r>
        <w:rPr>
          <w:rFonts w:hint="eastAsia" w:ascii="CIDFont+F2" w:hAnsi="CIDFont+F2" w:cs="宋体"/>
          <w:color w:val="000000"/>
          <w:kern w:val="0"/>
          <w:szCs w:val="21"/>
        </w:rPr>
        <w:t>五羊本田</w:t>
      </w:r>
      <w:r>
        <w:rPr>
          <w:rFonts w:ascii="CIDFont+F2" w:hAnsi="CIDFont+F2" w:cs="宋体"/>
          <w:color w:val="000000"/>
          <w:kern w:val="0"/>
          <w:szCs w:val="21"/>
        </w:rPr>
        <w:t>摩托T-BOX蓝牙设备与手机APP之间的通讯协议。本协议包括协议基础、通讯连接、消息处理、协议内容等。</w:t>
      </w:r>
    </w:p>
    <w:p>
      <w:pPr>
        <w:spacing w:line="360" w:lineRule="auto"/>
        <w:ind w:firstLine="360"/>
        <w:rPr/>
      </w:pPr>
      <w:r>
        <w:rPr>
          <w:rFonts w:ascii="CIDFont+F2" w:hAnsi="CIDFont+F2" w:cs="宋体"/>
          <w:color w:val="000000"/>
          <w:kern w:val="0"/>
          <w:szCs w:val="21"/>
        </w:rPr>
        <w:t>本协议支持 Ble 4.0 及以上版本协议连接的终端设备。</w:t>
      </w:r>
      <w:r>
        <w:rPr>
          <w:rFonts w:ascii="CIDFont+F2" w:hAnsi="CIDFont+F2" w:cs="宋体"/>
          <w:color w:val="000000"/>
          <w:kern w:val="0"/>
          <w:szCs w:val="21"/>
        </w:rPr>
        <w:br w:type="textWrapping"/>
      </w:r>
    </w:p>
    <w:p>
      <w:pPr>
        <w:ind w:firstLine="360"/>
        <w:rPr/>
      </w:pPr>
    </w:p>
    <w:p>
      <w:pPr>
        <w:pStyle w:val="830020"/>
        <w:numPr>
          <w:ilvl w:val="0"/>
          <w:numId w:val="1"/>
        </w:numPr>
        <w:rPr>
          <w:rStyle w:val="10"/>
        </w:rPr>
      </w:pPr>
      <w:r>
        <w:rPr>
          <w:rStyle w:val="01b8ad"/>
          <w:rFonts w:hint="eastAsia"/>
        </w:rPr>
        <w:t xml:space="preserve"> 协议基础</w:t>
      </w:r>
    </w:p>
    <w:p>
      <w:pPr>
        <w:pStyle w:val="aa0b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.</w:t>
      </w:r>
      <w:r>
        <w:rPr/>
        <w:t xml:space="preserve"> </w:t>
      </w:r>
      <w:r>
        <w:rPr>
          <w:rFonts w:hint="eastAsia"/>
        </w:rPr>
        <w:t>通讯方式</w:t>
      </w:r>
    </w:p>
    <w:p>
      <w:pPr>
        <w:spacing w:line="360" w:lineRule="auto"/>
        <w:ind w:firstLine="420"/>
        <w:rPr/>
      </w:pPr>
      <w:r>
        <w:rPr>
          <w:rFonts w:ascii="CIDFont+F2" w:hAnsi="CIDFont+F2" w:cs="宋体"/>
          <w:color w:val="000000"/>
          <w:kern w:val="0"/>
          <w:szCs w:val="21"/>
        </w:rPr>
        <w:t>通讯协议支持 Ble 4.0 及以上，手机 APP 作为主设备，摩托终端作为从设备。本文所描述的消息收发过程均建立在蓝牙连接完成的基础上。</w:t>
      </w:r>
      <w:r>
        <w:rPr>
          <w:rFonts w:ascii="CIDFont+F2" w:hAnsi="CIDFont+F2" w:cs="宋体"/>
          <w:color w:val="000000"/>
          <w:kern w:val="0"/>
          <w:szCs w:val="21"/>
        </w:rPr>
        <w:br w:type="textWrapping"/>
      </w:r>
    </w:p>
    <w:p>
      <w:pPr>
        <w:ind w:firstLine="420"/>
        <w:rPr/>
      </w:pPr>
    </w:p>
    <w:p>
      <w:pPr>
        <w:pStyle w:val="aa0b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.</w:t>
      </w:r>
      <w:r>
        <w:rPr/>
        <w:t xml:space="preserve"> </w:t>
      </w:r>
      <w:r>
        <w:rPr>
          <w:rFonts w:hint="eastAsia"/>
        </w:rPr>
        <w:t>数据规则</w:t>
      </w:r>
    </w:p>
    <w:p>
      <w:pPr>
        <w:spacing w:line="360" w:lineRule="auto"/>
        <w:ind w:firstLine="420"/>
        <w:rPr>
          <w:rFonts w:ascii="CIDFont+F3" w:hAnsi="CIDFont+F3" w:cs="宋体"/>
          <w:b/>
          <w:bCs/>
          <w:color w:val="000000"/>
          <w:kern w:val="0"/>
          <w:szCs w:val="21"/>
        </w:rPr>
      </w:pPr>
      <w:r>
        <w:rPr>
          <w:rFonts w:ascii="CIDFont+F2" w:hAnsi="CIDFont+F2" w:cs="宋体"/>
          <w:color w:val="000000"/>
          <w:kern w:val="0"/>
          <w:szCs w:val="21"/>
        </w:rPr>
        <w:t>协议采用大端模式的网络字节序来传递数据，约定高字节在前，低字节在后。无论上行还是下行数据均需要另一方应答。</w:t>
      </w:r>
      <w:r>
        <w:rPr>
          <w:rFonts w:ascii="CIDFont+F2" w:hAnsi="CIDFont+F2" w:cs="宋体"/>
          <w:color w:val="000000"/>
          <w:kern w:val="0"/>
          <w:szCs w:val="21"/>
        </w:rPr>
        <w:br w:type="textWrapping"/>
      </w:r>
    </w:p>
    <w:p>
      <w:pPr>
        <w:ind w:firstLine="420"/>
        <w:rPr/>
      </w:pPr>
      <w:r>
        <w:rPr>
          <w:rFonts w:ascii="CIDFont+F3" w:hAnsi="CIDFont+F3" w:cs="宋体"/>
          <w:b/>
          <w:bCs/>
          <w:color w:val="000000"/>
          <w:kern w:val="0"/>
          <w:szCs w:val="21"/>
        </w:rPr>
        <w:t>注</w:t>
      </w:r>
      <w:r>
        <w:rPr>
          <w:rFonts w:ascii="CIDFont+F2" w:hAnsi="CIDFont+F2" w:cs="宋体"/>
          <w:color w:val="000000"/>
          <w:kern w:val="0"/>
          <w:szCs w:val="21"/>
        </w:rPr>
        <w:t>：上行指终端向手机发送数据，下行则是指手机向终端发送数据。</w:t>
      </w:r>
      <w:r>
        <w:rPr>
          <w:rFonts w:ascii="CIDFont+F2" w:hAnsi="CIDFont+F2" w:cs="宋体"/>
          <w:color w:val="000000"/>
          <w:kern w:val="0"/>
          <w:szCs w:val="21"/>
        </w:rPr>
        <w:br w:type="textWrapping"/>
      </w:r>
    </w:p>
    <w:p>
      <w:pPr>
        <w:ind w:firstLine="420"/>
        <w:rPr/>
      </w:pPr>
    </w:p>
    <w:p>
      <w:pPr>
        <w:pStyle w:val="aa0b32"/>
        <w:numPr>
          <w:ilvl w:val="0"/>
          <w:numId w:val="2"/>
        </w:numPr>
        <w:rPr>
          <w:rFonts w:hint="eastAsia"/>
        </w:rPr>
      </w:pPr>
      <w:r>
        <w:rPr/>
        <w:t>. BLE 模组 UUID 说明</w:t>
      </w:r>
    </w:p>
    <w:p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CIDFont+F2" w:hAnsi="CIDFont+F2" w:cs="宋体"/>
          <w:color w:val="000000"/>
          <w:kern w:val="0"/>
          <w:szCs w:val="21"/>
        </w:rPr>
        <w:t>蓝牙参考值如下表所示。（使用 128bit UUID，具体 UUID 联调，请联系）。</w:t>
      </w:r>
    </w:p>
    <w:p>
      <w:pPr>
        <w:ind w:firstLine="420"/>
        <w:rPr/>
      </w:pPr>
    </w:p>
    <w:tbl>
      <w:tblPr>
        <w:tblStyle w:val="542240"/>
        <w:tblW w:w="0" w:type="auto"/>
        <w:tblLayout w:type="fixed"/>
        <w:tblLook w:firstRow="true" w:firstColumn="true" w:lastColumn="false" w:noHBand="false" w:noVBand="true" w:val="04A0"/>
      </w:tblPr>
      <w:tblGrid>
        <w:gridCol w:w="988"/>
        <w:gridCol w:w="1134"/>
        <w:gridCol w:w="1409"/>
        <w:gridCol w:w="2560"/>
        <w:gridCol w:w="1134"/>
        <w:gridCol w:w="1701"/>
      </w:tblGrid>
      <w:tr>
        <w:trPr/>
        <w:tc>
          <w:tcPr>
            <w:tcW w:w="2122" w:type="dxa"/>
            <w:gridSpan w:val="2"/>
            <w:shd w:val="clear" w:color="auto" w:fill="D9D9D9" w:themeFill="background1" w:themeFillShade="D9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UUID 类型</w:t>
            </w:r>
          </w:p>
        </w:tc>
        <w:tc>
          <w:tcPr>
            <w:tcW w:w="1409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UUID值</w:t>
            </w:r>
          </w:p>
        </w:tc>
        <w:tc>
          <w:tcPr>
            <w:tcW w:w="2560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UUID属性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数据长度（字节）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备注</w:t>
            </w:r>
          </w:p>
        </w:tc>
      </w:tr>
      <w:tr>
        <w:trPr/>
        <w:tc>
          <w:tcPr>
            <w:tcW w:w="2122" w:type="dxa"/>
            <w:gridSpan w:val="2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 xml:space="preserve">服务 UUID </w:t>
            </w:r>
          </w:p>
        </w:tc>
        <w:tc>
          <w:tcPr>
            <w:tcW w:w="1409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 xml:space="preserve">0XFFF0 </w:t>
            </w:r>
          </w:p>
        </w:tc>
        <w:tc>
          <w:tcPr>
            <w:tcW w:w="2560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 xml:space="preserve">\ 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 xml:space="preserve">\ 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\</w:t>
            </w:r>
          </w:p>
        </w:tc>
      </w:tr>
      <w:tr>
        <w:trPr/>
        <w:tc>
          <w:tcPr>
            <w:tcW w:w="988" w:type="dxa"/>
            <w:vMerge w:val="restart"/>
          </w:tcPr>
          <w:p>
            <w:pPr>
              <w:autoSpaceDE w:val="false"/>
              <w:autoSpaceDN w:val="false"/>
              <w:adjustRightInd w:val="false"/>
              <w:jc w:val="center"/>
              <w:rPr>
                <w:rFonts w:ascii="CIDFont+F2" w:eastAsia="CIDFont+F2" w:cs="CIDFont+F2" w:hAnsiTheme="minorHAnsi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特性</w:t>
            </w:r>
          </w:p>
          <w:p>
            <w:pPr>
              <w:jc w:val="center"/>
              <w:rPr/>
            </w:pPr>
            <w:r>
              <w:rPr>
                <w:rFonts w:ascii="CIDFont+F2" w:eastAsia="CIDFont+F2" w:cs="CIDFont+F2" w:hAnsiTheme="minorHAnsi"/>
                <w:kern w:val="0"/>
                <w:sz w:val="18"/>
                <w:szCs w:val="18"/>
              </w:rPr>
              <w:t>UUID</w:t>
            </w:r>
          </w:p>
        </w:tc>
        <w:tc>
          <w:tcPr>
            <w:tcW w:w="1134" w:type="dxa"/>
            <w:vMerge w:val="restart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用户数据通道</w:t>
            </w:r>
          </w:p>
        </w:tc>
        <w:tc>
          <w:tcPr>
            <w:tcW w:w="1409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0XFFF6</w:t>
            </w:r>
          </w:p>
        </w:tc>
        <w:tc>
          <w:tcPr>
            <w:tcW w:w="2560" w:type="dxa"/>
            <w:vAlign w:val="center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 xml:space="preserve">READ/WRITE/NOTIFY </w:t>
            </w:r>
          </w:p>
        </w:tc>
        <w:tc>
          <w:tcPr>
            <w:tcW w:w="1134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701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特性UUID</w:t>
            </w:r>
          </w:p>
        </w:tc>
      </w:tr>
      <w:tr>
        <w:trPr/>
        <w:tc>
          <w:tcPr>
            <w:tcW w:w="988" w:type="dxa"/>
            <w:vMerge w:val="continue"/>
          </w:tcPr>
          <w:p>
            <w:pPr>
              <w:autoSpaceDE w:val="false"/>
              <w:autoSpaceDN w:val="false"/>
              <w:adjustRightInd w:val="false"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</w:tcPr>
          <w:p>
            <w:pPr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</w:p>
        </w:tc>
        <w:tc>
          <w:tcPr>
            <w:tcW w:w="1409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0XFFF1</w:t>
            </w:r>
          </w:p>
        </w:tc>
        <w:tc>
          <w:tcPr>
            <w:tcW w:w="2560" w:type="dxa"/>
            <w:vAlign w:val="center"/>
          </w:tcPr>
          <w:p>
            <w:pPr>
              <w:jc w:val="center"/>
              <w:rPr>
                <w:rFonts w:ascii="CIDFont+F2" w:hAnsi="CIDFont+F2" w:cs="宋体"/>
                <w:color w:val="00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READ/NOTIFY</w:t>
            </w:r>
          </w:p>
        </w:tc>
        <w:tc>
          <w:tcPr>
            <w:tcW w:w="1134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701" w:type="dxa"/>
          </w:tcPr>
          <w:p>
            <w:pPr>
              <w:jc w:val="center"/>
              <w:rPr/>
            </w:pPr>
          </w:p>
        </w:tc>
      </w:tr>
      <w:tr>
        <w:trPr/>
        <w:tc>
          <w:tcPr>
            <w:tcW w:w="988" w:type="dxa"/>
            <w:vMerge w:val="continue"/>
          </w:tcPr>
          <w:p>
            <w:pPr>
              <w:jc w:val="center"/>
              <w:rPr/>
            </w:pPr>
          </w:p>
        </w:tc>
        <w:tc>
          <w:tcPr>
            <w:tcW w:w="1134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心跳</w:t>
            </w:r>
          </w:p>
        </w:tc>
        <w:tc>
          <w:tcPr>
            <w:tcW w:w="1409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0X1004</w:t>
            </w:r>
          </w:p>
        </w:tc>
        <w:tc>
          <w:tcPr>
            <w:tcW w:w="2560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WRITE</w:t>
            </w:r>
          </w:p>
        </w:tc>
        <w:tc>
          <w:tcPr>
            <w:tcW w:w="1134" w:type="dxa"/>
          </w:tcPr>
          <w:p>
            <w:pPr>
              <w:jc w:val="center"/>
              <w:rPr/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701" w:type="dxa"/>
          </w:tcPr>
          <w:p>
            <w:pPr>
              <w:jc w:val="center"/>
              <w:rPr/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/>
      </w:pPr>
      <w:r>
        <w:rPr>
          <w:rFonts w:ascii="CIDFont+F2" w:hAnsi="CIDFont+F2" w:cs="宋体"/>
          <w:color w:val="000000"/>
          <w:kern w:val="0"/>
          <w:szCs w:val="21"/>
        </w:rPr>
        <w:t>另外，如果使用 128 bit UUID，默认值描述如下，也可自定义修改：</w:t>
      </w:r>
      <w:r>
        <w:rPr>
          <w:rFonts w:ascii="CIDFont+F2" w:hAnsi="CIDFont+F2" w:cs="宋体"/>
          <w:color w:val="000000"/>
          <w:kern w:val="0"/>
          <w:szCs w:val="21"/>
        </w:rPr>
        <w:br w:type="textWrapping"/>
      </w:r>
    </w:p>
    <w:p>
      <w:pPr>
        <w:pStyle w:val="f5c427"/>
        <w:numPr>
          <w:ilvl w:val="0"/>
          <w:numId w:val="3"/>
        </w:numPr>
        <w:ind w:firstLineChars="0"/>
        <w:rPr>
          <w:rFonts w:ascii="CIDFont+F5" w:hAnsi="CIDFont+F5" w:cs="宋体"/>
          <w:color w:val="000000"/>
          <w:kern w:val="0"/>
          <w:szCs w:val="21"/>
        </w:rPr>
      </w:pPr>
      <w:r>
        <w:rPr>
          <w:rFonts w:ascii="CIDFont+F5" w:hAnsi="CIDFont+F5" w:cs="宋体"/>
          <w:color w:val="000000"/>
          <w:kern w:val="0"/>
          <w:szCs w:val="21"/>
        </w:rPr>
        <w:t>Service ：0000fff0-0000-1000-8000-00805F9B34FB</w:t>
      </w:r>
    </w:p>
    <w:p>
      <w:pPr>
        <w:pStyle w:val="f5c427"/>
        <w:numPr>
          <w:ilvl w:val="0"/>
          <w:numId w:val="3"/>
        </w:numPr>
        <w:ind w:firstLineChars="0"/>
        <w:rPr>
          <w:rFonts w:ascii="CIDFont+F5" w:hAnsi="CIDFont+F5" w:cs="宋体"/>
          <w:color w:val="000000"/>
          <w:kern w:val="0"/>
          <w:szCs w:val="21"/>
        </w:rPr>
      </w:pPr>
      <w:r>
        <w:rPr>
          <w:rFonts w:ascii="CIDFont+F5" w:hAnsi="CIDFont+F5" w:cs="宋体"/>
          <w:color w:val="000000"/>
          <w:kern w:val="0"/>
          <w:szCs w:val="21"/>
        </w:rPr>
        <w:t>UUID1 ： 0000fff1-0000-1000-8000-00805F9B34FB</w:t>
      </w:r>
    </w:p>
    <w:p>
      <w:pPr>
        <w:pStyle w:val="f5c427"/>
        <w:numPr>
          <w:ilvl w:val="0"/>
          <w:numId w:val="3"/>
        </w:numPr>
        <w:ind w:firstLineChars="0"/>
        <w:rPr>
          <w:rFonts w:ascii="CIDFont+F5" w:hAnsi="CIDFont+F5" w:cs="宋体"/>
          <w:color w:val="000000"/>
          <w:kern w:val="0"/>
          <w:szCs w:val="21"/>
        </w:rPr>
      </w:pPr>
      <w:r>
        <w:rPr>
          <w:rFonts w:ascii="CIDFont+F5" w:hAnsi="CIDFont+F5" w:cs="宋体"/>
          <w:color w:val="000000"/>
          <w:kern w:val="0"/>
          <w:szCs w:val="21"/>
        </w:rPr>
        <w:t>UUID2 ： 0000fff6-0000-1000-8000-00805F9B34FB</w:t>
      </w:r>
    </w:p>
    <w:p>
      <w:pPr>
        <w:pStyle w:val="f5c427"/>
        <w:numPr>
          <w:ilvl w:val="0"/>
          <w:numId w:val="3"/>
        </w:numPr>
        <w:ind w:firstLineChars="0"/>
        <w:rPr>
          <w:rFonts w:ascii="CIDFont+F5" w:hAnsi="CIDFont+F5" w:cs="宋体"/>
          <w:color w:val="000000"/>
          <w:kern w:val="0"/>
          <w:szCs w:val="21"/>
        </w:rPr>
      </w:pPr>
      <w:r>
        <w:rPr>
          <w:rFonts w:ascii="CIDFont+F5" w:hAnsi="CIDFont+F5" w:cs="宋体"/>
          <w:color w:val="000000"/>
          <w:kern w:val="0"/>
          <w:szCs w:val="21"/>
        </w:rPr>
        <w:t>UUID3 ： 00001004-0000-1000-8000-00805F9B34FB</w:t>
      </w:r>
      <w:r>
        <w:rPr>
          <w:rFonts w:ascii="宋体" w:hAnsi="宋体" w:cs="宋体"/>
          <w:kern w:val="0"/>
          <w:szCs w:val="21"/>
        </w:rPr>
        <w:br w:type="textWrapping"/>
      </w:r>
    </w:p>
    <w:p>
      <w:pPr>
        <w:ind w:left="420"/>
        <w:rPr/>
      </w:pPr>
    </w:p>
    <w:p>
      <w:pPr>
        <w:ind w:left="420"/>
        <w:rPr/>
      </w:pPr>
    </w:p>
    <w:p>
      <w:pPr>
        <w:pStyle w:val="830020"/>
        <w:numPr>
          <w:ilvl w:val="0"/>
          <w:numId w:val="1"/>
        </w:numPr>
        <w:rPr/>
      </w:pPr>
      <w:r>
        <w:rPr>
          <w:rStyle w:val="01b8ad"/>
        </w:rPr>
        <w:t xml:space="preserve"> 通讯连接</w:t>
      </w:r>
    </w:p>
    <w:p>
      <w:pPr>
        <w:pStyle w:val="aa0b32"/>
        <w:numPr>
          <w:ilvl w:val="0"/>
          <w:numId w:val="4"/>
        </w:numPr>
        <w:rPr>
          <w:rFonts w:hint="eastAsia"/>
        </w:rPr>
      </w:pPr>
      <w:r>
        <w:rPr/>
        <w:t>. 建立连接</w:t>
      </w:r>
    </w:p>
    <w:p>
      <w:pPr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应用鉴权连接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手机 APP 在开启蓝牙扫描后，APP 通过终端蓝牙广播名称判断为目标终端后，主动与该蓝牙终端建立蓝牙物理连接，终端蓝牙名称规则为 </w:t>
      </w:r>
      <w:r>
        <w:rPr>
          <w:rFonts w:ascii="宋体" w:hAnsi="宋体" w:cs="宋体"/>
          <w:color w:val="FF0000"/>
          <w:kern w:val="0"/>
          <w:szCs w:val="21"/>
        </w:rPr>
        <w:t>Moto_MAC(MAC为终端蓝牙MAC地址后6位)</w:t>
      </w:r>
      <w:r>
        <w:rPr>
          <w:rFonts w:ascii="宋体" w:hAnsi="宋体" w:cs="宋体"/>
          <w:color w:val="000000"/>
          <w:kern w:val="0"/>
          <w:szCs w:val="21"/>
        </w:rPr>
        <w:t>。</w:t>
      </w:r>
    </w:p>
    <w:p>
      <w:pPr>
        <w:spacing w:line="360" w:lineRule="auto"/>
        <w:ind w:firstLine="42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APP 与T-BOX 蓝牙物理连接建立以后，APP 主动发送令牌(Token)进行校</w:t>
      </w:r>
    </w:p>
    <w:p>
      <w:pPr>
        <w:spacing w:line="360" w:lineRule="auto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验, Token 计算方式为：</w:t>
      </w:r>
    </w:p>
    <w:p>
      <w:pPr>
        <w:spacing w:line="360" w:lineRule="auto"/>
        <w:ind w:left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Token = MD5(T-BOX_KEY)。</w:t>
      </w:r>
    </w:p>
    <w:p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cs="宋体"/>
          <w:color w:val="000000"/>
          <w:kern w:val="0"/>
          <w:szCs w:val="21"/>
        </w:rPr>
        <w:t>T-BOX_KEY 为 T-BOX 终端 24 位预设通讯秘钥，</w:t>
      </w:r>
      <w:r>
        <w:rPr>
          <w:rFonts w:ascii="宋体" w:hAnsi="宋体" w:cs="宋体"/>
          <w:kern w:val="0"/>
          <w:szCs w:val="21"/>
        </w:rPr>
        <w:t>配对密码需要与 T-BOX KEY 在出厂阶段，通过表格形式同步给平台；T-BOX 终端接收到连接请求后，与本地秘钥(T-BOX_KEY)进行比对认证，并返回认证结果，若 T-BOX 认证失败，则主</w:t>
      </w:r>
      <w:r>
        <w:rPr>
          <w:rFonts w:ascii="宋体" w:hAnsi="宋体" w:cs="宋体"/>
          <w:color w:val="000000"/>
          <w:kern w:val="0"/>
          <w:szCs w:val="21"/>
        </w:rPr>
        <w:t>动断开蓝牙物理连接。</w:t>
      </w:r>
      <w:r>
        <w:rPr>
          <w:rFonts w:ascii="宋体" w:hAnsi="宋体" w:cs="宋体"/>
          <w:color w:val="000000"/>
          <w:kern w:val="0"/>
          <w:szCs w:val="21"/>
        </w:rPr>
        <w:br w:type="textWrapping"/>
      </w:r>
    </w:p>
    <w:p>
      <w:pPr>
        <w:spacing w:line="360" w:lineRule="auto"/>
        <w:rPr>
          <w:rFonts w:hint="eastAsia" w:ascii="宋体" w:hAnsi="宋体"/>
        </w:rPr>
      </w:pPr>
    </w:p>
    <w:p>
      <w:pPr>
        <w:pStyle w:val="aa0b32"/>
        <w:numPr>
          <w:ilvl w:val="0"/>
          <w:numId w:val="4"/>
        </w:numPr>
        <w:rPr/>
      </w:pPr>
      <w:r>
        <w:rPr/>
        <w:t>. 维持连接</w:t>
      </w:r>
    </w:p>
    <w:p>
      <w:pPr>
        <w:widowControl/>
        <w:spacing w:line="360" w:lineRule="auto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CIDFont+F2" w:hAnsi="CIDFont+F2" w:cs="宋体"/>
          <w:color w:val="000000"/>
          <w:kern w:val="0"/>
          <w:szCs w:val="21"/>
        </w:rPr>
        <w:t>连接建立和终端认证成功后，手机和终端会自动维持蓝牙连接，直到任何一方主动断开或距离太远导致自动断开。APP 与 T-BOX BLE 通讯连接交互过程如下：</w:t>
      </w:r>
    </w:p>
    <w:p>
      <w:pPr>
        <w:widowControl/>
        <w:spacing w:line="360" w:lineRule="auto"/>
        <w:jc w:val="left"/>
        <w:rPr>
          <w:rFonts w:ascii="CIDFont+F3" w:hAnsi="CIDFont+F3" w:cs="宋体"/>
          <w:b/>
          <w:bCs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>
            <wp:extent cx="5274310" cy="4011930"/>
            <wp:effectExtent l="0" t="0" r="2540" b="7620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CIDFont+F3" w:hAnsi="CIDFont+F3" w:cs="宋体"/>
          <w:b/>
          <w:bCs/>
          <w:color w:val="000000"/>
          <w:kern w:val="0"/>
          <w:szCs w:val="21"/>
        </w:rPr>
      </w:pPr>
    </w:p>
    <w:p>
      <w:pPr>
        <w:pStyle w:val="830020"/>
        <w:numPr>
          <w:ilvl w:val="0"/>
          <w:numId w:val="1"/>
        </w:numPr>
        <w:rPr>
          <w:rStyle w:val="20"/>
          <w:rFonts w:ascii="Times New Roman" w:hAnsi="Times New Roman" w:eastAsia="宋体" w:cs="Times New Roman"/>
          <w:sz w:val="21"/>
          <w:szCs w:val="24"/>
        </w:rPr>
      </w:pPr>
      <w:r>
        <w:rPr>
          <w:rStyle w:val="01b8ad"/>
        </w:rPr>
        <w:t>消息处理</w:t>
      </w:r>
      <w:r>
        <w:rPr>
          <w:rStyle w:val="01b8ad"/>
        </w:rPr>
        <w:br w:type="textWrapping"/>
      </w:r>
    </w:p>
    <w:p>
      <w:pPr>
        <w:pStyle w:val="aa0b32"/>
        <w:numPr>
          <w:ilvl w:val="0"/>
          <w:numId w:val="5"/>
        </w:numPr>
        <w:rPr>
          <w:rFonts w:hint="eastAsia"/>
        </w:rPr>
      </w:pPr>
      <w:r>
        <w:rPr>
          <w:rStyle w:val="7093f6"/>
          <w:rFonts w:hint="eastAsia"/>
        </w:rPr>
        <w:t xml:space="preserve">. </w:t>
      </w:r>
      <w:r>
        <w:rPr>
          <w:rStyle w:val="7093f6"/>
        </w:rPr>
        <w:t>手机 APP 下行数据</w:t>
      </w:r>
    </w:p>
    <w:p>
      <w:pPr>
        <w:pStyle w:val="f5c427"/>
        <w:ind w:left="840" w:firstLine="0" w:firstLineChars="0"/>
        <w:rPr/>
      </w:pPr>
    </w:p>
    <w:p>
      <w:pPr>
        <w:pStyle w:val="f5c427"/>
        <w:spacing w:line="360" w:lineRule="auto"/>
        <w:ind w:left="142" w:firstLine="278" w:firstLineChars="0"/>
        <w:rPr/>
      </w:pPr>
      <w:r>
        <w:rPr/>
        <w:t xml:space="preserve">手机下行的数据均要求终端 ACK 应答，若手机等待应答超时后，应对消息进行重发。应答超时时间为 </w:t>
      </w:r>
      <w:r>
        <w:rPr>
          <w:highlight w:val="yellow"/>
        </w:rPr>
        <w:t>3</w:t>
      </w:r>
      <w:r>
        <w:rPr/>
        <w:t xml:space="preserve"> 秒，重传次数 3 次。对于 APP 发送的关键数据，若达到重传次数后仍未收到应答，则断开此次连接，并建立新连接。</w:t>
      </w:r>
    </w:p>
    <w:p>
      <w:pPr>
        <w:pStyle w:val="f5c427"/>
        <w:spacing w:line="360" w:lineRule="auto"/>
        <w:ind w:left="142" w:firstLine="278" w:firstLineChars="0"/>
        <w:rPr>
          <w:rFonts w:hint="eastAsia"/>
        </w:rPr>
      </w:pPr>
    </w:p>
    <w:p>
      <w:pPr>
        <w:pStyle w:val="aa0b32"/>
        <w:numPr>
          <w:ilvl w:val="0"/>
          <w:numId w:val="5"/>
        </w:numPr>
        <w:rPr>
          <w:rStyle w:val="20"/>
        </w:rPr>
      </w:pPr>
      <w:r>
        <w:rPr>
          <w:rStyle w:val="7093f6"/>
          <w:rFonts w:hint="eastAsia"/>
        </w:rPr>
        <w:t>.</w:t>
      </w:r>
      <w:r>
        <w:rPr>
          <w:rStyle w:val="7093f6"/>
        </w:rPr>
        <w:t xml:space="preserve"> 终端上行数据</w:t>
      </w:r>
    </w:p>
    <w:p>
      <w:pPr>
        <w:pStyle w:val="f5c427"/>
        <w:spacing w:line="360" w:lineRule="auto"/>
        <w:ind w:left="142" w:firstLine="278" w:firstLineChars="0"/>
        <w:rPr/>
      </w:pPr>
      <w:r>
        <w:rPr/>
        <w:t xml:space="preserve">终端上行的数据均要求手机应答, 应答内容由具体协议决定。终端等待应答超时后，应对消息进行重发。应答超时时间为 </w:t>
      </w:r>
      <w:r>
        <w:rPr>
          <w:highlight w:val="yellow"/>
        </w:rPr>
        <w:t>3</w:t>
      </w:r>
      <w:r>
        <w:rPr/>
        <w:t xml:space="preserve"> 秒。对于终端发送的关键数据，若达到重传次数后仍未收到应答，则断开此次连接。</w:t>
      </w:r>
    </w:p>
    <w:p>
      <w:pPr>
        <w:widowControl/>
        <w:spacing w:line="360" w:lineRule="auto"/>
        <w:ind w:firstLine="420"/>
        <w:jc w:val="left"/>
        <w:rPr>
          <w:rFonts w:ascii="CIDFont+F2" w:hAnsi="CIDFont+F2" w:cs="宋体"/>
          <w:color w:val="000000"/>
          <w:kern w:val="0"/>
          <w:szCs w:val="21"/>
        </w:rPr>
      </w:pPr>
    </w:p>
    <w:p>
      <w:pPr>
        <w:pStyle w:val="830020"/>
        <w:rPr>
          <w:rFonts w:hint="eastAsia" w:ascii="CIDFont+F2" w:hAnsi="CIDFont+F2" w:cs="宋体"/>
          <w:color w:val="000000"/>
          <w:kern w:val="0"/>
          <w:szCs w:val="21"/>
        </w:rPr>
      </w:pPr>
      <w:r>
        <w:rPr>
          <w:rStyle w:val="01b8ad"/>
        </w:rPr>
        <w:t>5. 协议内容</w:t>
      </w:r>
    </w:p>
    <w:p>
      <w:pPr>
        <w:widowControl/>
        <w:spacing w:line="360" w:lineRule="auto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CIDFont+F2" w:hAnsi="CIDFont+F2" w:cs="宋体"/>
          <w:color w:val="000000"/>
          <w:kern w:val="0"/>
          <w:szCs w:val="21"/>
        </w:rPr>
        <w:t>通讯方式为同步方式，必须等待回复或是超时后，方可进行下一步通讯，通讯超时时间为 3 秒。数据定义格式如下：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930"/>
        <w:gridCol w:w="1290"/>
        <w:gridCol w:w="894"/>
        <w:gridCol w:w="5496"/>
      </w:tblGrid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序号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功能定义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Header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0x5555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Length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数据包长度，包括 header、footer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3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Crypto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加密算法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0x00 - 不加密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 – DES3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0x02 – AES128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4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流水号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0~255，终端回复的流水号与APP下发的流水号一致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命令标识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N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传输的数据内容,加密传输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FF0000"/>
                <w:kern w:val="0"/>
                <w:szCs w:val="21"/>
              </w:rPr>
              <w:t>7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FF0000"/>
                <w:kern w:val="0"/>
                <w:szCs w:val="21"/>
              </w:rPr>
              <w:t>BCC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FF0000"/>
                <w:kern w:val="0"/>
                <w:szCs w:val="21"/>
              </w:rPr>
              <w:t>1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ascii="CIDFont+F2" w:hAnsi="CIDFont+F2" w:cs="宋体"/>
                <w:color w:val="FF0000"/>
                <w:kern w:val="0"/>
                <w:szCs w:val="21"/>
              </w:rPr>
              <w:t>从 header 到 data 的数据 bcc 校验</w:t>
            </w:r>
          </w:p>
        </w:tc>
      </w:tr>
      <w:tr>
        <w:trPr/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Footer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5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0xaaaa</w:t>
            </w:r>
          </w:p>
        </w:tc>
      </w:tr>
    </w:tbl>
    <w:p>
      <w:pPr>
        <w:widowControl/>
        <w:spacing w:line="360" w:lineRule="auto"/>
        <w:jc w:val="left"/>
        <w:rPr>
          <w:rFonts w:hint="eastAsia" w:ascii="CIDFont+F2" w:hAnsi="CIDFont+F2" w:cs="宋体"/>
          <w:color w:val="000000"/>
          <w:kern w:val="0"/>
          <w:szCs w:val="21"/>
        </w:rPr>
      </w:pPr>
      <w:r>
        <w:rPr>
          <w:rFonts w:ascii="CIDFont+F3" w:hAnsi="CIDFont+F3" w:cs="宋体"/>
          <w:b/>
          <w:bCs/>
          <w:color w:val="000007"/>
          <w:kern w:val="0"/>
          <w:szCs w:val="21"/>
        </w:rPr>
        <w:t>备 注</w:t>
      </w:r>
      <w:r>
        <w:rPr>
          <w:rFonts w:ascii="CIDFont+F2" w:hAnsi="CIDFont+F2" w:cs="宋体"/>
          <w:color w:val="000000"/>
          <w:kern w:val="0"/>
          <w:szCs w:val="21"/>
        </w:rPr>
        <w:t>：ACK 确认帧命令标识为 0x00,0x00, Data 内容长度为 0，加密版本为 0x00, 流水号与请求流水号保持一致。</w:t>
      </w:r>
    </w:p>
    <w:p>
      <w:pPr>
        <w:widowControl/>
        <w:spacing w:line="360" w:lineRule="auto"/>
        <w:jc w:val="left"/>
        <w:rPr>
          <w:rFonts w:ascii="CIDFont+F3" w:hAnsi="CIDFont+F3" w:cs="宋体"/>
          <w:b/>
          <w:bCs/>
          <w:color w:val="000000"/>
          <w:kern w:val="0"/>
          <w:szCs w:val="21"/>
        </w:rPr>
      </w:pPr>
    </w:p>
    <w:p>
      <w:pPr>
        <w:pStyle w:val="aa0b32"/>
        <w:rPr>
          <w:rStyle w:val="20"/>
          <w:b/>
          <w:bCs/>
        </w:rPr>
      </w:pPr>
      <w:r>
        <w:rPr>
          <w:rStyle w:val="7093f6"/>
          <w:b/>
          <w:bCs/>
        </w:rPr>
        <w:t>5.1. 连接鉴权(手机 APP – 设备)</w:t>
      </w:r>
    </w:p>
    <w:p>
      <w:pPr>
        <w:widowControl/>
        <w:tabs>
          <w:tab w:val="left" w:pos="1985"/>
        </w:tabs>
        <w:spacing w:line="360" w:lineRule="auto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请求 （手机 – 设备）</w:t>
      </w:r>
      <w:r>
        <w:rPr>
          <w:rFonts w:ascii="CIDFont+F2" w:hAnsi="CIDFont+F2" w:cs="宋体"/>
          <w:color w:val="000000"/>
          <w:kern w:val="0"/>
          <w:szCs w:val="21"/>
        </w:rPr>
        <w:t>设备在一定时间内鉴权未通过或未收到鉴权数据需要设备主动断开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hint="eastAsia" w:ascii="CIDFont+F2" w:hAnsi="CIDFont+F2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0x01,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0x01,0xFE (0xFE标识为手机APP下行消息)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CIDFont+F2" w:hAnsi="CIDFont+F2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时间，如：700101010101,时间为</w:t>
            </w:r>
          </w:p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1970年1月1号1时1分1秒</w:t>
            </w: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Token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令牌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32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MD5(T-BOXKEY)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mobileSystem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手机系统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pBdr/>
              <w:jc w:val="left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1：android</w:t>
            </w:r>
          </w:p>
          <w:p>
            <w:pPr>
              <w:widowControl/>
              <w:pBdr/>
              <w:jc w:val="left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2: IOS</w:t>
            </w:r>
          </w:p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宋体"/>
                <w:kern w:val="0"/>
                <w:szCs w:val="21"/>
                <w:shd w:val="clear" w:color="auto" w:fill="auto"/>
              </w:rPr>
              <w:t>3: 其他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shd w:val="clear" w:color="auto" w:fill="auto"/>
              </w:rPr>
            </w:pPr>
          </w:p>
        </w:tc>
      </w:tr>
    </w:tbl>
    <w:p>
      <w:pPr>
        <w:widowControl/>
        <w:spacing w:line="360" w:lineRule="auto"/>
        <w:jc w:val="left"/>
        <w:rPr>
          <w:rFonts w:hint="eastAsia" w:ascii="CIDFont+F2" w:hAnsi="CIDFont+F2" w:cs="宋体"/>
          <w:color w:val="000000"/>
          <w:kern w:val="0"/>
          <w:szCs w:val="21"/>
        </w:rPr>
      </w:pPr>
    </w:p>
    <w:p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0x01,0x01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0x00:成功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0x01:鉴权错误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t>Induction</w:t>
            </w:r>
            <w:r>
              <w:rPr>
                <w:rFonts w:hint="eastAsia" w:ascii="CIDFont+F2" w:hAnsi="CIDFont+F2" w:eastAsia="" w:cs="宋体"/>
                <w:color w:val="000007"/>
                <w:kern w:val="0"/>
                <w:szCs w:val="21"/>
              </w:rPr>
              <w:t>S</w:t>
            </w: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t>tatus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 xml:space="preserve"> 蓝牙感应防盗开关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>1</w:t>
            </w:r>
          </w:p>
        </w:tc>
        <w:tc>
          <w:tcPr>
            <w:tcW w:w="4253" w:type="dxa"/>
            <w:shd w:val="clear" w:color="auto" w:fill="FEFB54"/>
            <w:vAlign w:val="center"/>
            <w:hideMark/>
          </w:tcPr>
          <w:p>
            <w:pPr>
              <w:widowControl/>
              <w:numPr/>
              <w:pBdr/>
              <w:jc w:val="left"/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>1：当前关</w:t>
            </w:r>
          </w:p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>2：当前开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  <w:hideMark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nfc开关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4253" w:type="dxa"/>
            <w:shd w:val="clear" w:color="auto" w:fill="FEFB54"/>
            <w:vAlign w:val="center"/>
            <w:hideMark/>
          </w:tcPr>
          <w:p>
            <w:pPr>
              <w:numPr/>
              <w:pBdr/>
              <w:jc w:val="left"/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>1：当前关</w:t>
            </w:r>
          </w:p>
          <w:p>
            <w:pPr>
              <w:numPr/>
              <w:pBdr>
                <w:bottom/>
              </w:pBdr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宋体" w:hAnsi="宋体" w:eastAsia="" w:cs="宋体"/>
                <w:kern w:val="0"/>
                <w:szCs w:val="21"/>
                <w:shd w:val="clear" w:color="auto" w:fill="FFFF00"/>
              </w:rPr>
              <w:t>2：当前开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  <w:hideMark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蓝牙寻车声音档位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4253" w:type="dxa"/>
            <w:shd w:val="clear" w:color="auto" w:fill="FEFB54"/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0x01：声音低档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0x02：声音中档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0x03：声音高档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0x04：声音关闭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ModelMacLen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" w:hAnsi="" w:eastAsia="Times New Roman" w:cs=""/>
                <w:kern w:val="0"/>
                <w:szCs w:val="21"/>
              </w:rPr>
              <w:t>手机MAC地址长度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4253" w:type="dxa"/>
            <w:shd w:val="clear" w:color="auto" w:fill="FEFB54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eastAsia="Times New Roman"/>
                <w:kern w:val="0"/>
                <w:szCs w:val="21"/>
              </w:rPr>
              <w:t>本次鉴权配对的手机MAC地址数据的长度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eastAsia="" w:cs="宋体"/>
                <w:kern w:val="0"/>
                <w:szCs w:val="21"/>
              </w:rPr>
              <w:t>ModelMac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" w:hAnsi="" w:eastAsia="Times New Roman" w:cs=""/>
                <w:kern w:val="0"/>
                <w:szCs w:val="21"/>
              </w:rPr>
              <w:t>手机MAC地址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B5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4253" w:type="dxa"/>
            <w:shd w:val="clear" w:color="auto" w:fill="FEFB54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" w:hAnsi="" w:eastAsia="Times New Roman" w:cs=""/>
                <w:kern w:val="0"/>
                <w:szCs w:val="21"/>
              </w:rPr>
              <w:t>本次鉴权配对的手机MAC地址</w:t>
            </w:r>
          </w:p>
        </w:tc>
      </w:tr>
    </w:tbl>
    <w:p>
      <w:pPr>
        <w:rPr/>
      </w:pPr>
    </w:p>
    <w:p>
      <w:pPr>
        <w:rPr/>
      </w:pPr>
    </w:p>
    <w:p>
      <w:pPr>
        <w:pStyle w:val="aa0b32"/>
        <w:rPr>
          <w:rStyle w:val="20"/>
          <w:b/>
          <w:bCs/>
          <w:strike/>
          <w:u w:val="none"/>
        </w:rPr>
      </w:pPr>
      <w:r>
        <w:rPr>
          <w:rStyle w:val="7093f6"/>
          <w:b/>
          <w:bCs/>
          <w:strike/>
          <w:u w:val="none"/>
        </w:rPr>
        <w:t xml:space="preserve">5.2. </w:t>
      </w:r>
      <w:r>
        <w:rPr>
          <w:rFonts w:ascii="CIDFont+F3" w:hAnsi="CIDFont+F3" w:cs="宋体"/>
          <w:strike/>
          <w:color w:val="000000"/>
          <w:kern w:val="0"/>
          <w:szCs w:val="21"/>
          <w:u w:val="none"/>
        </w:rPr>
        <w:t>心跳指令（手机 APP -&gt; 设备</w:t>
      </w:r>
      <w:r>
        <w:rPr>
          <w:rStyle w:val="7093f6"/>
          <w:b/>
          <w:bCs/>
          <w:strike/>
          <w:u w:val="none"/>
        </w:rPr>
        <w:t>）</w:t>
      </w:r>
    </w:p>
    <w:p>
      <w:pPr>
        <w:widowControl/>
        <w:spacing w:line="360" w:lineRule="auto"/>
        <w:jc w:val="left"/>
        <w:rPr>
          <w:rFonts w:hint="eastAsia" w:ascii="CIDFont+F2" w:hAnsi="CIDFont+F2" w:cs="宋体"/>
          <w:strike/>
          <w:color w:val="000000"/>
          <w:kern w:val="0"/>
          <w:szCs w:val="21"/>
          <w:u w:val="none"/>
        </w:rPr>
      </w:pPr>
      <w:r>
        <w:rPr>
          <w:rFonts w:ascii="CIDFont+F2" w:hAnsi="CIDFont+F2" w:cs="宋体"/>
          <w:b/>
          <w:bCs/>
          <w:strike/>
          <w:color w:val="000000"/>
          <w:kern w:val="0"/>
          <w:szCs w:val="21"/>
          <w:u w:val="none"/>
        </w:rPr>
        <w:t xml:space="preserve">请求(手机-&gt;设备) </w:t>
      </w:r>
      <w:r>
        <w:rPr>
          <w:rFonts w:ascii="CIDFont+F2" w:hAnsi="CIDFont+F2" w:cs="宋体"/>
          <w:strike/>
          <w:color w:val="000000"/>
          <w:kern w:val="0"/>
          <w:szCs w:val="21"/>
          <w:u w:val="none"/>
        </w:rPr>
        <w:t>1.手机 APP 每 5 秒发送一次心跳，当设备 15 秒内未接收到任何消息设备主动断开连接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122"/>
        <w:gridCol w:w="1701"/>
        <w:gridCol w:w="708"/>
        <w:gridCol w:w="4253"/>
      </w:tblGrid>
      <w:tr>
        <w:trPr/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3" w:hAnsi="CIDFont+F3" w:cs="宋体"/>
                <w:b/>
                <w:bCs/>
                <w:strike/>
                <w:color w:val="000007"/>
                <w:kern w:val="0"/>
                <w:szCs w:val="21"/>
                <w:u w:val="none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3" w:hAnsi="CIDFont+F3" w:cs="宋体"/>
                <w:b/>
                <w:bCs/>
                <w:strike/>
                <w:color w:val="000007"/>
                <w:kern w:val="0"/>
                <w:szCs w:val="21"/>
                <w:u w:val="none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3" w:hAnsi="CIDFont+F3" w:cs="宋体"/>
                <w:b/>
                <w:bCs/>
                <w:strike/>
                <w:color w:val="000007"/>
                <w:kern w:val="0"/>
                <w:szCs w:val="21"/>
                <w:u w:val="none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3" w:hAnsi="CIDFont+F3" w:cs="宋体"/>
                <w:b/>
                <w:bCs/>
                <w:strike/>
                <w:color w:val="000007"/>
                <w:kern w:val="0"/>
                <w:szCs w:val="21"/>
                <w:u w:val="none"/>
              </w:rPr>
              <w:t>说明</w:t>
            </w:r>
          </w:p>
        </w:tc>
      </w:tr>
      <w:tr>
        <w:trPr/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2" w:hAnsi="CIDFont+F2" w:cs="宋体"/>
                <w:strike/>
                <w:color w:val="000007"/>
                <w:kern w:val="0"/>
                <w:szCs w:val="21"/>
                <w:u w:val="none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2" w:hAnsi="CIDFont+F2" w:cs="宋体"/>
                <w:strike/>
                <w:color w:val="000007"/>
                <w:kern w:val="0"/>
                <w:szCs w:val="21"/>
                <w:u w:val="none"/>
              </w:rPr>
              <w:t>0x02,0xFE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2" w:hAnsi="CIDFont+F2" w:cs="宋体"/>
                <w:strike/>
                <w:color w:val="000007"/>
                <w:kern w:val="0"/>
                <w:szCs w:val="21"/>
                <w:u w:val="none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strike/>
                <w:kern w:val="0"/>
                <w:szCs w:val="21"/>
                <w:u w:val="none"/>
              </w:rPr>
            </w:pPr>
            <w:r>
              <w:rPr>
                <w:rFonts w:ascii="CIDFont+F2" w:hAnsi="CIDFont+F2" w:cs="宋体"/>
                <w:strike/>
                <w:color w:val="000007"/>
                <w:kern w:val="0"/>
                <w:szCs w:val="21"/>
                <w:u w:val="none"/>
              </w:rPr>
              <w:t>固定为 0x02,0xFE</w:t>
            </w:r>
          </w:p>
        </w:tc>
      </w:tr>
    </w:tbl>
    <w:p>
      <w:pPr>
        <w:rPr>
          <w:b/>
          <w:color w:val="FF0000"/>
        </w:rPr>
      </w:pPr>
      <w:r>
        <w:rPr>
          <w:b/>
          <w:color w:val="FF0000"/>
        </w:rPr>
        <w:t>去掉不实现</w:t>
      </w:r>
    </w:p>
    <w:p>
      <w:pPr>
        <w:rPr/>
      </w:pPr>
    </w:p>
    <w:p>
      <w:pPr>
        <w:pStyle w:val="aa0b32"/>
        <w:rPr>
          <w:rStyle w:val="20"/>
          <w:b/>
          <w:bCs/>
        </w:rPr>
      </w:pPr>
      <w:r>
        <w:rPr>
          <w:rStyle w:val="7093f6"/>
          <w:b/>
          <w:bCs/>
        </w:rPr>
        <w:t>5.3. 设防</w:t>
      </w:r>
      <w:r>
        <w:rPr>
          <w:rStyle w:val="7093f6"/>
          <w:rFonts w:hint="eastAsia"/>
          <w:b/>
          <w:bCs/>
        </w:rPr>
        <w:t>撤防</w:t>
      </w:r>
      <w:r>
        <w:rPr>
          <w:rStyle w:val="7093f6"/>
          <w:b/>
          <w:bCs/>
        </w:rPr>
        <w:t>设置指令（手机 APP -&gt; 设备</w:t>
      </w:r>
      <w:r>
        <w:rPr>
          <w:rStyle w:val="7093f6"/>
          <w:b/>
          <w:bCs/>
        </w:rPr>
        <w:t>，开关电门锁</w:t>
      </w:r>
      <w:r>
        <w:rPr>
          <w:rStyle w:val="7093f6"/>
          <w:b/>
          <w:bCs/>
        </w:rPr>
        <w:t>）</w:t>
      </w:r>
    </w:p>
    <w:p>
      <w:pPr>
        <w:rPr>
          <w:rFonts w:hint="eastAsia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0x03,0xFE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0x03,0xFE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false"/>
              <w:autoSpaceDN w:val="false"/>
              <w:adjustRightInd w:val="false"/>
              <w:jc w:val="center"/>
              <w:rPr>
                <w:rFonts w:ascii="CIDFont+F2" w:eastAsia="CIDFont+F2" w:cs="CIDFont+F2" w:hAnsiTheme="minorHAnsi"/>
                <w:color w:val="000007"/>
                <w:kern w:val="0"/>
                <w:szCs w:val="21"/>
              </w:rPr>
            </w:pPr>
            <w:r>
              <w:rPr>
                <w:rFonts w:ascii="CIDFont+F2" w:eastAsia="CIDFont+F2" w:cs="CIDFont+F2" w:hAnsiTheme="minorHAnsi"/>
                <w:color w:val="000007"/>
                <w:kern w:val="0"/>
                <w:szCs w:val="21"/>
              </w:rPr>
              <w:t>DefendStatus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7"/>
                <w:kern w:val="0"/>
                <w:szCs w:val="21"/>
              </w:rPr>
              <w:t>防护状态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0x00：手动撒防</w:t>
            </w:r>
            <w:r>
              <w:rPr>
                <w:rFonts w:ascii="宋体" w:hAnsi="宋体" w:cs="宋体"/>
                <w:kern w:val="0"/>
                <w:szCs w:val="21"/>
                <w:lang/>
              </w:rPr>
              <w:br w:type="textWrapping"/>
            </w:r>
            <w:r>
              <w:rPr>
                <w:rFonts w:ascii="宋体" w:hAnsi="宋体" w:cs="宋体"/>
                <w:kern w:val="0"/>
                <w:szCs w:val="21"/>
                <w:lang/>
              </w:rPr>
              <w:t>0x01：手动设防</w:t>
            </w:r>
          </w:p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2kFA</w:t>
            </w:r>
          </w:p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2KGA I/O指令</w:t>
            </w:r>
          </w:p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2MQA I/O指令</w:t>
            </w:r>
          </w:p>
          <w:p>
            <w:pPr>
              <w:pBdr/>
              <w:ind/>
              <w:jc w:val="left"/>
              <w:rPr>
                <w:rFonts w:ascii="宋体" w:hAnsi="宋体" w:cs="宋体"/>
                <w:kern w:val="0"/>
                <w:szCs w:val="21"/>
                <w:lang/>
              </w:rPr>
            </w:pPr>
            <w:r>
              <w:rPr>
                <w:rFonts w:ascii="宋体" w:hAnsi="宋体" w:cs="宋体"/>
                <w:kern w:val="0"/>
                <w:szCs w:val="21"/>
                <w:lang/>
              </w:rPr>
              <w:t>2GGA/2GGF I/O指令</w:t>
            </w:r>
          </w:p>
        </w:tc>
      </w:tr>
    </w:tbl>
    <w:p>
      <w:pPr>
        <w:rPr>
          <w:rFonts w:hint="eastAsia"/>
        </w:rPr>
      </w:pPr>
    </w:p>
    <w:p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0x03,0x01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0x03,0x01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0x00:成功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0x01: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rPr/>
      </w:pPr>
    </w:p>
    <w:p>
      <w:pPr>
        <w:rPr/>
      </w:pPr>
    </w:p>
    <w:p>
      <w:pPr>
        <w:pStyle w:val="aa0b32"/>
        <w:rPr>
          <w:rStyle w:val="20"/>
          <w:b/>
          <w:bCs/>
        </w:rPr>
      </w:pPr>
      <w:r>
        <w:rPr>
          <w:rStyle w:val="7093f6"/>
          <w:b/>
          <w:bCs/>
        </w:rPr>
        <w:t xml:space="preserve">5.4. </w:t>
      </w:r>
      <w:r>
        <w:rPr>
          <w:rStyle w:val="7093f6"/>
          <w:rFonts w:hint="eastAsia"/>
          <w:b/>
          <w:bCs/>
        </w:rPr>
        <w:t>蓝牙感应</w:t>
      </w:r>
      <w:r>
        <w:rPr>
          <w:rStyle w:val="7093f6"/>
          <w:rFonts w:hint="eastAsia"/>
          <w:b/>
          <w:bCs/>
        </w:rPr>
        <w:t>防盗开关</w:t>
      </w:r>
      <w:r>
        <w:rPr>
          <w:rStyle w:val="7093f6"/>
          <w:b/>
          <w:bCs/>
        </w:rPr>
        <w:t>设置指令（手机 APP -&gt; 设备）</w:t>
      </w:r>
    </w:p>
    <w:p>
      <w:pPr>
        <w:rPr>
          <w:rFonts w:hint="eastAsia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0x04,0xFE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0x04,0xFE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CIDFont+F2" w:hAnsi="CIDFont+F2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Induction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S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tatus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感应开关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0x00：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感应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撒防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0x01：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感应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设防</w:t>
            </w:r>
          </w:p>
        </w:tc>
      </w:tr>
    </w:tbl>
    <w:p>
      <w:pPr>
        <w:rPr/>
      </w:pPr>
    </w:p>
    <w:p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0x04,0x01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0x04,0x01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0x00:成功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0x01: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rPr>
          <w:rFonts w:hint="eastAsia"/>
        </w:rPr>
      </w:pPr>
    </w:p>
    <w:p>
      <w:pPr>
        <w:rPr/>
      </w:pPr>
    </w:p>
    <w:p>
      <w:pPr>
        <w:rPr/>
      </w:pPr>
    </w:p>
    <w:p>
      <w:pPr>
        <w:pStyle w:val="aa0b32"/>
        <w:rPr>
          <w:rStyle w:val="20"/>
          <w:b/>
          <w:bCs/>
          <w:strike w:val="false"/>
          <w:shd w:val="clear" w:color="auto" w:fill=""/>
        </w:rPr>
      </w:pPr>
      <w:r>
        <w:rPr>
          <w:rStyle w:val="7093f6"/>
          <w:b/>
          <w:bCs/>
          <w:strike w:val="false"/>
          <w:shd w:val="clear" w:color="auto" w:fill=""/>
        </w:rPr>
        <w:t xml:space="preserve">5.5. </w:t>
      </w:r>
      <w:r>
        <w:rPr>
          <w:rStyle w:val="7093f6"/>
          <w:rFonts w:hint="eastAsia"/>
          <w:b/>
          <w:bCs/>
          <w:strike w:val="false"/>
          <w:shd w:val="clear" w:color="auto" w:fill=""/>
        </w:rPr>
        <w:t>手机消息通知</w:t>
      </w:r>
      <w:r>
        <w:rPr>
          <w:rStyle w:val="7093f6"/>
          <w:b/>
          <w:bCs/>
          <w:strike w:val="false"/>
          <w:shd w:val="clear" w:color="auto" w:fill=""/>
        </w:rPr>
        <w:t>指令（手机 APP -&gt; 设备）</w:t>
      </w:r>
    </w:p>
    <w:p>
      <w:pPr>
        <w:pBdr/>
        <w:rPr>
          <w:rFonts w:ascii="CIDFont+F2" w:hAnsi="CIDFont+F2" w:cs="宋体"/>
          <w:b/>
          <w:bCs/>
          <w:color w:val="FF0000"/>
          <w:kern w:val="0"/>
          <w:szCs w:val="21"/>
        </w:rPr>
      </w:pPr>
      <w:r>
        <w:rPr>
          <w:rFonts w:ascii="CIDFont+F2" w:hAnsi="CIDFont+F2" w:cs="宋体"/>
          <w:b/>
          <w:bCs/>
          <w:color w:val="FF0000"/>
          <w:kern w:val="0"/>
          <w:szCs w:val="21"/>
        </w:rPr>
        <w:t>BLE和手机系统底层实现</w:t>
      </w:r>
    </w:p>
    <w:p>
      <w:pPr>
        <w:rPr>
          <w:rFonts w:hint="eastAsia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0x05,0xFE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0x05,0xFE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M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essageType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消息类型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0x01：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有电话待接听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0x02：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有信息待查看</w:t>
            </w:r>
          </w:p>
        </w:tc>
      </w:tr>
    </w:tbl>
    <w:p>
      <w:pPr>
        <w:rPr/>
      </w:pPr>
    </w:p>
    <w:p>
      <w:pPr>
        <w:widowControl/>
        <w:spacing w:line="360" w:lineRule="auto"/>
        <w:jc w:val="left"/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ascii="CIDFont+F2" w:hAnsi="CIDFont+F2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3" w:hAnsi="CIDFont+F3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0x05,0x01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固定为 0x05,0x01</w:t>
            </w:r>
          </w:p>
        </w:tc>
      </w:tr>
      <w:tr>
        <w:trPr/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</w:p>
        </w:tc>
      </w:tr>
      <w:tr>
        <w:trPr/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jc w:val="left"/>
              <w:rPr>
                <w:rFonts w:eastAsia="Times New Roman"/>
                <w:kern w:val="0"/>
                <w:szCs w:val="21"/>
              </w:rPr>
            </w:pP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0x00:成功</w:t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cs="宋体"/>
                <w:color w:val="000007"/>
                <w:kern w:val="0"/>
                <w:szCs w:val="21"/>
              </w:rPr>
              <w:t>0x01:</w:t>
            </w:r>
            <w:r>
              <w:rPr>
                <w:rFonts w:hint="eastAsia" w:ascii="CIDFont+F2" w:hAnsi="CIDFont+F2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aa0b32"/>
        <w:pBdr/>
        <w:rPr>
          <w:rStyle w:val="7093f6"/>
          <w:rFonts w:hint="eastAsia"/>
          <w:b/>
          <w:bCs/>
        </w:rPr>
      </w:pPr>
      <w:r>
        <w:rPr>
          <w:rStyle w:val="7093f6"/>
          <w:b/>
          <w:bCs/>
        </w:rPr>
        <w:t xml:space="preserve">5.6. </w:t>
      </w:r>
      <w:r>
        <w:rPr>
          <w:rStyle w:val="7093f6"/>
          <w:rFonts w:hint="eastAsia"/>
          <w:b/>
          <w:bCs/>
        </w:rPr>
        <w:t>蓝牙OTA</w:t>
      </w:r>
      <w:r>
        <w:rPr>
          <w:rStyle w:val="7093f6"/>
          <w:b/>
          <w:bCs/>
        </w:rPr>
        <w:t>（手机 APP -&gt; 设备）</w:t>
      </w:r>
      <w:r>
        <w:rPr>
          <w:rStyle w:val="7093f6"/>
          <w:rFonts w:hint="eastAsia"/>
          <w:b/>
          <w:bCs/>
        </w:rPr>
        <w:t>（待定）</w:t>
      </w:r>
    </w:p>
    <w:p>
      <w:pPr>
        <w:pStyle w:val="aa0b32"/>
        <w:pBdr/>
        <w:rPr>
          <w:rStyle w:val="7093f6"/>
          <w:bCs/>
        </w:rPr>
      </w:pPr>
    </w:p>
    <w:p>
      <w:pPr>
        <w:pStyle w:val="aa0b32"/>
        <w:pBdr/>
        <w:rPr>
          <w:rStyle w:val="7093f6"/>
          <w:bCs/>
        </w:rPr>
      </w:pPr>
    </w:p>
    <w:p>
      <w:pPr>
        <w:pStyle w:val="aa0b32"/>
        <w:numPr/>
        <w:rPr>
          <w:rStyle w:val=""/>
          <w:b/>
          <w:bCs/>
        </w:rPr>
      </w:pPr>
      <w:r>
        <w:rPr>
          <w:rStyle w:val="7093f6"/>
          <w:b/>
          <w:bCs/>
        </w:rPr>
        <w:t>5.7. 手机蓝牙信号强度范围设置（手机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0x07,0xFE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0x07,0xFE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min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最小值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pBd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0 ~ 300 </w:t>
            </w:r>
          </w:p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（因子-1，MCU收到值后min *-1 ）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max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最大值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pBd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0 ~ 300 </w:t>
            </w:r>
          </w:p>
          <w:p>
            <w:pPr>
              <w:widowControl/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（因子-1，MCU收到值后max *-1 ）</w:t>
            </w:r>
          </w:p>
        </w:tc>
      </w:tr>
    </w:tbl>
    <w:p>
      <w:pPr>
        <w:numPr/>
        <w:rPr>
          <w:rStyle w:val=""/>
        </w:rPr>
      </w:pPr>
    </w:p>
    <w:p>
      <w:pPr>
        <w:widowControl/>
        <w:numPr/>
        <w:spacing w:line="360" w:lineRule="auto"/>
        <w:jc w:val="left"/>
        <w:rPr>
          <w:rStyle w:val=""/>
          <w:rFonts w:hint="eastAsia" w:ascii="宋体" w:hAnsi="宋体" w:eastAsia="" w:cs="宋体"/>
          <w:b/>
          <w:bCs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0x07,0x01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0x07,0x01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0x01: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pStyle w:val="aa0b32"/>
        <w:rPr>
          <w:rStyle w:val="20"/>
          <w:bCs/>
        </w:rPr>
      </w:pPr>
    </w:p>
    <w:p>
      <w:pPr>
        <w:pStyle w:val="aa0b32"/>
        <w:numPr/>
        <w:rPr>
          <w:rStyle w:val=""/>
          <w:b/>
          <w:bCs/>
          <w:shd w:val="clear" w:color="auto" w:fill="FFFF00"/>
        </w:rPr>
      </w:pPr>
      <w:r>
        <w:rPr>
          <w:rStyle w:val="7093f6"/>
          <w:b/>
          <w:bCs/>
          <w:shd w:val="clear" w:color="auto" w:fill="FFFF00"/>
        </w:rPr>
        <w:t>5.8. 手机蓝牙寻车（手机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0x08,0xFE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0x08,0xFE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widowControl/>
        <w:numPr/>
        <w:spacing w:line="360" w:lineRule="auto"/>
        <w:jc w:val="left"/>
        <w:rPr>
          <w:rStyle w:val=""/>
          <w:rFonts w:hint="eastAsia" w:ascii="宋体" w:hAnsi="宋体" w:eastAsia="" w:cs="宋体"/>
          <w:b/>
          <w:bCs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0x08,0x01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0x08,0x01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0x01: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pBdr/>
        <w:rPr>
          <w:rFonts w:hint="eastAsia"/>
        </w:rPr>
      </w:pPr>
    </w:p>
    <w:p>
      <w:pPr>
        <w:pBdr/>
        <w:rPr>
          <w:rFonts w:hint="eastAsia"/>
        </w:rPr>
      </w:pPr>
    </w:p>
    <w:p>
      <w:pPr>
        <w:pStyle w:val="aa0b32"/>
        <w:numPr/>
        <w:rPr>
          <w:rStyle w:val=""/>
          <w:b/>
          <w:bCs/>
          <w:shd w:val="clear" w:color="auto" w:fill="FFFF00"/>
        </w:rPr>
      </w:pPr>
      <w:r>
        <w:rPr>
          <w:rStyle w:val="7093f6"/>
          <w:b/>
          <w:bCs/>
          <w:shd w:val="clear" w:color="auto" w:fill="FFFF00"/>
        </w:rPr>
        <w:t>5.9. 设备蓝牙恢复出厂设置（手机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0x09,0xFE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0x09,0xFE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widowControl/>
        <w:numPr/>
        <w:spacing w:line="360" w:lineRule="auto"/>
        <w:jc w:val="left"/>
        <w:rPr>
          <w:rStyle w:val=""/>
          <w:rFonts w:hint="eastAsia" w:ascii="宋体" w:hAnsi="宋体" w:eastAsia="" w:cs="宋体"/>
          <w:b/>
          <w:bCs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0x09,0x01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0x09,0x01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0x01: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  <w:t>失败</w:t>
            </w:r>
          </w:p>
        </w:tc>
      </w:tr>
    </w:tbl>
    <w:p>
      <w:pPr>
        <w:numPr/>
        <w:rPr>
          <w:rFonts w:hint="eastAsia" w:ascii="" w:hAnsi="" w:eastAsia="" w:cs=""/>
        </w:rPr>
      </w:pPr>
    </w:p>
    <w:p>
      <w:pPr>
        <w:pBdr/>
        <w:rPr>
          <w:rFonts w:hint="eastAsia"/>
        </w:rPr>
      </w:pPr>
    </w:p>
    <w:p>
      <w:pPr>
        <w:pStyle w:val="aa0b32"/>
        <w:numPr/>
        <w:rPr>
          <w:rStyle w:val=""/>
          <w:b/>
          <w:bCs/>
          <w:shd w:val="clear" w:color="auto" w:fill="FFFF00"/>
        </w:rPr>
      </w:pPr>
      <w:r>
        <w:rPr>
          <w:rStyle w:val="7093f6"/>
          <w:b/>
          <w:bCs/>
          <w:shd w:val="clear" w:color="auto" w:fill="FFFF00"/>
        </w:rPr>
        <w:t>5.10</w:t>
      </w:r>
      <w:r>
        <w:rPr>
          <w:rStyle w:val="7093f6"/>
          <w:b/>
          <w:bCs/>
          <w:shd w:val="clear" w:color="auto" w:fill="FFFF00"/>
        </w:rPr>
        <w:t xml:space="preserve"> 取消手机当前配对信息（手机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0x0a,0xFE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0x0a,0xFE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widowControl/>
        <w:numPr/>
        <w:spacing w:line="360" w:lineRule="auto"/>
        <w:jc w:val="left"/>
        <w:rPr>
          <w:rStyle w:val=""/>
          <w:rFonts w:hint="eastAsia" w:ascii="宋体" w:hAnsi="宋体" w:eastAsia="" w:cs="宋体"/>
          <w:b/>
          <w:bCs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0x0a,0x01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0x0a,0x01</w:t>
            </w:r>
          </w:p>
        </w:tc>
      </w:tr>
      <w:tr>
        <w:trPr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widowControl/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widowControl/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0x01: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  <w:t>失败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0x02 操作失败：无效卡</w:t>
            </w:r>
          </w:p>
        </w:tc>
      </w:tr>
    </w:tbl>
    <w:p>
      <w:pPr>
        <w:pBdr/>
        <w:rPr>
          <w:rFonts w:hint="eastAsia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5.11 手机增实体nfc卡（手机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0x0b,0xFE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0x0b,0xFE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 xml:space="preserve">add control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增加类型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</w:t>
            </w: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1 开始添加nfc卡</w:t>
            </w:r>
          </w:p>
          <w:p>
            <w:pPr>
              <w:numPr/>
              <w:pBd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</w:t>
            </w: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2 确定非加密卡加卡</w:t>
            </w:r>
          </w:p>
          <w:p>
            <w:pPr>
              <w:numPr/>
              <w:pBdr>
                <w:bottom/>
              </w:pBdr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</w:t>
            </w: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 xml:space="preserve"> 不添加非加密卡加卡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0x0b,0x01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0x0b,0x01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0x01:增卡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  <w:t>失败：卡已存在</w:t>
            </w:r>
          </w:p>
          <w:p>
            <w:pPr>
              <w:numPr/>
              <w:pBd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 操作失败：无效卡</w:t>
            </w:r>
          </w:p>
          <w:p>
            <w:pPr>
              <w:numPr/>
              <w:pBd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 当前是非加密卡，查询是否确定添加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0x04 操作失败：acc 状态 拒绝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uuid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卡号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4</w:t>
            </w:r>
          </w:p>
        </w:tc>
        <w:tc>
          <w:tcPr>
            <w:tcW w:w="4253" w:type="dxa"/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uuid 号(成功才会回复)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key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a秘钥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6</w:t>
            </w:r>
          </w:p>
        </w:tc>
        <w:tc>
          <w:tcPr>
            <w:tcW w:w="4253" w:type="dxa"/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 xml:space="preserve">key </w:t>
            </w:r>
          </w:p>
        </w:tc>
      </w:tr>
    </w:tbl>
    <w:p>
      <w:pPr>
        <w:pBdr/>
        <w:rPr>
          <w:rFonts w:hint="eastAsia"/>
        </w:rPr>
      </w:pPr>
    </w:p>
    <w:p>
      <w:pPr>
        <w:pBdr/>
        <w:rPr>
          <w:rFonts w:hint="eastAsia"/>
        </w:rPr>
      </w:pPr>
      <w:r>
        <w:rPr>
          <w:rFonts w:hint="eastAsia"/>
        </w:rPr>
        <w:t>加密卡添加流程：手机发送1 表示开始加卡 -&gt; 设备识别为加密卡，加密成功并添加回复0x01,失败则回复02</w:t>
      </w:r>
    </w:p>
    <w:p>
      <w:pPr>
        <w:pBdr/>
        <w:rPr>
          <w:rFonts w:hint="eastAsia"/>
        </w:rPr>
      </w:pPr>
    </w:p>
    <w:p>
      <w:pPr>
        <w:pBdr/>
        <w:rPr>
          <w:rFonts w:hint="eastAsia"/>
        </w:rPr>
      </w:pPr>
      <w:r>
        <w:rPr>
          <w:rFonts w:hint="eastAsia"/>
        </w:rPr>
        <w:t>非加密卡加流程：手机发送1 表示开始加卡 -&gt; 设备识别为非加密卡-&gt;设备回复03询问是否添加-&gt;手机收到客户点击确定下发2-&gt;设备进行数据存入卡池返回成功 整个30s定时如果没存入数据会删除</w:t>
      </w:r>
    </w:p>
    <w:p>
      <w:pPr>
        <w:pBdr/>
        <w:rPr>
          <w:rFonts w:hint="eastAsia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5.12 手机删实体nfc卡（手机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0x0c,0xFE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0x0C,0xFE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 xml:space="preserve">delete control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删除类型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1 删除一张指定卡，直接删除设备记录</w:t>
            </w:r>
          </w:p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2 重置实体卡，且删除设备记录（客户取消改功能）</w:t>
            </w:r>
          </w:p>
          <w:p>
            <w:pPr>
              <w:numPr/>
              <w:jc w:val="left"/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3 删除全部卡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 xml:space="preserve">delete card </w:t>
            </w:r>
            <w:r>
              <w:rPr>
                <w:rFonts w:ascii="CIDFont+F2" w:hAnsi="CIDFont+F2" w:eastAsia="CIDFont+F2" w:cs="CIDFont+F2"/>
                <w:b w:val="false"/>
                <w:strike w:val="false"/>
                <w:color w:val="000007"/>
                <w:spacing w:val="0"/>
                <w:u w:val="none"/>
              </w:rPr>
              <w:t>uuid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      待删卡号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卡号（2,3不回复）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b w:val="false"/>
                <w:i w:val="false"/>
                <w:strike w:val="false"/>
                <w:color w:val="000007"/>
                <w:spacing w:val="0"/>
                <w:u w:val="none"/>
              </w:rPr>
              <w:t>delete card k</w:t>
            </w:r>
            <w:r>
              <w:rPr>
                <w:rFonts w:ascii="CIDFont+F2" w:hAnsi="CIDFont+F2" w:eastAsia="CIDFont+F2" w:cs="CIDFont+F2"/>
                <w:b w:val="false"/>
                <w:strike w:val="false"/>
                <w:color w:val="000007"/>
                <w:spacing w:val="0"/>
                <w:u w:val="none"/>
              </w:rPr>
              <w:t>ey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     卡号秘钥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秘钥（2,3不回复）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0x0c,0x01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0x0c,0x01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  删卡失败：卡不存在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0x02 操作失败：无效卡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0x03 操作失败：acc 状态 拒绝</w:t>
            </w:r>
          </w:p>
        </w:tc>
      </w:tr>
    </w:tbl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5.13 手机查询nfc卡（手机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0x0e,0xFE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0x0E,0xFE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0x0e,0x01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0x0E,0x01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0x01:当前设备暂无添加nfc卡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0x02：查询失败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uuid1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卡号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4</w:t>
            </w:r>
          </w:p>
        </w:tc>
        <w:tc>
          <w:tcPr>
            <w:tcW w:w="4253" w:type="dxa"/>
            <w:vAlign w:val="center"/>
            <w:hideMark/>
          </w:tcPr>
          <w:p>
            <w:pP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第一个nfc卡号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key1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卡密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6</w:t>
            </w:r>
          </w:p>
        </w:tc>
        <w:tc>
          <w:tcPr>
            <w:tcW w:w="4253" w:type="dxa"/>
            <w:vAlign w:val="center"/>
            <w:hideMark/>
          </w:tcPr>
          <w:p>
            <w:pP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第一个nfc卡密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uuid2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卡号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4</w:t>
            </w:r>
          </w:p>
        </w:tc>
        <w:tc>
          <w:tcPr>
            <w:tcW w:w="4253" w:type="dxa"/>
            <w:vAlign w:val="center"/>
            <w:hideMark/>
          </w:tcPr>
          <w:p>
            <w:pP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第二个nfc卡号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key2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卡密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6</w:t>
            </w:r>
          </w:p>
        </w:tc>
        <w:tc>
          <w:tcPr>
            <w:tcW w:w="4253" w:type="dxa"/>
            <w:vAlign w:val="center"/>
            <w:hideMark/>
          </w:tcPr>
          <w:p>
            <w:pP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 xml:space="preserve">第二个nfc卡密 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</w:p>
        </w:tc>
        <w:tc>
          <w:tcPr>
            <w:tcW w:w="4253" w:type="dxa"/>
            <w:vAlign w:val="center"/>
            <w:hideMark/>
          </w:tcPr>
          <w:p>
            <w:pP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以此类推，逐渐增加最多6个</w:t>
            </w:r>
          </w:p>
        </w:tc>
      </w:tr>
    </w:tbl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5.14 手机设置油车解除设防（手机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0x0f,0xFE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0x0f,0xFE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" w:eastAsia="CIDFont+F2" w:cs="CIDFont+F2" w:hAnsiTheme="minorHAnsi"/>
                <w:color w:val="000007"/>
                <w:kern w:val="0"/>
                <w:szCs w:val="21"/>
              </w:rPr>
              <w:t>DefendStatus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hint="eastAsia" w:ascii="宋体" w:hAnsi="宋体" w:eastAsia="" w:cs="宋体"/>
                <w:color w:val="000007"/>
                <w:kern w:val="0"/>
                <w:szCs w:val="21"/>
              </w:rPr>
              <w:t>防护状态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t>0x00：油车解防</w:t>
            </w: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br w:type="textWrapping"/>
            </w:r>
            <w:r>
              <w:rPr>
                <w:rFonts w:ascii="CIDFont+F2" w:hAnsi="CIDFont+F2" w:eastAsia="" w:cs="宋体"/>
                <w:color w:val="000007"/>
                <w:kern w:val="0"/>
                <w:szCs w:val="21"/>
              </w:rPr>
              <w:t>0x01：油车设防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0x0f,0x01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0x0f,0x01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5.15 手机设置油车寻车声音（手机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0x11,0xFE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0x11,0xFE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sound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声音大小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0x01：声音低档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0x02：声音中档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0x03：声音高档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0x04：声音关闭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0x11,0x01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0x11,0x01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5.16 手机设置油车尾箱锁（手机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0x12,0xFE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0x12,0xFE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0x00：开锁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0x01：关锁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0x12,0x01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0x12,0x01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5.16 手机设置nfc开关（手机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0x13,0xFE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0x13,0xFE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  <w:t>0x01：开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  <w:t>（因产线已出货，故此处特殊处理写完）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0x13,0x01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0x13,0x01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Bdr/>
        <w:rPr>
          <w:rFonts w:hint="eastAsia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5.17 手机设置座桶锁开关</w:t>
      </w:r>
      <w:r>
        <w:rPr>
          <w:rStyle w:val="7093f6"/>
          <w:b/>
          <w:bCs/>
          <w:shd w:val="clear" w:color="auto" w:fill="FFFFFF"/>
        </w:rPr>
        <w:t>（</w:t>
      </w:r>
      <w:r>
        <w:rPr>
          <w:b/>
          <w:i w:val="false"/>
          <w:strike w:val="false"/>
          <w:color w:val="333333"/>
          <w:spacing w:val="0"/>
          <w:u w:val="none"/>
          <w:shd w:val="clear" w:color="auto" w:fill="FFFFFF"/>
        </w:rPr>
        <w:t>鞍座锁</w:t>
      </w:r>
      <w:r>
        <w:rPr>
          <w:rStyle w:val="7093f6"/>
          <w:b/>
          <w:bCs/>
          <w:shd w:val="clear" w:color="auto" w:fill="FFFFFF"/>
        </w:rPr>
        <w:t>）</w:t>
      </w:r>
      <w:r>
        <w:rPr>
          <w:rStyle w:val="7093f6"/>
          <w:b/>
          <w:bCs/>
          <w:shd w:val="clear" w:color="auto" w:fill="FFFFFF"/>
        </w:rPr>
        <w:t>（手机 APP -&gt; 设备）</w:t>
      </w:r>
      <w:r>
        <w:rPr>
          <w:rStyle w:val="7093f6"/>
          <w:b/>
          <w:bCs/>
          <w:shd w:val="clear" w:color="auto" w:fill="FFFF00"/>
        </w:rPr>
        <w:t>(目前只用于2M9A</w:t>
      </w:r>
      <w:r>
        <w:rPr>
          <w:rStyle w:val="7093f6"/>
          <w:b/>
          <w:bCs/>
          <w:shd w:val="clear" w:color="auto" w:fill="FFFF00"/>
        </w:rPr>
        <w:t>、2KGA、2MQA</w:t>
      </w:r>
      <w:r>
        <w:rPr>
          <w:rStyle w:val="7093f6"/>
          <w:b/>
          <w:bCs/>
          <w:shd w:val="clear" w:color="auto" w:fill="FFFF00"/>
        </w:rPr>
        <w:t>，其他项目示情况使用)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0x14,0xFE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0x14,0xFE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0x00：开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0x01：关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2KGA I/O指令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2MQA I/O指令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0x14,0x01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0x14,0x01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aa0b32"/>
        <w:numPr/>
        <w:pBdr/>
        <w:rPr>
          <w:rStyle w:val="7093f6"/>
          <w:b/>
          <w:bCs/>
          <w:shd w:val="clear" w:color="auto" w:fill="FFFF00"/>
        </w:rPr>
      </w:pPr>
      <w:r>
        <w:rPr>
          <w:rStyle w:val="7093f6"/>
          <w:b/>
          <w:bCs/>
          <w:shd w:val="clear" w:color="auto" w:fill="FFFFFF"/>
        </w:rPr>
        <w:t>5.18 手机设置静音开关（手机 APP -&gt; 设备）</w:t>
      </w:r>
      <w:r>
        <w:rPr>
          <w:rStyle w:val="7093f6"/>
          <w:b/>
          <w:bCs/>
          <w:shd w:val="clear" w:color="auto" w:fill="FFFF00"/>
        </w:rPr>
        <w:t>(目前只用于2M9A，其他项目示情况使用)</w:t>
      </w:r>
    </w:p>
    <w:p>
      <w:pPr>
        <w:pStyle w:val="b3dcdc"/>
        <w:pBdr/>
        <w:rPr>
          <w:rStyle w:val=""/>
          <w:b/>
          <w:color w:val="FF0000"/>
        </w:rPr>
      </w:pPr>
      <w:r>
        <w:rPr>
          <w:rStyle w:val=""/>
          <w:b/>
          <w:color w:val="FF0000"/>
        </w:rPr>
        <w:t>2024-12-16 此帧增加机种：2KDA</w:t>
      </w:r>
    </w:p>
    <w:p>
      <w:pPr>
        <w:pStyle w:val="b3dcdc"/>
        <w:rPr>
          <w:rStyle w:val=""/>
          <w:b/>
          <w:color w:val="FF0000"/>
        </w:rPr>
      </w:pP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0x15,0xFE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0x15,0xFE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color w:val="FF0000"/>
                <w:kern w:val="0"/>
                <w:szCs w:val="21"/>
              </w:rPr>
              <w:t>0x00：开（11-声防盗设防）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color w:val="FF0000"/>
                <w:kern w:val="0"/>
                <w:szCs w:val="21"/>
              </w:rPr>
              <w:t>0x01：关（10-静音设防）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pStyle w:val="000014"/>
        <w:keepNext w:val="false"/>
        <w:keepLines w:val="false"/>
        <w:widowControl/>
        <w:numPr/>
        <w:suppressLineNumbers w:val="false"/>
        <w:spacing w:before="0" w:beforeAutospacing="false" w:after="0" w:afterAutospacing="false"/>
        <w:ind w:left="0" w:right="0"/>
        <w:jc w:val="center"/>
        <w:rPr>
          <w:rFonts w:hint="eastAsia" w:ascii="微软雅黑" w:hAnsi="微软雅黑" w:eastAsia="微软雅黑" w:cs="微软雅黑"/>
          <w:b w:val="false"/>
          <w:bCs w:val="false"/>
          <w:i w:val="false"/>
          <w:iCs w:val="false"/>
          <w:color w:val="000000"/>
          <w:spacing w:val="0"/>
          <w:sz w:val="16"/>
          <w:szCs w:val="16"/>
          <w:vertAlign w:val="baseline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0x15,0x01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0x15,0x01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0x02:acc状态拒绝</w:t>
            </w:r>
          </w:p>
        </w:tc>
      </w:tr>
    </w:tbl>
    <w:p>
      <w:pPr>
        <w:pStyle w:val="b3dcdc"/>
        <w:numPr/>
        <w:rPr>
          <w:rStyle w:val="01b8ad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5.19 手机设置中箱锁开关（手机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0x16,0xFE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0x16,0xFE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0x00：开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0x01：关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0x16,0x01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固定为 0x16,0x01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5.20 手机设置紧急模式开关(2KDA、2KFA)（手机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0x17,0xFE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控制类型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设置打开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宋体" w:cs="宋体"/>
                <w:i w:val="false"/>
                <w:strike w:val="false"/>
                <w:spacing w:val="0"/>
                <w:kern w:val="0"/>
                <w:szCs w:val="21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0x00：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设置关闭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0x17,0x01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ind/>
        <w:rPr>
          <w:rStyle w:val="01b8ad"/>
        </w:rPr>
      </w:pPr>
    </w:p>
    <w:p>
      <w:pPr>
        <w:pStyle w:val="b3dcdc"/>
        <w:pBdr/>
        <w:ind/>
        <w:rPr>
          <w:rStyle w:val="01b8ad"/>
        </w:rPr>
      </w:pPr>
    </w:p>
    <w:p>
      <w:pPr>
        <w:pStyle w:val="aa0b32"/>
        <w:numPr/>
        <w:ind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5.21 手机向设备获取当前正在连接的手机MAC(135- 2KDA、2KFA、2KEA)（手机 APP -&gt; 设备）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0x18,0xFE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宋体" w:cs="宋体"/>
                <w:i w:val="false"/>
                <w:strike w:val="false"/>
                <w:spacing w:val="0"/>
                <w:kern w:val="0"/>
                <w:szCs w:val="21"/>
                <w:u w:val="none"/>
              </w:rPr>
            </w:pP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0x18,0x01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结果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MAC地址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/>
              <w:ind/>
              <w:jc w:val="left"/>
              <w:rPr>
                <w:rFonts w:ascii="Times New Roman" w:hAnsi="Times New Roman" w:cs="Times New Roman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333333"/>
                <w:spacing w:val="0"/>
                <w:u w:val="none"/>
              </w:rPr>
              <w:t>成功：EO DC FF D9 7C 12</w:t>
            </w:r>
          </w:p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333333"/>
                <w:spacing w:val="0"/>
                <w:u w:val="none"/>
              </w:rPr>
              <w:t>失败：FF FF FF FF FF FF</w:t>
            </w:r>
          </w:p>
        </w:tc>
      </w:tr>
    </w:tbl>
    <w:p>
      <w:pPr>
        <w:pStyle w:val="b3dcdc"/>
        <w:pBdr/>
        <w:ind/>
        <w:rPr>
          <w:rStyle w:val="01b8ad"/>
        </w:rPr>
      </w:pPr>
    </w:p>
    <w:p>
      <w:pPr>
        <w:pStyle w:val="b3dcdc"/>
        <w:pBdr/>
        <w:ind/>
        <w:rPr>
          <w:rStyle w:val="01b8ad"/>
        </w:rPr>
      </w:pPr>
    </w:p>
    <w:p>
      <w:pPr>
        <w:pStyle w:val="aa0b32"/>
        <w:numPr/>
        <w:pBdr/>
        <w:ind/>
        <w:rPr>
          <w:rStyle w:val="7093f6"/>
          <w:b/>
          <w:bCs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5.2</w:t>
      </w:r>
      <w:r>
        <w:rPr>
          <w:rStyle w:val="7093f6"/>
          <w:rFonts w:hint="eastAsia"/>
          <w:b/>
          <w:bCs/>
          <w:shd w:val="clear" w:color="auto" w:fill="FFFFFF"/>
        </w:rPr>
        <w:t>2</w:t>
      </w:r>
      <w:r>
        <w:rPr>
          <w:rStyle w:val="7093f6"/>
          <w:b/>
          <w:bCs/>
          <w:shd w:val="clear" w:color="auto" w:fill="FFFFFF"/>
        </w:rPr>
        <w:t xml:space="preserve"> </w:t>
      </w:r>
      <w:r>
        <w:rPr>
          <w:rStyle w:val="7093f6"/>
          <w:rFonts w:hint="eastAsia"/>
          <w:b/>
          <w:bCs/>
          <w:shd w:val="clear" w:color="auto" w:fill="FFFFFF"/>
        </w:rPr>
        <w:t xml:space="preserve">单控开锁 </w:t>
      </w:r>
      <w:r>
        <w:rPr>
          <w:rStyle w:val="7093f6"/>
          <w:b/>
          <w:bCs/>
          <w:shd w:val="clear" w:color="auto" w:fill="FFFFFF"/>
        </w:rPr>
        <w:t>（手机 APP -&gt; 设备）</w:t>
      </w:r>
    </w:p>
    <w:p>
      <w:pPr>
        <w:pStyle w:val="000014"/>
        <w:rPr>
          <w:rStyle w:val=""/>
        </w:rPr>
      </w:pPr>
      <w:r>
        <w:rPr>
          <w:rStyle w:val=""/>
        </w:rPr>
        <w:t>适配车型：</w:t>
      </w:r>
    </w:p>
    <w:p>
      <w:pPr>
        <w:numPr>
          <w:ilvl w:val="0"/>
          <w:numId w:val="6"/>
        </w:numPr>
        <w:jc w:val="left"/>
        <w:rPr>
          <w:rStyle w:val=""/>
          <w:rFonts w:ascii="宋体" w:hAnsi="宋体" w:eastAsia="宋体" w:cs="宋体"/>
          <w:color w:val="000007"/>
          <w:kern w:val="0"/>
          <w:szCs w:val="21"/>
          <w:lang/>
        </w:rPr>
      </w:pPr>
      <w:r>
        <w:rPr>
          <w:rStyle w:val=""/>
          <w:rFonts w:ascii="宋体" w:hAnsi="宋体" w:eastAsia="宋体" w:cs="宋体"/>
          <w:color w:val="000007"/>
          <w:kern w:val="0"/>
          <w:szCs w:val="21"/>
          <w:lang/>
        </w:rPr>
        <w:t>135</w:t>
      </w:r>
    </w:p>
    <w:p>
      <w:pPr>
        <w:numPr>
          <w:ilvl w:val="1"/>
          <w:numId w:val="6"/>
        </w:numPr>
        <w:pBdr/>
        <w:ind/>
        <w:jc w:val="left"/>
        <w:rPr>
          <w:rStyle w:val=""/>
          <w:rFonts w:ascii="宋体" w:hAnsi="宋体" w:eastAsia="宋体" w:cs="宋体"/>
          <w:color w:val="000007"/>
          <w:kern w:val="0"/>
          <w:szCs w:val="21"/>
          <w:lang/>
        </w:rPr>
      </w:pPr>
      <w:r>
        <w:rPr>
          <w:rStyle w:val=""/>
          <w:rFonts w:ascii="宋体" w:hAnsi="宋体" w:eastAsia="宋体" w:cs="宋体"/>
          <w:color w:val="000007"/>
          <w:kern w:val="0"/>
          <w:szCs w:val="21"/>
          <w:lang/>
        </w:rPr>
        <w:t>2KEA</w:t>
      </w:r>
    </w:p>
    <w:p>
      <w:pPr>
        <w:pBdr/>
        <w:ind w:left="756"/>
        <w:jc w:val="left"/>
        <w:rPr>
          <w:rStyle w:val=""/>
          <w:rFonts w:ascii="宋体" w:hAnsi="宋体" w:eastAsia="宋体" w:cs="宋体"/>
          <w:color w:val="000007"/>
          <w:kern w:val="0"/>
          <w:szCs w:val="21"/>
          <w:lang/>
        </w:rPr>
      </w:pPr>
    </w:p>
    <w:p>
      <w:pPr>
        <w:ind w:left="756"/>
        <w:jc w:val="left"/>
        <w:rPr>
          <w:rStyle w:val=""/>
          <w:rFonts w:ascii="宋体" w:hAnsi="宋体" w:eastAsia="宋体" w:cs="宋体"/>
          <w:color w:val="000007"/>
          <w:kern w:val="0"/>
          <w:szCs w:val="21"/>
          <w:lang/>
        </w:rPr>
      </w:pPr>
    </w:p>
    <w:p>
      <w:pPr>
        <w:numPr/>
        <w:ind/>
        <w:rPr>
          <w:rStyle w:val=""/>
          <w:rFonts w:hint="eastAsia" w:ascii="" w:hAnsi="" w:eastAsia="" w:cs=""/>
          <w:lang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  <w:lang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0x18,0xFE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controlType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both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智能开关类型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  <w:lang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  <w:t>0x01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  <w:t>：</w:t>
            </w:r>
            <w:r>
              <w:rPr>
                <w:rStyle w:val=""/>
                <w:rFonts w:hint="eastAsia" w:ascii="宋体" w:hAnsi="宋体" w:eastAsia="" w:cs="宋体"/>
                <w:kern w:val="0"/>
                <w:szCs w:val="21"/>
                <w:shd w:val="clear" w:color="auto" w:fill="auto"/>
                <w:lang/>
              </w:rPr>
              <w:t>尾箱锁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  <w:lang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  <w:lang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  <w:lang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0x18,0x01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  <w:lang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  <w:t>结果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  <w:lang/>
              </w:rPr>
            </w:pPr>
            <w:r>
              <w:rPr>
                <w:rStyle w:val=""/>
                <w:rFonts w:hint="eastAsia" w:ascii="宋体" w:hAnsi="宋体" w:eastAsia="" w:cs="宋体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  <w:lang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  <w:lang/>
              </w:rPr>
              <w:t>0x01:失败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4253" w:type="dxa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  <w:lang/>
              </w:rPr>
            </w:pPr>
          </w:p>
        </w:tc>
      </w:tr>
    </w:tbl>
    <w:p>
      <w:pPr>
        <w:pStyle w:val="b3dcdc"/>
        <w:numPr/>
        <w:pBdr/>
        <w:ind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830020"/>
        <w:numPr/>
        <w:rPr>
          <w:rFonts w:hint="eastAsia" w:ascii="CIDFont+F2" w:hAnsi="CIDFont+F2" w:cs="宋体"/>
          <w:color w:val="000000"/>
          <w:kern w:val="0"/>
          <w:szCs w:val="21"/>
        </w:rPr>
      </w:pPr>
      <w:r>
        <w:rPr>
          <w:rStyle w:val="01b8ad"/>
        </w:rPr>
        <w:t>6. 协议内容 - 智能设置类</w:t>
      </w:r>
    </w:p>
    <w:p>
      <w:pPr>
        <w:pStyle w:val="b3dcdc"/>
        <w:rPr>
          <w:rStyle w:val="01b8ad"/>
        </w:rPr>
      </w:pPr>
    </w:p>
    <w:p>
      <w:pPr>
        <w:pStyle w:val="aa0b32"/>
        <w:numPr/>
        <w:rPr>
          <w:rStyle w:val=""/>
          <w:strike/>
          <w:color w:val="FF0000"/>
          <w:shd w:val="clear" w:color="auto" w:fill="FFFFFF"/>
        </w:rPr>
      </w:pPr>
      <w:r>
        <w:rPr>
          <w:rStyle w:val="7093f6"/>
          <w:b/>
          <w:bCs/>
          <w:strike/>
          <w:color w:val="FF0000"/>
          <w:shd w:val="clear" w:color="auto" w:fill="FFFFFF"/>
        </w:rPr>
        <w:t>6.1. User档参数设置（手机 APP -&gt; 设备）</w:t>
      </w:r>
    </w:p>
    <w:p>
      <w:pPr>
        <w:numPr/>
        <w:rPr>
          <w:rStyle w:val=""/>
          <w:rFonts w:hint="eastAsia" w:ascii="" w:hAnsi="" w:eastAsia="" w:cs=""/>
          <w:strike/>
          <w:color w:val="FF0000"/>
        </w:rPr>
      </w:pPr>
      <w:r>
        <w:rPr>
          <w:rStyle w:val=""/>
          <w:rFonts w:ascii="CIDFont+F2" w:hAnsi="CIDFont+F2" w:eastAsia="" w:cs="宋体"/>
          <w:b/>
          <w:bCs/>
          <w:strike/>
          <w:color w:val="FF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0x01,0xFD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默认：0</w:t>
            </w:r>
          </w:p>
        </w:tc>
      </w:tr>
      <w:tr>
        <w:trPr>
          <w:wBefore/>
          <w:trHeight w:val="991"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speed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范围：10-120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单位：km/h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maxTorque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最大扭矩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范围：15-50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单位：Nm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  <w:t>默认：1</w:t>
            </w:r>
          </w:p>
        </w:tc>
      </w:tr>
    </w:tbl>
    <w:p>
      <w:pPr>
        <w:numPr/>
        <w:rPr>
          <w:rStyle w:val=""/>
          <w:strike/>
          <w:color w:val="FF0000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strike/>
          <w:color w:val="FF0000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strike/>
          <w:color w:val="FF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strike/>
                <w:color w:val="FF0000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0x01,0x02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strike/>
                <w:color w:val="FF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strike/>
                <w:color w:val="FF0000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strike/>
                <w:color w:val="FF0000"/>
                <w:kern w:val="0"/>
                <w:szCs w:val="21"/>
              </w:rPr>
            </w:pPr>
          </w:p>
        </w:tc>
      </w:tr>
    </w:tbl>
    <w:p>
      <w:pPr>
        <w:numPr/>
        <w:pBdr/>
        <w:rPr>
          <w:rFonts w:hint="eastAsia"/>
        </w:rPr>
      </w:pPr>
    </w:p>
    <w:p>
      <w:pPr>
        <w:numPr/>
        <w:pBdr/>
        <w:rPr>
          <w:rFonts w:hint="eastAsia"/>
        </w:rPr>
      </w:pPr>
    </w:p>
    <w:p>
      <w:pPr>
        <w:pStyle w:val="aa0b32"/>
        <w:numPr/>
        <w:rPr>
          <w:rStyle w:val=""/>
          <w:shd w:val="clear" w:color="auto" w:fill="FFFFFF"/>
        </w:rPr>
      </w:pPr>
      <w:r>
        <w:rPr>
          <w:rStyle w:val="7093f6"/>
          <w:b/>
          <w:bCs/>
          <w:shd w:val="clear" w:color="auto" w:fill="FFFFFF"/>
        </w:rPr>
        <w:t>6.2. 助力推车参数设置（手机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speed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范围：3-6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单位：km/h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6.3. </w:t>
      </w:r>
      <w:r>
        <w:rPr>
          <w:i w:val="false"/>
          <w:strike w:val="false"/>
          <w:color w:val="333333"/>
          <w:spacing w:val="0"/>
          <w:u w:val="none"/>
        </w:rPr>
        <w:t>延时大灯</w:t>
      </w:r>
      <w:r>
        <w:rPr>
          <w:rStyle w:val="7093f6"/>
          <w:bCs/>
        </w:rPr>
        <w:t>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delayTime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延时时间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范围：5-120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单位：s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6.4. </w:t>
      </w:r>
      <w:r>
        <w:rPr>
          <w:i w:val="false"/>
          <w:strike w:val="false"/>
          <w:color w:val="333333"/>
          <w:spacing w:val="0"/>
          <w:u w:val="none"/>
        </w:rPr>
        <w:t>充电功率</w:t>
      </w:r>
      <w:r>
        <w:rPr>
          <w:rStyle w:val="7093f6"/>
          <w:bCs/>
        </w:rPr>
        <w:t>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0x04,0xFD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chargingPower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充电功率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FFFF00"/>
              </w:rPr>
              <w:t>档位：30，22，18，6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单位：kW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精度：0.1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默认：30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0x04,0x02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6.5. </w:t>
      </w:r>
      <w:r>
        <w:rPr>
          <w:i w:val="false"/>
          <w:strike w:val="false"/>
          <w:color w:val="333333"/>
          <w:spacing w:val="0"/>
          <w:u w:val="none"/>
        </w:rPr>
        <w:t>自动进入P档</w:t>
      </w:r>
      <w:r>
        <w:rPr>
          <w:rStyle w:val="7093f6"/>
          <w:bCs/>
        </w:rPr>
        <w:t>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0x05,0xFD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delayTime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延时时间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档位：10-120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单位：s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精度：1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默认：60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0x05,0x02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6.6. </w:t>
      </w:r>
      <w:r>
        <w:rPr>
          <w:i w:val="false"/>
          <w:strike w:val="false"/>
          <w:color w:val="333333"/>
          <w:spacing w:val="0"/>
          <w:u w:val="none"/>
        </w:rPr>
        <w:t>和弦喇叭</w:t>
      </w:r>
      <w:r>
        <w:rPr>
          <w:rStyle w:val="7093f6"/>
          <w:bCs/>
        </w:rPr>
        <w:t>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0x06,0xFD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soundSource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音源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2KDA: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范围1-20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  <w:p>
            <w:pPr>
              <w:numPr/>
              <w:pBdr>
                <w:bottom w:val="thick" w:color="050503" w:sz="8"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2KFA：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范围0-</w:t>
            </w:r>
            <w:r>
              <w:rPr>
                <w:rStyle w:val=""/>
                <w:rFonts w:hint="eastAsia" w:ascii="宋体" w:hAnsi="宋体" w:eastAsia="" w:cs="宋体"/>
                <w:kern w:val="0"/>
                <w:szCs w:val="21"/>
                <w:shd w:val="clear" w:color="auto" w:fill="auto"/>
                <w:lang/>
              </w:rPr>
              <w:t>5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volume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音量大小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2KDA：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范围：1-10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  <w:p>
            <w:pPr>
              <w:numPr/>
              <w:pBdr>
                <w:bottom w:val="thick" w:color="050503" w:sz="8"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2KFA：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范围1-10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0x06,0x02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6.7. </w:t>
      </w:r>
      <w:r>
        <w:rPr>
          <w:i w:val="false"/>
          <w:strike w:val="false"/>
          <w:color w:val="333333"/>
          <w:spacing w:val="0"/>
          <w:u w:val="none"/>
        </w:rPr>
        <w:t>三色氛围灯</w:t>
      </w:r>
      <w:r>
        <w:rPr>
          <w:rStyle w:val="7093f6"/>
          <w:bCs/>
        </w:rPr>
        <w:t>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0x07,0xFD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lightingEffects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 xml:space="preserve">灯光效果 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呼吸</w:t>
            </w:r>
          </w:p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0x02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常亮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0x03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渐变</w:t>
            </w:r>
          </w:p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0x04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跑马灯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gradual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渐变模式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0x01：模式1</w:t>
            </w:r>
          </w:p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0x02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：模式2</w:t>
            </w:r>
          </w:p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0x03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：模式3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RGB色R值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范围：0-255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rgbg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RGB色G值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范围：0-255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rgbb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RGB色G值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范围：0-255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  <w:r>
        <w:rPr>
          <w:rStyle w:val=""/>
        </w:rPr>
        <w:t>PS： 呼吸、常亮、跑马灯 里面设置RGB，渐变模块是轮换色彩，不需要设置RGB</w:t>
      </w:r>
    </w:p>
    <w:p>
      <w:pPr>
        <w:numPr/>
        <w:pBdr/>
        <w:rPr>
          <w:rStyle w:val=""/>
        </w:rPr>
      </w:pPr>
    </w:p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0x07,0x02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>6.8. 辅助倒车档开关参数设置（手机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0x08,0xFD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保留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倒车速度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范围：1-3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单位：km/h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默认：3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0x08,0x02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numPr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>6.9. 智能开关设置（手机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473"/>
        <w:gridCol w:w="1506"/>
        <w:gridCol w:w="873"/>
        <w:gridCol w:w="5511"/>
      </w:tblGrid>
      <w:tr>
        <w:trPr>
          <w:wBefore/>
          <w:trHeight/>
        </w:trPr>
        <w:tc>
          <w:tcPr>
            <w:tcW w:w="1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5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1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0x63,0xFD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5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1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6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5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5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默认：1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controlType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智能开关类型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5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0x01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EBS开关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0x02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鞍座感应锁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0x03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ABS紧急刹车警示</w:t>
            </w:r>
          </w:p>
          <w:p>
            <w:pPr>
              <w:numPr/>
              <w:pBdr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0x04：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电量指示灯</w:t>
            </w:r>
          </w:p>
          <w:p>
            <w:pPr>
              <w:numPr/>
              <w:pBdr/>
              <w:ind/>
              <w:jc w:val="left"/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0x05</w:t>
            </w: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color w:val="333333"/>
                <w:spacing w:val="0"/>
                <w:u w:val="none"/>
              </w:rPr>
              <w:t>位置灯常亮</w:t>
            </w:r>
          </w:p>
          <w:p>
            <w:pPr>
              <w:numPr/>
              <w:pBdr/>
              <w:ind/>
              <w:jc w:val="left"/>
              <w:rPr>
                <w:i w:val="false"/>
                <w:strike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strike/>
                <w:kern w:val="0"/>
                <w:szCs w:val="21"/>
              </w:rPr>
              <w:t>0x06：</w:t>
            </w:r>
            <w:r>
              <w:rPr>
                <w:i w:val="false"/>
                <w:strike/>
                <w:spacing w:val="0"/>
                <w:u w:val="none"/>
              </w:rPr>
              <w:t>BSD功能（2KEA  REAR READER 0x270）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strike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strike/>
                <w:kern w:val="0"/>
                <w:szCs w:val="21"/>
              </w:rPr>
              <w:t xml:space="preserve">0x07：LCW </w:t>
            </w:r>
            <w:r>
              <w:rPr>
                <w:i w:val="false"/>
                <w:strike/>
                <w:spacing w:val="0"/>
                <w:u w:val="none"/>
              </w:rPr>
              <w:t>功能（2KEA  REAR READER 0x270）</w:t>
            </w:r>
          </w:p>
          <w:p>
            <w:pPr>
              <w:numPr/>
              <w:pBdr/>
              <w:ind/>
              <w:jc w:val="left"/>
              <w:rPr>
                <w:i w:val="false"/>
                <w:strike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strike/>
                <w:kern w:val="0"/>
                <w:szCs w:val="21"/>
              </w:rPr>
              <w:t>0x08：RCW</w:t>
            </w:r>
            <w:r>
              <w:rPr>
                <w:i w:val="false"/>
                <w:strike/>
                <w:spacing w:val="0"/>
                <w:u w:val="none"/>
              </w:rPr>
              <w:t>功能（2KEA  REAR READER 0x270）</w:t>
            </w:r>
          </w:p>
          <w:p>
            <w:pPr>
              <w:numPr/>
              <w:pBdr/>
              <w:ind/>
              <w:jc w:val="left"/>
              <w:rPr>
                <w:i w:val="false"/>
                <w:strike/>
                <w:spacing w:val="0"/>
                <w:u w:val="none"/>
              </w:rPr>
            </w:pPr>
            <w:r>
              <w:rPr>
                <w:rStyle w:val=""/>
                <w:rFonts w:ascii="宋体" w:hAnsi="宋体" w:eastAsia="" w:cs="宋体"/>
                <w:strike/>
                <w:kern w:val="0"/>
                <w:szCs w:val="21"/>
              </w:rPr>
              <w:t>0x09：</w:t>
            </w:r>
            <w:r>
              <w:rPr>
                <w:i w:val="false"/>
                <w:strike/>
                <w:spacing w:val="0"/>
                <w:u w:val="none"/>
              </w:rPr>
              <w:t>倒车辅助功能（雷达）（2KEA  REAR READER 0x270）</w:t>
            </w:r>
          </w:p>
          <w:p>
            <w:pPr>
              <w:numPr/>
              <w:pBdr/>
              <w:ind/>
              <w:jc w:val="left"/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0x0A:迎宾灯（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z w:val="21"/>
                <w:u w:val="none"/>
              </w:rPr>
              <w:t>2KDA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）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0x0b：低电量续航模式</w:t>
            </w:r>
          </w:p>
          <w:p>
            <w:pPr>
              <w:numPr/>
              <w:pBdr>
                <w:bottom/>
              </w:pBdr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0x0c：充电指示灯(2KEA 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Wi-Box Can协议 0x280-6Byte-3Bit</w:t>
            </w:r>
            <w:r>
              <w:rPr>
                <w:i w:val="false"/>
                <w:strike w:val="false"/>
                <w:spacing w:val="0"/>
                <w:u w:val="none"/>
              </w:rPr>
              <w:t>)</w:t>
            </w: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0x63,0x02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6.10. </w:t>
      </w:r>
      <w:r>
        <w:rPr>
          <w:rStyle w:val="01b8ad"/>
        </w:rPr>
        <w:t>参数设置同步</w:t>
      </w:r>
      <w:r>
        <w:rPr>
          <w:rStyle w:val="7093f6"/>
          <w:bCs/>
        </w:rPr>
        <w:t>（设备 -&gt; 手机 APP）</w:t>
      </w:r>
    </w:p>
    <w:p>
      <w:pPr>
        <w:numPr/>
        <w:pBdr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</w:p>
    <w:p>
      <w:pPr>
        <w:numPr/>
        <w:pBdr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每次蓝牙连接上后，设备主动向APP同步一次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请求(设备 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User档开关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b/>
                <w:strike/>
                <w:color w:val="FF0000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userSpeed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User档速度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userMaxTorque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User档扭矩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strike/>
                <w:color w:val="FF0000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 w:val="19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  <w:t>boosterCartControl</w:t>
            </w:r>
          </w:p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</w:pPr>
          </w:p>
          <w:p>
            <w:pPr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助力推车开关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  <w:t>boosterS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peed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助力推车速度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delayedHeadlightsControl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延时大灯开关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delayedHeadlightsDelay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延时大灯延时时间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chargingPower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充电功率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autoShiftToPControl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P档开关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autoShiftToPDelay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P档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延时时间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chordHornS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oundSource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和弦喇叭音源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chordHornVolume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和弦喇叭音量大小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lightingEffects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灯光效果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gradual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渐变模式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changliangRgbr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常亮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RGB色R值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changliangRgbg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常亮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RGB色G值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changliangRgbb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常亮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RGB色B值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breathe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呼吸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RGB色R值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breatheR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gbg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呼吸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RGB色G值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breatheR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gbb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呼吸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RGB色B值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marqueeR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gbr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跑马灯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RGB色R值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marqueeR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gbg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跑马灯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RGB色G值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marqueeR</w:t>
            </w: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gbb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三色氛围灯</w:t>
            </w:r>
          </w:p>
          <w:p>
            <w:pPr>
              <w:numPr/>
              <w:pBdr>
                <w:bottom/>
              </w:pBdr>
              <w:jc w:val="center"/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跑马灯</w:t>
            </w:r>
          </w:p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RGB色B值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intelligentSwitch1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智能开关集1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1btye字节说明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intelligentSwitch2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智能开关集2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2btye字节说明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reverseControl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倒车开关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reverse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 w:val="19"/>
                <w:szCs w:val="21"/>
              </w:rPr>
              <w:t>S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peed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倒车速度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isAlarmArmed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防盗器设防状态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alarmSensitivity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防盗器灵敏度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alarmVolume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防盗器工作音量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AutoTurnResetSettings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自动转向回位设置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ebsSettings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EBS</w:t>
            </w: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  <w:t>强度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  <w:t>000：无效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  <w:t>001：弱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  <w:t>010：标准</w:t>
            </w: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  <w:lang/>
              </w:rPr>
              <w:t>默认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  <w:lang/>
              </w:rPr>
              <w:t>011：增强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  <w:t xml:space="preserve"> 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lang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e-saveModeSettings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低速挡</w:t>
            </w:r>
            <w:r>
              <w:rPr>
                <w:i w:val="false"/>
                <w:strike w:val="false"/>
                <w:spacing w:val="0"/>
                <w:u w:val="none"/>
              </w:rPr>
              <w:t>扭矩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dynModeSettings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中速挡</w:t>
            </w:r>
            <w:r>
              <w:rPr>
                <w:i w:val="false"/>
                <w:strike w:val="false"/>
                <w:spacing w:val="0"/>
                <w:u w:val="none"/>
              </w:rPr>
              <w:t>扭矩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sportModeSettings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sport</w:t>
            </w: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高速档</w:t>
            </w:r>
            <w:r>
              <w:rPr>
                <w:i w:val="false"/>
                <w:strike w:val="false"/>
                <w:spacing w:val="0"/>
                <w:u w:val="none"/>
              </w:rPr>
              <w:t>扭矩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intelligentSwitch3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智能开关集3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3btye字节说明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intelligentSwitch4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智能开关集4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4btye字节说明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ECO档速度设置值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起步强度设置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蓝牙感应解锁灵敏度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  <w:t>SPORT档速度设置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strike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000007"/>
                <w:kern w:val="0"/>
                <w:szCs w:val="21"/>
                <w:lang/>
              </w:rPr>
              <w:t>EBS强度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strike/>
                <w:color w:val="000007"/>
                <w:kern w:val="0"/>
                <w:szCs w:val="21"/>
                <w:lang/>
              </w:rPr>
            </w:pPr>
            <w:r>
              <w:rPr>
                <w:rStyle w:val=""/>
                <w:rFonts w:hint="eastAsia" w:ascii="CIDFont+F2" w:hAnsi="CIDFont+F2" w:eastAsia="" w:cs="宋体"/>
                <w:strike/>
                <w:color w:val="000007"/>
                <w:kern w:val="0"/>
                <w:szCs w:val="21"/>
                <w:lang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rPr>
                <w:rFonts w:ascii="宋体"/>
                <w:strike/>
                <w:sz w:val="24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lang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  <w:lang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  <w:lang/>
              </w:rPr>
            </w:pPr>
          </w:p>
        </w:tc>
      </w:tr>
    </w:tbl>
    <w:p>
      <w:pPr>
        <w:numPr/>
        <w:pBdr/>
        <w:rPr>
          <w:rStyle w:val=""/>
        </w:rPr>
      </w:pPr>
    </w:p>
    <w:p>
      <w:pPr>
        <w:numPr/>
        <w:pBdr/>
        <w:rPr/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>
          <w:bottom/>
        </w:pBdr>
        <w:rPr>
          <w:rStyle w:val=""/>
          <w:rFonts w:ascii="CIDFont+F2" w:hAnsi="CIDFont+F2" w:eastAsia="" w:cs="宋体"/>
          <w:b/>
          <w:color w:val="000007"/>
          <w:kern w:val="0"/>
          <w:szCs w:val="21"/>
        </w:rPr>
      </w:pPr>
      <w:r>
        <w:rPr>
          <w:rStyle w:val=""/>
          <w:rFonts w:ascii="CIDFont+F2" w:hAnsi="CIDFont+F2" w:eastAsia="" w:cs="宋体"/>
          <w:b/>
          <w:color w:val="000007"/>
          <w:kern w:val="0"/>
          <w:szCs w:val="21"/>
        </w:rPr>
        <w:t>1btye字节说明</w:t>
      </w:r>
    </w:p>
    <w:tbl>
      <w:tblPr>
        <w:tblW w:w="0" w:type="auto"/>
        <w:tblInd w:w="-1281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Look w:firstRow="false" w:firstColumn="false" w:lastColumn="false" w:noHBand="false" w:noVBand="false" w:val="0000"/>
      </w:tblPr>
      <w:tblGrid>
        <w:gridCol w:w="1417"/>
        <w:gridCol w:w="1418"/>
        <w:gridCol w:w="1572"/>
        <w:gridCol w:w="1264"/>
        <w:gridCol w:w="1417"/>
        <w:gridCol w:w="1218"/>
        <w:gridCol w:w="1617"/>
        <w:gridCol w:w="1276"/>
      </w:tblGrid>
      <w:tr>
        <w:trPr>
          <w:wBefore/>
          <w:trHeight w:val="542"/>
        </w:trPr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ti7</w:t>
            </w:r>
          </w:p>
        </w:tc>
        <w:tc>
          <w:tcPr>
            <w:tcW w:w="1418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ti6</w:t>
            </w:r>
          </w:p>
        </w:tc>
        <w:tc>
          <w:tcPr>
            <w:tcW w:w="1572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ti5</w:t>
            </w:r>
          </w:p>
        </w:tc>
        <w:tc>
          <w:tcPr>
            <w:tcW w:w="1264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ti4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t3</w:t>
            </w:r>
          </w:p>
        </w:tc>
        <w:tc>
          <w:tcPr>
            <w:tcW w:w="1218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ti2</w:t>
            </w:r>
          </w:p>
        </w:tc>
        <w:tc>
          <w:tcPr>
            <w:tcW w:w="16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ti1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ti0</w:t>
            </w:r>
          </w:p>
        </w:tc>
      </w:tr>
      <w:tr>
        <w:trPr>
          <w:wBefore/>
          <w:trHeight w:val="672"/>
        </w:trPr>
        <w:tc>
          <w:tcPr>
            <w:tcW w:w="1417" w:type="dxa"/>
            <w:shd w:val="clear" w:color="auto" w:fill="DAEEF3"/>
            <w:vAlign w:val="center"/>
          </w:tcPr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EBS开关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418" w:type="dxa"/>
            <w:shd w:val="clear" w:color="auto" w:fill="DAEEF3"/>
            <w:vAlign w:val="center"/>
          </w:tcPr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鞍座感应锁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572" w:type="dxa"/>
            <w:shd w:val="clear" w:color="auto" w:fill="DAEEF3"/>
            <w:vAlign w:val="center"/>
          </w:tcPr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ABS紧急刹车警示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64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保留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0</w:t>
            </w:r>
          </w:p>
        </w:tc>
        <w:tc>
          <w:tcPr>
            <w:tcW w:w="1417" w:type="dxa"/>
            <w:shd w:val="clear" w:color="auto" w:fill="DAEEF3"/>
            <w:vAlign w:val="center"/>
          </w:tcPr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位置灯常亮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18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紧急刹车告警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617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中箱锁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76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尾箱锁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pBdr>
          <w:bottom/>
        </w:pBdr>
        <w:rPr>
          <w:rStyle w:val=""/>
          <w:rFonts w:ascii="CIDFont+F2" w:hAnsi="CIDFont+F2" w:eastAsia="" w:cs="宋体"/>
          <w:b/>
          <w:color w:val="000007"/>
          <w:kern w:val="0"/>
          <w:szCs w:val="21"/>
        </w:rPr>
      </w:pPr>
      <w:r>
        <w:rPr>
          <w:rStyle w:val=""/>
          <w:rFonts w:ascii="CIDFont+F2" w:hAnsi="CIDFont+F2" w:eastAsia="" w:cs="宋体"/>
          <w:b/>
          <w:color w:val="000007"/>
          <w:kern w:val="0"/>
          <w:szCs w:val="21"/>
        </w:rPr>
        <w:t>2btye字节说明</w:t>
      </w:r>
    </w:p>
    <w:tbl>
      <w:tblPr>
        <w:tblW w:w="0" w:type="auto"/>
        <w:tblInd w:w="-1281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Look w:firstRow="false" w:firstColumn="false" w:lastColumn="false" w:noHBand="false" w:noVBand="false" w:val="0000"/>
      </w:tblPr>
      <w:tblGrid>
        <w:gridCol w:w="1022"/>
        <w:gridCol w:w="748"/>
        <w:gridCol w:w="1072"/>
        <w:gridCol w:w="799"/>
        <w:gridCol w:w="2491"/>
        <w:gridCol w:w="2174"/>
        <w:gridCol w:w="1617"/>
        <w:gridCol w:w="1276"/>
      </w:tblGrid>
      <w:tr>
        <w:trPr>
          <w:wBefore/>
          <w:trHeight w:val="542"/>
        </w:trPr>
        <w:tc>
          <w:tcPr>
            <w:tcW w:w="1022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ti7</w:t>
            </w:r>
          </w:p>
        </w:tc>
        <w:tc>
          <w:tcPr>
            <w:tcW w:w="748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ti6</w:t>
            </w:r>
          </w:p>
        </w:tc>
        <w:tc>
          <w:tcPr>
            <w:tcW w:w="1072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ti5</w:t>
            </w:r>
          </w:p>
        </w:tc>
        <w:tc>
          <w:tcPr>
            <w:tcW w:w="799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ti4</w:t>
            </w:r>
          </w:p>
        </w:tc>
        <w:tc>
          <w:tcPr>
            <w:tcW w:w="2491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t3</w:t>
            </w:r>
          </w:p>
        </w:tc>
        <w:tc>
          <w:tcPr>
            <w:tcW w:w="2174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ti2</w:t>
            </w:r>
          </w:p>
        </w:tc>
        <w:tc>
          <w:tcPr>
            <w:tcW w:w="16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ti1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ti0</w:t>
            </w:r>
          </w:p>
        </w:tc>
      </w:tr>
      <w:tr>
        <w:trPr>
          <w:wBefore/>
          <w:trHeight w:val="672"/>
        </w:trPr>
        <w:tc>
          <w:tcPr>
            <w:tcW w:w="1770" w:type="dxa"/>
            <w:gridSpan w:val="2"/>
            <w:shd w:val="clear" w:color="auto" w:fill="DAEEF3"/>
            <w:vAlign w:val="center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防盗器设防状态 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0x0b：声防盗设防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0x0a：静音设防</w:t>
            </w:r>
          </w:p>
          <w:p>
            <w:pPr>
              <w:pStyle w:val="5e5089"/>
              <w:numPr/>
              <w:pBdr>
                <w:bottom/>
              </w:pBdr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0x00：不设防</w:t>
            </w:r>
          </w:p>
        </w:tc>
        <w:tc>
          <w:tcPr>
            <w:tcW w:w="1871" w:type="dxa"/>
            <w:gridSpan w:val="2"/>
            <w:shd w:val="clear" w:color="auto" w:fill="DAEEF3"/>
            <w:vAlign w:val="center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防盗器灵敏度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0x0b：振动灵敏度高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0x0a：振动灵敏度中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0x01：振动灵敏度低</w:t>
            </w:r>
          </w:p>
        </w:tc>
        <w:tc>
          <w:tcPr>
            <w:tcW w:w="2491" w:type="dxa"/>
            <w:shd w:val="clear" w:color="auto" w:fill="DAEEF3"/>
            <w:vAlign w:val="center"/>
          </w:tcPr>
          <w:p>
            <w:pPr>
              <w:pStyle w:val="000055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迎宾指示灯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0：设置关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1：设置开</w:t>
            </w:r>
          </w:p>
        </w:tc>
        <w:tc>
          <w:tcPr>
            <w:tcW w:w="2174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车辆双闪开关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0：左记以外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1：生效</w:t>
            </w:r>
          </w:p>
        </w:tc>
        <w:tc>
          <w:tcPr>
            <w:tcW w:w="1617" w:type="dxa"/>
            <w:shd w:val="clear" w:color="auto" w:fill="DAEEF3"/>
            <w:vAlign w:val="center"/>
          </w:tcPr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紧急模式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76" w:type="dxa"/>
            <w:shd w:val="clear" w:color="auto" w:fill="DAEEF3"/>
            <w:vAlign w:val="center"/>
          </w:tcPr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低电量续航模式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</w:tr>
    </w:tbl>
    <w:p>
      <w:pPr>
        <w:numPr/>
        <w:pBdr/>
        <w:ind/>
        <w:rPr>
          <w:rStyle w:val=""/>
        </w:rPr>
      </w:pPr>
    </w:p>
    <w:p>
      <w:pPr>
        <w:numPr/>
        <w:pBdr/>
        <w:ind/>
        <w:rPr>
          <w:rStyle w:val=""/>
        </w:rPr>
      </w:pPr>
    </w:p>
    <w:p>
      <w:pPr>
        <w:numPr/>
        <w:pBdr>
          <w:bottom/>
        </w:pBdr>
        <w:ind/>
        <w:rPr>
          <w:rStyle w:val=""/>
          <w:rFonts w:ascii="CIDFont+F2" w:hAnsi="CIDFont+F2" w:eastAsia="" w:cs="宋体"/>
          <w:b/>
          <w:color w:val="000007"/>
          <w:kern w:val="0"/>
          <w:szCs w:val="21"/>
        </w:rPr>
      </w:pPr>
      <w:r>
        <w:rPr>
          <w:rStyle w:val=""/>
          <w:rFonts w:ascii="CIDFont+F2" w:hAnsi="CIDFont+F2" w:eastAsia="" w:cs="宋体"/>
          <w:b/>
          <w:color w:val="000007"/>
          <w:kern w:val="0"/>
          <w:szCs w:val="21"/>
        </w:rPr>
        <w:t>3btye字节说明</w:t>
      </w:r>
    </w:p>
    <w:p>
      <w:pPr>
        <w:numPr/>
        <w:pBdr/>
        <w:spacing w:line="360" w:lineRule="auto"/>
        <w:ind/>
        <w:jc w:val="left"/>
        <w:rPr/>
      </w:pPr>
    </w:p>
    <w:tbl>
      <w:tblPr>
        <w:tblW w:w="0" w:type="auto"/>
        <w:tblInd w:w="-1281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Look w:firstRow="false" w:firstColumn="false" w:lastColumn="false" w:noHBand="false" w:noVBand="false" w:val="0000"/>
      </w:tblPr>
      <w:tblGrid>
        <w:gridCol w:w="1417"/>
        <w:gridCol w:w="1418"/>
        <w:gridCol w:w="1572"/>
        <w:gridCol w:w="1494"/>
        <w:gridCol w:w="1187"/>
        <w:gridCol w:w="1218"/>
        <w:gridCol w:w="1617"/>
        <w:gridCol w:w="1276"/>
      </w:tblGrid>
      <w:tr>
        <w:trPr>
          <w:wBefore/>
          <w:trHeight w:val="542"/>
        </w:trPr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ti7</w:t>
            </w:r>
          </w:p>
        </w:tc>
        <w:tc>
          <w:tcPr>
            <w:tcW w:w="1418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ti6</w:t>
            </w:r>
          </w:p>
        </w:tc>
        <w:tc>
          <w:tcPr>
            <w:tcW w:w="1572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ti5</w:t>
            </w:r>
          </w:p>
        </w:tc>
        <w:tc>
          <w:tcPr>
            <w:tcW w:w="1494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ti4</w:t>
            </w:r>
          </w:p>
        </w:tc>
        <w:tc>
          <w:tcPr>
            <w:tcW w:w="118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t3</w:t>
            </w:r>
          </w:p>
        </w:tc>
        <w:tc>
          <w:tcPr>
            <w:tcW w:w="1218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ti2</w:t>
            </w:r>
          </w:p>
        </w:tc>
        <w:tc>
          <w:tcPr>
            <w:tcW w:w="161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ti1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ti0</w:t>
            </w:r>
          </w:p>
        </w:tc>
      </w:tr>
      <w:tr>
        <w:trPr>
          <w:wBefore/>
          <w:trHeight w:val="672"/>
        </w:trPr>
        <w:tc>
          <w:tcPr>
            <w:tcW w:w="1417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BSD功能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418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LCW 功能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572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RCW功能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494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i w:val="false"/>
                <w:strike w:val="false"/>
                <w:spacing w:val="0"/>
                <w:sz w:val="16"/>
                <w:szCs w:val="16"/>
                <w:u w:val="none"/>
              </w:rPr>
            </w:pPr>
          </w:p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倒车辅助(雷达)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187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GPS开关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18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侧支架开关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617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TCS开关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  <w:tc>
          <w:tcPr>
            <w:tcW w:w="1276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丢失模式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</w:tc>
      </w:tr>
    </w:tbl>
    <w:p>
      <w:pPr>
        <w:numPr/>
        <w:pBdr/>
        <w:spacing w:line="360" w:lineRule="auto"/>
        <w:ind/>
        <w:jc w:val="left"/>
        <w:rPr>
          <w:rStyle w:val=""/>
          <w:rFonts w:hint="eastAsia" w:ascii="CIDFont+F2" w:hAnsi="CIDFont+F2" w:eastAsia="微软雅黑" w:cs="Tahoma"/>
          <w:b/>
          <w:bCs/>
          <w:color w:val="000000"/>
          <w:kern w:val="0"/>
          <w:sz w:val="18"/>
          <w:szCs w:val="18"/>
        </w:rPr>
      </w:pPr>
    </w:p>
    <w:p>
      <w:pPr>
        <w:numPr/>
        <w:pBdr>
          <w:bottom/>
        </w:pBdr>
        <w:ind/>
        <w:rPr>
          <w:rStyle w:val=""/>
          <w:rFonts w:ascii="CIDFont+F2" w:hAnsi="CIDFont+F2" w:eastAsia="" w:cs="宋体"/>
          <w:b/>
          <w:color w:val="000007"/>
          <w:kern w:val="0"/>
          <w:szCs w:val="21"/>
        </w:rPr>
      </w:pPr>
      <w:r>
        <w:rPr>
          <w:rStyle w:val=""/>
          <w:rFonts w:ascii="CIDFont+F2" w:hAnsi="CIDFont+F2" w:eastAsia="" w:cs="宋体"/>
          <w:b/>
          <w:color w:val="000007"/>
          <w:kern w:val="0"/>
          <w:szCs w:val="21"/>
        </w:rPr>
        <w:t>4btye字节说明</w:t>
      </w:r>
    </w:p>
    <w:p>
      <w:pPr>
        <w:numPr/>
        <w:pBdr/>
        <w:spacing w:line="360" w:lineRule="auto"/>
        <w:ind/>
        <w:jc w:val="left"/>
        <w:rPr/>
      </w:pPr>
    </w:p>
    <w:tbl>
      <w:tblPr>
        <w:tblW w:w="0" w:type="auto"/>
        <w:tblInd w:w="-1281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Look w:firstRow="false" w:firstColumn="false" w:lastColumn="false" w:noHBand="false" w:noVBand="false" w:val="0000"/>
      </w:tblPr>
      <w:tblGrid>
        <w:gridCol w:w="1417"/>
        <w:gridCol w:w="1418"/>
        <w:gridCol w:w="1572"/>
        <w:gridCol w:w="1494"/>
        <w:gridCol w:w="1187"/>
        <w:gridCol w:w="1218"/>
        <w:gridCol w:w="1617"/>
        <w:gridCol w:w="1276"/>
      </w:tblGrid>
      <w:tr>
        <w:trPr>
          <w:wBefore/>
          <w:trHeight w:val="542"/>
        </w:trPr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ti7</w:t>
            </w:r>
          </w:p>
        </w:tc>
        <w:tc>
          <w:tcPr>
            <w:tcW w:w="1418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ti6</w:t>
            </w:r>
          </w:p>
        </w:tc>
        <w:tc>
          <w:tcPr>
            <w:tcW w:w="1572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ti5</w:t>
            </w:r>
          </w:p>
        </w:tc>
        <w:tc>
          <w:tcPr>
            <w:tcW w:w="1494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ti4</w:t>
            </w:r>
          </w:p>
        </w:tc>
        <w:tc>
          <w:tcPr>
            <w:tcW w:w="118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t3</w:t>
            </w:r>
          </w:p>
        </w:tc>
        <w:tc>
          <w:tcPr>
            <w:tcW w:w="1218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ti2</w:t>
            </w:r>
          </w:p>
        </w:tc>
        <w:tc>
          <w:tcPr>
            <w:tcW w:w="1617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ti1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>
            <w:pPr>
              <w:numPr/>
              <w:ind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ti0</w:t>
            </w:r>
          </w:p>
        </w:tc>
      </w:tr>
      <w:tr>
        <w:trPr>
          <w:wBefore/>
          <w:trHeight w:val="672"/>
        </w:trPr>
        <w:tc>
          <w:tcPr>
            <w:tcW w:w="1417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充电指示灯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2KDA/</w:t>
            </w: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2kEA</w:t>
            </w:r>
          </w:p>
        </w:tc>
        <w:tc>
          <w:tcPr>
            <w:tcW w:w="1418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低电量续航模式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2KDA/2kEA</w:t>
            </w:r>
          </w:p>
        </w:tc>
        <w:tc>
          <w:tcPr>
            <w:tcW w:w="1572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迎宾灯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0：关</w:t>
            </w:r>
          </w:p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1：开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2KDA</w:t>
            </w:r>
          </w:p>
        </w:tc>
        <w:tc>
          <w:tcPr>
            <w:tcW w:w="2681" w:type="dxa"/>
            <w:gridSpan w:val="2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雷达灵敏度</w:t>
            </w:r>
          </w:p>
          <w:p>
            <w:pPr>
              <w:numPr/>
              <w:pBdr>
                <w:bottom/>
              </w:pBdr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0X0:低灵敏度               </w:t>
            </w:r>
          </w:p>
          <w:p>
            <w:pPr>
              <w:numPr/>
              <w:pBdr>
                <w:bottom/>
              </w:pBdr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0X01:中灵敏度                      </w:t>
            </w:r>
          </w:p>
          <w:p>
            <w:pPr>
              <w:numPr/>
              <w:pBdr>
                <w:bottom/>
              </w:pBdr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0X02:高灵敏度               </w:t>
            </w:r>
          </w:p>
          <w:p>
            <w:pPr>
              <w:numPr/>
              <w:pBdr/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0X03:无效</w:t>
            </w:r>
          </w:p>
          <w:p>
            <w:pPr>
              <w:numPr/>
              <w:pBdr/>
              <w:ind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2kEA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  <w:tc>
          <w:tcPr>
            <w:tcW w:w="1218" w:type="dxa"/>
            <w:shd w:val="clear" w:color="auto" w:fill="DAEEF3"/>
            <w:vAlign w:val="center"/>
          </w:tcPr>
          <w:p>
            <w:pPr>
              <w:numPr/>
              <w:pBdr/>
              <w:ind/>
              <w:jc w:val="center"/>
              <w:rPr>
                <w:i w:val="false"/>
                <w:strike w:val="false"/>
                <w:color w:val="000007"/>
                <w:spacing w:val="0"/>
                <w:u w:val="none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陡坡缓降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0x1：打开</w:t>
            </w:r>
          </w:p>
          <w:p>
            <w:pPr>
              <w:pStyle w:val="5e5089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0x0：关闭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2KFA</w:t>
            </w:r>
          </w:p>
        </w:tc>
        <w:tc>
          <w:tcPr>
            <w:tcW w:w="1617" w:type="dxa"/>
            <w:shd w:val="clear" w:color="auto" w:fill="DAEEF3"/>
            <w:vAlign w:val="center"/>
          </w:tcPr>
          <w:p>
            <w:pPr>
              <w:pStyle w:val="000055"/>
              <w:numPr/>
              <w:pBdr/>
              <w:ind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防溜坡</w:t>
            </w:r>
          </w:p>
          <w:p>
            <w:pPr>
              <w:pStyle w:val="000055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0x1：打开</w:t>
            </w:r>
          </w:p>
          <w:p>
            <w:pPr>
              <w:pStyle w:val="000055"/>
              <w:numP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0x0：关闭</w:t>
            </w:r>
          </w:p>
          <w:p>
            <w:pPr>
              <w:pStyle w:val="000055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  <w:lang/>
              </w:rPr>
              <w:t>2KFA</w:t>
            </w:r>
          </w:p>
        </w:tc>
        <w:tc>
          <w:tcPr>
            <w:tcW w:w="1276" w:type="dxa"/>
            <w:shd w:val="clear" w:color="auto" w:fill="DAEEF3"/>
            <w:vAlign w:val="center"/>
          </w:tcPr>
          <w:p>
            <w:pPr>
              <w:pStyle w:val="5e5089"/>
              <w:numPr/>
              <w:pBdr/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保留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</w:tr>
    </w:tbl>
    <w:p>
      <w:pPr>
        <w:numPr/>
        <w:pBdr/>
        <w:spacing w:line="360" w:lineRule="auto"/>
        <w:ind/>
        <w:jc w:val="left"/>
        <w:rPr>
          <w:rStyle w:val=""/>
          <w:rFonts w:hint="eastAsia" w:ascii="CIDFont+F2" w:hAnsi="CIDFont+F2" w:eastAsia="微软雅黑" w:cs="Tahoma"/>
          <w:b/>
          <w:bCs/>
          <w:color w:val="000000"/>
          <w:kern w:val="0"/>
          <w:sz w:val="18"/>
          <w:szCs w:val="18"/>
        </w:rPr>
      </w:pPr>
    </w:p>
    <w:p>
      <w:pPr>
        <w:numPr/>
        <w:pBdr/>
        <w:spacing w:line="360" w:lineRule="auto"/>
        <w:ind/>
        <w:jc w:val="left"/>
        <w:rPr/>
      </w:pPr>
    </w:p>
    <w:p>
      <w:pPr>
        <w:numPr/>
        <w:pBdr/>
        <w:spacing w:line="360" w:lineRule="auto"/>
        <w:ind/>
        <w:jc w:val="left"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</w:p>
    <w:p>
      <w:pPr>
        <w:numPr/>
        <w:pBdr/>
        <w:spacing w:line="360" w:lineRule="auto"/>
        <w:ind/>
        <w:jc w:val="left"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</w:p>
    <w:p>
      <w:pPr>
        <w:numPr/>
        <w:pBdr/>
        <w:spacing w:line="360" w:lineRule="auto"/>
        <w:ind/>
        <w:jc w:val="left"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回复(手机 -&gt; 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rPr>
          <w:rStyle w:val="01b8ad"/>
        </w:rPr>
      </w:pPr>
      <w:r>
        <w:rPr>
          <w:rStyle w:val="7093f6"/>
          <w:bCs/>
        </w:rPr>
        <w:t xml:space="preserve">6.11. </w:t>
      </w:r>
      <w:r>
        <w:rPr>
          <w:rStyle w:val="01b8ad"/>
        </w:rPr>
        <w:t>参数设置同步（有变化时）</w:t>
      </w: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>（设备 -&gt; 手机 APP）</w:t>
      </w:r>
    </w:p>
    <w:p>
      <w:pPr>
        <w:numPr/>
        <w:pBdr/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</w:pPr>
      <w:r>
        <w:rPr>
          <w:rStyle w:val=""/>
          <w:rFonts w:hint="eastAsia" w:ascii="CIDFont+F2" w:hAnsi="CIDFont+F2" w:eastAsia="" w:cs="宋体"/>
          <w:b/>
          <w:bCs/>
          <w:color w:val="000000"/>
          <w:kern w:val="0"/>
          <w:szCs w:val="21"/>
          <w:lang/>
        </w:rPr>
        <w:t>2025-10-30更新（支持设备：135、126）</w:t>
      </w:r>
    </w:p>
    <w:p>
      <w:pPr>
        <w:numPr/>
        <w:pBdr/>
        <w:rPr>
          <w:rStyle w:val=""/>
          <w:rFonts w:ascii="CIDFont+F2" w:hAnsi="CIDFont+F2" w:eastAsia="" w:cs="宋体"/>
          <w:b/>
          <w:bCs/>
          <w:color w:val="FF0000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FF0000"/>
          <w:kern w:val="0"/>
          <w:szCs w:val="21"/>
        </w:rPr>
        <w:t>每次蓝牙连接上后，设备主动向APP同步一次，之后每次有变化时主动同步一次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请求(设备 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0x66,0xFD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intelligentSwitch1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车辆状态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b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1btye字节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speed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仪表速度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范围0~2000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单位：km/h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精度：0.1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>
          <w:bottom/>
        </w:pBdr>
        <w:rPr>
          <w:rStyle w:val=""/>
          <w:rFonts w:ascii="CIDFont+F2" w:hAnsi="CIDFont+F2" w:eastAsia="" w:cs="宋体"/>
          <w:b/>
          <w:color w:val="000007"/>
          <w:kern w:val="0"/>
          <w:szCs w:val="21"/>
        </w:rPr>
      </w:pPr>
      <w:r>
        <w:rPr>
          <w:rStyle w:val=""/>
          <w:rFonts w:ascii="CIDFont+F2" w:hAnsi="CIDFont+F2" w:eastAsia="" w:cs="宋体"/>
          <w:b/>
          <w:color w:val="000007"/>
          <w:kern w:val="0"/>
          <w:szCs w:val="21"/>
        </w:rPr>
        <w:t>1btye字节说明</w:t>
      </w:r>
    </w:p>
    <w:tbl>
      <w:tblPr>
        <w:tblW w:w="0" w:type="auto"/>
        <w:tblInd w:w="-1281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Look w:firstRow="false" w:firstColumn="false" w:lastColumn="false" w:noHBand="false" w:noVBand="false" w:val="0000"/>
      </w:tblPr>
      <w:tblGrid>
        <w:gridCol w:w="1417"/>
        <w:gridCol w:w="1418"/>
        <w:gridCol w:w="1572"/>
        <w:gridCol w:w="1264"/>
        <w:gridCol w:w="1417"/>
        <w:gridCol w:w="1218"/>
        <w:gridCol w:w="1617"/>
        <w:gridCol w:w="1276"/>
      </w:tblGrid>
      <w:tr>
        <w:trPr>
          <w:wBefore/>
          <w:trHeight w:val="542"/>
        </w:trPr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ti7</w:t>
            </w:r>
          </w:p>
        </w:tc>
        <w:tc>
          <w:tcPr>
            <w:tcW w:w="1418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ti6</w:t>
            </w:r>
          </w:p>
        </w:tc>
        <w:tc>
          <w:tcPr>
            <w:tcW w:w="1572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ti5</w:t>
            </w:r>
          </w:p>
        </w:tc>
        <w:tc>
          <w:tcPr>
            <w:tcW w:w="1264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ti4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t3</w:t>
            </w:r>
          </w:p>
        </w:tc>
        <w:tc>
          <w:tcPr>
            <w:tcW w:w="1218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ti2</w:t>
            </w:r>
          </w:p>
        </w:tc>
        <w:tc>
          <w:tcPr>
            <w:tcW w:w="1617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ti1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>
            <w:pPr>
              <w:numPr/>
              <w:jc w:val="center"/>
              <w:rPr>
                <w:rFonts w:eastAsia="微软雅黑" w:cs="Tahoma"/>
                <w:sz w:val="18"/>
                <w:szCs w:val="18"/>
              </w:rPr>
            </w:pPr>
            <w:r>
              <w:rPr>
                <w:rFonts w:hint="eastAsia" w:eastAsia="微软雅黑" w:cs="Tahoma"/>
                <w:b/>
                <w:sz w:val="18"/>
                <w:szCs w:val="18"/>
              </w:rPr>
              <w:t>B</w:t>
            </w:r>
            <w:r>
              <w:rPr>
                <w:rFonts w:eastAsia="微软雅黑" w:cs="Tahoma"/>
                <w:b/>
                <w:sz w:val="18"/>
                <w:szCs w:val="18"/>
              </w:rPr>
              <w:t>ti0</w:t>
            </w:r>
          </w:p>
        </w:tc>
      </w:tr>
      <w:tr>
        <w:trPr>
          <w:wBefore/>
          <w:trHeight w:val="672"/>
        </w:trPr>
        <w:tc>
          <w:tcPr>
            <w:tcW w:w="1417" w:type="dxa"/>
            <w:shd w:val="clear" w:color="auto" w:fill="DAEEF3"/>
            <w:vAlign w:val="center"/>
          </w:tcPr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b/>
                <w:sz w:val="16"/>
                <w:szCs w:val="16"/>
              </w:rPr>
              <w:t>ACC 状态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0：Off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  <w:r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  <w:t>1：On</w:t>
            </w:r>
          </w:p>
        </w:tc>
        <w:tc>
          <w:tcPr>
            <w:tcW w:w="2990" w:type="dxa"/>
            <w:gridSpan w:val="2"/>
            <w:shd w:val="clear" w:color="auto" w:fill="DAEEF3"/>
            <w:vAlign w:val="center"/>
          </w:tcPr>
          <w:p>
            <w:pPr>
              <w:pStyle w:val="5e5089"/>
              <w:numPr/>
              <w:pBdr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P档与READY档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spacing w:before="0" w:beforeAutospacing="false" w:after="0" w:afterAutospacing="false"/>
              <w:ind w:left="0" w:right="0"/>
              <w:jc w:val="center"/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00：其他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spacing w:before="0" w:beforeAutospacing="false" w:after="0" w:afterAutospacing="false"/>
              <w:ind w:left="0" w:right="0"/>
              <w:jc w:val="center"/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01：READY灭,P档亮，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spacing w:before="0" w:beforeAutospacing="false" w:after="0" w:afterAutospacing="false"/>
              <w:ind w:left="0" w:right="0"/>
              <w:jc w:val="center"/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10：READY闪烁，P档灭，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spacing w:before="0" w:beforeAutospacing="false" w:after="0" w:afterAutospacing="false"/>
              <w:ind w:left="0" w:right="0"/>
              <w:jc w:val="center"/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11：READY常亮，P档灭</w:t>
            </w:r>
          </w:p>
          <w:p>
            <w:pPr>
              <w:pStyle w:val="5e5089"/>
              <w:numPr/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  <w:tc>
          <w:tcPr>
            <w:tcW w:w="2681" w:type="dxa"/>
            <w:gridSpan w:val="2"/>
            <w:shd w:val="clear" w:color="auto" w:fill="DAEEF3"/>
            <w:vAlign w:val="center"/>
          </w:tcPr>
          <w:p>
            <w:pPr>
              <w:pBdr/>
              <w:snapToGrid/>
              <w:spacing w:line="240"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2KFA 档位</w:t>
            </w:r>
          </w:p>
          <w:p>
            <w:pPr>
              <w:snapToGrid/>
              <w:spacing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00:PUSH MODE(推车)</w:t>
            </w:r>
          </w:p>
          <w:p>
            <w:pPr>
              <w:snapToGrid/>
              <w:spacing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01:ECO MODE(续航)</w:t>
            </w:r>
          </w:p>
          <w:p>
            <w:pPr>
              <w:pStyle w:val="5e5089"/>
              <w:numPr/>
              <w:pBdr>
                <w:bottom/>
              </w:pBdr>
              <w:ind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10:SPORT MODE(高速)</w:t>
            </w:r>
          </w:p>
        </w:tc>
        <w:tc>
          <w:tcPr>
            <w:tcW w:w="1218" w:type="dxa"/>
            <w:shd w:val="clear" w:color="auto" w:fill="DAEEF3"/>
            <w:vAlign w:val="center"/>
          </w:tcPr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  <w:tc>
          <w:tcPr>
            <w:tcW w:w="1617" w:type="dxa"/>
            <w:shd w:val="clear" w:color="auto" w:fill="DAEEF3"/>
            <w:vAlign w:val="center"/>
          </w:tcPr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DAEEF3"/>
            <w:vAlign w:val="center"/>
          </w:tcPr>
          <w:p>
            <w:pPr>
              <w:pStyle w:val="5e5089"/>
              <w:numPr/>
              <w:pBdr>
                <w:bottom/>
              </w:pBdr>
              <w:jc w:val="center"/>
              <w:rPr>
                <w:rStyle w:val="d97460"/>
                <w:rFonts w:hint="eastAsia" w:ascii="微软雅黑" w:hAnsi="微软雅黑" w:eastAsia="微软雅黑" w:cs="微软雅黑"/>
                <w:sz w:val="16"/>
                <w:szCs w:val="16"/>
              </w:rPr>
            </w:pPr>
          </w:p>
        </w:tc>
      </w:tr>
    </w:tbl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  <w:r>
        <w:rPr>
          <w:rStyle w:val=""/>
        </w:rPr>
        <w:t>获取说明</w:t>
      </w:r>
    </w:p>
    <w:tbl>
      <w:tblPr>
        <w:tblStyle w:val="542240"/>
        <w:tblLayout w:type="fixed"/>
      </w:tblPr>
      <w:tblGrid>
        <w:gridCol w:w="1810"/>
        <w:gridCol w:w="950"/>
        <w:gridCol w:w="1380"/>
        <w:gridCol w:w="1380"/>
        <w:gridCol w:w="1380"/>
        <w:gridCol w:w="1380"/>
      </w:tblGrid>
      <w:tr>
        <w:trPr/>
        <w:tc>
          <w:tcPr>
            <w:tcW w:w="181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功能属性</w:t>
            </w:r>
          </w:p>
        </w:tc>
        <w:tc>
          <w:tcPr>
            <w:tcW w:w="95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机种</w:t>
            </w:r>
          </w:p>
        </w:tc>
        <w:tc>
          <w:tcPr>
            <w:tcW w:w="138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部件</w:t>
            </w:r>
          </w:p>
        </w:tc>
        <w:tc>
          <w:tcPr>
            <w:tcW w:w="138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ID</w:t>
            </w:r>
          </w:p>
        </w:tc>
        <w:tc>
          <w:tcPr>
            <w:tcW w:w="138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字节序</w:t>
            </w:r>
          </w:p>
        </w:tc>
        <w:tc>
          <w:tcPr>
            <w:tcW w:w="1380" w:type="dxa"/>
            <w:shd w:val="clear" w:color="auto" w:fill="C7DCFF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位序</w:t>
            </w:r>
          </w:p>
        </w:tc>
      </w:tr>
      <w:tr>
        <w:trPr>
          <w:wBefore/>
          <w:trHeight/>
        </w:trPr>
        <w:tc>
          <w:tcPr>
            <w:tcW w:w="1810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P档与READY档</w:t>
            </w:r>
          </w:p>
        </w:tc>
        <w:tc>
          <w:tcPr>
            <w:tcW w:w="95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2KDA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VCU</w:t>
            </w:r>
          </w:p>
        </w:tc>
        <w:tc>
          <w:tcPr>
            <w:tcW w:w="138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"/>
              </w:rPr>
              <w:t>0x213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1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0~1</w:t>
            </w:r>
          </w:p>
        </w:tc>
      </w:tr>
      <w:tr>
        <w:trPr>
          <w:wBefore/>
          <w:trHeight/>
        </w:trPr>
        <w:tc>
          <w:tcPr>
            <w:tcW w:w="1810" w:type="dxa"/>
          </w:tcPr>
          <w:p>
            <w:pPr>
              <w:jc w:val="center"/>
              <w:rPr>
                <w:rStyle w:val=""/>
              </w:rPr>
            </w:pPr>
            <w:r>
              <w:rPr>
                <w:rFonts w:ascii="CIDFont+F2" w:hAnsi="CIDFont+F2" w:eastAsia="CIDFont+F2" w:cs="CIDFont+F2"/>
                <w:i w:val="false"/>
                <w:strike w:val="false"/>
                <w:color w:val="000007"/>
                <w:spacing w:val="0"/>
                <w:u w:val="none"/>
              </w:rPr>
              <w:t>speed</w:t>
            </w:r>
          </w:p>
        </w:tc>
        <w:tc>
          <w:tcPr>
            <w:tcW w:w="95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2KDA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VCU</w:t>
            </w:r>
          </w:p>
        </w:tc>
        <w:tc>
          <w:tcPr>
            <w:tcW w:w="138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0x211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2</w:t>
            </w:r>
          </w:p>
        </w:tc>
        <w:tc>
          <w:tcPr>
            <w:tcW w:w="13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"/>
              </w:rPr>
              <w:t>1~2</w:t>
            </w:r>
          </w:p>
        </w:tc>
      </w:tr>
      <w:tr>
        <w:trPr>
          <w:wBefore/>
          <w:trHeight/>
        </w:trPr>
        <w:tc>
          <w:tcPr>
            <w:tcW w:w="1810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2KFA 档位</w:t>
            </w:r>
          </w:p>
        </w:tc>
        <w:tc>
          <w:tcPr>
            <w:tcW w:w="950" w:type="dxa"/>
          </w:tcPr>
          <w:p>
            <w:pPr>
              <w:ind/>
              <w:jc w:val="center"/>
              <w:rPr>
                <w:rStyle w:val=""/>
              </w:rPr>
            </w:pPr>
            <w:r>
              <w:rPr>
                <w:rStyle w:val=""/>
              </w:rPr>
              <w:t>2KFA</w:t>
            </w:r>
          </w:p>
        </w:tc>
        <w:tc>
          <w:tcPr>
            <w:tcW w:w="1380" w:type="dxa"/>
          </w:tcPr>
          <w:p>
            <w:pPr>
              <w:pBdr/>
              <w:ind/>
              <w:jc w:val="center"/>
              <w:rPr>
                <w:rStyle w:val=""/>
              </w:rPr>
            </w:pPr>
            <w:r>
              <w:rPr>
                <w:rStyle w:val=""/>
              </w:rPr>
              <w:t>PCU</w:t>
            </w:r>
          </w:p>
        </w:tc>
        <w:tc>
          <w:tcPr>
            <w:tcW w:w="1380" w:type="dxa"/>
          </w:tcPr>
          <w:p>
            <w:pPr>
              <w:pBdr/>
              <w:ind/>
              <w:jc w:val="center"/>
              <w:rPr>
                <w:rStyle w:val=""/>
              </w:rPr>
            </w:pPr>
            <w:r>
              <w:rPr>
                <w:rStyle w:val=""/>
              </w:rPr>
              <w:t>0x202</w:t>
            </w:r>
          </w:p>
        </w:tc>
        <w:tc>
          <w:tcPr>
            <w:tcW w:w="1380" w:type="dxa"/>
          </w:tcPr>
          <w:p>
            <w:pPr>
              <w:ind/>
              <w:jc w:val="center"/>
              <w:rPr>
                <w:rStyle w:val=""/>
              </w:rPr>
            </w:pPr>
            <w:r>
              <w:rPr>
                <w:rStyle w:val=""/>
              </w:rPr>
              <w:t>0</w:t>
            </w:r>
          </w:p>
        </w:tc>
        <w:tc>
          <w:tcPr>
            <w:tcW w:w="1380" w:type="dxa"/>
          </w:tcPr>
          <w:p>
            <w:pPr>
              <w:ind/>
              <w:jc w:val="center"/>
              <w:rPr>
                <w:rStyle w:val=""/>
              </w:rPr>
            </w:pPr>
            <w:r>
              <w:rPr>
                <w:rStyle w:val=""/>
              </w:rPr>
              <w:t>3-2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pBdr/>
        <w:rPr/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pBd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回复(手机 -&gt; 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0x66,0x02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>6.12. 恢复默认（手机 APP -&gt; 设备）</w:t>
      </w:r>
    </w:p>
    <w:p>
      <w:pPr>
        <w:pStyle w:val="b3dcdc"/>
        <w:pBdr/>
        <w:rPr>
          <w:rStyle w:val="01b8ad"/>
        </w:rPr>
      </w:pP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0x65,0xFD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智能设置标识码大项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如 0xFD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codeSub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智能设置标识码子项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如 0x01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pBdr>
          <w:bottom/>
        </w:pBdr>
        <w:rPr>
          <w:rStyle w:val=""/>
          <w:b/>
        </w:rPr>
      </w:pPr>
      <w:r>
        <w:rPr>
          <w:rStyle w:val=""/>
          <w:b/>
        </w:rPr>
        <w:t>大项小项对应说明：</w:t>
      </w:r>
    </w:p>
    <w:tbl>
      <w:tblPr>
        <w:tblStyle w:val="542240"/>
        <w:tblLayout w:type="fixed"/>
      </w:tblPr>
      <w:tblGrid>
        <w:gridCol w:w="2762"/>
        <w:gridCol w:w="2760"/>
        <w:gridCol w:w="2760"/>
      </w:tblGrid>
      <w:tr>
        <w:trPr/>
        <w:tc>
          <w:tcPr>
            <w:tcW w:w="2762" w:type="dxa"/>
            <w:shd w:val="clear" w:color="auto" w:fill="99DDFF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设置项</w:t>
            </w:r>
          </w:p>
        </w:tc>
        <w:tc>
          <w:tcPr>
            <w:tcW w:w="2760" w:type="dxa"/>
            <w:shd w:val="clear" w:color="auto" w:fill="99DDFF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大项标识码</w:t>
            </w:r>
          </w:p>
        </w:tc>
        <w:tc>
          <w:tcPr>
            <w:tcW w:w="2760" w:type="dxa"/>
            <w:shd w:val="clear" w:color="auto" w:fill="99DDFF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b/>
                <w:color w:val="000007"/>
                <w:kern w:val="0"/>
                <w:szCs w:val="21"/>
              </w:rPr>
              <w:t>小项标识码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User档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strike/>
                <w:color w:val="FF0000"/>
                <w:kern w:val="0"/>
                <w:szCs w:val="21"/>
              </w:rPr>
              <w:t>0x01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助力推车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延时大灯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充电功率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0x04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自动进入P档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0x05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和弦喇叭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0x06</w:t>
            </w:r>
          </w:p>
        </w:tc>
      </w:tr>
      <w:tr>
        <w:trPr/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三色氛围灯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0x07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EBS开关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0x01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鞍座感应锁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ABS紧急刹车警示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0x03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电量指示灯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0x04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位置灯常亮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0x64</w:t>
            </w:r>
          </w:p>
        </w:tc>
        <w:tc>
          <w:tcPr>
            <w:tcW w:w="2760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0x05</w:t>
            </w:r>
          </w:p>
        </w:tc>
      </w:tr>
      <w:tr>
        <w:trPr>
          <w:wBefore/>
          <w:trHeight w:val="372"/>
        </w:trPr>
        <w:tc>
          <w:tcPr>
            <w:tcW w:w="2762" w:type="dxa"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自动转向回位设置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0x0a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EBS开关设置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0x0b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低速挡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0x0c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中速挡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0x0d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高速档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0x0e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丢失模式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0x0f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TCS开关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0x10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侧支架开关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0x11</w:t>
            </w:r>
          </w:p>
        </w:tc>
      </w:tr>
      <w:tr>
        <w:trPr>
          <w:wBefore/>
          <w:trHeight/>
        </w:trPr>
        <w:tc>
          <w:tcPr>
            <w:tcW w:w="2762" w:type="dxa"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电池类型与容量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</w:t>
            </w:r>
          </w:p>
        </w:tc>
        <w:tc>
          <w:tcPr>
            <w:tcW w:w="2760" w:type="dxa"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0x12</w:t>
            </w:r>
          </w:p>
        </w:tc>
      </w:tr>
    </w:tbl>
    <w:p>
      <w:pPr>
        <w:numPr/>
        <w:pBdr/>
        <w:rPr>
          <w:rStyle w:val=""/>
        </w:rPr>
      </w:pPr>
    </w:p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0x65,0x02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b3dcdc"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 xml:space="preserve">6.13. </w:t>
      </w:r>
      <w:r>
        <w:rPr>
          <w:i w:val="false"/>
          <w:strike w:val="false"/>
          <w:spacing w:val="0"/>
          <w:u w:val="none"/>
        </w:rPr>
        <w:t>车辆防盗告警设置</w:t>
      </w:r>
      <w:r>
        <w:rPr>
          <w:rStyle w:val="7093f6"/>
          <w:bCs/>
        </w:rPr>
        <w:t>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0x09,0xFD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alarmSensitivity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防盗器灵敏度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0b11：振动灵敏度高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0b10：振动灵敏度中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0b01：振动灵敏度低</w:t>
            </w:r>
          </w:p>
          <w:p>
            <w:pPr>
              <w:numPr/>
              <w:pBdr/>
              <w:ind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-0x281</w:t>
            </w:r>
          </w:p>
          <w:p>
            <w:pPr>
              <w:numPr/>
              <w:pBdr/>
              <w:ind/>
              <w:rPr>
                <w:rFonts w:ascii="宋体"/>
                <w:sz w:val="24"/>
              </w:rPr>
            </w:pPr>
          </w:p>
          <w:p>
            <w:pPr>
              <w:numPr/>
              <w:pBdr/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2MQA、2KGA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rFonts w:ascii="宋体"/>
                <w:sz w:val="24"/>
              </w:rPr>
              <w:t>0x1:</w:t>
            </w:r>
            <w:r>
              <w:rPr>
                <w:i w:val="false"/>
                <w:strike w:val="false"/>
                <w:spacing w:val="0"/>
                <w:sz w:val="24"/>
                <w:u w:val="none"/>
              </w:rPr>
              <w:t>档位1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rFonts w:ascii="宋体"/>
                <w:sz w:val="24"/>
              </w:rPr>
              <w:t>0x2:</w:t>
            </w:r>
            <w:r>
              <w:rPr>
                <w:i w:val="false"/>
                <w:strike w:val="false"/>
                <w:spacing w:val="0"/>
                <w:sz w:val="24"/>
                <w:u w:val="none"/>
              </w:rPr>
              <w:t>档位2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rFonts w:ascii="宋体"/>
                <w:sz w:val="24"/>
              </w:rPr>
              <w:t>0x3:</w:t>
            </w:r>
            <w:r>
              <w:rPr>
                <w:i w:val="false"/>
                <w:strike w:val="false"/>
                <w:spacing w:val="0"/>
                <w:sz w:val="24"/>
                <w:u w:val="none"/>
              </w:rPr>
              <w:t>档位3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sz w:val="24"/>
                <w:u w:val="none"/>
              </w:rPr>
            </w:pPr>
            <w:r>
              <w:rPr>
                <w:rFonts w:ascii="宋体"/>
                <w:sz w:val="24"/>
              </w:rPr>
              <w:t>0x4:</w:t>
            </w:r>
            <w:r>
              <w:rPr>
                <w:i w:val="false"/>
                <w:strike w:val="false"/>
                <w:spacing w:val="0"/>
                <w:sz w:val="24"/>
                <w:u w:val="none"/>
              </w:rPr>
              <w:t>档位4</w:t>
            </w:r>
          </w:p>
          <w:p>
            <w:pPr>
              <w:numPr/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0x5:</w:t>
            </w:r>
            <w:r>
              <w:rPr>
                <w:i w:val="false"/>
                <w:strike w:val="false"/>
                <w:spacing w:val="0"/>
                <w:sz w:val="24"/>
                <w:u w:val="none"/>
              </w:rPr>
              <w:t>档位5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0xFF：不理采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alarmVolume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防盗器工作音量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0b01：音量低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0b10：音量中（暂时不用）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0b11：音量高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0b00：关闭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0xFF：不理采</w:t>
            </w:r>
          </w:p>
          <w:p>
            <w:pPr>
              <w:numPr/>
              <w:pBdr/>
              <w:ind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-0x281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声防设置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2MQA、2KGA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0b11：声防盗设防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0b10：静音设防 （</w:t>
            </w:r>
            <w:r>
              <w:rPr>
                <w:rFonts w:ascii="宋体"/>
                <w:sz w:val="24"/>
              </w:rPr>
              <w:t>2MQA-静音</w:t>
            </w:r>
            <w:r>
              <w:rPr>
                <w:i w:val="false"/>
                <w:strike w:val="false"/>
                <w:spacing w:val="0"/>
                <w:u w:val="none"/>
              </w:rPr>
              <w:t>）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0b01：不设防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0xFF：不理采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2kfa wi-box -0x281</w:t>
            </w:r>
          </w:p>
        </w:tc>
      </w:tr>
    </w:tbl>
    <w:p>
      <w:pPr>
        <w:numPr/>
        <w:pBdr/>
        <w:ind/>
        <w:rPr>
          <w:rStyle w:val=""/>
        </w:rPr>
      </w:pPr>
    </w:p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0x09,0x02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rPr>
          <w:rStyle w:val="7093f6"/>
          <w:bCs/>
        </w:rPr>
      </w:pPr>
      <w:r>
        <w:rPr>
          <w:rStyle w:val="7093f6"/>
          <w:bCs/>
        </w:rPr>
        <w:t>6.14. 自动转向回位</w:t>
      </w:r>
      <w:r>
        <w:rPr>
          <w:i w:val="false"/>
          <w:strike w:val="false"/>
          <w:spacing w:val="0"/>
          <w:u w:val="none"/>
        </w:rPr>
        <w:t>设置</w:t>
      </w:r>
      <w:r>
        <w:rPr>
          <w:rStyle w:val="7093f6"/>
          <w:bCs/>
        </w:rPr>
        <w:t>（手机 APP -&gt; 设备）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0x0a,0xFD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0x00：关</w:t>
            </w:r>
          </w:p>
          <w:p>
            <w:pPr>
              <w:numPr/>
              <w:pBdr/>
              <w:jc w:val="left"/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  <w:shd w:val="clear" w:color="auto" w:fill="auto"/>
              </w:rPr>
              <w:t>0x01：开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0x0a,0x02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rPr>
          <w:rStyle w:val="7093f6"/>
          <w:bCs/>
        </w:rPr>
      </w:pPr>
      <w:r>
        <w:rPr>
          <w:rStyle w:val="7093f6"/>
          <w:bCs/>
        </w:rPr>
        <w:t xml:space="preserve">6.15. </w:t>
      </w:r>
      <w:r>
        <w:rPr/>
        <w:t>EBS开关</w:t>
      </w:r>
      <w:r>
        <w:rPr>
          <w:i w:val="false"/>
          <w:strike w:val="false"/>
          <w:spacing w:val="0"/>
          <w:u w:val="none"/>
        </w:rPr>
        <w:t>设置</w:t>
      </w:r>
      <w:r>
        <w:rPr>
          <w:rStyle w:val="7093f6"/>
          <w:bCs/>
        </w:rPr>
        <w:t>（手机 APP -&gt; 设备）(区分)</w:t>
      </w:r>
    </w:p>
    <w:p>
      <w:pPr>
        <w:pStyle w:val="b3dcdc"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适配车型：135 - 2KDA, 2KFA</w:t>
      </w:r>
    </w:p>
    <w:p>
      <w:pPr>
        <w:pStyle w:val="b3dcdc"/>
        <w:rPr>
          <w:rStyle w:val="7093f6"/>
          <w:bCs/>
        </w:rPr>
      </w:pP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0x0b,0xFD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 w:val="1510"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b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b/>
                <w:kern w:val="0"/>
                <w:szCs w:val="21"/>
              </w:rPr>
              <w:t>2KDA: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00：强EBS(100%)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01：中等EBS（66%）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10：弱EBS（33%）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11：关闭EBS（0%）</w:t>
            </w:r>
          </w:p>
          <w:p>
            <w:pPr>
              <w:numPr/>
              <w:pBdr>
                <w:bottom w:val="thick" w:color="040303" w:sz="8"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默认：00</w:t>
            </w:r>
          </w:p>
          <w:p>
            <w:pPr>
              <w:numPr/>
              <w:pBdr/>
              <w:ind/>
              <w:jc w:val="left"/>
              <w:rPr>
                <w:rStyle w:val=""/>
                <w:rFonts w:ascii="宋体" w:hAnsi="宋体" w:eastAsia="" w:cs="宋体"/>
                <w:b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b/>
                <w:kern w:val="0"/>
                <w:szCs w:val="21"/>
              </w:rPr>
              <w:t>2KFA: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000：无效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001：弱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010：标准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spacing w:val="0"/>
                <w:sz w:val="16"/>
                <w:u w:val="none"/>
              </w:rPr>
              <w:t>011：增强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</w:rPr>
              <w:t>默认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ind/>
        <w:jc w:val="left"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0x0b,0x02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rPr>
          <w:rStyle w:val="7093f6"/>
          <w:bCs/>
        </w:rPr>
      </w:pPr>
      <w:r>
        <w:rPr>
          <w:rStyle w:val="7093f6"/>
          <w:bCs/>
        </w:rPr>
        <w:t xml:space="preserve">6.16. </w:t>
      </w:r>
      <w:r>
        <w:rPr>
          <w:i w:val="false"/>
          <w:strike w:val="false"/>
          <w:spacing w:val="0"/>
          <w:u w:val="none"/>
        </w:rPr>
        <w:t>低速挡(E-SAVE MODE)参数设置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适配车型：135 - 2KDA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0x0c,0xFD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00：强起步及加速扭矩(16Nm)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01：较强起步及加速扭矩(12Nm)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10：中等起步及加速扭矩（9Nm）</w:t>
            </w:r>
          </w:p>
          <w:p>
            <w:pPr>
              <w:numPr/>
              <w:pBdr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11：弱起步及加速扭矩（6Nm）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0x0c,0x02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rPr>
          <w:rStyle w:val="7093f6"/>
          <w:bCs/>
        </w:rPr>
      </w:pPr>
      <w:r>
        <w:rPr>
          <w:rStyle w:val="7093f6"/>
          <w:bCs/>
        </w:rPr>
        <w:t xml:space="preserve">6.17. </w:t>
      </w:r>
      <w:r>
        <w:rPr>
          <w:i w:val="false"/>
          <w:strike w:val="false"/>
          <w:spacing w:val="0"/>
          <w:u w:val="none"/>
        </w:rPr>
        <w:t>中速挡(DYN MODE)参数设置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适配车型：135 - 2KDA</w:t>
      </w:r>
    </w:p>
    <w:p>
      <w:pPr>
        <w:pStyle w:val="aa0b32"/>
        <w:rPr>
          <w:rStyle w:val="7093f6"/>
          <w:bCs/>
        </w:rPr>
      </w:pP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0x0d,0xFD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00：强起步及加速扭矩(33Nm)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01：较强起步及加速扭矩(28Nm)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10：中等起步及加速扭矩（22Nm）</w:t>
            </w:r>
          </w:p>
          <w:p>
            <w:pPr>
              <w:numPr/>
              <w:pBdr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11：弱起步及加速扭矩（16Nm）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0x0d,0x02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rPr>
          <w:rStyle w:val="7093f6"/>
          <w:bCs/>
        </w:rPr>
      </w:pPr>
      <w:r>
        <w:rPr>
          <w:rStyle w:val="7093f6"/>
          <w:bCs/>
        </w:rPr>
        <w:t xml:space="preserve">6.18. </w:t>
      </w:r>
      <w:r>
        <w:rPr>
          <w:i w:val="false"/>
          <w:strike w:val="false"/>
          <w:spacing w:val="0"/>
          <w:u w:val="none"/>
        </w:rPr>
        <w:t>高速档(SPORT MODE)参数设置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适配车型：135 - 2KDA</w:t>
      </w:r>
    </w:p>
    <w:p>
      <w:pPr>
        <w:numPr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0x0e,0xFD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00：强起步及加速扭矩(50Nm)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01：较强起步及加速扭矩(45Nm)</w:t>
            </w:r>
          </w:p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10：中等起步及加速扭矩（39Nm）</w:t>
            </w:r>
          </w:p>
          <w:p>
            <w:pPr>
              <w:numPr/>
              <w:pBdr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11：弱起步及加速扭矩（33Nm）</w:t>
            </w:r>
          </w:p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宋体" w:hAnsi="宋体" w:eastAsia="" w:cs="宋体"/>
                <w:kern w:val="0"/>
                <w:szCs w:val="21"/>
              </w:rPr>
              <w:t>默认：00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rPr>
          <w:rStyle w:val=""/>
        </w:rPr>
      </w:pPr>
    </w:p>
    <w:p>
      <w:pPr>
        <w:numPr/>
        <w:spacing w:line="360" w:lineRule="auto"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0x0e,0x02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  <w:p>
            <w:pPr>
              <w:numPr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ind/>
        <w:rPr>
          <w:rStyle w:val="7093f6"/>
          <w:bCs/>
        </w:rPr>
      </w:pPr>
      <w:r>
        <w:rPr>
          <w:rStyle w:val="7093f6"/>
          <w:bCs/>
        </w:rPr>
        <w:t xml:space="preserve">6.19. </w:t>
      </w:r>
      <w:r>
        <w:rPr>
          <w:i w:val="false"/>
          <w:strike w:val="false"/>
          <w:spacing w:val="0"/>
          <w:u w:val="none"/>
        </w:rPr>
        <w:t>丢失模式 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0x0f,0xFD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1：设置打开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0：设置关闭 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</w:rPr>
              <w:t>默认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0x0f,0x02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ind/>
        <w:rPr>
          <w:rStyle w:val="7093f6"/>
          <w:bCs/>
        </w:rPr>
      </w:pPr>
      <w:r>
        <w:rPr>
          <w:rStyle w:val="7093f6"/>
          <w:bCs/>
        </w:rPr>
        <w:t>6.20. TCS开关</w:t>
      </w:r>
      <w:r>
        <w:rPr>
          <w:i w:val="false"/>
          <w:strike w:val="false"/>
          <w:spacing w:val="0"/>
          <w:u w:val="none"/>
        </w:rPr>
        <w:t xml:space="preserve"> 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0x10,0xFD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1：设置打开 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</w:rPr>
              <w:t>默认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0：设置关闭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0x10,0x02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pBdr/>
        <w:rPr>
          <w:rStyle w:val="01b8ad"/>
        </w:rPr>
      </w:pPr>
    </w:p>
    <w:p>
      <w:pPr>
        <w:pStyle w:val="aa0b32"/>
        <w:numPr/>
        <w:pBdr/>
        <w:ind/>
        <w:rPr>
          <w:rStyle w:val="7093f6"/>
          <w:bCs/>
        </w:rPr>
      </w:pPr>
      <w:r>
        <w:rPr>
          <w:rStyle w:val="7093f6"/>
          <w:bCs/>
        </w:rPr>
        <w:t xml:space="preserve">6.21. </w:t>
      </w:r>
      <w:r>
        <w:rPr>
          <w:i w:val="false"/>
          <w:strike w:val="false"/>
          <w:spacing w:val="0"/>
          <w:u w:val="none"/>
        </w:rPr>
        <w:t>侧支架开关 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0x11,0xFD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control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开关类型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1：设置打开 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</w:rPr>
              <w:t>默认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0：设置关闭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0x11,0x02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01b8ad"/>
        </w:rPr>
      </w:pPr>
    </w:p>
    <w:p>
      <w:pPr>
        <w:pStyle w:val="aa0b32"/>
        <w:numPr/>
        <w:pBdr/>
        <w:ind/>
        <w:rPr>
          <w:rStyle w:val="7093f6"/>
          <w:bCs/>
        </w:rPr>
      </w:pPr>
      <w:r>
        <w:rPr>
          <w:rStyle w:val="7093f6"/>
          <w:bCs/>
        </w:rPr>
        <w:t>6.22. 电池类型与容量</w:t>
      </w:r>
      <w:r>
        <w:rPr>
          <w:i w:val="false"/>
          <w:strike w:val="false"/>
          <w:spacing w:val="0"/>
          <w:u w:val="none"/>
        </w:rPr>
        <w:t xml:space="preserve"> 参数设置</w:t>
      </w:r>
      <w:r>
        <w:rPr>
          <w:rStyle w:val="7093f6"/>
          <w:bCs/>
        </w:rPr>
        <w:t>（手机 APP -&gt; 设备）(区分)</w:t>
      </w:r>
    </w:p>
    <w:p>
      <w:pPr>
        <w:pStyle w:val="b3dcdc"/>
        <w:numPr/>
        <w:pBdr>
          <w:bottom/>
        </w:pBdr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适配车型：135 - 2KFA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0x12,0xFD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type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电池类型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0000：无效；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0001：普通电池；</w:t>
            </w:r>
            <w:r>
              <w:rPr>
                <w:rFonts w:hint="eastAsia" w:ascii="微软雅黑" w:hAnsi="微软雅黑" w:eastAsia="微软雅黑" w:cs="微软雅黑"/>
                <w:color w:val="FF0000"/>
                <w:sz w:val="16"/>
                <w:szCs w:val="16"/>
              </w:rPr>
              <w:t>默认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0010：石墨烯电池；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0011：铅碳电池；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 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2kfa wi-box -0x280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capacity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color w:val="000007"/>
                <w:spacing w:val="0"/>
                <w:u w:val="none"/>
              </w:rPr>
              <w:t>电池容量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0000：无效；</w:t>
            </w:r>
          </w:p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0001：20ah；</w:t>
            </w: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0000"/>
                <w:spacing w:val="0"/>
                <w:sz w:val="16"/>
                <w:u w:val="none"/>
              </w:rPr>
              <w:t>默认</w:t>
            </w:r>
          </w:p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0010：23ah；</w:t>
            </w:r>
          </w:p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0011：25ah；</w:t>
            </w:r>
          </w:p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0100：32ah；</w:t>
            </w:r>
          </w:p>
          <w:p>
            <w:pPr>
              <w:pBdr/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  <w:lang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0101：35ah；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0110：22ah;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0111：38ah;</w:t>
            </w:r>
          </w:p>
          <w:p>
            <w:pPr>
              <w:snapToGrid/>
              <w:spacing w:line="240"/>
              <w:ind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16"/>
                <w:u w:val="none"/>
              </w:rPr>
              <w:t>2kfa wi-box -0x280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0x12,0x02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01b8ad"/>
        </w:rPr>
      </w:pPr>
    </w:p>
    <w:p>
      <w:pPr>
        <w:pStyle w:val="b3dcdc"/>
        <w:numPr/>
        <w:pBdr/>
        <w:ind/>
        <w:rPr>
          <w:rStyle w:val="01b8ad"/>
        </w:rPr>
      </w:pPr>
    </w:p>
    <w:p>
      <w:pPr>
        <w:pStyle w:val="aa0b32"/>
        <w:numPr/>
        <w:pBdr/>
        <w:ind/>
        <w:rPr>
          <w:rStyle w:val="7093f6"/>
          <w:bCs/>
        </w:rPr>
      </w:pPr>
      <w:r>
        <w:rPr>
          <w:rStyle w:val="7093f6"/>
          <w:bCs/>
        </w:rPr>
        <w:t>6.23. 2KFA</w:t>
      </w:r>
      <w:r>
        <w:rPr>
          <w:rStyle w:val="7093f6"/>
          <w:bCs/>
        </w:rPr>
        <w:t>、2KGA、2MQA</w:t>
      </w:r>
      <w:r>
        <w:rPr>
          <w:rStyle w:val="7093f6"/>
          <w:bCs/>
        </w:rPr>
        <w:t>数据同步（设备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  <w:r>
        <w:rPr>
          <w:rStyle w:val="7093f6"/>
          <w:bCs/>
          <w:sz w:val="26"/>
        </w:rPr>
        <w:t>，105 - 2KGA、2MQA</w:t>
      </w:r>
    </w:p>
    <w:p>
      <w:pPr>
        <w:numPr/>
        <w:pBdr>
          <w:bottom/>
        </w:pBdr>
        <w:ind/>
        <w:rPr>
          <w:rStyle w:val=""/>
          <w:rFonts w:ascii="CIDFont+F2" w:hAnsi="CIDFont+F2" w:eastAsia="" w:cs="宋体"/>
          <w:b/>
          <w:bCs/>
          <w:color w:val="FF0000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FF0000"/>
          <w:kern w:val="0"/>
          <w:szCs w:val="21"/>
        </w:rPr>
        <w:t>每次蓝牙连接上后，设备主动向APP同步一次，保持连接时，每30秒同步一次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0x13,0xFD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总里程</w:t>
            </w:r>
          </w:p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精度：0.1</w:t>
            </w:r>
          </w:p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单位 km</w:t>
            </w:r>
          </w:p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范围  0x0 - 0xFFFFFFFE</w:t>
            </w:r>
          </w:p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偏移量0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Meter-0x450-0~3Byte</w:t>
            </w:r>
          </w:p>
          <w:p>
            <w:pPr>
              <w:numPr/>
              <w:pBdr/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2KGA wibox向仪表查询</w:t>
            </w:r>
          </w:p>
          <w:p>
            <w:pPr>
              <w:numPr/>
              <w:pBdr>
                <w:bottom/>
              </w:pBdr>
              <w:ind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2MQA wibox向仪表查询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pBdr>
                <w:bottom/>
              </w:pBdr>
              <w:spacing w:before="0" w:beforeAutospacing="false" w:after="0" w:afterAutospacing="false"/>
              <w:ind w:left="0" w:leftChars="0" w:right="0" w:rightChars="0"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单次里程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  <w:lang/>
              </w:rPr>
              <w:t>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  <w:t>范围  0x0 - 0xFFFFFFFE</w:t>
            </w:r>
          </w:p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单位：km</w:t>
            </w:r>
          </w:p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精度：</w:t>
            </w: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  <w:t>0.</w:t>
            </w: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1</w:t>
            </w:r>
          </w:p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偏移量：0</w:t>
            </w:r>
          </w:p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0x00无效值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pBdr/>
              <w:spacing w:before="0" w:beforeAutospacing="false" w:after="0" w:afterAutospacing="false"/>
              <w:ind w:left="0" w:right="0"/>
              <w:jc w:val="both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Meter-0x450-</w:t>
            </w:r>
            <w:r>
              <w:rPr>
                <w:rFonts w:hint="eastAsia"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  <w:lang/>
              </w:rPr>
              <w:t xml:space="preserve"> 4~7</w:t>
            </w: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Byte</w:t>
            </w:r>
          </w:p>
          <w:p>
            <w:pPr>
              <w:pStyle w:val="000014"/>
              <w:keepNext w:val="false"/>
              <w:keepLines w:val="false"/>
              <w:widowControl/>
              <w:numPr/>
              <w:suppressLineNumbers w:val="false"/>
              <w:pBdr>
                <w:bottom/>
              </w:pBdr>
              <w:spacing w:before="0" w:beforeAutospacing="false" w:after="0" w:afterAutospacing="false"/>
              <w:ind w:left="0" w:right="0"/>
              <w:jc w:val="both"/>
              <w:rPr>
                <w:rFonts w:hint="default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false"/>
                <w:bCs w:val="false"/>
                <w:i w:val="false"/>
                <w:iCs w:val="false"/>
                <w:color w:val="00000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2KGA、2MQA无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0x13,0x02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01b8ad"/>
        </w:rPr>
      </w:pPr>
    </w:p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6.24. HDC（陡坡缓降）设置（设备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0x14,0xFD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HDC（陡坡缓降）设置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0x1：设置打开，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0x0：设置关闭</w:t>
            </w:r>
          </w:p>
          <w:p>
            <w:pPr>
              <w:pBdr>
                <w:bottom/>
              </w:pBdr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Wi-Box Can协议 0x281-2Byte-6Bit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0x14,0x02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6.25.  HHC（防溜坡）设置（设备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0x15,0xFD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 HHC（防溜坡）设置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0x1：设置打开，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0x0：设置关闭</w:t>
            </w:r>
          </w:p>
          <w:p>
            <w:pPr>
              <w:numPr/>
              <w:pBdr>
                <w:bottom/>
              </w:pBdr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Wi-Box Can协议 0x281-2Byte-5Bit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0x15,0x02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 xml:space="preserve">            </w:t>
      </w:r>
    </w:p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6.26. 起步强度状态设置（设备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0x16,0xFD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起步强度状态设置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0d01：弱；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0d10：标准；</w:t>
            </w:r>
          </w:p>
          <w:p>
            <w:pPr>
              <w:numPr/>
              <w:pBdr>
                <w:bottom/>
              </w:pBdr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0d11：强；</w:t>
            </w:r>
          </w:p>
          <w:p>
            <w:pPr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Wi-Box Can协议 0x281-2Byte- 3~4Bit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0x16,0x02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 xml:space="preserve">    </w:t>
      </w:r>
    </w:p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6.27. SPORT档速度设置（设备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0x17,0xFD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4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范围：30~65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单位：km/h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精度：1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偏移量：0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</w:p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wi-box -0x281，限制范围33~65，超出返回失败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2L9a wi-box -0x281，限制范围33~47，超出返回失败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0x17,0x02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6.28. ECO档速度设置（设备 -&gt; 手机 APP）(区分)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适配车型：126 - 2KFA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0x18,0xFD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设置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 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范围：20~45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单位：km/h</w:t>
            </w:r>
          </w:p>
          <w:p>
            <w:pPr>
              <w:pStyle w:val="000014"/>
              <w:widowControl/>
              <w:numPr/>
              <w:pBdr/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精度：1</w:t>
            </w:r>
          </w:p>
          <w:p>
            <w:pPr>
              <w:pStyle w:val="000014"/>
              <w:widowControl/>
              <w:numPr/>
              <w:pBdr>
                <w:bottom/>
              </w:pBdr>
              <w:spacing w:beforeAutospacing="false" w:afterAutospacing="false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偏移量：0</w:t>
            </w:r>
          </w:p>
          <w:p>
            <w:pPr>
              <w:numPr/>
              <w:pBdr/>
              <w:ind/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</w:p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2kfa wi-box -0x281，限制范围23~45，超出返回失败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6"/>
                <w:u w:val="none"/>
              </w:rPr>
              <w:t>2L9a wi-box -0x281，限制范围23~36，超出返回失败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0x18,0x02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0x02为智能设置大类别，回复定义标识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aa0b32"/>
        <w:numPr/>
        <w:pBdr>
          <w:bottom/>
        </w:pBdr>
        <w:ind/>
        <w:rPr>
          <w:rStyle w:val="7093f6"/>
          <w:bCs/>
        </w:rPr>
      </w:pPr>
      <w:r>
        <w:rPr>
          <w:rStyle w:val="7093f6"/>
          <w:bCs/>
        </w:rPr>
        <w:t>6.29. 雷达设置（设备 -&gt; 手机 APP）</w:t>
      </w:r>
    </w:p>
    <w:p>
      <w:pPr>
        <w:pStyle w:val="b3dcdc"/>
        <w:numPr/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适配车型：</w:t>
      </w:r>
    </w:p>
    <w:p>
      <w:pPr>
        <w:pStyle w:val="b3dcdc"/>
        <w:numPr>
          <w:ilvl w:val="0"/>
          <w:numId w:val="7"/>
        </w:numPr>
        <w:pBdr/>
        <w:ind/>
        <w:rPr>
          <w:rStyle w:val="7093f6"/>
          <w:bCs/>
          <w:sz w:val="26"/>
        </w:rPr>
      </w:pPr>
      <w:r>
        <w:rPr>
          <w:rStyle w:val="7093f6"/>
          <w:bCs/>
          <w:sz w:val="26"/>
        </w:rPr>
        <w:t>135高配版 - 2KEA</w:t>
      </w:r>
    </w:p>
    <w:p>
      <w:pPr>
        <w:pStyle w:val="b3dcdc"/>
        <w:numPr>
          <w:ilvl w:val="0"/>
          <w:numId w:val="7"/>
        </w:numPr>
        <w:pBdr/>
        <w:rPr>
          <w:rStyle w:val="7093f6"/>
          <w:bCs/>
          <w:sz w:val="26"/>
        </w:rPr>
      </w:pPr>
      <w:r>
        <w:rPr>
          <w:rStyle w:val="7093f6"/>
          <w:rFonts w:hint="eastAsia"/>
          <w:bCs/>
          <w:sz w:val="26"/>
        </w:rPr>
        <w:t>122 高配版 - 2GGA</w:t>
      </w:r>
    </w:p>
    <w:p>
      <w:pPr>
        <w:numPr/>
        <w:ind/>
        <w:rPr>
          <w:rStyle w:val=""/>
          <w:rFonts w:hint="eastAsia" w:ascii="" w:hAnsi="" w:eastAsia="" w:cs="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请求(手机-&gt;设备)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 xml:space="preserve">字段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Cmd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0x19,0xFD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0xFD为智能设置大类别，接收定义标识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 xml:space="preserve">Data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Time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指令时间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时间，如：700101010101,时间为1970年1月1号1时1分1秒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雷达总开关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  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雷达总开关（BSD、LCW、RCW、倒车辅助四合一）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0x1：设置</w:t>
            </w:r>
            <w:r>
              <w:rPr>
                <w:i w:val="false"/>
                <w:strike w:val="false"/>
                <w:spacing w:val="0"/>
                <w:u w:val="none"/>
              </w:rPr>
              <w:t>关闭</w:t>
            </w:r>
            <w:r>
              <w:rPr>
                <w:i w:val="false"/>
                <w:strike w:val="false"/>
                <w:spacing w:val="0"/>
                <w:u w:val="none"/>
              </w:rPr>
              <w:t>，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0x0：设置</w:t>
            </w:r>
            <w:r>
              <w:rPr>
                <w:i w:val="false"/>
                <w:strike w:val="false"/>
                <w:spacing w:val="0"/>
                <w:u w:val="none"/>
              </w:rPr>
              <w:t>打开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默认开</w:t>
            </w: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2KEA  REAR READER 0x280 Byte7</w:t>
            </w: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/>
              <w:jc w:val="left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雷达灵敏度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ind/>
              <w:jc w:val="center"/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0X0:低灵敏度               </w:t>
            </w:r>
          </w:p>
          <w:p>
            <w:pPr>
              <w:numPr/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0X01:中灵敏度                      </w:t>
            </w:r>
          </w:p>
          <w:p>
            <w:pPr>
              <w:numPr/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0X02:高灵敏度               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0X03:无效</w:t>
            </w:r>
          </w:p>
          <w:p>
            <w:pPr>
              <w:numPr/>
              <w:pBdr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>
                <w:bottom/>
              </w:pBdr>
              <w:ind/>
              <w:rPr>
                <w:i w:val="false"/>
                <w:strike w:val="false"/>
                <w:color w:val="AE2E19"/>
                <w:spacing w:val="0"/>
                <w:u w:val="none"/>
              </w:rPr>
            </w:pPr>
            <w:r>
              <w:rPr>
                <w:i w:val="false"/>
                <w:strike w:val="false"/>
                <w:color w:val="AE2E19"/>
                <w:spacing w:val="0"/>
                <w:u w:val="none"/>
              </w:rPr>
              <w:t>默认0X0</w:t>
            </w:r>
            <w:r>
              <w:rPr>
                <w:rFonts w:hint="eastAsia"/>
                <w:i w:val="false"/>
                <w:strike w:val="false"/>
                <w:color w:val="AE2E19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color w:val="AE2E19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color w:val="AE2E19"/>
                <w:spacing w:val="0"/>
                <w:u w:val="none"/>
              </w:rPr>
              <w:t>高</w:t>
            </w:r>
            <w:r>
              <w:rPr>
                <w:i w:val="false"/>
                <w:strike w:val="false"/>
                <w:color w:val="AE2E19"/>
                <w:spacing w:val="0"/>
                <w:u w:val="none"/>
              </w:rPr>
              <w:t>灵敏度</w:t>
            </w:r>
          </w:p>
          <w:p>
            <w:pPr>
              <w:numPr/>
              <w:pBdr>
                <w:bottom/>
              </w:pBdr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2KEA  REAR READER 0x280 Byte7</w:t>
            </w:r>
          </w:p>
        </w:tc>
      </w:tr>
    </w:tbl>
    <w:p>
      <w:pPr>
        <w:numPr/>
        <w:ind/>
        <w:rPr>
          <w:rStyle w:val=""/>
        </w:rPr>
      </w:pPr>
    </w:p>
    <w:p>
      <w:pPr>
        <w:numPr/>
        <w:spacing w:line="360" w:lineRule="auto"/>
        <w:ind/>
        <w:jc w:val="left"/>
        <w:rPr>
          <w:rStyle w:val=""/>
          <w:rFonts w:hint="eastAsia" w:ascii="宋体" w:hAnsi="宋体" w:eastAsia="" w:cs="宋体"/>
          <w:kern w:val="0"/>
          <w:szCs w:val="21"/>
        </w:rPr>
      </w:pPr>
      <w:r>
        <w:rPr>
          <w:rStyle w:val=""/>
          <w:rFonts w:ascii="CIDFont+F2" w:hAnsi="CIDFont+F2" w:eastAsia="" w:cs="宋体"/>
          <w:b/>
          <w:bCs/>
          <w:color w:val="000000"/>
          <w:kern w:val="0"/>
          <w:szCs w:val="21"/>
        </w:rPr>
        <w:t>回复(设备-&gt;手机)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firstRow="true" w:firstColumn="true" w:lastColumn="false" w:noHBand="false" w:noVBand="true" w:val="04A0"/>
      </w:tblPr>
      <w:tblGrid>
        <w:gridCol w:w="279"/>
        <w:gridCol w:w="1843"/>
        <w:gridCol w:w="1701"/>
        <w:gridCol w:w="708"/>
        <w:gridCol w:w="4253"/>
      </w:tblGrid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字段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定义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长度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FF8FF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3" w:hAnsi="CIDFont+F3" w:eastAsia="" w:cs="宋体"/>
                <w:b/>
                <w:bCs/>
                <w:color w:val="000007"/>
                <w:kern w:val="0"/>
                <w:szCs w:val="21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Cmd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0x19,0x02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pBdr>
                <w:bottom/>
              </w:pBdr>
              <w:ind/>
              <w:jc w:val="both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0"/>
                <w:kern w:val="0"/>
                <w:szCs w:val="21"/>
              </w:rPr>
              <w:t>数据段</w:t>
            </w:r>
          </w:p>
        </w:tc>
        <w:tc>
          <w:tcPr>
            <w:tcW w:w="4961" w:type="dxa"/>
            <w:gridSpan w:val="2"/>
            <w:vAlign w:val="center"/>
            <w:hideMark/>
          </w:tcPr>
          <w:p>
            <w:pPr>
              <w:numPr/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</w:p>
        </w:tc>
      </w:tr>
      <w:tr>
        <w:trPr>
          <w:wBefore/>
          <w:trHeight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ResultCode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ascii="宋体" w:hAnsi="宋体" w:eastAsia="" w:cs="宋体"/>
                <w:kern w:val="0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numPr/>
              <w:ind/>
              <w:jc w:val="center"/>
              <w:rPr>
                <w:rStyle w:val=""/>
                <w:rFonts w:hint="eastAsia" w:ascii="宋体" w:hAnsi="宋体" w:eastAsia="" w:cs="宋体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hint="eastAsia" w:ascii="CIDFont+F2" w:hAnsi="CIDFont+F2" w:eastAsia="" w:cs="宋体"/>
                <w:color w:val="000007"/>
                <w:kern w:val="0"/>
                <w:szCs w:val="21"/>
              </w:rPr>
            </w:pPr>
            <w:r>
              <w:rPr>
                <w:rStyle w:val=""/>
                <w:rFonts w:ascii="CIDFont+F2" w:hAnsi="CIDFont+F2" w:eastAsia="" w:cs="宋体"/>
                <w:color w:val="000007"/>
                <w:kern w:val="0"/>
                <w:szCs w:val="21"/>
              </w:rPr>
              <w:t>0x00:成功</w:t>
            </w:r>
          </w:p>
          <w:p>
            <w:pPr>
              <w:numPr/>
              <w:pBdr>
                <w:bottom/>
              </w:pBdr>
              <w:ind/>
              <w:jc w:val="left"/>
              <w:rPr>
                <w:rStyle w:val=""/>
                <w:rFonts w:ascii="" w:hAnsi="" w:eastAsia="Times New Roman" w:cs=""/>
                <w:kern w:val="0"/>
                <w:szCs w:val="21"/>
              </w:rPr>
            </w:pPr>
            <w:r>
              <w:rPr>
                <w:rStyle w:val=""/>
                <w:rFonts w:ascii="" w:hAnsi="" w:eastAsia="Times New Roman" w:cs=""/>
                <w:kern w:val="0"/>
                <w:szCs w:val="21"/>
              </w:rPr>
              <w:t>0x01:失败</w:t>
            </w:r>
          </w:p>
        </w:tc>
      </w:tr>
    </w:tbl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b3dcdc"/>
        <w:numPr/>
        <w:pBdr/>
        <w:ind/>
        <w:rPr>
          <w:rStyle w:val="7093f6"/>
          <w:bCs/>
          <w:sz w:val="26"/>
        </w:rPr>
      </w:pPr>
    </w:p>
    <w:p>
      <w:pPr>
        <w:pStyle w:val="830020"/>
        <w:numPr/>
        <w:pBdr/>
        <w:rPr>
          <w:rStyle w:val="01b8ad"/>
        </w:rPr>
      </w:pPr>
      <w:r>
        <w:rPr>
          <w:rStyle w:val="01b8ad"/>
        </w:rPr>
        <w:t>7. 相关功能实现说明</w:t>
      </w:r>
    </w:p>
    <w:p>
      <w:pPr>
        <w:pStyle w:val="830020"/>
        <w:rPr>
          <w:kern w:val="0"/>
          <w:szCs w:val="21"/>
        </w:rPr>
      </w:pPr>
    </w:p>
    <w:p>
      <w:pPr>
        <w:pBdr/>
        <w:rPr>
          <w:rFonts w:hint="eastAsia"/>
        </w:rPr>
      </w:pPr>
      <w:r>
        <w:rPr>
          <w:rFonts w:hint="eastAsia"/>
        </w:rPr>
        <w:tab/>
      </w:r>
    </w:p>
    <w:p>
      <w:pPr>
        <w:pStyle w:val="aa0b32"/>
        <w:numPr/>
        <w:pBdr/>
        <w:rPr>
          <w:rStyle w:val="7093f6"/>
          <w:b/>
          <w:bCs/>
          <w:shd w:val="clear" w:color="auto" w:fill="FFFF00"/>
        </w:rPr>
      </w:pPr>
      <w:r>
        <w:rPr>
          <w:rStyle w:val="7093f6"/>
          <w:b/>
          <w:bCs/>
          <w:shd w:val="clear" w:color="auto" w:fill="FFFF00"/>
        </w:rPr>
        <w:t>7.1. 蓝牙鉴权</w:t>
      </w:r>
    </w:p>
    <w:p>
      <w:pPr>
        <w:pBdr/>
        <w:rPr>
          <w:rFonts w:hint="eastAsia"/>
        </w:rPr>
      </w:pPr>
    </w:p>
    <w:p>
      <w:pPr>
        <w:pBdr/>
        <w:rPr>
          <w:rFonts w:hint="eastAsia"/>
          <w:b w:val="false"/>
          <w:sz w:val="24"/>
        </w:rPr>
      </w:pPr>
      <w:r>
        <w:rPr>
          <w:rFonts w:hint="eastAsia"/>
          <w:b w:val="false"/>
          <w:sz w:val="24"/>
        </w:rPr>
        <w:t>当APP向设备推送鉴权命令时，MCU在完成鉴权操作后，需要向蓝牙底层发送鉴权结果。</w:t>
      </w:r>
    </w:p>
    <w:p>
      <w:pPr>
        <w:pBdr/>
        <w:rPr>
          <w:rFonts w:hint="eastAsia"/>
          <w:b w:val="false"/>
          <w:sz w:val="24"/>
        </w:rPr>
      </w:pPr>
    </w:p>
    <w:p>
      <w:pPr>
        <w:pBdr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AT指令：</w:t>
      </w:r>
    </w:p>
    <w:p>
      <w:pPr>
        <w:pBdr/>
        <w:ind w:left="0" w:firstLineChars="200"/>
        <w:rPr>
          <w:rFonts w:ascii="微软雅黑" w:hAnsi="微软雅黑" w:eastAsia="微软雅黑" w:cs="微软雅黑"/>
          <w:b w:val="false"/>
          <w:i w:val="false"/>
          <w:strike w:val="false"/>
          <w:color w:val="171A1D"/>
          <w:spacing w:val="0"/>
          <w:sz w:val="21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171A1D"/>
          <w:spacing w:val="0"/>
          <w:sz w:val="21"/>
          <w:u w:val="none"/>
          <w:shd w:val="clear" w:color="auto" w:fill="FFFFFF"/>
        </w:rPr>
        <w:t>AT+AUTH=0表示鉴权失败断开连接</w:t>
      </w:r>
    </w:p>
    <w:p>
      <w:pPr>
        <w:pBdr/>
        <w:ind w:left="0" w:firstLineChars="200"/>
        <w:rPr>
          <w:rFonts w:ascii="微软雅黑" w:hAnsi="微软雅黑" w:eastAsia="微软雅黑" w:cs="微软雅黑"/>
          <w:b w:val="false"/>
          <w:i w:val="false"/>
          <w:strike w:val="false"/>
          <w:color w:val="171A1D"/>
          <w:spacing w:val="0"/>
          <w:sz w:val="21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171A1D"/>
          <w:spacing w:val="0"/>
          <w:sz w:val="21"/>
          <w:u w:val="none"/>
          <w:shd w:val="clear" w:color="auto" w:fill="FFFFFF"/>
        </w:rPr>
        <w:t>AT+AUTH=1,表示IOS鉴权成功，蓝牙发起配对</w:t>
      </w:r>
    </w:p>
    <w:p>
      <w:pPr>
        <w:pBdr/>
        <w:ind w:left="0" w:firstLineChars="200"/>
        <w:rPr>
          <w:rFonts w:hint="eastAsia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171A1D"/>
          <w:spacing w:val="0"/>
          <w:sz w:val="21"/>
          <w:u w:val="none"/>
          <w:shd w:val="clear" w:color="auto" w:fill="FFFFFF"/>
        </w:rPr>
        <w:t>AT+AUTH=2,表示安卓鉴权成功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Style w:val="830020"/>
        <w:pBdr/>
        <w:ind/>
        <w:rPr>
          <w:rStyle w:val="01b8ad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</w:p>
  </w:endnote>
  <w:endnote w:type="separator" w:id="1">
    <w:p>
      <w:pPr>
        <w:rPr/>
      </w:pPr>
    </w:p>
  </w:endnote>
</w:endnotes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IDFont+F3">
    <w:altName w:val="Cambria"/>
    <w:panose1 w:val="00000000000000000000"/>
    <w:charset w:val="00" w:characterSet="ISO-8859-1"/>
    <w:family w:val="roman"/>
    <w:notTrueType/>
    <w:pitch w:val="default"/>
  </w:font>
  <w:font w:name="CIDFont+F5">
    <w:altName w:val="Cambria"/>
    <w:panose1 w:val="00000000000000000000"/>
    <w:charset w:val="00" w:characterSet="ISO-8859-1"/>
    <w:family w:val="roman"/>
    <w:notTrueType/>
    <w:pitch w:val="default"/>
    <w:sig w:usb0="00000001" w:usb1="080E0000" w:usb2="00000010" w:usb3="00000000" w:csb0="00040000" w:csb1="00000000"/>
  </w:font>
  <w:font w:name="CIDFont+F2">
    <w:altName w:val="Cambria"/>
    <w:panose1 w:val="00000000000000000000"/>
    <w:charset w:val="00" w:characterSet="ISO-8859-1"/>
    <w:family w:val="roman"/>
    <w:notTrueType/>
    <w:pitch w:val="default"/>
    <w:sig w:usb0="00000001" w:usb1="080E0000" w:usb2="00000010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</w:p>
  </w:footnote>
  <w:footnote w:type="separator" w:id="1">
    <w:p>
      <w:pPr>
        <w:rPr/>
      </w:pPr>
    </w:p>
  </w:footnote>
</w:footnotes>
</file>

<file path=word/numbering.xml><?xml version="1.0" encoding="utf-8"?>
<w:numbering xmlns:w="http://schemas.openxmlformats.org/wordprocessingml/2006/main">
  <w:abstractNum w:abstractNumId="1">
    <w:nsid w:val="289F0BD8"/>
    <w:multiLevelType w:val="hybridMultilevel"/>
    <w:tmpl w:val="31E6AC22"/>
    <w:lvl w:ilvl="7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</w:abstractNum>
  <w:abstractNum w:abstractNumId="2">
    <w:nsid w:val="377A1467"/>
    <w:multiLevelType w:val="hybridMultilevel"/>
    <w:tmpl w:val="E8E64D12"/>
    <w:lvl w:ilvl="1">
      <w:start w:val="1"/>
      <w:numFmt w:val="lowerLetter"/>
      <w:lvlText w:val="%2)"/>
      <w:lvlJc w:val="left"/>
      <w:pPr>
        <w:ind w:left="8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52"/>
      </w:rPr>
    </w:lvl>
    <w:lvl w:ilvl="5">
      <w:start w:val="1"/>
      <w:numFmt w:val="lowerRoman"/>
      <w:lvlText w:val="%6."/>
      <w:lvlJc w:val="righ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</w:abstractNum>
  <w:abstractNum w:abstractNumId="3"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cs="wingdings"/>
      </w:rPr>
    </w:lvl>
  </w:abstractNum>
  <w:abstractNum w:abstractNumId="5">
    <w:nsid w:val="0CA00580"/>
    <w:multiLevelType w:val="hybridMultilevel"/>
    <w:tmpl w:val="54107170"/>
    <w:lvl w:ilvl="7">
      <w:start w:val="1"/>
      <w:numFmt w:val="lowerLetter"/>
      <w:lvlText w:val="%8)"/>
      <w:lvlJc w:val="left"/>
      <w:pPr>
        <w:ind w:left="336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6">
    <w:nsid w:val="710776EE"/>
    <w:multiLevelType w:val="hybridMultilevel"/>
    <w:tmpl w:val="D15684DC"/>
    <w:lvl w:ilvl="5">
      <w:start w:val="1"/>
      <w:numFmt w:val="lowerRoman"/>
      <w:lvlText w:val="%6."/>
      <w:lvlJc w:val="right"/>
      <w:pPr>
        <w:ind w:left="2520" w:hanging="420"/>
      </w:pPr>
    </w:lvl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</w:abstractNum>
  <w:abstractNum w:abstractNumId="7">
    <w:nsid w:val="7E4C7736"/>
    <w:multiLevelType w:val="hybridMultilevel"/>
    <w:tmpl w:val="2D6003F2"/>
    <w:lvl w:ilvl="2">
      <w:start w:val="1"/>
      <w:numFmt w:val="lowerRoman"/>
      <w:lvlText w:val="%3."/>
      <w:lvlJc w:val="righ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num w:numId="1">
    <w:abstractNumId w:val="2"/>
  </w:num>
  <w:num w:numId="6">
    <w:abstractNumId w:val="4"/>
  </w:num>
  <w:num w:numId="2">
    <w:abstractNumId w:val="7"/>
  </w:num>
  <w:num w:numId="5">
    <w:abstractNumId w:val="5"/>
  </w:num>
  <w:num w:numId="3">
    <w:abstractNumId w:val="1"/>
  </w:num>
  <w:num w:numId="7">
    <w:abstractNumId w:val="3"/>
  </w:num>
  <w:num w:numId="4">
    <w:abstractNumId w:val="6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FB02FE"/>
    <w:rsid w:val="00030AB5"/>
    <w:rsid w:val="000519A3"/>
    <w:rsid w:val="00075FCD"/>
    <w:rsid w:val="00094109"/>
    <w:rsid w:val="00097BCD"/>
    <w:rsid w:val="000A12EE"/>
    <w:rsid w:val="00162FBC"/>
    <w:rsid w:val="001734DD"/>
    <w:rsid w:val="00173674"/>
    <w:rsid w:val="0021364D"/>
    <w:rsid w:val="002549E8"/>
    <w:rsid w:val="002A03BE"/>
    <w:rsid w:val="00307648"/>
    <w:rsid w:val="003127FD"/>
    <w:rsid w:val="00342B69"/>
    <w:rsid w:val="00355B64"/>
    <w:rsid w:val="003B57EB"/>
    <w:rsid w:val="004C4EF9"/>
    <w:rsid w:val="005721C8"/>
    <w:rsid w:val="005B1BC9"/>
    <w:rsid w:val="005F6A7E"/>
    <w:rsid w:val="006A57DC"/>
    <w:rsid w:val="006F2A16"/>
    <w:rsid w:val="00702FA3"/>
    <w:rsid w:val="0072389B"/>
    <w:rsid w:val="00730852"/>
    <w:rsid w:val="0075078C"/>
    <w:rsid w:val="00763F4D"/>
    <w:rsid w:val="007E2A4B"/>
    <w:rsid w:val="00812D2B"/>
    <w:rsid w:val="008157A4"/>
    <w:rsid w:val="008842AF"/>
    <w:rsid w:val="008E6BD9"/>
    <w:rsid w:val="00952574"/>
    <w:rsid w:val="00980705"/>
    <w:rsid w:val="00A0708A"/>
    <w:rsid w:val="00AB40EB"/>
    <w:rsid w:val="00AF7F62"/>
    <w:rsid w:val="00B250F1"/>
    <w:rsid w:val="00B44CB3"/>
    <w:rsid w:val="00C04AD2"/>
    <w:rsid w:val="00C11178"/>
    <w:rsid w:val="00D46A6A"/>
    <w:rsid w:val="00D76CB4"/>
    <w:rsid w:val="00DA2418"/>
    <w:rsid w:val="00E607E0"/>
    <w:rsid w:val="00E849E8"/>
    <w:rsid w:val="00EA402D"/>
    <w:rsid w:val="00EC10A0"/>
    <w:rsid w:val="00F052F2"/>
    <w:rsid w:val="00F87978"/>
    <w:rsid w:val="00FB02FE"/>
    <w:rsid w:val="00FE628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Colorful Shading Accent 5" w:uiPriority="71"/>
    <w:lsdException w:name="Medium Grid 2 Accent 4" w:uiPriority="68"/>
    <w:lsdException w:name="Colorful Grid Accent 4" w:uiPriority="73"/>
    <w:lsdException w:name="List Table 2 Accent 2" w:uiPriority="47"/>
    <w:lsdException w:name="Plain Table 1" w:uiPriority="41"/>
    <w:lsdException w:name="List Table 5 Dark Accent 5" w:uiPriority="50"/>
    <w:lsdException w:name="toc 6" w:uiPriority="39" w:semiHidden="true" w:unhideWhenUsed="true"/>
    <w:lsdException w:name="Medium Shading 1 Accent 3" w:uiPriority="63"/>
    <w:lsdException w:name="Table Contemporary" w:semiHidden="true" w:unhideWhenUsed="true"/>
    <w:lsdException w:name="Table Columns 5" w:semiHidden="true" w:unhideWhenUsed="true"/>
    <w:lsdException w:name="List Paragraph" w:uiPriority="34" w:qFormat="true"/>
    <w:lsdException w:name="Colorful List Accent 4" w:uiPriority="72"/>
    <w:lsdException w:name="Grid Table 2 Accent 1" w:uiPriority="47"/>
    <w:lsdException w:name="Grid Table 1 Light Accent 2" w:uiPriority="46"/>
    <w:lsdException w:name="FollowedHyperlink" w:semiHidden="true" w:unhideWhenUsed="true"/>
    <w:lsdException w:name="Strong" w:uiPriority="22" w:qFormat="true"/>
    <w:lsdException w:name="List Table 4 Accent 1" w:uiPriority="49"/>
    <w:lsdException w:name="Medium List 2 Accent 2" w:uiPriority="66"/>
    <w:lsdException w:name="List Table 6 Colorful Accent 6" w:uiPriority="51"/>
    <w:lsdException w:name="Table Classic 4" w:semiHidden="true" w:unhideWhenUsed="true"/>
    <w:lsdException w:name="line number" w:semiHidden="true" w:unhideWhenUsed="true"/>
    <w:lsdException w:name="Table Columns 2" w:semiHidden="true" w:unhideWhenUsed="true"/>
    <w:lsdException w:name="Grid Table 7 Colorful Accent 2" w:uiPriority="52"/>
    <w:lsdException w:name="Colorful Grid Accent 6" w:uiPriority="73"/>
    <w:lsdException w:name="Grid Table 3 Accent 3" w:uiPriority="48"/>
    <w:lsdException w:name="Grid Table 4 Accent 1" w:uiPriority="49"/>
    <w:lsdException w:name="Grid Table 3 Accent 5" w:uiPriority="48"/>
    <w:lsdException w:name="Plain Table 3" w:uiPriority="43"/>
    <w:lsdException w:name="Table Colorful 3" w:semiHidden="true" w:unhideWhenUsed="true"/>
    <w:lsdException w:name="index 7" w:semiHidden="true" w:unhideWhenUsed="true"/>
    <w:lsdException w:name="TOC Heading" w:uiPriority="39" w:semiHidden="true" w:unhideWhenUsed="true" w:qFormat="true"/>
    <w:lsdException w:name="table of authorities" w:semiHidden="true" w:unhideWhenUsed="true"/>
    <w:lsdException w:name="Light List Accent 3" w:uiPriority="61"/>
    <w:lsdException w:name="envelope address" w:semiHidden="true" w:unhideWhenUsed="true"/>
    <w:lsdException w:name="Body Text 3" w:semiHidden="true" w:unhideWhenUsed="true"/>
    <w:lsdException w:name="Grid Table 4 Accent 6" w:uiPriority="49"/>
    <w:lsdException w:name="HTML Keyboard" w:semiHidden="true" w:unhideWhenUsed="true"/>
    <w:lsdException w:name="Grid Table 7 Colorful" w:uiPriority="52"/>
    <w:lsdException w:name="List Table 2 Accent 3" w:uiPriority="47"/>
    <w:lsdException w:name="Light Shading Accent 4" w:uiPriority="60"/>
    <w:lsdException w:name="Medium Shading 2 Accent 2" w:uiPriority="64"/>
    <w:lsdException w:name="annotation subject" w:semiHidden="true" w:unhideWhenUsed="true"/>
    <w:lsdException w:name="Light Grid Accent 6" w:uiPriority="62"/>
    <w:lsdException w:name="Medium List 2 Accent 3" w:uiPriority="66"/>
    <w:lsdException w:name="Grid Table 7 Colorful Accent 6" w:uiPriority="52"/>
    <w:lsdException w:name="Grid Table 3 Accent 1" w:uiPriority="48"/>
    <w:lsdException w:name="caption" w:uiPriority="35" w:semiHidden="true" w:unhideWhenUsed="true" w:qFormat="true"/>
    <w:lsdException w:name="annotation text" w:semiHidden="true" w:unhideWhenUsed="true"/>
    <w:lsdException w:name="Message Header" w:semiHidden="true" w:unhideWhenUsed="true"/>
    <w:lsdException w:name="Grid Table 1 Light Accent 4" w:uiPriority="46"/>
    <w:lsdException w:name="List Number 2" w:semiHidden="true" w:unhideWhenUsed="true"/>
    <w:lsdException w:name="Subtle Emphasis" w:uiPriority="19" w:qFormat="true"/>
    <w:lsdException w:name="Body Text Indent" w:semiHidden="true" w:unhideWhenUsed="true"/>
    <w:lsdException w:name="Medium Grid 1 Accent 2" w:uiPriority="67"/>
    <w:lsdException w:name="Medium Grid 1 Accent 3" w:uiPriority="67"/>
    <w:lsdException w:name="Medium List 2 Accent 4" w:uiPriority="66"/>
    <w:lsdException w:name="Colorful List" w:uiPriority="72"/>
    <w:lsdException w:name="Emphasis" w:uiPriority="20" w:qFormat="true"/>
    <w:lsdException w:name="Body Text Indent 2" w:semiHidden="true" w:unhideWhenUsed="true"/>
    <w:lsdException w:name="Grid Table 7 Colorful Accent 3" w:uiPriority="52"/>
    <w:lsdException w:name="Default Paragraph Font" w:uiPriority="1" w:semiHidden="true" w:unhideWhenUsed="true"/>
    <w:lsdException w:name="Table Classic 3" w:semiHidden="true" w:unhideWhenUsed="true"/>
    <w:lsdException w:name="Mention" w:semiHidden="true" w:unhideWhenUsed="true"/>
    <w:lsdException w:name="List Table 1 Light Accent 4" w:uiPriority="46"/>
    <w:lsdException w:name="Body Text First Indent" w:semiHidden="true" w:unhideWhenUsed="true"/>
    <w:lsdException w:name="List Table 6 Colorful Accent 4" w:uiPriority="51"/>
    <w:lsdException w:name="Medium Grid 2 Accent 3" w:uiPriority="68"/>
    <w:lsdException w:name="List Table 5 Dark Accent 3" w:uiPriority="50"/>
    <w:lsdException w:name="Medium List 1 Accent 2" w:uiPriority="65"/>
    <w:lsdException w:name="Grid Table 7 Colorful Accent 1" w:uiPriority="52"/>
    <w:lsdException w:name="List 3" w:semiHidden="true" w:unhideWhenUsed="true"/>
    <w:lsdException w:name="Table 3D effects 1" w:semiHidden="true" w:unhideWhenUsed="true"/>
    <w:lsdException w:name="Table Simple 2" w:semiHidden="true" w:unhideWhenUsed="true"/>
    <w:lsdException w:name="Body Text Indent 3" w:semiHidden="true" w:unhideWhenUsed="true"/>
    <w:lsdException w:name="Colorful List Accent 1" w:uiPriority="72"/>
    <w:lsdException w:name="List Table 3 Accent 5" w:uiPriority="48"/>
    <w:lsdException w:name="List Bullet 2" w:semiHidden="true" w:unhideWhenUsed="true"/>
    <w:lsdException w:name="List Table 6 Colorful" w:uiPriority="51"/>
    <w:lsdException w:name="Grid Table 4 Accent 3" w:uiPriority="49"/>
    <w:lsdException w:name="Plain Table 2" w:uiPriority="42"/>
    <w:lsdException w:name="List Bullet" w:semiHidden="true" w:unhideWhenUsed="true"/>
    <w:lsdException w:name="List Table 5 Dark Accent 6" w:uiPriority="50"/>
    <w:lsdException w:name="List Continue 4" w:semiHidden="true" w:unhideWhenUsed="true"/>
    <w:lsdException w:name="Grid Table 7 Colorful Accent 5" w:uiPriority="52"/>
    <w:lsdException w:name="HTML Bottom of Form" w:semiHidden="true" w:unhideWhenUsed="true"/>
    <w:lsdException w:name="Medium Grid 2 Accent 1" w:uiPriority="68"/>
    <w:lsdException w:name="Medium Grid 2 Accent 6" w:uiPriority="68"/>
    <w:lsdException w:name="Medium List 1 Accent 1" w:uiPriority="65"/>
    <w:lsdException w:name="Subtitle" w:uiPriority="11" w:qFormat="true"/>
    <w:lsdException w:name="Grid Table 5 Dark Accent 2" w:uiPriority="50"/>
    <w:lsdException w:name="Medium Shading 2 Accent 3" w:uiPriority="64"/>
    <w:lsdException w:name="Salutation" w:semiHidden="true" w:unhideWhenUsed="true"/>
    <w:lsdException w:name="index 5" w:semiHidden="true" w:unhideWhenUsed="true"/>
    <w:lsdException w:name="List Table 4 Accent 5" w:uiPriority="49"/>
    <w:lsdException w:name="Table List 7" w:semiHidden="true" w:unhideWhenUsed="true"/>
    <w:lsdException w:name="Note Heading" w:semiHidden="true" w:unhideWhenUsed="true"/>
    <w:lsdException w:name="Grid Table 6 Colorful Accent 5" w:uiPriority="51"/>
    <w:lsdException w:name="footnote reference" w:semiHidden="true" w:unhideWhenUsed="true"/>
    <w:lsdException w:name="List Table 4 Accent 2" w:uiPriority="49"/>
    <w:lsdException w:name="Table Simple 3" w:semiHidden="true" w:unhideWhenUsed="true"/>
    <w:lsdException w:name="Table Columns 4" w:semiHidden="true" w:unhideWhenUsed="true"/>
    <w:lsdException w:name="List Table 1 Light Accent 2" w:uiPriority="46"/>
    <w:lsdException w:name="Medium Grid 1 Accent 5" w:uiPriority="67"/>
    <w:lsdException w:name="macro" w:semiHidden="true" w:unhideWhenUsed="true"/>
    <w:lsdException w:name="Table Grid 6" w:semiHidden="true" w:unhideWhenUsed="true"/>
    <w:lsdException w:name="List" w:semiHidden="true" w:unhideWhenUsed="true"/>
    <w:lsdException w:name="Light Grid Accent 2" w:uiPriority="62"/>
    <w:lsdException w:name="List Table 5 Dark" w:uiPriority="50"/>
    <w:lsdException w:name="Bibliography" w:uiPriority="37" w:semiHidden="true" w:unhideWhenUsed="true"/>
    <w:lsdException w:name="Document Map" w:semiHidden="true" w:unhideWhenUsed="true"/>
    <w:lsdException w:name="Table Simple 1" w:semiHidden="true" w:unhideWhenUsed="true"/>
    <w:lsdException w:name="Table Columns 3" w:semiHidden="true" w:unhideWhenUsed="true"/>
    <w:lsdException w:name="Medium Grid 3 Accent 5" w:uiPriority="69"/>
    <w:lsdException w:name="Medium List 2 Accent 1" w:uiPriority="66"/>
    <w:lsdException w:name="Grid Table 2 Accent 6" w:uiPriority="47"/>
    <w:lsdException w:name="Medium List 2" w:uiPriority="66"/>
    <w:lsdException w:name="index 9" w:semiHidden="true" w:unhideWhenUsed="true"/>
    <w:lsdException w:name="List Table 3 Accent 6" w:uiPriority="48"/>
    <w:lsdException w:name="List Bullet 5" w:semiHidden="true" w:unhideWhenUsed="true"/>
    <w:lsdException w:name="Title" w:uiPriority="10" w:qFormat="true"/>
    <w:lsdException w:name="index 1" w:semiHidden="true" w:unhideWhenUsed="true"/>
    <w:lsdException w:name="Medium Grid 3 Accent 1" w:uiPriority="69"/>
    <w:lsdException w:name="Normal" w:uiPriority="0" w:qFormat="true"/>
    <w:lsdException w:name="Colorful Shading" w:uiPriority="71"/>
    <w:lsdException w:name="index 4" w:semiHidden="true" w:unhideWhenUsed="true"/>
    <w:lsdException w:name="List Table 6 Colorful Accent 3" w:uiPriority="51"/>
    <w:lsdException w:name="Dark List" w:uiPriority="70"/>
    <w:lsdException w:name="List Table 7 Colorful Accent 1" w:uiPriority="52"/>
    <w:lsdException w:name="header" w:semiHidden="true" w:unhideWhenUsed="true"/>
    <w:lsdException w:name="Medium Shading 1" w:uiPriority="63"/>
    <w:lsdException w:name="Table Subtle 2" w:semiHidden="true" w:unhideWhenUsed="true"/>
    <w:lsdException w:name="Date" w:semiHidden="true" w:unhideWhenUsed="true"/>
    <w:lsdException w:name="Medium Grid 2" w:uiPriority="68"/>
    <w:lsdException w:name="HTML Definition" w:semiHidden="true" w:unhideWhenUsed="true"/>
    <w:lsdException w:name="Table Theme" w:semiHidden="true" w:unhideWhenUsed="true"/>
    <w:lsdException w:name="Revision" w:semiHidden="true"/>
    <w:lsdException w:name="Body Text First Indent 2" w:semiHidden="true" w:unhideWhenUsed="true"/>
    <w:lsdException w:name="Grid Table 2" w:uiPriority="47"/>
    <w:lsdException w:name="Table Grid" w:uiPriority="39"/>
    <w:lsdException w:name="List Table 6 Colorful Accent 2" w:uiPriority="51"/>
    <w:lsdException w:name="Table List 8" w:semiHidden="true" w:unhideWhenUsed="true"/>
    <w:lsdException w:name="HTML Typewriter" w:semiHidden="true" w:unhideWhenUsed="true"/>
    <w:lsdException w:name="Medium List 1 Accent 6" w:uiPriority="65"/>
    <w:lsdException w:name="Book Title" w:uiPriority="33" w:qFormat="true"/>
    <w:lsdException w:name="List Table 2" w:uiPriority="47"/>
    <w:lsdException w:name="List Table 5 Dark Accent 1" w:uiPriority="50"/>
    <w:lsdException w:name="Table Colorful 1" w:semiHidden="true" w:unhideWhenUsed="true"/>
    <w:lsdException w:name="E-mail Signature" w:semiHidden="true" w:unhideWhenUsed="true"/>
    <w:lsdException w:name="Grid Table 5 Dark Accent 1" w:uiPriority="50"/>
    <w:lsdException w:name="Table List 2" w:semiHidden="true" w:unhideWhenUsed="true"/>
    <w:lsdException w:name="List Bullet 3" w:semiHidden="true" w:unhideWhenUsed="true"/>
    <w:lsdException w:name="Grid Table 3 Accent 4" w:uiPriority="48"/>
    <w:lsdException w:name="Dark List Accent 1" w:uiPriority="70"/>
    <w:lsdException w:name="List 2" w:semiHidden="true" w:unhideWhenUsed="true"/>
    <w:lsdException w:name="List Table 4" w:uiPriority="49"/>
    <w:lsdException w:name="Colorful List Accent 6" w:uiPriority="72"/>
    <w:lsdException w:name="Grid Table 1 Light" w:uiPriority="46"/>
    <w:lsdException w:name="Grid Table 7 Colorful Accent 4" w:uiPriority="52"/>
    <w:lsdException w:name="index heading" w:semiHidden="true" w:unhideWhenUsed="true"/>
    <w:lsdException w:name="Grid Table 4 Accent 5" w:uiPriority="49"/>
    <w:lsdException w:name="Plain Table 5" w:uiPriority="45"/>
    <w:lsdException w:name="List Table 7 Colorful Accent 4" w:uiPriority="52"/>
    <w:lsdException w:name="Dark List Accent 4" w:uiPriority="70"/>
    <w:lsdException w:name="Medium Grid 3 Accent 3" w:uiPriority="69"/>
    <w:lsdException w:name="Grid Table 6 Colorful Accent 3" w:uiPriority="51"/>
    <w:lsdException w:name="List Table 2 Accent 1" w:uiPriority="47"/>
    <w:lsdException w:name="Dark List Accent 6" w:uiPriority="70"/>
    <w:lsdException w:name="Dark List Accent 3" w:uiPriority="70"/>
    <w:lsdException w:name="List Table 1 Light Accent 6" w:uiPriority="46"/>
    <w:lsdException w:name="Balloon Text" w:semiHidden="true" w:unhideWhenUsed="true"/>
    <w:lsdException w:name="Body Text" w:semiHidden="true" w:unhideWhenUsed="true"/>
    <w:lsdException w:name="List Continue" w:semiHidden="true" w:unhideWhenUsed="true"/>
    <w:lsdException w:name="Table Grid 4" w:semiHidden="true" w:unhideWhenUsed="true"/>
    <w:lsdException w:name="List Table 7 Colorful Accent 5" w:uiPriority="52"/>
    <w:lsdException w:name="Grid Table 4 Accent 4" w:uiPriority="49"/>
    <w:lsdException w:name="List Table 4 Accent 3" w:uiPriority="49"/>
    <w:lsdException w:name="Grid Table 6 Colorful Accent 4" w:uiPriority="51"/>
    <w:lsdException w:name="table of figures" w:semiHidden="true" w:unhideWhenUsed="true"/>
    <w:lsdException w:name="Subtle Reference" w:uiPriority="31" w:qFormat="true"/>
    <w:lsdException w:name="Medium Shading 2 Accent 6" w:uiPriority="64"/>
    <w:lsdException w:name="annotation reference" w:semiHidden="true" w:unhideWhenUsed="true"/>
    <w:lsdException w:name="Light Grid Accent 5" w:uiPriority="62"/>
    <w:lsdException w:name="Colorful Shading Accent 2" w:uiPriority="71"/>
    <w:lsdException w:name="Medium List 1 Accent 3" w:uiPriority="65"/>
    <w:lsdException w:name="Medium Shading 2 Accent 5" w:uiPriority="64"/>
    <w:lsdException w:name="Grid Table 5 Dark Accent 6" w:uiPriority="50"/>
    <w:lsdException w:name="List Table 6 Colorful Accent 1" w:uiPriority="51"/>
    <w:lsdException w:name="Grid Table 2 Accent 2" w:uiPriority="47"/>
    <w:lsdException w:name="Table Grid 5" w:semiHidden="true" w:unhideWhenUsed="true"/>
    <w:lsdException w:name="HTML Cite" w:semiHidden="true" w:unhideWhenUsed="true"/>
    <w:lsdException w:name="index 3" w:semiHidden="true" w:unhideWhenUsed="true"/>
    <w:lsdException w:name="Intense Emphasis" w:uiPriority="21" w:qFormat="true"/>
    <w:lsdException w:name="Dark List Accent 5" w:uiPriority="70"/>
    <w:lsdException w:name="Light Shading Accent 6" w:uiPriority="60"/>
    <w:lsdException w:name="Medium Shading 1 Accent 2" w:uiPriority="63"/>
    <w:lsdException w:name="Medium Grid 1" w:uiPriority="67"/>
    <w:lsdException w:name="Table List 4" w:semiHidden="true" w:unhideWhenUsed="true"/>
    <w:lsdException w:name="Grid Table 4 Accent 2" w:uiPriority="49"/>
    <w:lsdException w:name="List Table 6 Colorful Accent 5" w:uiPriority="51"/>
    <w:lsdException w:name="toc 7" w:uiPriority="39" w:semiHidden="true" w:unhideWhenUsed="true"/>
    <w:lsdException w:name="HTML Code" w:semiHidden="true" w:unhideWhenUsed="true"/>
    <w:lsdException w:name="Light List Accent 5" w:uiPriority="61"/>
    <w:lsdException w:name="Medium Grid 3 Accent 4" w:uiPriority="69"/>
    <w:lsdException w:name="List Table 2 Accent 5" w:uiPriority="47"/>
    <w:lsdException w:name="index 2" w:semiHidden="true" w:unhideWhenUsed="true"/>
    <w:lsdException w:name="Outline List 2" w:semiHidden="true" w:unhideWhenUsed="true"/>
    <w:lsdException w:name="List Number" w:semiHidden="true" w:unhideWhenUsed="true"/>
    <w:lsdException w:name="heading 2" w:uiPriority="9" w:semiHidden="true" w:unhideWhenUsed="true" w:qFormat="true"/>
    <w:lsdException w:name="List Table 5 Dark Accent 2" w:uiPriority="50"/>
    <w:lsdException w:name="Grid Table 5 Dark" w:uiPriority="50"/>
    <w:lsdException w:name="toc 2" w:uiPriority="39" w:semiHidden="true" w:unhideWhenUsed="true"/>
    <w:lsdException w:name="List Table 1 Light Accent 5" w:uiPriority="46"/>
    <w:lsdException w:name="List Table 3" w:uiPriority="48"/>
    <w:lsdException w:name="Table Colorful 2" w:semiHidden="true" w:unhideWhenUsed="true"/>
    <w:lsdException w:name="footnote text" w:semiHidden="true" w:unhideWhenUsed="true"/>
    <w:lsdException w:name="Medium Shading 2 Accent 1" w:uiPriority="64"/>
    <w:lsdException w:name="Unresolved Mention" w:semiHidden="true" w:unhideWhenUsed="true"/>
    <w:lsdException w:name="Light Shading Accent 2" w:uiPriority="60"/>
    <w:lsdException w:name="envelope return" w:semiHidden="true" w:unhideWhenUsed="true"/>
    <w:lsdException w:name="Grid Table 5 Dark Accent 3" w:uiPriority="50"/>
    <w:lsdException w:name="Medium Grid 1 Accent 1" w:uiPriority="67"/>
    <w:lsdException w:name="HTML Sample" w:semiHidden="true" w:unhideWhenUsed="true"/>
    <w:lsdException w:name="Plain Table 4" w:uiPriority="44"/>
    <w:lsdException w:name="List Continue 3" w:semiHidden="true" w:unhideWhenUsed="true"/>
    <w:lsdException w:name="toa heading" w:semiHidden="true" w:unhideWhenUsed="true"/>
    <w:lsdException w:name="Table List 6" w:semiHidden="true" w:unhideWhenUsed="true"/>
    <w:lsdException w:name="Medium Shading 1 Accent 1" w:uiPriority="63"/>
    <w:lsdException w:name="Grid Table 1 Light Accent 5" w:uiPriority="46"/>
    <w:lsdException w:name="Grid Table 6 Colorful Accent 1" w:uiPriority="51"/>
    <w:lsdException w:name="endnote reference" w:semiHidden="true" w:unhideWhenUsed="true"/>
    <w:lsdException w:name="List Table 4 Accent 4" w:uiPriority="49"/>
    <w:lsdException w:name="Grid Table 5 Dark Accent 5" w:uiPriority="50"/>
    <w:lsdException w:name="Table Web 2" w:semiHidden="true" w:unhideWhenUsed="true"/>
    <w:lsdException w:name="Medium Grid 3 Accent 6" w:uiPriority="69"/>
    <w:lsdException w:name="Medium List 2 Accent 6" w:uiPriority="66"/>
    <w:lsdException w:name="Colorful List Accent 2" w:uiPriority="72"/>
    <w:lsdException w:name="Placeholder Text" w:semiHidden="true"/>
    <w:lsdException w:name="Quote" w:uiPriority="29" w:qFormat="true"/>
    <w:lsdException w:name="Outline List 1" w:semiHidden="true" w:unhideWhenUsed="true"/>
    <w:lsdException w:name="Medium Grid 1 Accent 6" w:uiPriority="67"/>
    <w:lsdException w:name="Normal (Web)" w:semiHidden="true" w:unhideWhenUsed="true"/>
    <w:lsdException w:name="Medium List 1 Accent 5" w:uiPriority="65"/>
    <w:lsdException w:name="Medium Shading 1 Accent 5" w:uiPriority="63"/>
    <w:lsdException w:name="List Table 1 Light Accent 3" w:uiPriority="46"/>
    <w:lsdException w:name="Medium Grid 3 Accent 2" w:uiPriority="69"/>
    <w:lsdException w:name="Dark List Accent 2" w:uiPriority="70"/>
    <w:lsdException w:name="Table Web 1" w:semiHidden="true" w:unhideWhenUsed="true"/>
    <w:lsdException w:name="heading 3" w:uiPriority="9" w:semiHidden="true" w:unhideWhenUsed="true" w:qFormat="true"/>
    <w:lsdException w:name="Grid Table 2 Accent 4" w:uiPriority="47"/>
    <w:lsdException w:name="List Number 3" w:semiHidden="true" w:unhideWhenUsed="true"/>
    <w:lsdException w:name="Medium Grid 1 Accent 4" w:uiPriority="67"/>
    <w:lsdException w:name="Light List" w:uiPriority="61"/>
    <w:lsdException w:name="List Table 2 Accent 6" w:uiPriority="47"/>
    <w:lsdException w:name="Table Grid 3" w:semiHidden="true" w:unhideWhenUsed="true"/>
    <w:lsdException w:name="List Continue 5" w:semiHidden="true" w:unhideWhenUsed="true"/>
    <w:lsdException w:name="Light List Accent 4" w:uiPriority="61"/>
    <w:lsdException w:name="Normal Indent" w:semiHidden="true" w:unhideWhenUsed="true"/>
    <w:lsdException w:name="Colorful Grid" w:uiPriority="73"/>
    <w:lsdException w:name="Signature" w:semiHidden="true" w:unhideWhenUsed="true"/>
    <w:lsdException w:name="toc 1" w:uiPriority="39" w:semiHidden="true" w:unhideWhenUsed="true"/>
    <w:lsdException w:name="Closing" w:semiHidden="true" w:unhideWhenUsed="true"/>
    <w:lsdException w:name="toc 9" w:uiPriority="39" w:semiHidden="true" w:unhideWhenUsed="true"/>
    <w:lsdException w:name="Medium List 1 Accent 4" w:uiPriority="65"/>
    <w:lsdException w:name="toc 5" w:uiPriority="39" w:semiHidden="true" w:unhideWhenUsed="true"/>
    <w:lsdException w:name="List 5" w:semiHidden="true" w:unhideWhenUsed="true"/>
    <w:lsdException w:name="Light List Accent 2" w:uiPriority="61"/>
    <w:lsdException w:name="footer" w:semiHidden="true" w:unhideWhenUsed="true"/>
    <w:lsdException w:name="Grid Table 6 Colorful Accent 6" w:uiPriority="51"/>
    <w:lsdException w:name="Colorful Shading Accent 4" w:uiPriority="71"/>
    <w:lsdException w:name="Medium List 1" w:uiPriority="65"/>
    <w:lsdException w:name="toc 8" w:uiPriority="39" w:semiHidden="true" w:unhideWhenUsed="true"/>
    <w:lsdException w:name="Table Grid 2" w:semiHidden="true" w:unhideWhenUsed="true"/>
    <w:lsdException w:name="List Table 1 Light Accent 1" w:uiPriority="46"/>
    <w:lsdException w:name="Normal Table" w:semiHidden="true" w:unhideWhenUsed="true"/>
    <w:lsdException w:name="List Table 7 Colorful Accent 2" w:uiPriority="52"/>
    <w:lsdException w:name="Colorful Grid Accent 1" w:uiPriority="73"/>
    <w:lsdException w:name="Grid Table Light" w:uiPriority="40"/>
    <w:lsdException w:name="Colorful List Accent 5" w:uiPriority="72"/>
    <w:lsdException w:name="Grid Table 5 Dark Accent 4" w:uiPriority="50"/>
    <w:lsdException w:name="heading 5" w:uiPriority="9" w:semiHidden="true" w:unhideWhenUsed="true" w:qFormat="true"/>
    <w:lsdException w:name="Table List 5" w:semiHidden="true" w:unhideWhenUsed="true"/>
    <w:lsdException w:name="HTML Address" w:semiHidden="true" w:unhideWhenUsed="true"/>
    <w:lsdException w:name="Light List Accent 1" w:uiPriority="61"/>
    <w:lsdException w:name="Table Classic 1" w:semiHidden="true" w:unhideWhenUsed="true"/>
    <w:lsdException w:name="Medium Shading 1 Accent 4" w:uiPriority="63"/>
    <w:lsdException w:name="Intense Reference" w:uiPriority="32" w:qFormat="true"/>
    <w:lsdException w:name="HTML Top of Form" w:semiHidden="true" w:unhideWhenUsed="true"/>
    <w:lsdException w:name="Medium Grid 2 Accent 2" w:uiPriority="68"/>
    <w:lsdException w:name="heading 9" w:uiPriority="9" w:semiHidden="true" w:unhideWhenUsed="true" w:qFormat="true"/>
    <w:lsdException w:name="List Table 5 Dark Accent 4" w:uiPriority="50"/>
    <w:lsdException w:name="List Table 7 Colorful Accent 3" w:uiPriority="52"/>
    <w:lsdException w:name="toc 3" w:uiPriority="39" w:semiHidden="true" w:unhideWhenUsed="true"/>
    <w:lsdException w:name="Medium Shading 2" w:uiPriority="64"/>
    <w:lsdException w:name="List Table 3 Accent 4" w:uiPriority="48"/>
    <w:lsdException w:name="Light Grid Accent 3" w:uiPriority="62"/>
    <w:lsdException w:name="Table Grid 7" w:semiHidden="true" w:unhideWhenUsed="true"/>
    <w:lsdException w:name="Block Text" w:semiHidden="true" w:unhideWhenUsed="true"/>
    <w:lsdException w:name="Grid Table 6 Colorful" w:uiPriority="51"/>
    <w:lsdException w:name="Table Professional" w:semiHidden="true" w:unhideWhenUsed="true"/>
    <w:lsdException w:name="List Number 4" w:semiHidden="true" w:unhideWhenUsed="true"/>
    <w:lsdException w:name="Light List Accent 6" w:uiPriority="61"/>
    <w:lsdException w:name="Grid Table 1 Light Accent 3" w:uiPriority="46"/>
    <w:lsdException w:name="Table Web 3" w:semiHidden="true" w:unhideWhenUsed="true"/>
    <w:lsdException w:name="Grid Table 1 Light Accent 1" w:uiPriority="46"/>
    <w:lsdException w:name="List Table 2 Accent 4" w:uiPriority="47"/>
    <w:lsdException w:name="HTML Variable" w:semiHidden="true" w:unhideWhenUsed="true"/>
    <w:lsdException w:name="List Table 3 Accent 2" w:uiPriority="48"/>
    <w:lsdException w:name="heading 4" w:uiPriority="9" w:semiHidden="true" w:unhideWhenUsed="true" w:qFormat="true"/>
    <w:lsdException w:name="Table List 3" w:semiHidden="true" w:unhideWhenUsed="true"/>
    <w:lsdException w:name="Table Grid 8" w:semiHidden="true" w:unhideWhenUsed="true"/>
    <w:lsdException w:name="toc 4" w:uiPriority="39" w:semiHidden="true" w:unhideWhenUsed="true"/>
    <w:lsdException w:name="List 4" w:semiHidden="true" w:unhideWhenUsed="true"/>
    <w:lsdException w:name="index 8" w:semiHidden="true" w:unhideWhenUsed="true"/>
    <w:lsdException w:name="heading 8" w:uiPriority="9" w:semiHidden="true" w:unhideWhenUsed="true" w:qFormat="true"/>
    <w:lsdException w:name="Table Classic 2" w:semiHidden="true" w:unhideWhenUsed="true"/>
    <w:lsdException w:name="Grid Table 3 Accent 6" w:uiPriority="48"/>
    <w:lsdException w:name="HTML Acronym" w:semiHidden="true" w:unhideWhenUsed="true"/>
    <w:lsdException w:name="Colorful Grid Accent 2" w:uiPriority="73"/>
    <w:lsdException w:name="Table 3D effects 3" w:semiHidden="true" w:unhideWhenUsed="true"/>
    <w:lsdException w:name="Hyperlink" w:semiHidden="true" w:unhideWhenUsed="true"/>
    <w:lsdException w:name="Grid Table 2 Accent 3" w:uiPriority="47"/>
    <w:lsdException w:name="Grid Table 6 Colorful Accent 2" w:uiPriority="51"/>
    <w:lsdException w:name="Grid Table 3 Accent 2" w:uiPriority="48"/>
    <w:lsdException w:name="Table List 1" w:semiHidden="true" w:unhideWhenUsed="true"/>
    <w:lsdException w:name="Light Shading Accent 5" w:uiPriority="60"/>
    <w:lsdException w:name="heading 7" w:uiPriority="9" w:semiHidden="true" w:unhideWhenUsed="true" w:qFormat="true"/>
    <w:lsdException w:name="List Continue 2" w:semiHidden="true" w:unhideWhenUsed="true"/>
    <w:lsdException w:name="Colorful Shading Accent 6" w:uiPriority="71"/>
    <w:lsdException w:name="page number" w:semiHidden="true" w:unhideWhenUsed="true"/>
    <w:lsdException w:name="index 6" w:semiHidden="true" w:unhideWhenUsed="true"/>
    <w:lsdException w:name="Grid Table 3" w:uiPriority="48"/>
    <w:lsdException w:name="HTML Preformatted" w:semiHidden="true" w:unhideWhenUsed="true"/>
    <w:lsdException w:name="Smart Link" w:semiHidden="true" w:unhideWhenUsed="true"/>
    <w:lsdException w:name="endnote text" w:semiHidden="true" w:unhideWhenUsed="true"/>
    <w:lsdException w:name="No List" w:semiHidden="true" w:unhideWhenUsed="true"/>
    <w:lsdException w:name="Medium Grid 3" w:uiPriority="69"/>
    <w:lsdException w:name="heading 6" w:uiPriority="9" w:semiHidden="true" w:unhideWhenUsed="true" w:qFormat="true"/>
    <w:lsdException w:name="Table Columns 1" w:semiHidden="true" w:unhideWhenUsed="true"/>
    <w:lsdException w:name="Medium Shading 1 Accent 6" w:uiPriority="63"/>
    <w:lsdException w:name="Colorful Shading Accent 3" w:uiPriority="71"/>
    <w:lsdException w:name="Colorful Shading Accent 1" w:uiPriority="71"/>
    <w:lsdException w:name="Colorful Grid Accent 3" w:uiPriority="73"/>
    <w:lsdException w:name="Table 3D effects 2" w:semiHidden="true" w:unhideWhenUsed="true"/>
    <w:lsdException w:name="heading 1" w:uiPriority="0" w:qFormat="true"/>
    <w:lsdException w:name="Smart Hyperlink" w:semiHidden="true" w:unhideWhenUsed="true"/>
    <w:lsdException w:name="Body Text 2" w:semiHidden="true" w:unhideWhenUsed="true"/>
    <w:lsdException w:name="Colorful List Accent 3" w:uiPriority="72"/>
    <w:lsdException w:name="List Table 1 Light" w:uiPriority="46"/>
    <w:lsdException w:name="Colorful Grid Accent 5" w:uiPriority="73"/>
    <w:lsdException w:name="List Table 3 Accent 3" w:uiPriority="48"/>
    <w:lsdException w:name="Table Elegant" w:semiHidden="true" w:unhideWhenUsed="true"/>
    <w:lsdException w:name="List Bullet 4" w:semiHidden="true" w:unhideWhenUsed="true"/>
    <w:lsdException w:name="Light Shading Accent 1" w:uiPriority="60"/>
    <w:lsdException w:name="List Table 4 Accent 6" w:uiPriority="49"/>
    <w:lsdException w:name="Hashtag" w:semiHidden="true" w:unhideWhenUsed="true"/>
    <w:lsdException w:name="List Number 5" w:semiHidden="true" w:unhideWhenUsed="true"/>
    <w:lsdException w:name="Medium List 2 Accent 5" w:uiPriority="66"/>
    <w:lsdException w:name="Light Shading" w:uiPriority="60"/>
    <w:lsdException w:name="No Spacing" w:uiPriority="1" w:qFormat="true"/>
    <w:lsdException w:name="Light Grid Accent 1" w:uiPriority="62"/>
    <w:lsdException w:name="List Table 7 Colorful" w:uiPriority="52"/>
    <w:lsdException w:name="Light Shading Accent 3" w:uiPriority="60"/>
    <w:lsdException w:name="Outline List 3" w:semiHidden="true" w:unhideWhenUsed="true"/>
    <w:lsdException w:name="Table Grid 1" w:semiHidden="true" w:unhideWhenUsed="true"/>
    <w:lsdException w:name="Grid Table 1 Light Accent 6" w:uiPriority="46"/>
    <w:lsdException w:name="Grid Table 2 Accent 5" w:uiPriority="47"/>
    <w:lsdException w:name="Medium Grid 2 Accent 5" w:uiPriority="68"/>
    <w:lsdException w:name="Table Subtle 1" w:semiHidden="true" w:unhideWhenUsed="true"/>
    <w:lsdException w:name="Light Grid Accent 4" w:uiPriority="62"/>
    <w:lsdException w:name="Light Grid" w:uiPriority="62"/>
    <w:lsdException w:name="Intense Quote" w:uiPriority="30" w:qFormat="true"/>
    <w:lsdException w:name="Medium Shading 2 Accent 4" w:uiPriority="64"/>
    <w:lsdException w:name="Plain Text" w:semiHidden="true" w:unhideWhenUsed="true"/>
    <w:lsdException w:name="List Table 3 Accent 1" w:uiPriority="48"/>
    <w:lsdException w:name="Grid Table 4" w:uiPriority="49"/>
    <w:lsdException w:name="List Table 7 Colorful Accent 6" w:uiPriority="52"/>
  </w:latentStyles>
  <w:style w:type="character" w:styleId="01b8ad" w:customStyle="true">
    <w:name w:val="标题 1 字符"/>
    <w:basedOn w:val=""/>
    <w:link w:val="1"/>
    <w:rsid w:val="005F6A7E"/>
    <w:pPr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styleId="33ad32" w:customStyle="true">
    <w:name w:val="页脚 字符"/>
    <w:basedOn w:val="4972ae"/>
    <w:link w:val="a5"/>
    <w:uiPriority w:val="99"/>
    <w:rsid w:val="005F6A7E"/>
    <w:rPr>
      <w:sz w:val="18"/>
      <w:szCs w:val="18"/>
    </w:rPr>
  </w:style>
  <w:style w:type="paragraph" w:styleId="f5c427">
    <w:name w:val="List Paragraph"/>
    <w:basedOn w:val="b3dcdc"/>
    <w:uiPriority w:val="34"/>
    <w:qFormat/>
    <w:rsid w:val="006A57DC"/>
    <w:pPr>
      <w:ind w:firstLine="420" w:firstLineChars="200"/>
    </w:pPr>
  </w:style>
  <w:style w:type="numbering" w:styleId="da0074" w:default="true">
    <w:name w:val="No List"/>
    <w:uiPriority w:val="99"/>
    <w:semiHidden/>
    <w:unhideWhenUsed/>
  </w:style>
  <w:style w:type="paragraph" w:styleId="fc8f61">
    <w:name w:val="No Spacing"/>
    <w:uiPriority w:val="1"/>
    <w:qFormat/>
    <w:rsid w:val="002549E8"/>
    <w:pPr>
      <w:widowControl w:val="false"/>
      <w:jc w:val="both"/>
    </w:pPr>
    <w:rPr>
      <w:rFonts w:ascii="Times New Roman" w:hAnsi="Times New Roman" w:eastAsia="宋体" w:cs="Times New Roman"/>
      <w:szCs w:val="24"/>
    </w:rPr>
  </w:style>
  <w:style w:type="paragraph" w:styleId="aa0b32">
    <w:name w:val="heading 2"/>
    <w:basedOn w:val="7b9097"/>
    <w:next w:val="a"/>
    <w:link w:val="20"/>
    <w:uiPriority w:val="9"/>
    <w:unhideWhenUsed/>
    <w:qFormat/>
    <w:rsid w:val="006A57DC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da394b">
    <w:name w:val="heading 3"/>
    <w:basedOn w:val="7b9097"/>
    <w:next w:val="a"/>
    <w:link w:val="30"/>
    <w:uiPriority w:val="9"/>
    <w:unhideWhenUsed/>
    <w:qFormat/>
    <w:rsid w:val="00075F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830020">
    <w:name w:val="heading 1"/>
    <w:basedOn w:val="7b9097"/>
    <w:next w:val="a"/>
    <w:link w:val="10"/>
    <w:qFormat/>
    <w:rsid w:val="005F6A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7093f6" w:customStyle="true">
    <w:name w:val="标题 2 字符"/>
    <w:basedOn w:val=""/>
    <w:link w:val="2"/>
    <w:uiPriority w:val="9"/>
    <w:rsid w:val="006A57DC"/>
    <w:pPr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03a1">
    <w:name w:val="footer"/>
    <w:basedOn w:val="7b9097"/>
    <w:link w:val="a6"/>
    <w:uiPriority w:val="99"/>
    <w:unhideWhenUsed/>
    <w:rsid w:val="005F6A7E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8cae27">
    <w:name w:val="toc 1"/>
    <w:basedOn w:val="b3dcdc"/>
    <w:next w:val="a"/>
    <w:autoRedefine/>
    <w:uiPriority w:val="39"/>
    <w:unhideWhenUsed/>
    <w:rsid w:val="00B44CB3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0ca115">
    <w:name w:val="header"/>
    <w:basedOn w:val="7b9097"/>
    <w:link w:val="a4"/>
    <w:uiPriority w:val="99"/>
    <w:unhideWhenUsed/>
    <w:rsid w:val="005F6A7E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692a03" w:customStyle="true">
    <w:name w:val="标题 3 字符"/>
    <w:basedOn w:val="4972ae"/>
    <w:link w:val="3"/>
    <w:uiPriority w:val="9"/>
    <w:rsid w:val="00075FCD"/>
    <w:rPr>
      <w:rFonts w:ascii="Times New Roman" w:hAnsi="Times New Roman" w:eastAsia="宋体" w:cs="Times New Roman"/>
      <w:b/>
      <w:bCs/>
      <w:sz w:val="32"/>
      <w:szCs w:val="32"/>
    </w:rPr>
  </w:style>
  <w:style w:type="paragraph" w:styleId="16b335">
    <w:name w:val="TOC Heading"/>
    <w:basedOn w:val="830020"/>
    <w:next w:val="a"/>
    <w:uiPriority w:val="39"/>
    <w:unhideWhenUsed/>
    <w:qFormat/>
    <w:rsid w:val="00B44CB3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false"/>
      <w:bCs w:val="false"/>
      <w:color w:val="2F5496" w:themeColor="accent1" w:themeShade="BF"/>
      <w:kern w:val="0"/>
      <w:sz w:val="32"/>
      <w:szCs w:val="32"/>
    </w:rPr>
  </w:style>
  <w:style w:type="paragraph" w:styleId="b3dcdc" w:default="true">
    <w:name w:val="Normal"/>
    <w:qFormat/>
    <w:rsid w:val="005F6A7E"/>
    <w:pPr>
      <w:widowControl w:val="false"/>
      <w:jc w:val="both"/>
    </w:pPr>
    <w:rPr>
      <w:rFonts w:ascii="Times New Roman" w:hAnsi="Times New Roman" w:eastAsia="宋体" w:cs="Times New Roman"/>
      <w:szCs w:val="24"/>
    </w:rPr>
  </w:style>
  <w:style w:type="table" w:styleId="542240">
    <w:name w:val="Table Grid"/>
    <w:basedOn w:val="0a06ef"/>
    <w:uiPriority w:val="39"/>
    <w:rsid w:val="005F6A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a06ef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8911db" w:customStyle="true">
    <w:name w:val="页眉 字符"/>
    <w:basedOn w:val="4972ae"/>
    <w:link w:val="a3"/>
    <w:uiPriority w:val="99"/>
    <w:rsid w:val="005F6A7E"/>
    <w:rPr>
      <w:sz w:val="18"/>
      <w:szCs w:val="18"/>
    </w:rPr>
  </w:style>
  <w:style w:type="character" w:styleId="af78ba" w:default="true">
    <w:name w:val="Default Paragraph Font"/>
    <w:uiPriority w:val="1"/>
    <w:unhideWhenUsed/>
  </w:style>
  <w:style w:type="paragraph" w:styleId="7d3ba6">
    <w:name w:val="toc 3"/>
    <w:basedOn w:val="b3dcdc"/>
    <w:next w:val="a"/>
    <w:autoRedefine/>
    <w:uiPriority w:val="39"/>
    <w:unhideWhenUsed/>
    <w:rsid w:val="00B44CB3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character" w:styleId="d97460" w:customStyle="true">
    <w:name w:val="无"/>
    <w:rsid w:val="00521B41"/>
    <w:rPr/>
  </w:style>
  <w:style w:type="character" w:styleId="23bbea">
    <w:name w:val="Hyperlink"/>
    <w:basedOn w:val="af78ba"/>
    <w:uiPriority w:val="99"/>
    <w:unhideWhenUsed/>
    <w:rsid w:val="00B44CB3"/>
    <w:rPr>
      <w:color w:val="0563C1" w:themeColor="hyperlink"/>
      <w:u w:val="single"/>
    </w:rPr>
  </w:style>
  <w:style w:type="paragraph" w:styleId="000055" w:customStyle="true">
    <w:name w:val="正文 A"/>
    <w:uiPriority w:val="0"/>
    <w:pPr>
      <w:widowControl w:val="false"/>
      <w:suppressAutoHyphens/>
      <w:jc w:val="both"/>
    </w:pPr>
    <w:rPr>
      <w:rFonts w:ascii="Calibri" w:hAnsi="Calibri" w:eastAsia="Calibri" w:cs="Calibri"/>
      <w:color w:val="000000"/>
      <w:kern w:val="1"/>
      <w:sz w:val="21"/>
      <w:szCs w:val="21"/>
      <w:u w:color="000000"/>
      <w:lang w:val="en-US" w:eastAsia="zh-CN" w:bidi="ar-SA"/>
    </w:rPr>
  </w:style>
  <w:style w:type="paragraph" w:styleId="5e5089" w:customStyle="true">
    <w:name w:val="正文 A"/>
    <w:rsid w:val="00521B41"/>
    <w:pPr>
      <w:widowControl w:val="false"/>
      <w:jc w:val="both"/>
    </w:pPr>
    <w:rPr>
      <w:rFonts w:ascii="Calibri" w:hAnsi="Calibri" w:eastAsia="Calibri" w:cs="Calibri"/>
      <w:color w:val="000000"/>
      <w:kern w:val="1"/>
      <w:szCs w:val="21"/>
      <w:u w:color="000000"/>
    </w:rPr>
  </w:style>
  <w:style w:type="paragraph" w:styleId="000014" w:customStyle="true">
    <w:name w:val="Normal (Web)"/>
    <w:basedOn w:val=""/>
    <w:link w:val="000013"/>
    <w:uiPriority w:val="0"/>
    <w:qFormat/>
    <w:pPr>
      <w:widowControl w:val="false"/>
      <w:tabs/>
      <w:spacing w:beforeAutospacing="true" w:afterAutospacing="true"/>
      <w:jc w:val="left"/>
    </w:pPr>
    <w:rPr>
      <w:rFonts w:ascii="Arial" w:hAnsi="Arial" w:eastAsia="微软雅黑" w:cs="Times New Roman" w:asciiTheme="minorHAnsi" w:hAnsiTheme="minorHAnsi" w:eastAsiaTheme="minorEastAsia" w:cstheme="minorBidi"/>
      <w:b/>
      <w:bCs/>
      <w:kern w:val="0"/>
      <w:sz w:val="24"/>
      <w:szCs w:val="24"/>
      <w:lang w:val="en-US" w:eastAsia="zh-CN" w:bidi="ar-SA"/>
    </w:rPr>
  </w:style>
  <w:style w:type="paragraph" w:styleId="6377d9">
    <w:name w:val="toc 2"/>
    <w:basedOn w:val="b3dcdc"/>
    <w:next w:val="a"/>
    <w:autoRedefine/>
    <w:uiPriority w:val="39"/>
    <w:unhideWhenUsed/>
    <w:rsid w:val="00B44CB3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2025-11-19T13:32:30Z</dcterms:created>
  <dcterms:modified xsi:type="dcterms:W3CDTF">2025-11-19T13:32:30Z</dcterms:modified>
</cp:coreProperties>
</file>