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602" w:rsidRDefault="00C235FC" w:rsidP="00C235FC">
      <w:pPr>
        <w:jc w:val="center"/>
      </w:pPr>
      <w:r>
        <w:rPr>
          <w:rFonts w:hint="eastAsia"/>
        </w:rPr>
        <w:t>Report</w:t>
      </w:r>
      <w:r>
        <w:t xml:space="preserve"> </w:t>
      </w:r>
      <w:r>
        <w:rPr>
          <w:rFonts w:hint="eastAsia"/>
        </w:rPr>
        <w:t>of</w:t>
      </w:r>
      <w:r>
        <w:t xml:space="preserve"> </w:t>
      </w:r>
      <w:r>
        <w:rPr>
          <w:rFonts w:hint="eastAsia"/>
        </w:rPr>
        <w:t>Mini</w:t>
      </w:r>
      <w:r>
        <w:t xml:space="preserve"> </w:t>
      </w:r>
      <w:r>
        <w:rPr>
          <w:rFonts w:hint="eastAsia"/>
        </w:rPr>
        <w:t>Project</w:t>
      </w:r>
      <w:r>
        <w:t xml:space="preserve"> </w:t>
      </w:r>
      <w:r>
        <w:rPr>
          <w:rFonts w:hint="eastAsia"/>
        </w:rPr>
        <w:t>2</w:t>
      </w:r>
    </w:p>
    <w:p w:rsidR="00C235FC" w:rsidRDefault="00C235FC" w:rsidP="00C235FC">
      <w:pPr>
        <w:jc w:val="center"/>
      </w:pPr>
      <w:r>
        <w:rPr>
          <w:rFonts w:hint="eastAsia"/>
        </w:rPr>
        <w:t>Individual</w:t>
      </w:r>
      <w:r>
        <w:t xml:space="preserve"> </w:t>
      </w:r>
      <w:r>
        <w:rPr>
          <w:rFonts w:hint="eastAsia"/>
        </w:rPr>
        <w:t>Task</w:t>
      </w:r>
    </w:p>
    <w:p w:rsidR="00C235FC" w:rsidRPr="003D1600" w:rsidRDefault="00C235FC" w:rsidP="00C235FC">
      <w:pPr>
        <w:pStyle w:val="a3"/>
        <w:numPr>
          <w:ilvl w:val="0"/>
          <w:numId w:val="1"/>
        </w:numPr>
        <w:ind w:firstLineChars="0"/>
        <w:rPr>
          <w:b/>
          <w:sz w:val="24"/>
        </w:rPr>
      </w:pPr>
      <w:r w:rsidRPr="003D1600">
        <w:rPr>
          <w:b/>
          <w:sz w:val="24"/>
        </w:rPr>
        <w:t>Introduction</w:t>
      </w:r>
    </w:p>
    <w:p w:rsidR="00C235FC" w:rsidRDefault="003C0C26" w:rsidP="00C235FC">
      <w:pPr>
        <w:pStyle w:val="a3"/>
        <w:ind w:left="838" w:firstLineChars="0" w:firstLine="0"/>
      </w:pPr>
      <w:r w:rsidRPr="003C0C26">
        <w:t>Unsupervised learning is a type of </w:t>
      </w:r>
      <w:hyperlink r:id="rId8" w:history="1">
        <w:r w:rsidRPr="003C0C26">
          <w:t>machine learning</w:t>
        </w:r>
      </w:hyperlink>
      <w:r w:rsidRPr="003C0C26">
        <w:t> algorithm used to draw inferences from datasets consisting of input data without labeled responses</w:t>
      </w:r>
      <w:r w:rsidR="009C1CB6">
        <w:t>[1]</w:t>
      </w:r>
      <w:r w:rsidRPr="003C0C26">
        <w:t>.</w:t>
      </w:r>
      <w:r>
        <w:t xml:space="preserve"> </w:t>
      </w:r>
      <w:r w:rsidR="005C3B07">
        <w:t xml:space="preserve">As it doesn’t have a teacher to evaluate its work, it have to form and evaluate on its own. </w:t>
      </w:r>
      <w:r>
        <w:t xml:space="preserve">In other words, in unsupervised learning, a developer only need to provide a goal and set a reward mechanism for it, and then the program will train itself to achieve its goal. </w:t>
      </w:r>
    </w:p>
    <w:p w:rsidR="003C0C26" w:rsidRDefault="003C0C26" w:rsidP="00C235FC">
      <w:pPr>
        <w:pStyle w:val="a3"/>
        <w:ind w:left="838" w:firstLineChars="0" w:firstLine="0"/>
      </w:pPr>
    </w:p>
    <w:p w:rsidR="003C0C26" w:rsidRDefault="003C0C26" w:rsidP="00C235FC">
      <w:pPr>
        <w:pStyle w:val="a3"/>
        <w:ind w:left="838" w:firstLineChars="0" w:firstLine="0"/>
      </w:pPr>
      <w:r>
        <w:t xml:space="preserve">According to IBM, machine learning could be roughly classified into three categories, supervised learning, unsupervised learning and reinforcement learning. </w:t>
      </w:r>
      <w:r>
        <w:rPr>
          <w:rFonts w:hint="eastAsia"/>
        </w:rPr>
        <w:t>Th</w:t>
      </w:r>
      <w:r>
        <w:t>e supervised learning required a labeled data</w:t>
      </w:r>
      <w:r w:rsidR="009C1CB6">
        <w:t xml:space="preserve"> set, so it can provide the program with the accurate error rate as a feedback. Basically, the main goal for supervised learning is to reduce the error rate. While unsupervised learning doesn’t need a feedback. Instead, the main goal for it is to perform better in the test and get a reward. </w:t>
      </w:r>
    </w:p>
    <w:p w:rsidR="009C1CB6" w:rsidRDefault="009C1CB6" w:rsidP="00C235FC">
      <w:pPr>
        <w:pStyle w:val="a3"/>
        <w:ind w:left="838" w:firstLineChars="0" w:firstLine="0"/>
      </w:pPr>
    </w:p>
    <w:p w:rsidR="009C1CB6" w:rsidRDefault="009C1CB6" w:rsidP="00C235FC">
      <w:pPr>
        <w:pStyle w:val="a3"/>
        <w:ind w:left="838" w:firstLineChars="0" w:firstLine="0"/>
      </w:pPr>
      <w:r>
        <w:t xml:space="preserve">Cluster analysis is the most applicable and most popular method of unsupervised learning. </w:t>
      </w:r>
      <w:r w:rsidR="00D61E61" w:rsidRPr="00D61E61">
        <w:t>Cluster analysis or clustering is the task of grouping a set of objects in such a way that objects in the same group (called a cluster) are more similar (in some sense) to each other than to those in other groups (clusters)</w:t>
      </w:r>
      <w:r w:rsidR="00D61E61">
        <w:t>[2]</w:t>
      </w:r>
      <w:r w:rsidR="00D61E61" w:rsidRPr="00D61E61">
        <w:t xml:space="preserve">. </w:t>
      </w:r>
    </w:p>
    <w:p w:rsidR="00D61E61" w:rsidRDefault="00D61E61" w:rsidP="00D61E61">
      <w:pPr>
        <w:pStyle w:val="a3"/>
        <w:ind w:left="838" w:firstLineChars="0" w:firstLine="0"/>
        <w:jc w:val="center"/>
      </w:pPr>
      <w:r>
        <w:rPr>
          <w:noProof/>
        </w:rPr>
        <w:drawing>
          <wp:inline distT="0" distB="0" distL="0" distR="0">
            <wp:extent cx="2094230" cy="949960"/>
            <wp:effectExtent l="0" t="0" r="1270" b="2540"/>
            <wp:docPr id="1" name="图片 1" descr="Kernel Machin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Machine.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230" cy="949960"/>
                    </a:xfrm>
                    <a:prstGeom prst="rect">
                      <a:avLst/>
                    </a:prstGeom>
                    <a:noFill/>
                    <a:ln>
                      <a:noFill/>
                    </a:ln>
                  </pic:spPr>
                </pic:pic>
              </a:graphicData>
            </a:graphic>
          </wp:inline>
        </w:drawing>
      </w:r>
    </w:p>
    <w:p w:rsidR="00D61E61" w:rsidRDefault="00D61E61" w:rsidP="00D61E61">
      <w:pPr>
        <w:pStyle w:val="a3"/>
        <w:ind w:left="838" w:firstLineChars="0" w:firstLine="0"/>
      </w:pPr>
      <w:r>
        <w:t xml:space="preserve">This is a basic </w:t>
      </w:r>
      <w:r w:rsidR="00A057DA">
        <w:t>cluster analysis.</w:t>
      </w:r>
    </w:p>
    <w:p w:rsidR="00A057DA" w:rsidRDefault="00A057DA" w:rsidP="00A057DA">
      <w:pPr>
        <w:pStyle w:val="a3"/>
        <w:ind w:left="838" w:firstLineChars="0" w:firstLine="0"/>
        <w:jc w:val="center"/>
      </w:pPr>
      <w:r>
        <w:rPr>
          <w:noProof/>
        </w:rPr>
        <w:drawing>
          <wp:inline distT="0" distB="0" distL="0" distR="0">
            <wp:extent cx="2861310" cy="2506980"/>
            <wp:effectExtent l="0" t="0" r="0" b="7620"/>
            <wp:docPr id="2" name="图片 2" descr="Image result for clust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uster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310" cy="2506980"/>
                    </a:xfrm>
                    <a:prstGeom prst="rect">
                      <a:avLst/>
                    </a:prstGeom>
                    <a:noFill/>
                    <a:ln>
                      <a:noFill/>
                    </a:ln>
                  </pic:spPr>
                </pic:pic>
              </a:graphicData>
            </a:graphic>
          </wp:inline>
        </w:drawing>
      </w:r>
    </w:p>
    <w:p w:rsidR="00A057DA" w:rsidRDefault="00A057DA" w:rsidP="00A057DA">
      <w:pPr>
        <w:pStyle w:val="a3"/>
        <w:ind w:left="838" w:firstLineChars="0" w:firstLine="0"/>
        <w:jc w:val="center"/>
        <w:rPr>
          <w:sz w:val="10"/>
        </w:rPr>
      </w:pPr>
      <w:hyperlink r:id="rId11" w:history="1">
        <w:r w:rsidRPr="00A057DA">
          <w:rPr>
            <w:rStyle w:val="a4"/>
            <w:sz w:val="10"/>
          </w:rPr>
          <w:t>https://www.originlab.com/doc/Origin-Help/Cluster-Analysis</w:t>
        </w:r>
      </w:hyperlink>
    </w:p>
    <w:p w:rsidR="00A057DA" w:rsidRDefault="00A057DA" w:rsidP="00A057DA">
      <w:pPr>
        <w:pStyle w:val="a3"/>
        <w:ind w:left="838" w:firstLineChars="0" w:firstLine="0"/>
        <w:rPr>
          <w:szCs w:val="21"/>
        </w:rPr>
      </w:pPr>
      <w:r w:rsidRPr="00A057DA">
        <w:rPr>
          <w:rFonts w:hint="eastAsia"/>
          <w:szCs w:val="21"/>
        </w:rPr>
        <w:t>And</w:t>
      </w:r>
      <w:r>
        <w:rPr>
          <w:szCs w:val="21"/>
        </w:rPr>
        <w:t xml:space="preserve"> this is much more detailed. </w:t>
      </w:r>
    </w:p>
    <w:p w:rsidR="00A057DA" w:rsidRPr="004B3BA1" w:rsidRDefault="00A057DA" w:rsidP="004B3BA1">
      <w:pPr>
        <w:pStyle w:val="a3"/>
        <w:ind w:left="838" w:firstLineChars="0" w:firstLine="0"/>
        <w:rPr>
          <w:rFonts w:hint="eastAsia"/>
          <w:szCs w:val="21"/>
        </w:rPr>
      </w:pPr>
      <w:r>
        <w:rPr>
          <w:szCs w:val="21"/>
        </w:rPr>
        <w:t xml:space="preserve">In cluster analysis, there are many ways to finish the classification. For example, the </w:t>
      </w:r>
      <w:r>
        <w:rPr>
          <w:szCs w:val="21"/>
        </w:rPr>
        <w:lastRenderedPageBreak/>
        <w:t>K-means.</w:t>
      </w:r>
    </w:p>
    <w:p w:rsidR="00A057DA" w:rsidRPr="00A057DA" w:rsidRDefault="00A057DA" w:rsidP="00A057DA">
      <w:pPr>
        <w:pStyle w:val="a3"/>
        <w:ind w:left="838" w:firstLineChars="0" w:firstLine="0"/>
        <w:rPr>
          <w:rFonts w:hint="eastAsia"/>
          <w:szCs w:val="21"/>
        </w:rPr>
      </w:pPr>
      <w:r>
        <w:rPr>
          <w:noProof/>
        </w:rPr>
        <w:drawing>
          <wp:inline distT="0" distB="0" distL="0" distR="0">
            <wp:extent cx="3875876" cy="3952240"/>
            <wp:effectExtent l="0" t="0" r="0" b="0"/>
            <wp:docPr id="3" name="图片 3" descr="Image result for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means"/>
                    <pic:cNvPicPr>
                      <a:picLocks noChangeAspect="1" noChangeArrowheads="1"/>
                    </pic:cNvPicPr>
                  </pic:nvPicPr>
                  <pic:blipFill rotWithShape="1">
                    <a:blip r:embed="rId12">
                      <a:extLst>
                        <a:ext uri="{28A0092B-C50C-407E-A947-70E740481C1C}">
                          <a14:useLocalDpi xmlns:a14="http://schemas.microsoft.com/office/drawing/2010/main" val="0"/>
                        </a:ext>
                      </a:extLst>
                    </a:blip>
                    <a:srcRect r="6276" b="11141"/>
                    <a:stretch/>
                  </pic:blipFill>
                  <pic:spPr bwMode="auto">
                    <a:xfrm>
                      <a:off x="0" y="0"/>
                      <a:ext cx="3876197" cy="3952567"/>
                    </a:xfrm>
                    <a:prstGeom prst="rect">
                      <a:avLst/>
                    </a:prstGeom>
                    <a:noFill/>
                    <a:ln>
                      <a:noFill/>
                    </a:ln>
                    <a:extLst>
                      <a:ext uri="{53640926-AAD7-44D8-BBD7-CCE9431645EC}">
                        <a14:shadowObscured xmlns:a14="http://schemas.microsoft.com/office/drawing/2010/main"/>
                      </a:ext>
                    </a:extLst>
                  </pic:spPr>
                </pic:pic>
              </a:graphicData>
            </a:graphic>
          </wp:inline>
        </w:drawing>
      </w:r>
    </w:p>
    <w:p w:rsidR="00A057DA" w:rsidRDefault="00A057DA" w:rsidP="00A057DA">
      <w:pPr>
        <w:pStyle w:val="a3"/>
        <w:ind w:left="838" w:firstLineChars="0" w:firstLine="0"/>
        <w:jc w:val="center"/>
        <w:rPr>
          <w:rStyle w:val="a4"/>
          <w:sz w:val="10"/>
        </w:rPr>
      </w:pPr>
      <w:hyperlink r:id="rId13" w:history="1">
        <w:r w:rsidRPr="00A057DA">
          <w:rPr>
            <w:rStyle w:val="a4"/>
            <w:sz w:val="10"/>
          </w:rPr>
          <w:t>https://aws.amazon.com/cn/blogs/machine-learning/k-means-clustering-with-amazon-sagemaker/</w:t>
        </w:r>
      </w:hyperlink>
    </w:p>
    <w:p w:rsidR="00A057DA" w:rsidRDefault="00A057DA" w:rsidP="00A057DA">
      <w:pPr>
        <w:pStyle w:val="a3"/>
        <w:ind w:left="838" w:firstLineChars="0" w:firstLine="0"/>
        <w:rPr>
          <w:rStyle w:val="a4"/>
          <w:color w:val="auto"/>
          <w:u w:val="none"/>
        </w:rPr>
      </w:pPr>
      <w:r>
        <w:rPr>
          <w:rStyle w:val="a4"/>
          <w:color w:val="auto"/>
          <w:szCs w:val="21"/>
          <w:u w:val="none"/>
        </w:rPr>
        <w:t xml:space="preserve">By k-means, </w:t>
      </w:r>
      <w:r w:rsidRPr="00313D1D">
        <w:rPr>
          <w:rStyle w:val="a4"/>
          <w:color w:val="auto"/>
          <w:u w:val="none"/>
        </w:rPr>
        <w:t>Points that are more likely to be classified as a class can be classified as a class according to the distance between the feature dimensions of the data</w:t>
      </w:r>
      <w:r w:rsidR="00313D1D">
        <w:rPr>
          <w:rStyle w:val="a4"/>
          <w:color w:val="auto"/>
          <w:u w:val="none"/>
        </w:rPr>
        <w:t>.</w:t>
      </w:r>
    </w:p>
    <w:p w:rsidR="00313D1D" w:rsidRPr="003D1600" w:rsidRDefault="004B3BA1" w:rsidP="004B3BA1">
      <w:pPr>
        <w:pStyle w:val="a3"/>
        <w:numPr>
          <w:ilvl w:val="0"/>
          <w:numId w:val="1"/>
        </w:numPr>
        <w:ind w:firstLineChars="0"/>
        <w:rPr>
          <w:rStyle w:val="a4"/>
          <w:b/>
          <w:color w:val="auto"/>
          <w:sz w:val="24"/>
          <w:szCs w:val="24"/>
          <w:u w:val="none"/>
        </w:rPr>
      </w:pPr>
      <w:r w:rsidRPr="003D1600">
        <w:rPr>
          <w:rStyle w:val="a4"/>
          <w:rFonts w:hint="eastAsia"/>
          <w:b/>
          <w:color w:val="auto"/>
          <w:sz w:val="24"/>
          <w:szCs w:val="24"/>
          <w:u w:val="none"/>
        </w:rPr>
        <w:t>P</w:t>
      </w:r>
      <w:r w:rsidRPr="003D1600">
        <w:rPr>
          <w:rStyle w:val="a4"/>
          <w:b/>
          <w:color w:val="auto"/>
          <w:sz w:val="24"/>
          <w:szCs w:val="24"/>
          <w:u w:val="none"/>
        </w:rPr>
        <w:t>ros and Cons</w:t>
      </w:r>
    </w:p>
    <w:p w:rsidR="00C07ECA" w:rsidRDefault="004B3BA1" w:rsidP="004B3BA1">
      <w:pPr>
        <w:pStyle w:val="a3"/>
        <w:ind w:left="838" w:firstLineChars="0" w:firstLine="0"/>
        <w:rPr>
          <w:rStyle w:val="a4"/>
          <w:color w:val="auto"/>
          <w:u w:val="none"/>
        </w:rPr>
      </w:pPr>
      <w:r>
        <w:rPr>
          <w:rStyle w:val="a4"/>
          <w:color w:val="auto"/>
          <w:u w:val="none"/>
        </w:rPr>
        <w:t>Of course unsupervised learning has many pros. For example, because the machine could do the ‘dirty work’ itself and doesn’t required a labeled data set, it could be more convenient and cheap. It also need less complicated hardware and equipment to train the model. What’</w:t>
      </w:r>
      <w:r w:rsidR="00C07ECA">
        <w:rPr>
          <w:rStyle w:val="a4"/>
          <w:color w:val="auto"/>
          <w:u w:val="none"/>
        </w:rPr>
        <w:t>s more, an unsupervised learning could avoid biases caused by human intervention.</w:t>
      </w:r>
    </w:p>
    <w:p w:rsidR="00C07ECA" w:rsidRDefault="00C07ECA" w:rsidP="004B3BA1">
      <w:pPr>
        <w:pStyle w:val="a3"/>
        <w:ind w:left="838" w:firstLineChars="0" w:firstLine="0"/>
        <w:rPr>
          <w:rStyle w:val="a4"/>
          <w:color w:val="auto"/>
          <w:u w:val="none"/>
        </w:rPr>
      </w:pPr>
    </w:p>
    <w:p w:rsidR="004B3BA1" w:rsidRDefault="00C07ECA" w:rsidP="004B3BA1">
      <w:pPr>
        <w:pStyle w:val="a3"/>
        <w:ind w:left="838" w:firstLineChars="0" w:firstLine="0"/>
        <w:rPr>
          <w:rStyle w:val="a4"/>
          <w:color w:val="auto"/>
          <w:u w:val="none"/>
        </w:rPr>
      </w:pPr>
      <w:r>
        <w:rPr>
          <w:noProof/>
        </w:rPr>
        <w:lastRenderedPageBreak/>
        <w:drawing>
          <wp:inline distT="0" distB="0" distL="0" distR="0">
            <wp:extent cx="4779509" cy="3004482"/>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8B6E.tmp"/>
                    <pic:cNvPicPr/>
                  </pic:nvPicPr>
                  <pic:blipFill>
                    <a:blip r:embed="rId14">
                      <a:extLst>
                        <a:ext uri="{28A0092B-C50C-407E-A947-70E740481C1C}">
                          <a14:useLocalDpi xmlns:a14="http://schemas.microsoft.com/office/drawing/2010/main" val="0"/>
                        </a:ext>
                      </a:extLst>
                    </a:blip>
                    <a:stretch>
                      <a:fillRect/>
                    </a:stretch>
                  </pic:blipFill>
                  <pic:spPr>
                    <a:xfrm>
                      <a:off x="0" y="0"/>
                      <a:ext cx="4779509" cy="3004482"/>
                    </a:xfrm>
                    <a:prstGeom prst="rect">
                      <a:avLst/>
                    </a:prstGeom>
                  </pic:spPr>
                </pic:pic>
              </a:graphicData>
            </a:graphic>
          </wp:inline>
        </w:drawing>
      </w:r>
    </w:p>
    <w:p w:rsidR="00313D1D" w:rsidRDefault="003D1600" w:rsidP="00A057DA">
      <w:pPr>
        <w:pStyle w:val="a3"/>
        <w:ind w:left="838" w:firstLineChars="0" w:firstLine="0"/>
        <w:rPr>
          <w:rStyle w:val="a4"/>
          <w:color w:val="auto"/>
          <w:u w:val="none"/>
        </w:rPr>
      </w:pPr>
      <w:r w:rsidRPr="003D1600">
        <w:rPr>
          <w:rStyle w:val="a4"/>
          <w:color w:val="auto"/>
          <w:u w:val="none"/>
        </w:rPr>
        <w:t>In a paper just published in nature, DeepMind researchers have unveiled the latest version of Alpha</w:t>
      </w:r>
      <w:r>
        <w:rPr>
          <w:rStyle w:val="a4"/>
          <w:color w:val="auto"/>
          <w:u w:val="none"/>
        </w:rPr>
        <w:t xml:space="preserve"> </w:t>
      </w:r>
      <w:r w:rsidRPr="003D1600">
        <w:rPr>
          <w:rStyle w:val="a4"/>
          <w:color w:val="auto"/>
          <w:u w:val="none"/>
        </w:rPr>
        <w:t>Go Zero.</w:t>
      </w:r>
      <w:r>
        <w:rPr>
          <w:rStyle w:val="a4"/>
          <w:color w:val="auto"/>
          <w:u w:val="none"/>
        </w:rPr>
        <w:t xml:space="preserve"> </w:t>
      </w:r>
      <w:r w:rsidRPr="003D1600">
        <w:rPr>
          <w:rStyle w:val="a4"/>
          <w:color w:val="auto"/>
          <w:u w:val="none"/>
        </w:rPr>
        <w:t>It performs better in games, learns faster, and does well with less computing hardware.</w:t>
      </w:r>
      <w:r>
        <w:rPr>
          <w:rStyle w:val="a4"/>
          <w:color w:val="auto"/>
          <w:u w:val="none"/>
        </w:rPr>
        <w:t xml:space="preserve"> </w:t>
      </w:r>
      <w:r w:rsidRPr="003D1600">
        <w:rPr>
          <w:rStyle w:val="a4"/>
          <w:color w:val="auto"/>
          <w:u w:val="none"/>
        </w:rPr>
        <w:t>Mo</w:t>
      </w:r>
      <w:r>
        <w:rPr>
          <w:rStyle w:val="a4"/>
          <w:color w:val="auto"/>
          <w:u w:val="none"/>
        </w:rPr>
        <w:t>re</w:t>
      </w:r>
      <w:r w:rsidRPr="003D1600">
        <w:rPr>
          <w:rStyle w:val="a4"/>
          <w:color w:val="auto"/>
          <w:u w:val="none"/>
        </w:rPr>
        <w:t xml:space="preserve"> importantly, though, unlike the original</w:t>
      </w:r>
      <w:r>
        <w:rPr>
          <w:rStyle w:val="a4"/>
          <w:color w:val="auto"/>
          <w:u w:val="none"/>
        </w:rPr>
        <w:t xml:space="preserve"> version</w:t>
      </w:r>
      <w:r w:rsidRPr="003D1600">
        <w:rPr>
          <w:rStyle w:val="a4"/>
          <w:color w:val="auto"/>
          <w:u w:val="none"/>
        </w:rPr>
        <w:t>, Alpha</w:t>
      </w:r>
      <w:r>
        <w:rPr>
          <w:rStyle w:val="a4"/>
          <w:color w:val="auto"/>
          <w:u w:val="none"/>
        </w:rPr>
        <w:t xml:space="preserve"> </w:t>
      </w:r>
      <w:r w:rsidRPr="003D1600">
        <w:rPr>
          <w:rStyle w:val="a4"/>
          <w:color w:val="auto"/>
          <w:u w:val="none"/>
        </w:rPr>
        <w:t>Go Zero successfully taught itself the game without consulting human experts.</w:t>
      </w:r>
    </w:p>
    <w:p w:rsidR="003D1600" w:rsidRDefault="003D1600" w:rsidP="003D1600">
      <w:pPr>
        <w:pStyle w:val="a3"/>
        <w:ind w:left="838" w:firstLineChars="0" w:firstLine="0"/>
        <w:rPr>
          <w:rStyle w:val="a4"/>
          <w:color w:val="auto"/>
          <w:u w:val="none"/>
        </w:rPr>
      </w:pPr>
      <w:r>
        <w:rPr>
          <w:rStyle w:val="a4"/>
          <w:color w:val="auto"/>
          <w:u w:val="none"/>
        </w:rPr>
        <w:t xml:space="preserve">Nobody knows the best solution of Go, therefore the unsupervised provide the program with no limitation to solve this problem. </w:t>
      </w:r>
      <w:r w:rsidRPr="003D1600">
        <w:rPr>
          <w:rStyle w:val="a4"/>
          <w:color w:val="auto"/>
          <w:u w:val="none"/>
        </w:rPr>
        <w:t>Guidance from human experts may limit computer power</w:t>
      </w:r>
      <w:r>
        <w:rPr>
          <w:rStyle w:val="a4"/>
          <w:color w:val="auto"/>
          <w:u w:val="none"/>
        </w:rPr>
        <w:t>.</w:t>
      </w:r>
    </w:p>
    <w:p w:rsidR="003D1600" w:rsidRDefault="003D1600" w:rsidP="003D1600">
      <w:pPr>
        <w:pStyle w:val="a3"/>
        <w:ind w:left="838" w:firstLineChars="0" w:firstLine="0"/>
        <w:rPr>
          <w:rStyle w:val="a4"/>
          <w:color w:val="auto"/>
          <w:u w:val="none"/>
        </w:rPr>
      </w:pPr>
    </w:p>
    <w:p w:rsidR="00596F15" w:rsidRDefault="003D1600" w:rsidP="00596F15">
      <w:pPr>
        <w:pStyle w:val="a3"/>
        <w:ind w:left="838" w:firstLineChars="0" w:firstLine="0"/>
        <w:rPr>
          <w:rStyle w:val="a4"/>
          <w:color w:val="auto"/>
          <w:u w:val="none"/>
        </w:rPr>
      </w:pPr>
      <w:r>
        <w:rPr>
          <w:rStyle w:val="a4"/>
          <w:color w:val="auto"/>
          <w:u w:val="none"/>
        </w:rPr>
        <w:t xml:space="preserve">However, an unsupervised learning machine may be in trouble </w:t>
      </w:r>
      <w:r w:rsidR="00596F15">
        <w:rPr>
          <w:rStyle w:val="a4"/>
          <w:color w:val="auto"/>
          <w:u w:val="none"/>
        </w:rPr>
        <w:t>as its training algorithm is written by human and a human always have some blind spot. In Chopra’s work, when a manipulator was asked to move a block of wood to a designated spot on the table, it moved the table. Another weird situation showed up in the work of Sims. Their program was asked to evolve creatures that could run very fast, yet it evolve a strange creature with extremely height and it gained super high speed in the process of falling. In other occasions, unsupervised learning did not turned out to be as accurate as supervised learning.</w:t>
      </w:r>
    </w:p>
    <w:p w:rsidR="00596F15" w:rsidRDefault="00596F15" w:rsidP="00596F15">
      <w:pPr>
        <w:pStyle w:val="a3"/>
        <w:ind w:left="838" w:firstLineChars="0" w:firstLine="0"/>
        <w:jc w:val="center"/>
        <w:rPr>
          <w:rStyle w:val="a4"/>
          <w:color w:val="auto"/>
          <w:u w:val="none"/>
        </w:rPr>
      </w:pPr>
      <w:r>
        <w:rPr>
          <w:noProof/>
        </w:rPr>
        <w:drawing>
          <wp:inline distT="0" distB="0" distL="0" distR="0">
            <wp:extent cx="2738007" cy="2070673"/>
            <wp:effectExtent l="0" t="0" r="5715" b="6350"/>
            <wp:docPr id="5" name="图片 5" descr="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8073" cy="2093411"/>
                    </a:xfrm>
                    <a:prstGeom prst="rect">
                      <a:avLst/>
                    </a:prstGeom>
                    <a:noFill/>
                    <a:ln>
                      <a:noFill/>
                    </a:ln>
                  </pic:spPr>
                </pic:pic>
              </a:graphicData>
            </a:graphic>
          </wp:inline>
        </w:drawing>
      </w:r>
    </w:p>
    <w:p w:rsidR="00596F15" w:rsidRPr="00596F15" w:rsidRDefault="00596F15" w:rsidP="00596F15">
      <w:pPr>
        <w:pStyle w:val="a3"/>
        <w:ind w:left="838" w:firstLineChars="0" w:firstLine="0"/>
        <w:jc w:val="center"/>
        <w:rPr>
          <w:rStyle w:val="a4"/>
          <w:rFonts w:hint="eastAsia"/>
          <w:color w:val="auto"/>
          <w:u w:val="none"/>
        </w:rPr>
      </w:pPr>
      <w:r w:rsidRPr="00596F15">
        <w:rPr>
          <w:sz w:val="10"/>
        </w:rPr>
        <w:t>https://blog.csdn.net/qq_28620327/article/details/82345511</w:t>
      </w:r>
    </w:p>
    <w:p w:rsidR="003D1600" w:rsidRDefault="00596F15" w:rsidP="00A057DA">
      <w:pPr>
        <w:pStyle w:val="a3"/>
        <w:ind w:left="838" w:firstLineChars="0" w:firstLine="0"/>
        <w:rPr>
          <w:rStyle w:val="a4"/>
          <w:color w:val="auto"/>
          <w:szCs w:val="21"/>
          <w:u w:val="none"/>
        </w:rPr>
      </w:pPr>
      <w:r>
        <w:rPr>
          <w:rStyle w:val="a4"/>
          <w:rFonts w:hint="eastAsia"/>
          <w:color w:val="auto"/>
          <w:szCs w:val="21"/>
          <w:u w:val="none"/>
        </w:rPr>
        <w:lastRenderedPageBreak/>
        <w:t>Here</w:t>
      </w:r>
      <w:r>
        <w:rPr>
          <w:rStyle w:val="a4"/>
          <w:color w:val="auto"/>
          <w:szCs w:val="21"/>
          <w:u w:val="none"/>
        </w:rPr>
        <w:t>’s the example of LDA(right) and PCA(left). They are quite similar, except the LDA is supervised while the PCA is not. Apparently, LDA did a better job in this classification.</w:t>
      </w:r>
    </w:p>
    <w:p w:rsidR="00596F15" w:rsidRDefault="00596F15" w:rsidP="00A057DA">
      <w:pPr>
        <w:pStyle w:val="a3"/>
        <w:ind w:left="838" w:firstLineChars="0" w:firstLine="0"/>
        <w:rPr>
          <w:rStyle w:val="a4"/>
          <w:color w:val="auto"/>
          <w:szCs w:val="21"/>
          <w:u w:val="none"/>
        </w:rPr>
      </w:pPr>
    </w:p>
    <w:p w:rsidR="00596F15" w:rsidRPr="00CE0CC2" w:rsidRDefault="00596F15" w:rsidP="00596F15">
      <w:pPr>
        <w:pStyle w:val="a3"/>
        <w:numPr>
          <w:ilvl w:val="0"/>
          <w:numId w:val="1"/>
        </w:numPr>
        <w:ind w:firstLineChars="0"/>
        <w:rPr>
          <w:rStyle w:val="a4"/>
          <w:b/>
          <w:color w:val="auto"/>
          <w:sz w:val="24"/>
          <w:szCs w:val="21"/>
          <w:u w:val="none"/>
        </w:rPr>
      </w:pPr>
      <w:r w:rsidRPr="00CE0CC2">
        <w:rPr>
          <w:rStyle w:val="a4"/>
          <w:rFonts w:hint="eastAsia"/>
          <w:b/>
          <w:color w:val="auto"/>
          <w:sz w:val="24"/>
          <w:szCs w:val="21"/>
          <w:u w:val="none"/>
        </w:rPr>
        <w:t>R</w:t>
      </w:r>
      <w:r w:rsidRPr="00CE0CC2">
        <w:rPr>
          <w:rStyle w:val="a4"/>
          <w:b/>
          <w:color w:val="auto"/>
          <w:sz w:val="24"/>
          <w:szCs w:val="21"/>
          <w:u w:val="none"/>
        </w:rPr>
        <w:t>ecommendation</w:t>
      </w:r>
    </w:p>
    <w:p w:rsidR="00596F15" w:rsidRDefault="00CE0CC2" w:rsidP="00596F15">
      <w:pPr>
        <w:pStyle w:val="a3"/>
        <w:ind w:left="838" w:firstLineChars="0" w:firstLine="0"/>
        <w:rPr>
          <w:rStyle w:val="a4"/>
          <w:color w:val="auto"/>
          <w:szCs w:val="21"/>
          <w:u w:val="none"/>
        </w:rPr>
      </w:pPr>
      <w:r>
        <w:rPr>
          <w:rStyle w:val="a4"/>
          <w:color w:val="auto"/>
          <w:szCs w:val="21"/>
          <w:u w:val="none"/>
        </w:rPr>
        <w:t xml:space="preserve">Unsupervised learning is a wonderful tool in some situation, such as developing a app which could learn from the habits of each user and recommend their favorite songs. Also, it is convenient for city planner to </w:t>
      </w:r>
      <w:r w:rsidR="00635982">
        <w:rPr>
          <w:rStyle w:val="a4"/>
          <w:color w:val="auto"/>
          <w:szCs w:val="21"/>
          <w:u w:val="none"/>
        </w:rPr>
        <w:t>divide the city up based on the function of the building.</w:t>
      </w:r>
    </w:p>
    <w:p w:rsidR="00635982" w:rsidRDefault="00635982" w:rsidP="00596F15">
      <w:pPr>
        <w:pStyle w:val="a3"/>
        <w:ind w:left="838" w:firstLineChars="0" w:firstLine="0"/>
        <w:rPr>
          <w:rStyle w:val="a4"/>
          <w:color w:val="auto"/>
          <w:szCs w:val="21"/>
          <w:u w:val="none"/>
        </w:rPr>
      </w:pPr>
    </w:p>
    <w:p w:rsidR="00635982" w:rsidRDefault="00635982" w:rsidP="00596F15">
      <w:pPr>
        <w:pStyle w:val="a3"/>
        <w:ind w:left="838" w:firstLineChars="0" w:firstLine="0"/>
        <w:rPr>
          <w:rStyle w:val="a4"/>
          <w:color w:val="auto"/>
          <w:szCs w:val="21"/>
          <w:u w:val="none"/>
        </w:rPr>
      </w:pPr>
      <w:r>
        <w:rPr>
          <w:rStyle w:val="a4"/>
          <w:color w:val="auto"/>
          <w:szCs w:val="21"/>
          <w:u w:val="none"/>
        </w:rPr>
        <w:t>Unsupervised learning has distinct advantages on classifying big data. Therefore, a cybersecurity worker could complete the identification of fraudulent mails through large data set.</w:t>
      </w:r>
    </w:p>
    <w:p w:rsidR="00635982" w:rsidRDefault="00635982" w:rsidP="00596F15">
      <w:pPr>
        <w:pStyle w:val="a3"/>
        <w:ind w:left="838" w:firstLineChars="0" w:firstLine="0"/>
        <w:rPr>
          <w:rStyle w:val="a4"/>
          <w:color w:val="auto"/>
          <w:szCs w:val="21"/>
          <w:u w:val="none"/>
        </w:rPr>
      </w:pPr>
    </w:p>
    <w:p w:rsidR="00635982" w:rsidRDefault="00635982" w:rsidP="00635982">
      <w:pPr>
        <w:pStyle w:val="a3"/>
        <w:numPr>
          <w:ilvl w:val="0"/>
          <w:numId w:val="1"/>
        </w:numPr>
        <w:ind w:firstLineChars="0"/>
        <w:rPr>
          <w:rStyle w:val="a4"/>
          <w:color w:val="auto"/>
          <w:szCs w:val="21"/>
          <w:u w:val="none"/>
        </w:rPr>
      </w:pPr>
      <w:r>
        <w:rPr>
          <w:rStyle w:val="a4"/>
          <w:rFonts w:hint="eastAsia"/>
          <w:color w:val="auto"/>
          <w:szCs w:val="21"/>
          <w:u w:val="none"/>
        </w:rPr>
        <w:t>C</w:t>
      </w:r>
      <w:r>
        <w:rPr>
          <w:rStyle w:val="a4"/>
          <w:color w:val="auto"/>
          <w:szCs w:val="21"/>
          <w:u w:val="none"/>
        </w:rPr>
        <w:t>onclusion</w:t>
      </w:r>
    </w:p>
    <w:p w:rsidR="00635982" w:rsidRPr="00635982" w:rsidRDefault="00635982" w:rsidP="00635982">
      <w:pPr>
        <w:ind w:left="838"/>
        <w:rPr>
          <w:rStyle w:val="a4"/>
          <w:rFonts w:hint="eastAsia"/>
          <w:color w:val="auto"/>
          <w:szCs w:val="21"/>
          <w:u w:val="none"/>
        </w:rPr>
      </w:pPr>
      <w:r>
        <w:rPr>
          <w:rStyle w:val="a4"/>
          <w:rFonts w:hint="eastAsia"/>
          <w:color w:val="auto"/>
          <w:szCs w:val="21"/>
          <w:u w:val="none"/>
        </w:rPr>
        <w:t>U</w:t>
      </w:r>
      <w:r>
        <w:rPr>
          <w:rStyle w:val="a4"/>
          <w:color w:val="auto"/>
          <w:szCs w:val="21"/>
          <w:u w:val="none"/>
        </w:rPr>
        <w:t>nsupervised learning is a mature</w:t>
      </w:r>
      <w:r w:rsidR="006E3B04">
        <w:rPr>
          <w:rStyle w:val="a4"/>
          <w:color w:val="auto"/>
          <w:szCs w:val="21"/>
          <w:u w:val="none"/>
        </w:rPr>
        <w:t xml:space="preserve"> method of training a model and it has clear pros and cons. Compared to supervised learning, </w:t>
      </w:r>
      <w:r w:rsidR="006E3B04">
        <w:rPr>
          <w:rStyle w:val="a4"/>
          <w:color w:val="auto"/>
          <w:u w:val="none"/>
        </w:rPr>
        <w:t>i</w:t>
      </w:r>
      <w:bookmarkStart w:id="0" w:name="_GoBack"/>
      <w:bookmarkEnd w:id="0"/>
      <w:r w:rsidR="006E3B04" w:rsidRPr="006E3B04">
        <w:rPr>
          <w:rStyle w:val="a4"/>
          <w:color w:val="auto"/>
          <w:u w:val="none"/>
        </w:rPr>
        <w:t>t is ideal for people who need to deal with big data and have limited budgets</w:t>
      </w:r>
    </w:p>
    <w:p w:rsidR="009C1CB6" w:rsidRPr="00313D1D" w:rsidRDefault="009C1CB6" w:rsidP="009C1CB6">
      <w:pPr>
        <w:pStyle w:val="a3"/>
        <w:numPr>
          <w:ilvl w:val="0"/>
          <w:numId w:val="1"/>
        </w:numPr>
        <w:ind w:firstLineChars="0"/>
        <w:rPr>
          <w:rStyle w:val="a4"/>
          <w:color w:val="auto"/>
          <w:szCs w:val="21"/>
          <w:u w:val="none"/>
        </w:rPr>
      </w:pPr>
      <w:r w:rsidRPr="00313D1D">
        <w:rPr>
          <w:rStyle w:val="a4"/>
          <w:rFonts w:hint="eastAsia"/>
          <w:color w:val="auto"/>
          <w:szCs w:val="21"/>
          <w:u w:val="none"/>
        </w:rPr>
        <w:t>R</w:t>
      </w:r>
      <w:r w:rsidRPr="00313D1D">
        <w:rPr>
          <w:rStyle w:val="a4"/>
          <w:color w:val="auto"/>
          <w:szCs w:val="21"/>
          <w:u w:val="none"/>
        </w:rPr>
        <w:t>eference</w:t>
      </w:r>
    </w:p>
    <w:p w:rsidR="009C1CB6" w:rsidRDefault="009C1CB6" w:rsidP="009C1CB6">
      <w:pPr>
        <w:ind w:left="838"/>
      </w:pPr>
      <w:bookmarkStart w:id="1" w:name="_Ref22053169"/>
      <w:r>
        <w:t>[1].</w:t>
      </w:r>
      <w:r w:rsidRPr="009C1CB6">
        <w:t>https://www.mathworks.com/discovery/unsupervised-</w:t>
      </w:r>
      <w:r>
        <w:t>l</w:t>
      </w:r>
      <w:r w:rsidRPr="009C1CB6">
        <w:t>earning.html#targetText=Unsupervised%20learning%20is%20a%20type,patterns%20or%20grouping%20in%20data.</w:t>
      </w:r>
      <w:bookmarkEnd w:id="1"/>
    </w:p>
    <w:p w:rsidR="00D61E61" w:rsidRDefault="00D61E61" w:rsidP="009C1CB6">
      <w:pPr>
        <w:ind w:left="838"/>
        <w:rPr>
          <w:rFonts w:hint="eastAsia"/>
        </w:rPr>
      </w:pPr>
      <w:r>
        <w:rPr>
          <w:rFonts w:hint="eastAsia"/>
        </w:rPr>
        <w:t>[</w:t>
      </w:r>
      <w:r>
        <w:t>2].</w:t>
      </w:r>
      <w:r w:rsidRPr="00D61E61">
        <w:t>https://en.wikipedia.org/wiki/Cluster_analysis#targetText=Cluster%20analysis%20or%20clustering%20is,in%20other%20groups%20(clusters).</w:t>
      </w:r>
    </w:p>
    <w:sectPr w:rsidR="00D61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0B4" w:rsidRDefault="00FA30B4" w:rsidP="003C0C26">
      <w:r>
        <w:separator/>
      </w:r>
    </w:p>
  </w:endnote>
  <w:endnote w:type="continuationSeparator" w:id="0">
    <w:p w:rsidR="00FA30B4" w:rsidRDefault="00FA30B4" w:rsidP="003C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0B4" w:rsidRDefault="00FA30B4" w:rsidP="003C0C26">
      <w:r>
        <w:separator/>
      </w:r>
    </w:p>
  </w:footnote>
  <w:footnote w:type="continuationSeparator" w:id="0">
    <w:p w:rsidR="00FA30B4" w:rsidRDefault="00FA30B4" w:rsidP="003C0C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C1A30"/>
    <w:multiLevelType w:val="multilevel"/>
    <w:tmpl w:val="9CA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54275"/>
    <w:multiLevelType w:val="hybridMultilevel"/>
    <w:tmpl w:val="188E4408"/>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2" w15:restartNumberingAfterBreak="0">
    <w:nsid w:val="79BA1EB0"/>
    <w:multiLevelType w:val="hybridMultilevel"/>
    <w:tmpl w:val="804424EE"/>
    <w:lvl w:ilvl="0" w:tplc="CB9EE8E0">
      <w:start w:val="1"/>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FC"/>
    <w:rsid w:val="00313D1D"/>
    <w:rsid w:val="003C0C26"/>
    <w:rsid w:val="003D1600"/>
    <w:rsid w:val="00432602"/>
    <w:rsid w:val="004B3BA1"/>
    <w:rsid w:val="00596F15"/>
    <w:rsid w:val="005C3B07"/>
    <w:rsid w:val="00635982"/>
    <w:rsid w:val="006E3B04"/>
    <w:rsid w:val="009C1CB6"/>
    <w:rsid w:val="00A057DA"/>
    <w:rsid w:val="00C07ECA"/>
    <w:rsid w:val="00C235FC"/>
    <w:rsid w:val="00CE0CC2"/>
    <w:rsid w:val="00D61E61"/>
    <w:rsid w:val="00FA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01B3"/>
  <w15:chartTrackingRefBased/>
  <w15:docId w15:val="{F0C91E3C-7F2E-4D15-B459-898DB41B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5FC"/>
    <w:pPr>
      <w:ind w:firstLineChars="200" w:firstLine="420"/>
    </w:pPr>
  </w:style>
  <w:style w:type="character" w:styleId="a4">
    <w:name w:val="Hyperlink"/>
    <w:basedOn w:val="a0"/>
    <w:uiPriority w:val="99"/>
    <w:semiHidden/>
    <w:unhideWhenUsed/>
    <w:rsid w:val="003C0C26"/>
    <w:rPr>
      <w:color w:val="0000FF"/>
      <w:u w:val="single"/>
    </w:rPr>
  </w:style>
  <w:style w:type="paragraph" w:styleId="a5">
    <w:name w:val="footnote text"/>
    <w:basedOn w:val="a"/>
    <w:link w:val="a6"/>
    <w:uiPriority w:val="99"/>
    <w:semiHidden/>
    <w:unhideWhenUsed/>
    <w:rsid w:val="003C0C26"/>
    <w:pPr>
      <w:snapToGrid w:val="0"/>
      <w:jc w:val="left"/>
    </w:pPr>
    <w:rPr>
      <w:sz w:val="18"/>
      <w:szCs w:val="18"/>
    </w:rPr>
  </w:style>
  <w:style w:type="character" w:customStyle="1" w:styleId="a6">
    <w:name w:val="脚注文本 字符"/>
    <w:basedOn w:val="a0"/>
    <w:link w:val="a5"/>
    <w:uiPriority w:val="99"/>
    <w:semiHidden/>
    <w:rsid w:val="003C0C26"/>
    <w:rPr>
      <w:sz w:val="18"/>
      <w:szCs w:val="18"/>
    </w:rPr>
  </w:style>
  <w:style w:type="character" w:styleId="a7">
    <w:name w:val="footnote reference"/>
    <w:basedOn w:val="a0"/>
    <w:uiPriority w:val="99"/>
    <w:semiHidden/>
    <w:unhideWhenUsed/>
    <w:rsid w:val="003C0C26"/>
    <w:rPr>
      <w:vertAlign w:val="superscript"/>
    </w:rPr>
  </w:style>
  <w:style w:type="character" w:customStyle="1" w:styleId="transsent">
    <w:name w:val="transsent"/>
    <w:basedOn w:val="a0"/>
    <w:rsid w:val="003D1600"/>
  </w:style>
  <w:style w:type="paragraph" w:customStyle="1" w:styleId="src">
    <w:name w:val="src"/>
    <w:basedOn w:val="a"/>
    <w:rsid w:val="003D16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32455">
      <w:bodyDiv w:val="1"/>
      <w:marLeft w:val="0"/>
      <w:marRight w:val="0"/>
      <w:marTop w:val="0"/>
      <w:marBottom w:val="0"/>
      <w:divBdr>
        <w:top w:val="none" w:sz="0" w:space="0" w:color="auto"/>
        <w:left w:val="none" w:sz="0" w:space="0" w:color="auto"/>
        <w:bottom w:val="none" w:sz="0" w:space="0" w:color="auto"/>
        <w:right w:val="none" w:sz="0" w:space="0" w:color="auto"/>
      </w:divBdr>
    </w:div>
    <w:div w:id="20955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solutions/machine-learning.html" TargetMode="External"/><Relationship Id="rId13" Type="http://schemas.openxmlformats.org/officeDocument/2006/relationships/hyperlink" Target="https://aws.amazon.com/cn/blogs/machine-learning/k-means-clustering-with-amazon-sagema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iginlab.com/doc/Origin-Help/Cluster-Analysi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7ACF-063D-4824-A662-65ED5FEB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712</Words>
  <Characters>4062</Characters>
  <Application>Microsoft Office Word</Application>
  <DocSecurity>0</DocSecurity>
  <Lines>33</Lines>
  <Paragraphs>9</Paragraphs>
  <ScaleCrop>false</ScaleCrop>
  <Company>HP</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ark</dc:creator>
  <cp:keywords/>
  <dc:description/>
  <cp:lastModifiedBy>fang ark</cp:lastModifiedBy>
  <cp:revision>1</cp:revision>
  <dcterms:created xsi:type="dcterms:W3CDTF">2019-10-15T20:41:00Z</dcterms:created>
  <dcterms:modified xsi:type="dcterms:W3CDTF">2019-10-16T02:05:00Z</dcterms:modified>
</cp:coreProperties>
</file>