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-214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[EF-0001] Exercício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ódulo 5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Luis Gustavo de Araújo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Novo Sistema de Cadastro EBAC-Shop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6790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Caso de uso: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 de produtos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Troca do sistema de cadastro de produtos na Ebac-Shop.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Atores:</w:t>
            </w:r>
          </w:p>
        </w:tc>
        <w:tc>
          <w:tcPr>
            <w:tcW w:w="679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/ Sistema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53"/>
        <w:gridCol w:w="6435"/>
        <w:gridCol w:w="2834"/>
      </w:tblGrid>
      <w:tr>
        <w:trPr>
          <w:trHeight w:val="1" w:hRule="atLeast"/>
          <w:jc w:val="center"/>
        </w:trPr>
        <w:tc>
          <w:tcPr>
            <w:tcW w:w="20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Regras de negócio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92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Os valores dos produtos devem estar entre R$50,00 e R$150,00;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RN02: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Produtos iguais já cadastrados há mais de 90 dias devem ser renovados;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RN03: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Permitir cadastro máximo de 150 itens por vez;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RN04: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Somente administrador autenticado pode fazer cadastro de produtos;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3"/>
        <w:gridCol w:w="950"/>
        <w:gridCol w:w="225"/>
        <w:gridCol w:w="1928"/>
        <w:gridCol w:w="5034"/>
        <w:gridCol w:w="4348"/>
      </w:tblGrid>
      <w:tr>
        <w:trPr>
          <w:trHeight w:val="300" w:hRule="auto"/>
          <w:jc w:val="center"/>
        </w:trPr>
        <w:tc>
          <w:tcPr>
            <w:tcW w:w="193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Cenários de testes  </w:t>
            </w:r>
          </w:p>
        </w:tc>
        <w:tc>
          <w:tcPr>
            <w:tcW w:w="2153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RN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Saída</w:t>
            </w:r>
          </w:p>
        </w:tc>
      </w:tr>
      <w:tr>
        <w:trPr>
          <w:trHeight w:val="31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RN01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inválido</w:t>
            </w:r>
          </w:p>
        </w:tc>
      </w:tr>
      <w:tr>
        <w:trPr>
          <w:trHeight w:val="25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CT02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produtos com valores menores que 50,00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CT03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RN01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com valores dentre os confromes (50,00 a 150,00)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CT04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iguais com mais de 90 dias cadastrados não sendo renovados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28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CT05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 com menos de 90 dias não sendo cadastrados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6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CT06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RN02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com 90 dias ou inferior sendo renovados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CT07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Permitindo cadastro de mais de 150 itens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15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CT08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RN03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permitindo cadastro de itens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CT09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Usuários comuns conseguindo cadastrar produtos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300" w:hRule="auto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CT10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não consegue logar com o user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  <w:tr>
        <w:trPr>
          <w:trHeight w:val="1" w:hRule="atLeast"/>
          <w:jc w:val="left"/>
        </w:trPr>
        <w:tc>
          <w:tcPr>
            <w:tcW w:w="9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CT11</w:t>
            </w:r>
          </w:p>
        </w:tc>
        <w:tc>
          <w:tcPr>
            <w:tcW w:w="117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RN04</w:t>
            </w:r>
          </w:p>
        </w:tc>
        <w:tc>
          <w:tcPr>
            <w:tcW w:w="69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 não consegue cadastrar os produtos</w:t>
            </w:r>
          </w:p>
        </w:tc>
        <w:tc>
          <w:tcPr>
            <w:tcW w:w="4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inválido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Escreva pelo menos 10 cenários de testes baseados nas regras de negócio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40"/>
        <w:gridCol w:w="7064"/>
      </w:tblGrid>
      <w:tr>
        <w:trPr>
          <w:trHeight w:val="1" w:hRule="atLeast"/>
          <w:jc w:val="center"/>
        </w:trPr>
        <w:tc>
          <w:tcPr>
            <w:tcW w:w="1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Mapa de risco</w:t>
            </w:r>
          </w:p>
        </w:tc>
        <w:tc>
          <w:tcPr>
            <w:tcW w:w="70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528" w:type="dxa"/>
      </w:tblPr>
      <w:tblGrid>
        <w:gridCol w:w="4003"/>
        <w:gridCol w:w="3828"/>
      </w:tblGrid>
      <w:tr>
        <w:trPr>
          <w:trHeight w:val="38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Alta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Alta Probabilidade / Alto impacto</w:t>
            </w:r>
          </w:p>
        </w:tc>
      </w:tr>
      <w:tr>
        <w:trPr>
          <w:trHeight w:val="2763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CT07 - Permitindo cadastro de mais de 150 itens.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CT03 - Cadastro com valores destre os conformes (50,00 a 150,00)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CT10 - Administrador não consegue logar no user.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CT11 - Administrador não consegue cadastrar os produtos.</w:t>
            </w:r>
          </w:p>
        </w:tc>
      </w:tr>
      <w:tr>
        <w:trPr>
          <w:trHeight w:val="340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Baixa probabilidade / Baixo impacto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Baixa probabilidade / Alto impacto</w:t>
            </w:r>
          </w:p>
        </w:tc>
      </w:tr>
      <w:tr>
        <w:trPr>
          <w:trHeight w:val="3109" w:hRule="auto"/>
          <w:jc w:val="left"/>
        </w:trPr>
        <w:tc>
          <w:tcPr>
            <w:tcW w:w="40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Cadastro de produtos com valores maiores que 150,00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CT02 - Cadastro de produtos com valores menores que 50,00.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FFFF00" w:val="clear"/>
              </w:rPr>
              <w:t xml:space="preserve">CT04 - Produtos iguais com mais de 90 dias cadastrados não sendo renovados.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CT09 - Usuários comuns conseguindo cadastrar produtos.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CT05 - Produtos com menos de 90 dias não sendo cadastrados.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CT06 - Produtos com 90 dias ou inferior sendo renovados.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CT08 - Não permitindo cadastro de itens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Obs.: Após escrever os cenários, identifique o impacto e probabilidade de cada cenário e jogue na matriz de risco.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54"/>
        <w:gridCol w:w="7050"/>
      </w:tblGrid>
      <w:tr>
        <w:trPr>
          <w:trHeight w:val="1" w:hRule="atLeast"/>
          <w:jc w:val="center"/>
        </w:trPr>
        <w:tc>
          <w:tcPr>
            <w:tcW w:w="1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Justificativas  </w:t>
            </w:r>
          </w:p>
        </w:tc>
        <w:tc>
          <w:tcPr>
            <w:tcW w:w="70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&lt;4. O adm não sendo possibilitado a logar no usuário causa um grande impacto pois produtos novos ou lançamentos podem sair do prazo de entrega e o motivos por ter alta probabiilidade é que o erro nas codificações simples podem ser frequentes.&gt;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&lt;3. Tem baixa probabilidade, pois é um furo de segurança extremo e deve ter máxima atenção dos desenvolvedores nesta etapa. Alto impacto por  um usuário conseguir cadastrar tal produto não presente no estoque ou produtos com preço abaixo dos negócios.&gt;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