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[US-0001]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Adicionar item ao carrinho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255" w:hRule="auto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Luis Gustavo Araújo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meses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8"/>
        <w:gridCol w:w="7600"/>
      </w:tblGrid>
      <w:tr>
        <w:trPr>
          <w:trHeight w:val="1" w:hRule="atLeast"/>
          <w:jc w:val="left"/>
        </w:trPr>
        <w:tc>
          <w:tcPr>
            <w:tcW w:w="8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37" w:dyaOrig="5233">
                <v:rect xmlns:o="urn:schemas-microsoft-com:office:office" xmlns:v="urn:schemas-microsoft-com:vml" id="rectole0000000000" style="width:361.850000pt;height:261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adicionar produtos no carrinho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realizar a compra dos itens 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 Deve permitir no máximo 10 peças por compra;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2 - Deve permitir no máximo 5 itens diferentes ou iguais no carrinho;</w:t>
              <w:br/>
              <w:t xml:space="preserve">3 - Deve permitir frete grátis apenas compras acima de R$200,00</w:t>
              <w:br/>
              <w:t xml:space="preserve">4 -  Deve válidar os cupons e inválidar inexistentes</w:t>
              <w:br/>
              <w:t xml:space="preserve">5 - Deve disponibilizar todas as formas de pagamento e válidar endereço de entrega.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[US-0002]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Login na plataforma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meses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"/>
        <w:gridCol w:w="7503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0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44" w:dyaOrig="4932">
                <v:rect xmlns:o="urn:schemas-microsoft-com:office:office" xmlns:v="urn:schemas-microsoft-com:vml" id="rectole0000000001" style="width:357.200000pt;height:246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o login (autenticação) na plataforma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visualizar meus pedidos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Deve autenticar usuário e senha registrados pelo cliente.</w:t>
              <w:br/>
              <w:t xml:space="preserve">2 - Deve verificar a recuperação de senha se solicitada.</w:t>
              <w:br/>
              <w:t xml:space="preserve">3 - Dashboard para a vizualização do pedido na palheta de cores do site.</w:t>
              <w:br/>
              <w:t xml:space="preserve">4 - Inválidar autenticação caso os dados estejam diferentes do cadastrado.</w:t>
              <w:br/>
              <w:t xml:space="preserve">5 - Deve acrescentar uma interface interativa com as imagens dos produtos referente aos pedidos.</w:t>
              <w:br/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[US-0003]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Lista de desejos (favoritos) 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meses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28"/>
        <w:gridCol w:w="736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684" w:dyaOrig="2690">
                <v:rect xmlns:o="urn:schemas-microsoft-com:office:office" xmlns:v="urn:schemas-microsoft-com:vml" id="rectole0000000002" style="width:84.200000pt;height:134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7004" w:dyaOrig="4473">
                <v:rect xmlns:o="urn:schemas-microsoft-com:office:office" xmlns:v="urn:schemas-microsoft-com:vml" id="rectole0000000003" style="width:350.200000pt;height:223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favoritar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itens que eu gosto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efetuar a compra futuramente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Deve autenticar ou registar o usuário antes de adicionar algum item a lista dos favoritos.</w:t>
              <w:br/>
              <w:t xml:space="preserve">2 - Deve ter um dashboard interativo com a palheta de cores do site, o mesmo com os preços e imagens referentes ao produto favoritado.</w:t>
              <w:br/>
              <w:t xml:space="preserve">3 - Criar opção com ícone bem destacado para o cliente clicar a mandar pra lista.</w:t>
              <w:br/>
              <w:t xml:space="preserve">4 - Opção para remover o produto da lista.</w:t>
              <w:br/>
              <w:t xml:space="preserve">5 - Opção para ir direto para as escolhas disponíveis de pagamento.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