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69C4" w14:textId="77777777" w:rsidR="00BA0D1C" w:rsidRDefault="005963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DD5519A" w14:textId="1683B55B" w:rsidR="00BA0D1C" w:rsidRDefault="005963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BA87322" w14:textId="27A970A2" w:rsidR="00BA0D1C" w:rsidRDefault="00BA0D1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804"/>
      </w:tblGrid>
      <w:tr w:rsidR="00BA0D1C" w14:paraId="36F3BB4C" w14:textId="77777777" w:rsidTr="0072033B">
        <w:trPr>
          <w:jc w:val="center"/>
        </w:trPr>
        <w:tc>
          <w:tcPr>
            <w:tcW w:w="2547" w:type="dxa"/>
          </w:tcPr>
          <w:p w14:paraId="0855D8AA" w14:textId="77777777" w:rsidR="00BA0D1C" w:rsidRDefault="005963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6804" w:type="dxa"/>
          </w:tcPr>
          <w:p w14:paraId="6065A83B" w14:textId="6EA7BBE2" w:rsidR="00BA0D1C" w:rsidRDefault="00A17B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June 2025</w:t>
            </w:r>
          </w:p>
        </w:tc>
      </w:tr>
      <w:tr w:rsidR="00BA0D1C" w14:paraId="276CFF72" w14:textId="77777777" w:rsidTr="0072033B">
        <w:trPr>
          <w:jc w:val="center"/>
        </w:trPr>
        <w:tc>
          <w:tcPr>
            <w:tcW w:w="2547" w:type="dxa"/>
          </w:tcPr>
          <w:p w14:paraId="3F65209C" w14:textId="77777777" w:rsidR="00BA0D1C" w:rsidRDefault="005963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6804" w:type="dxa"/>
          </w:tcPr>
          <w:p w14:paraId="25A0DDE2" w14:textId="5084D395" w:rsidR="00BA0D1C" w:rsidRDefault="00A93694">
            <w:pPr>
              <w:rPr>
                <w:rFonts w:ascii="Arial" w:eastAsia="Arial" w:hAnsi="Arial" w:cs="Arial"/>
              </w:rPr>
            </w:pPr>
            <w:r w:rsidRPr="00A93694">
              <w:rPr>
                <w:rFonts w:ascii="Arial" w:eastAsia="Arial" w:hAnsi="Arial" w:cs="Arial"/>
              </w:rPr>
              <w:t>LTVIP2025TMID31055</w:t>
            </w:r>
          </w:p>
        </w:tc>
      </w:tr>
      <w:tr w:rsidR="00BA0D1C" w14:paraId="14B74441" w14:textId="77777777" w:rsidTr="0072033B">
        <w:trPr>
          <w:jc w:val="center"/>
        </w:trPr>
        <w:tc>
          <w:tcPr>
            <w:tcW w:w="2547" w:type="dxa"/>
          </w:tcPr>
          <w:p w14:paraId="1B9071D0" w14:textId="77777777" w:rsidR="00BA0D1C" w:rsidRDefault="005963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6804" w:type="dxa"/>
          </w:tcPr>
          <w:p w14:paraId="0F6AF149" w14:textId="27A52DCE" w:rsidR="00BA0D1C" w:rsidRDefault="0072033B">
            <w:pPr>
              <w:rPr>
                <w:rFonts w:ascii="Arial" w:eastAsia="Arial" w:hAnsi="Arial" w:cs="Arial"/>
              </w:rPr>
            </w:pPr>
            <w:r w:rsidRPr="0072033B">
              <w:rPr>
                <w:rFonts w:ascii="Arial" w:eastAsia="Arial" w:hAnsi="Arial" w:cs="Arial"/>
              </w:rPr>
              <w:t>ToyCraft Tales: Tableau's Vision into Toy Manufacturer Data</w:t>
            </w:r>
          </w:p>
        </w:tc>
      </w:tr>
      <w:tr w:rsidR="00BA0D1C" w14:paraId="01D1ECB2" w14:textId="77777777" w:rsidTr="0072033B">
        <w:trPr>
          <w:jc w:val="center"/>
        </w:trPr>
        <w:tc>
          <w:tcPr>
            <w:tcW w:w="2547" w:type="dxa"/>
          </w:tcPr>
          <w:p w14:paraId="55C23712" w14:textId="77777777" w:rsidR="00BA0D1C" w:rsidRDefault="005963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6804" w:type="dxa"/>
          </w:tcPr>
          <w:p w14:paraId="16C795FE" w14:textId="77777777" w:rsidR="00BA0D1C" w:rsidRDefault="005963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D721DB6" w14:textId="78AF4702" w:rsidR="00BA0D1C" w:rsidRDefault="00BA0D1C">
      <w:pPr>
        <w:rPr>
          <w:rFonts w:ascii="Arial" w:eastAsia="Arial" w:hAnsi="Arial" w:cs="Arial"/>
          <w:b/>
        </w:rPr>
      </w:pPr>
    </w:p>
    <w:p w14:paraId="4DEAC009" w14:textId="19AFCB4C" w:rsidR="00BA0D1C" w:rsidRDefault="005963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1D5FFD9" w14:textId="1D893718" w:rsidR="00BA0D1C" w:rsidRDefault="005963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E0DB4FC" w14:textId="77777777" w:rsidR="001C3B18" w:rsidRDefault="005963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4BAA163" w14:textId="77777777" w:rsidR="001C3B18" w:rsidRDefault="001C3B18">
      <w:pPr>
        <w:rPr>
          <w:rFonts w:ascii="Arial" w:eastAsia="Arial" w:hAnsi="Arial" w:cs="Arial"/>
          <w:b/>
        </w:rPr>
      </w:pPr>
    </w:p>
    <w:p w14:paraId="260A1D9F" w14:textId="7EE51098" w:rsidR="00BA0D1C" w:rsidRDefault="001C3B18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DC149A3" wp14:editId="3C467544">
            <wp:simplePos x="0" y="0"/>
            <wp:positionH relativeFrom="margin">
              <wp:posOffset>675640</wp:posOffset>
            </wp:positionH>
            <wp:positionV relativeFrom="paragraph">
              <wp:posOffset>275590</wp:posOffset>
            </wp:positionV>
            <wp:extent cx="7991475" cy="30289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F1149" w14:textId="7CC3D32D" w:rsidR="00BA0D1C" w:rsidRDefault="00BA0D1C">
      <w:pPr>
        <w:rPr>
          <w:rFonts w:ascii="Arial" w:eastAsia="Arial" w:hAnsi="Arial" w:cs="Arial"/>
          <w:b/>
        </w:rPr>
      </w:pPr>
    </w:p>
    <w:p w14:paraId="5BE70405" w14:textId="77777777" w:rsidR="00BA0D1C" w:rsidRDefault="0059637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892203D" w14:textId="77777777" w:rsidR="00BA0D1C" w:rsidRDefault="00BA0D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5E01AE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59E17C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52BD8F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7CFD7D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912EE8E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508F17" w14:textId="77777777" w:rsidR="00AF6012" w:rsidRDefault="00AF60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FF04049" w14:textId="68DC5297" w:rsidR="00AF6012" w:rsidRPr="006C3173" w:rsidRDefault="006C3173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r w:rsidRPr="006C3173">
        <w:rPr>
          <w:rFonts w:ascii="Arial" w:eastAsia="Arial" w:hAnsi="Arial" w:cs="Arial"/>
          <w:b/>
          <w:sz w:val="28"/>
          <w:szCs w:val="28"/>
        </w:rPr>
        <w:lastRenderedPageBreak/>
        <w:t>ToyCraft_Tales : Tableau’s vision into manufacturer data</w:t>
      </w:r>
    </w:p>
    <w:p w14:paraId="28EB97A2" w14:textId="798E3766" w:rsidR="00BA0D1C" w:rsidRDefault="0059637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5167"/>
        <w:gridCol w:w="4047"/>
      </w:tblGrid>
      <w:tr w:rsidR="001C3B18" w:rsidRPr="00AF6012" w14:paraId="667586BA" w14:textId="77777777" w:rsidTr="001C3B18">
        <w:tc>
          <w:tcPr>
            <w:tcW w:w="851" w:type="dxa"/>
            <w:hideMark/>
          </w:tcPr>
          <w:p w14:paraId="7FA71F6A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AF6012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  <w:hideMark/>
          </w:tcPr>
          <w:p w14:paraId="496D2D5A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AF6012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5167" w:type="dxa"/>
            <w:hideMark/>
          </w:tcPr>
          <w:p w14:paraId="7C71BBAB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AF6012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047" w:type="dxa"/>
            <w:hideMark/>
          </w:tcPr>
          <w:p w14:paraId="3239977E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AF6012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1C3B18" w:rsidRPr="00AF6012" w14:paraId="59DA4843" w14:textId="77777777" w:rsidTr="001C3B18">
        <w:tc>
          <w:tcPr>
            <w:tcW w:w="851" w:type="dxa"/>
            <w:hideMark/>
          </w:tcPr>
          <w:p w14:paraId="45BE722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1</w:t>
            </w:r>
          </w:p>
        </w:tc>
        <w:tc>
          <w:tcPr>
            <w:tcW w:w="3969" w:type="dxa"/>
            <w:hideMark/>
          </w:tcPr>
          <w:p w14:paraId="362D065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167" w:type="dxa"/>
            <w:hideMark/>
          </w:tcPr>
          <w:p w14:paraId="785869AD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Web UI where user accesses Home, Dashboard, Story, Charts through ngrok public URL</w:t>
            </w:r>
          </w:p>
        </w:tc>
        <w:tc>
          <w:tcPr>
            <w:tcW w:w="4047" w:type="dxa"/>
            <w:hideMark/>
          </w:tcPr>
          <w:p w14:paraId="72DB15A5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HTML, CSS, Bootstrap, Jinja2 Templates (Flask)</w:t>
            </w:r>
          </w:p>
        </w:tc>
      </w:tr>
      <w:tr w:rsidR="001C3B18" w:rsidRPr="00AF6012" w14:paraId="018E7D35" w14:textId="77777777" w:rsidTr="001C3B18">
        <w:tc>
          <w:tcPr>
            <w:tcW w:w="851" w:type="dxa"/>
            <w:hideMark/>
          </w:tcPr>
          <w:p w14:paraId="26130CC8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2</w:t>
            </w:r>
          </w:p>
        </w:tc>
        <w:tc>
          <w:tcPr>
            <w:tcW w:w="3969" w:type="dxa"/>
            <w:hideMark/>
          </w:tcPr>
          <w:p w14:paraId="43DE1159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167" w:type="dxa"/>
            <w:hideMark/>
          </w:tcPr>
          <w:p w14:paraId="394C621E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Handles form submissions, email validation, user navigation between pages</w:t>
            </w:r>
          </w:p>
        </w:tc>
        <w:tc>
          <w:tcPr>
            <w:tcW w:w="4047" w:type="dxa"/>
            <w:hideMark/>
          </w:tcPr>
          <w:p w14:paraId="425CEA1F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Python (Flask Framework)</w:t>
            </w:r>
          </w:p>
        </w:tc>
      </w:tr>
      <w:tr w:rsidR="001C3B18" w:rsidRPr="00AF6012" w14:paraId="02144437" w14:textId="77777777" w:rsidTr="001C3B18">
        <w:tc>
          <w:tcPr>
            <w:tcW w:w="851" w:type="dxa"/>
            <w:hideMark/>
          </w:tcPr>
          <w:p w14:paraId="52661AD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3</w:t>
            </w:r>
          </w:p>
        </w:tc>
        <w:tc>
          <w:tcPr>
            <w:tcW w:w="3969" w:type="dxa"/>
            <w:hideMark/>
          </w:tcPr>
          <w:p w14:paraId="322099FA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167" w:type="dxa"/>
            <w:hideMark/>
          </w:tcPr>
          <w:p w14:paraId="27BFD208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Sends welcome emails to valid emails using SMTP service</w:t>
            </w:r>
          </w:p>
        </w:tc>
        <w:tc>
          <w:tcPr>
            <w:tcW w:w="4047" w:type="dxa"/>
            <w:hideMark/>
          </w:tcPr>
          <w:p w14:paraId="04E937F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Python smtplib / Flask-Mail</w:t>
            </w:r>
          </w:p>
        </w:tc>
      </w:tr>
      <w:tr w:rsidR="001C3B18" w:rsidRPr="00AF6012" w14:paraId="26732E00" w14:textId="77777777" w:rsidTr="001C3B18">
        <w:tc>
          <w:tcPr>
            <w:tcW w:w="851" w:type="dxa"/>
            <w:hideMark/>
          </w:tcPr>
          <w:p w14:paraId="5E89AAC6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4</w:t>
            </w:r>
          </w:p>
        </w:tc>
        <w:tc>
          <w:tcPr>
            <w:tcW w:w="3969" w:type="dxa"/>
            <w:hideMark/>
          </w:tcPr>
          <w:p w14:paraId="626961FF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167" w:type="dxa"/>
            <w:hideMark/>
          </w:tcPr>
          <w:p w14:paraId="7FE14BF9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Embeds Tableau dashboards, charts, and stories in web UI</w:t>
            </w:r>
          </w:p>
        </w:tc>
        <w:tc>
          <w:tcPr>
            <w:tcW w:w="4047" w:type="dxa"/>
            <w:hideMark/>
          </w:tcPr>
          <w:p w14:paraId="012C9595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Tableau Public embed, Flask integration</w:t>
            </w:r>
          </w:p>
        </w:tc>
      </w:tr>
      <w:tr w:rsidR="001C3B18" w:rsidRPr="00AF6012" w14:paraId="1327D8F5" w14:textId="77777777" w:rsidTr="001C3B18">
        <w:tc>
          <w:tcPr>
            <w:tcW w:w="851" w:type="dxa"/>
            <w:hideMark/>
          </w:tcPr>
          <w:p w14:paraId="2BB88AAC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5</w:t>
            </w:r>
          </w:p>
        </w:tc>
        <w:tc>
          <w:tcPr>
            <w:tcW w:w="3969" w:type="dxa"/>
            <w:hideMark/>
          </w:tcPr>
          <w:p w14:paraId="61ACB13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167" w:type="dxa"/>
            <w:hideMark/>
          </w:tcPr>
          <w:p w14:paraId="3916E96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Stores contact form data (name, email, phone); MySQL setup for structured data</w:t>
            </w:r>
          </w:p>
        </w:tc>
        <w:tc>
          <w:tcPr>
            <w:tcW w:w="4047" w:type="dxa"/>
            <w:hideMark/>
          </w:tcPr>
          <w:p w14:paraId="3F03E2FD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MySQL</w:t>
            </w:r>
          </w:p>
        </w:tc>
      </w:tr>
      <w:tr w:rsidR="001C3B18" w:rsidRPr="00AF6012" w14:paraId="2D55CF81" w14:textId="77777777" w:rsidTr="001C3B18">
        <w:tc>
          <w:tcPr>
            <w:tcW w:w="851" w:type="dxa"/>
            <w:hideMark/>
          </w:tcPr>
          <w:p w14:paraId="7ABAE8B2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6</w:t>
            </w:r>
          </w:p>
        </w:tc>
        <w:tc>
          <w:tcPr>
            <w:tcW w:w="3969" w:type="dxa"/>
            <w:hideMark/>
          </w:tcPr>
          <w:p w14:paraId="6F7DEF9E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167" w:type="dxa"/>
            <w:hideMark/>
          </w:tcPr>
          <w:p w14:paraId="4D5E837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— data is stored in local or hosted MySQL (can be cloud MySQL if deployed on cloud later)</w:t>
            </w:r>
          </w:p>
        </w:tc>
        <w:tc>
          <w:tcPr>
            <w:tcW w:w="4047" w:type="dxa"/>
            <w:hideMark/>
          </w:tcPr>
          <w:p w14:paraId="3DE5A0C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(Optional: AWS RDS / Azure MySQL / Google Cloud SQL)</w:t>
            </w:r>
          </w:p>
        </w:tc>
      </w:tr>
      <w:tr w:rsidR="001C3B18" w:rsidRPr="00AF6012" w14:paraId="72C8AB45" w14:textId="77777777" w:rsidTr="001C3B18">
        <w:tc>
          <w:tcPr>
            <w:tcW w:w="851" w:type="dxa"/>
            <w:hideMark/>
          </w:tcPr>
          <w:p w14:paraId="5006603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7</w:t>
            </w:r>
          </w:p>
        </w:tc>
        <w:tc>
          <w:tcPr>
            <w:tcW w:w="3969" w:type="dxa"/>
            <w:hideMark/>
          </w:tcPr>
          <w:p w14:paraId="1FA58AA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167" w:type="dxa"/>
            <w:hideMark/>
          </w:tcPr>
          <w:p w14:paraId="2CC4E16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 file storage requirement — data is structured in DB and visualizations are embedded</w:t>
            </w:r>
          </w:p>
        </w:tc>
        <w:tc>
          <w:tcPr>
            <w:tcW w:w="4047" w:type="dxa"/>
            <w:hideMark/>
          </w:tcPr>
          <w:p w14:paraId="1807801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52679077" w14:textId="77777777" w:rsidTr="001C3B18">
        <w:tc>
          <w:tcPr>
            <w:tcW w:w="851" w:type="dxa"/>
            <w:hideMark/>
          </w:tcPr>
          <w:p w14:paraId="175F5E85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8</w:t>
            </w:r>
          </w:p>
        </w:tc>
        <w:tc>
          <w:tcPr>
            <w:tcW w:w="3969" w:type="dxa"/>
            <w:hideMark/>
          </w:tcPr>
          <w:p w14:paraId="40B9CFE2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167" w:type="dxa"/>
            <w:hideMark/>
          </w:tcPr>
          <w:p w14:paraId="3368FA7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in current scope</w:t>
            </w:r>
          </w:p>
        </w:tc>
        <w:tc>
          <w:tcPr>
            <w:tcW w:w="4047" w:type="dxa"/>
            <w:hideMark/>
          </w:tcPr>
          <w:p w14:paraId="5D5CF673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3538A542" w14:textId="77777777" w:rsidTr="001C3B18">
        <w:tc>
          <w:tcPr>
            <w:tcW w:w="851" w:type="dxa"/>
            <w:hideMark/>
          </w:tcPr>
          <w:p w14:paraId="6A1DF44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9</w:t>
            </w:r>
          </w:p>
        </w:tc>
        <w:tc>
          <w:tcPr>
            <w:tcW w:w="3969" w:type="dxa"/>
            <w:hideMark/>
          </w:tcPr>
          <w:p w14:paraId="1A3139D6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167" w:type="dxa"/>
            <w:hideMark/>
          </w:tcPr>
          <w:p w14:paraId="6D848BC0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in current scope</w:t>
            </w:r>
          </w:p>
        </w:tc>
        <w:tc>
          <w:tcPr>
            <w:tcW w:w="4047" w:type="dxa"/>
            <w:hideMark/>
          </w:tcPr>
          <w:p w14:paraId="10F229C2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67D98C02" w14:textId="77777777" w:rsidTr="001C3B18">
        <w:tc>
          <w:tcPr>
            <w:tcW w:w="851" w:type="dxa"/>
            <w:hideMark/>
          </w:tcPr>
          <w:p w14:paraId="5928AE2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10</w:t>
            </w:r>
          </w:p>
        </w:tc>
        <w:tc>
          <w:tcPr>
            <w:tcW w:w="3969" w:type="dxa"/>
            <w:hideMark/>
          </w:tcPr>
          <w:p w14:paraId="08AD7AC4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167" w:type="dxa"/>
            <w:hideMark/>
          </w:tcPr>
          <w:p w14:paraId="024B62F6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Not applicable — no ML models in current scope</w:t>
            </w:r>
          </w:p>
        </w:tc>
        <w:tc>
          <w:tcPr>
            <w:tcW w:w="4047" w:type="dxa"/>
            <w:hideMark/>
          </w:tcPr>
          <w:p w14:paraId="21201BDC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N/A</w:t>
            </w:r>
          </w:p>
        </w:tc>
      </w:tr>
      <w:tr w:rsidR="001C3B18" w:rsidRPr="00AF6012" w14:paraId="37B09E79" w14:textId="77777777" w:rsidTr="001C3B18">
        <w:tc>
          <w:tcPr>
            <w:tcW w:w="851" w:type="dxa"/>
            <w:hideMark/>
          </w:tcPr>
          <w:p w14:paraId="1FDD055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11</w:t>
            </w:r>
          </w:p>
        </w:tc>
        <w:tc>
          <w:tcPr>
            <w:tcW w:w="3969" w:type="dxa"/>
            <w:hideMark/>
          </w:tcPr>
          <w:p w14:paraId="7D22A18F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167" w:type="dxa"/>
            <w:hideMark/>
          </w:tcPr>
          <w:p w14:paraId="349CEBAD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Local Flask server exposed via ngrok tunnel for public access. Could be deployed on cloud (optional).</w:t>
            </w:r>
          </w:p>
        </w:tc>
        <w:tc>
          <w:tcPr>
            <w:tcW w:w="4047" w:type="dxa"/>
            <w:hideMark/>
          </w:tcPr>
          <w:p w14:paraId="030A2817" w14:textId="77777777" w:rsidR="00AF6012" w:rsidRPr="00AF6012" w:rsidRDefault="00AF6012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AF6012">
              <w:rPr>
                <w:rFonts w:ascii="Arial" w:eastAsia="Arial" w:hAnsi="Arial" w:cs="Arial"/>
              </w:rPr>
              <w:t>Local: Flask + ngrok; Cloud: AWS EC2 / Heroku / GCP (if migrated)</w:t>
            </w:r>
          </w:p>
        </w:tc>
      </w:tr>
    </w:tbl>
    <w:p w14:paraId="7219EFE9" w14:textId="77777777" w:rsidR="00BA0D1C" w:rsidRDefault="00BA0D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7286105" w14:textId="77777777" w:rsidR="001C3B18" w:rsidRDefault="001C3B1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15A245" w14:textId="77777777" w:rsidR="00BA0D1C" w:rsidRDefault="0059637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8"/>
        <w:gridCol w:w="4097"/>
        <w:gridCol w:w="5166"/>
        <w:gridCol w:w="4048"/>
      </w:tblGrid>
      <w:tr w:rsidR="001C3B18" w:rsidRPr="001C3B18" w14:paraId="2951B241" w14:textId="77777777" w:rsidTr="001C3B18">
        <w:tc>
          <w:tcPr>
            <w:tcW w:w="718" w:type="dxa"/>
            <w:hideMark/>
          </w:tcPr>
          <w:p w14:paraId="58287734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1C3B18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4097" w:type="dxa"/>
            <w:hideMark/>
          </w:tcPr>
          <w:p w14:paraId="2371DFBB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1C3B18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5166" w:type="dxa"/>
            <w:hideMark/>
          </w:tcPr>
          <w:p w14:paraId="62A0DA9B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1C3B18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048" w:type="dxa"/>
            <w:hideMark/>
          </w:tcPr>
          <w:p w14:paraId="4FEF45B3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1C3B18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1C3B18" w:rsidRPr="001C3B18" w14:paraId="3A714108" w14:textId="77777777" w:rsidTr="001C3B18">
        <w:tc>
          <w:tcPr>
            <w:tcW w:w="718" w:type="dxa"/>
            <w:hideMark/>
          </w:tcPr>
          <w:p w14:paraId="3E30335E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1</w:t>
            </w:r>
          </w:p>
        </w:tc>
        <w:tc>
          <w:tcPr>
            <w:tcW w:w="4097" w:type="dxa"/>
            <w:hideMark/>
          </w:tcPr>
          <w:p w14:paraId="5A2F6920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6" w:type="dxa"/>
            <w:hideMark/>
          </w:tcPr>
          <w:p w14:paraId="67E0D181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 (Python web framework), Bootstrap for styling, MySQL</w:t>
            </w:r>
          </w:p>
        </w:tc>
        <w:tc>
          <w:tcPr>
            <w:tcW w:w="4048" w:type="dxa"/>
            <w:hideMark/>
          </w:tcPr>
          <w:p w14:paraId="36D23CBF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Flask, Bootstrap, MySQL</w:t>
            </w:r>
          </w:p>
        </w:tc>
      </w:tr>
      <w:tr w:rsidR="001C3B18" w:rsidRPr="001C3B18" w14:paraId="181D17F0" w14:textId="77777777" w:rsidTr="001C3B18">
        <w:tc>
          <w:tcPr>
            <w:tcW w:w="718" w:type="dxa"/>
            <w:hideMark/>
          </w:tcPr>
          <w:p w14:paraId="25D89AF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2</w:t>
            </w:r>
          </w:p>
        </w:tc>
        <w:tc>
          <w:tcPr>
            <w:tcW w:w="4097" w:type="dxa"/>
            <w:hideMark/>
          </w:tcPr>
          <w:p w14:paraId="01BE8F8A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66" w:type="dxa"/>
            <w:hideMark/>
          </w:tcPr>
          <w:p w14:paraId="06955A62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Basic form input validation, email validation, could add HTTPS via ngrok / server config, optional JWT for sessions</w:t>
            </w:r>
          </w:p>
        </w:tc>
        <w:tc>
          <w:tcPr>
            <w:tcW w:w="4048" w:type="dxa"/>
            <w:hideMark/>
          </w:tcPr>
          <w:p w14:paraId="2AB90C64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Email validation, Flask form validation, ngrok HTTPS tunnel</w:t>
            </w:r>
          </w:p>
        </w:tc>
      </w:tr>
      <w:tr w:rsidR="001C3B18" w:rsidRPr="001C3B18" w14:paraId="616E440D" w14:textId="77777777" w:rsidTr="001C3B18">
        <w:tc>
          <w:tcPr>
            <w:tcW w:w="718" w:type="dxa"/>
            <w:hideMark/>
          </w:tcPr>
          <w:p w14:paraId="2F2BFE95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3</w:t>
            </w:r>
          </w:p>
        </w:tc>
        <w:tc>
          <w:tcPr>
            <w:tcW w:w="4097" w:type="dxa"/>
            <w:hideMark/>
          </w:tcPr>
          <w:p w14:paraId="45D278A7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6" w:type="dxa"/>
            <w:hideMark/>
          </w:tcPr>
          <w:p w14:paraId="366B6AAF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Can be scaled to microservices (Flask APIs + separate Tableau embed + DB service) or 3-tier architecture</w:t>
            </w:r>
          </w:p>
        </w:tc>
        <w:tc>
          <w:tcPr>
            <w:tcW w:w="4048" w:type="dxa"/>
            <w:hideMark/>
          </w:tcPr>
          <w:p w14:paraId="51E88CC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 app + DB tier + Tableau as presentation tier</w:t>
            </w:r>
          </w:p>
        </w:tc>
      </w:tr>
      <w:tr w:rsidR="001C3B18" w:rsidRPr="001C3B18" w14:paraId="72AF6DE8" w14:textId="77777777" w:rsidTr="001C3B18">
        <w:tc>
          <w:tcPr>
            <w:tcW w:w="718" w:type="dxa"/>
            <w:hideMark/>
          </w:tcPr>
          <w:p w14:paraId="5E358DA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4</w:t>
            </w:r>
          </w:p>
        </w:tc>
        <w:tc>
          <w:tcPr>
            <w:tcW w:w="4097" w:type="dxa"/>
            <w:hideMark/>
          </w:tcPr>
          <w:p w14:paraId="4788EF5A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6" w:type="dxa"/>
            <w:hideMark/>
          </w:tcPr>
          <w:p w14:paraId="6B5330CD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Currently dependent on Flask + ngrok uptime; can improve via cloud deployment and load balancer in future</w:t>
            </w:r>
          </w:p>
        </w:tc>
        <w:tc>
          <w:tcPr>
            <w:tcW w:w="4048" w:type="dxa"/>
            <w:hideMark/>
          </w:tcPr>
          <w:p w14:paraId="718411E5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ngrok tunnel; cloud options: AWS/GCP/Heroku with load balancer</w:t>
            </w:r>
          </w:p>
        </w:tc>
      </w:tr>
      <w:tr w:rsidR="001C3B18" w:rsidRPr="001C3B18" w14:paraId="4A5D8C68" w14:textId="77777777" w:rsidTr="001C3B18">
        <w:tc>
          <w:tcPr>
            <w:tcW w:w="718" w:type="dxa"/>
            <w:hideMark/>
          </w:tcPr>
          <w:p w14:paraId="4F1856E4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5</w:t>
            </w:r>
          </w:p>
        </w:tc>
        <w:tc>
          <w:tcPr>
            <w:tcW w:w="4097" w:type="dxa"/>
            <w:hideMark/>
          </w:tcPr>
          <w:p w14:paraId="73CA3B2C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66" w:type="dxa"/>
            <w:hideMark/>
          </w:tcPr>
          <w:p w14:paraId="304CF8BA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Designed for small-medium user load; performance could be optimized with caching (Flask-Caching) and CDN for static assets</w:t>
            </w:r>
          </w:p>
        </w:tc>
        <w:tc>
          <w:tcPr>
            <w:tcW w:w="4048" w:type="dxa"/>
            <w:hideMark/>
          </w:tcPr>
          <w:p w14:paraId="13EEC739" w14:textId="77777777" w:rsidR="001C3B18" w:rsidRPr="001C3B18" w:rsidRDefault="001C3B18" w:rsidP="001C3B1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</w:rPr>
            </w:pPr>
            <w:r w:rsidRPr="001C3B18">
              <w:rPr>
                <w:rFonts w:ascii="Arial" w:eastAsia="Arial" w:hAnsi="Arial" w:cs="Arial"/>
              </w:rPr>
              <w:t>Flask server, Tableau Public (visual loads), potential CDN for static files</w:t>
            </w:r>
          </w:p>
        </w:tc>
      </w:tr>
    </w:tbl>
    <w:p w14:paraId="2F9A5968" w14:textId="77777777" w:rsidR="00BA0D1C" w:rsidRDefault="00BA0D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64A4C6" w14:textId="77777777" w:rsidR="00BA0D1C" w:rsidRDefault="00BA0D1C">
      <w:pPr>
        <w:rPr>
          <w:rFonts w:ascii="Arial" w:eastAsia="Arial" w:hAnsi="Arial" w:cs="Arial"/>
          <w:b/>
        </w:rPr>
      </w:pPr>
    </w:p>
    <w:p w14:paraId="1F5B4B22" w14:textId="77777777" w:rsidR="00BA0D1C" w:rsidRDefault="00BA0D1C">
      <w:pPr>
        <w:rPr>
          <w:rFonts w:ascii="Arial" w:eastAsia="Arial" w:hAnsi="Arial" w:cs="Arial"/>
          <w:b/>
        </w:rPr>
      </w:pPr>
    </w:p>
    <w:p w14:paraId="0C5E1459" w14:textId="77777777" w:rsidR="00BA0D1C" w:rsidRDefault="00BA0D1C">
      <w:pPr>
        <w:rPr>
          <w:rFonts w:ascii="Arial" w:eastAsia="Arial" w:hAnsi="Arial" w:cs="Arial"/>
          <w:b/>
        </w:rPr>
      </w:pPr>
    </w:p>
    <w:p w14:paraId="103F4844" w14:textId="77777777" w:rsidR="00BA0D1C" w:rsidRDefault="00BA0D1C">
      <w:pPr>
        <w:rPr>
          <w:rFonts w:ascii="Arial" w:eastAsia="Arial" w:hAnsi="Arial" w:cs="Arial"/>
          <w:b/>
        </w:rPr>
      </w:pPr>
    </w:p>
    <w:sectPr w:rsidR="00BA0D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B2A20"/>
    <w:multiLevelType w:val="multilevel"/>
    <w:tmpl w:val="AAB68A8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734662"/>
    <w:multiLevelType w:val="multilevel"/>
    <w:tmpl w:val="CECCF51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66464663">
    <w:abstractNumId w:val="0"/>
  </w:num>
  <w:num w:numId="2" w16cid:durableId="109478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1C"/>
    <w:rsid w:val="001C3B18"/>
    <w:rsid w:val="00491DC4"/>
    <w:rsid w:val="0059637E"/>
    <w:rsid w:val="006C3173"/>
    <w:rsid w:val="0072033B"/>
    <w:rsid w:val="0090515D"/>
    <w:rsid w:val="00984E84"/>
    <w:rsid w:val="00A17BF2"/>
    <w:rsid w:val="00A90A7F"/>
    <w:rsid w:val="00A93694"/>
    <w:rsid w:val="00AF6012"/>
    <w:rsid w:val="00B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9C4D"/>
  <w15:docId w15:val="{1AC19368-5AF2-458D-835F-FD6255CC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g.chandrasekhar reddy</cp:lastModifiedBy>
  <cp:revision>3</cp:revision>
  <dcterms:created xsi:type="dcterms:W3CDTF">2025-06-25T09:43:00Z</dcterms:created>
  <dcterms:modified xsi:type="dcterms:W3CDTF">2025-07-01T09:13:00Z</dcterms:modified>
</cp:coreProperties>
</file>