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5070"/>
        <w:gridCol w:w="847"/>
        <w:gridCol w:w="141"/>
        <w:gridCol w:w="430"/>
        <w:gridCol w:w="2369"/>
      </w:tblGrid>
      <w:tr w:rsidR="00950790" w:rsidRPr="00EB39E8" w14:paraId="3FB0AC80" w14:textId="77777777" w:rsidTr="008F6A73">
        <w:tc>
          <w:tcPr>
            <w:tcW w:w="9599" w:type="dxa"/>
            <w:gridSpan w:val="6"/>
          </w:tcPr>
          <w:p w14:paraId="196480DF" w14:textId="36AD5B9F" w:rsidR="00950790" w:rsidRPr="004710D1" w:rsidRDefault="00950790" w:rsidP="00207AFF">
            <w:pPr>
              <w:pStyle w:val="Heading1"/>
              <w:spacing w:after="240"/>
              <w:outlineLvl w:val="0"/>
              <w:rPr>
                <w:sz w:val="32"/>
              </w:rPr>
            </w:pPr>
            <w:proofErr w:type="gramStart"/>
            <w:r w:rsidRPr="004710D1">
              <w:rPr>
                <w:sz w:val="32"/>
              </w:rPr>
              <w:t>Grzegorz ”Greg</w:t>
            </w:r>
            <w:proofErr w:type="gramEnd"/>
            <w:r w:rsidRPr="004710D1">
              <w:rPr>
                <w:sz w:val="32"/>
              </w:rPr>
              <w:t xml:space="preserve">” </w:t>
            </w:r>
            <w:proofErr w:type="spellStart"/>
            <w:r w:rsidRPr="004710D1">
              <w:rPr>
                <w:sz w:val="32"/>
              </w:rPr>
              <w:t>Kakareko</w:t>
            </w:r>
            <w:proofErr w:type="spellEnd"/>
          </w:p>
        </w:tc>
      </w:tr>
      <w:tr w:rsidR="008F6A73" w:rsidRPr="00124838" w14:paraId="763791F5" w14:textId="77777777" w:rsidTr="008F6A73">
        <w:tc>
          <w:tcPr>
            <w:tcW w:w="9599" w:type="dxa"/>
            <w:gridSpan w:val="6"/>
          </w:tcPr>
          <w:p w14:paraId="3ED45546" w14:textId="77777777" w:rsidR="008F6A73" w:rsidRPr="00EB39E8" w:rsidRDefault="008F6A73" w:rsidP="008F6A73">
            <w:pPr>
              <w:rPr>
                <w:lang w:val="en-US"/>
              </w:rPr>
            </w:pPr>
            <w:r w:rsidRPr="00EB39E8">
              <w:rPr>
                <w:lang w:val="en-US"/>
              </w:rPr>
              <w:t>Cell Phone: 850-570-4683</w:t>
            </w:r>
          </w:p>
          <w:p w14:paraId="72D830FF" w14:textId="77777777" w:rsidR="008F6A73" w:rsidRDefault="008F6A73" w:rsidP="008F6A73">
            <w:pPr>
              <w:rPr>
                <w:lang w:val="en-US"/>
              </w:rPr>
            </w:pPr>
            <w:r w:rsidRPr="00EB39E8">
              <w:rPr>
                <w:lang w:val="en-US"/>
              </w:rPr>
              <w:t xml:space="preserve">Email: </w:t>
            </w:r>
            <w:hyperlink r:id="rId6" w:history="1">
              <w:r w:rsidRPr="00315146">
                <w:rPr>
                  <w:rStyle w:val="Hyperlink"/>
                  <w:lang w:val="en-US"/>
                </w:rPr>
                <w:t>g.kakarek</w:t>
              </w:r>
              <w:r w:rsidRPr="00315146">
                <w:rPr>
                  <w:rStyle w:val="Hyperlink"/>
                  <w:lang w:val="en-US"/>
                </w:rPr>
                <w:t>o</w:t>
              </w:r>
              <w:r w:rsidRPr="00315146">
                <w:rPr>
                  <w:rStyle w:val="Hyperlink"/>
                  <w:lang w:val="en-US"/>
                </w:rPr>
                <w:t>@gmail.com</w:t>
              </w:r>
            </w:hyperlink>
          </w:p>
          <w:p w14:paraId="7A359F92" w14:textId="6ADCAD48" w:rsidR="008F6A73" w:rsidRPr="00EB39E8" w:rsidRDefault="008F6A73" w:rsidP="008F6A73">
            <w:pPr>
              <w:rPr>
                <w:lang w:val="en-US"/>
              </w:rPr>
            </w:pPr>
            <w:r w:rsidRPr="006D4CF0">
              <w:rPr>
                <w:lang w:val="en-US"/>
              </w:rPr>
              <w:t xml:space="preserve">Web: </w:t>
            </w:r>
            <w:r w:rsidRPr="00370A01">
              <w:rPr>
                <w:lang w:val="en-US"/>
              </w:rPr>
              <w:t>https://g-kakareko.github.io/</w:t>
            </w:r>
          </w:p>
        </w:tc>
      </w:tr>
      <w:tr w:rsidR="008F6A73" w:rsidRPr="00EB39E8" w14:paraId="5DD3E5F0" w14:textId="77777777" w:rsidTr="008F6A73">
        <w:tc>
          <w:tcPr>
            <w:tcW w:w="9599" w:type="dxa"/>
            <w:gridSpan w:val="6"/>
            <w:tcBorders>
              <w:bottom w:val="single" w:sz="4" w:space="0" w:color="auto"/>
            </w:tcBorders>
          </w:tcPr>
          <w:p w14:paraId="386034BC" w14:textId="77777777" w:rsidR="008F6A73" w:rsidRPr="00EB39E8" w:rsidRDefault="008F6A73" w:rsidP="001F2852">
            <w:pPr>
              <w:pStyle w:val="Heading1"/>
              <w:outlineLvl w:val="0"/>
              <w:rPr>
                <w:lang w:val="en-US"/>
              </w:rPr>
            </w:pPr>
            <w:r w:rsidRPr="007B6A52">
              <w:rPr>
                <w:lang w:val="en-US"/>
              </w:rPr>
              <w:t>EXPERIENCES</w:t>
            </w:r>
          </w:p>
        </w:tc>
      </w:tr>
      <w:tr w:rsidR="008F6A73" w:rsidRPr="007B6A52" w14:paraId="20639AEE" w14:textId="77777777" w:rsidTr="00912A6C">
        <w:tc>
          <w:tcPr>
            <w:tcW w:w="7230" w:type="dxa"/>
            <w:gridSpan w:val="5"/>
            <w:tcBorders>
              <w:top w:val="thinThickMediumGap" w:sz="24" w:space="0" w:color="auto"/>
              <w:bottom w:val="single" w:sz="4" w:space="0" w:color="auto"/>
            </w:tcBorders>
          </w:tcPr>
          <w:p w14:paraId="252919A2" w14:textId="1A927B83" w:rsidR="008F6A73" w:rsidRPr="00147FAD" w:rsidRDefault="008F6A73" w:rsidP="001F2852">
            <w:pPr>
              <w:tabs>
                <w:tab w:val="left" w:pos="3000"/>
              </w:tabs>
              <w:rPr>
                <w:b/>
                <w:lang w:val="en-US"/>
              </w:rPr>
            </w:pPr>
            <w:r w:rsidRPr="008F6A73">
              <w:rPr>
                <w:b/>
                <w:lang w:val="en-US"/>
              </w:rPr>
              <w:t>Head of Artificial Intelligence &amp; Machine Learning</w:t>
            </w:r>
            <w:r w:rsidRPr="00147FAD">
              <w:rPr>
                <w:b/>
                <w:lang w:val="en-US"/>
              </w:rPr>
              <w:t xml:space="preserve">, </w:t>
            </w:r>
            <w:r w:rsidRPr="00AB66F7">
              <w:rPr>
                <w:b/>
                <w:lang w:val="en-US"/>
              </w:rPr>
              <w:t>Spire Global</w:t>
            </w:r>
            <w:r w:rsidRPr="00147FAD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Boulder</w:t>
            </w:r>
          </w:p>
        </w:tc>
        <w:tc>
          <w:tcPr>
            <w:tcW w:w="2369" w:type="dxa"/>
            <w:tcBorders>
              <w:top w:val="thinThickMediumGap" w:sz="24" w:space="0" w:color="auto"/>
              <w:bottom w:val="single" w:sz="4" w:space="0" w:color="auto"/>
            </w:tcBorders>
          </w:tcPr>
          <w:p w14:paraId="34C90F7A" w14:textId="091B04D6" w:rsidR="008F6A73" w:rsidRPr="007B6A52" w:rsidRDefault="008F6A73" w:rsidP="001F28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October</w:t>
            </w:r>
            <w:r>
              <w:rPr>
                <w:lang w:val="en-US"/>
              </w:rPr>
              <w:t xml:space="preserve"> 202</w:t>
            </w:r>
            <w:r>
              <w:rPr>
                <w:lang w:val="en-US"/>
              </w:rPr>
              <w:t xml:space="preserve">1 - </w:t>
            </w:r>
            <w:r>
              <w:rPr>
                <w:lang w:val="en-US"/>
              </w:rPr>
              <w:t>Present</w:t>
            </w:r>
          </w:p>
        </w:tc>
      </w:tr>
      <w:tr w:rsidR="008F6A73" w:rsidRPr="007B6A52" w14:paraId="0AE8C8A6" w14:textId="77777777" w:rsidTr="008F6A73">
        <w:tc>
          <w:tcPr>
            <w:tcW w:w="9599" w:type="dxa"/>
            <w:gridSpan w:val="6"/>
            <w:tcBorders>
              <w:bottom w:val="single" w:sz="4" w:space="0" w:color="auto"/>
            </w:tcBorders>
          </w:tcPr>
          <w:p w14:paraId="3DF22225" w14:textId="28C0B6A4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 xml:space="preserve">Technical supervision and active development of all AI/ML projects </w:t>
            </w:r>
            <w:proofErr w:type="gramStart"/>
            <w:r w:rsidRPr="00912A6C">
              <w:rPr>
                <w:lang w:val="en-US"/>
              </w:rPr>
              <w:t>in Spire</w:t>
            </w:r>
            <w:proofErr w:type="gramEnd"/>
            <w:r w:rsidRPr="00912A6C">
              <w:rPr>
                <w:lang w:val="en-US"/>
              </w:rPr>
              <w:t>.</w:t>
            </w:r>
          </w:p>
          <w:p w14:paraId="0D14BEFC" w14:textId="1F32A402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Lead and manage a team of 6 individuals that included machine learning engineers, applied scientists, and software engineers.</w:t>
            </w:r>
          </w:p>
          <w:p w14:paraId="6FEF7F58" w14:textId="456AE42E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 xml:space="preserve">Active model development, deployment, monitoring and testing of Spire machine learning products. </w:t>
            </w:r>
          </w:p>
          <w:p w14:paraId="51F53CD7" w14:textId="3B93EBC3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Set development priorities and timelines, with a focus on developing solutions that directly support Spire’s core businesses, such as Space, Weather, Maritime, and Aviation.</w:t>
            </w:r>
          </w:p>
          <w:p w14:paraId="482BF745" w14:textId="69323050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Interface with customers and stakeholders, providing insights into products and services.</w:t>
            </w:r>
          </w:p>
          <w:p w14:paraId="283B6D9C" w14:textId="28F77CBD" w:rsidR="008F6A73" w:rsidRPr="00912A6C" w:rsidRDefault="008F6A73" w:rsidP="00912A6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Collaborate with peers on the Executive Leadership Team (ELT) to develop and execute broad-scale business strategy.</w:t>
            </w:r>
          </w:p>
        </w:tc>
      </w:tr>
      <w:tr w:rsidR="008F6A73" w:rsidRPr="007B6A52" w14:paraId="5A0D39FD" w14:textId="77777777" w:rsidTr="00912A6C">
        <w:tc>
          <w:tcPr>
            <w:tcW w:w="66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F6B144" w14:textId="320B39F1" w:rsidR="008F6A73" w:rsidRPr="008F6A73" w:rsidRDefault="008F6A73" w:rsidP="008F6A73">
            <w:pPr>
              <w:jc w:val="both"/>
              <w:rPr>
                <w:lang w:val="en-US"/>
              </w:rPr>
            </w:pPr>
            <w:r w:rsidRPr="008F6A73">
              <w:rPr>
                <w:b/>
                <w:lang w:val="en-US"/>
              </w:rPr>
              <w:t>Senior Machine Learning Engineer</w:t>
            </w:r>
            <w:r w:rsidRPr="00147FAD">
              <w:rPr>
                <w:b/>
                <w:lang w:val="en-US"/>
              </w:rPr>
              <w:t xml:space="preserve">, </w:t>
            </w:r>
            <w:r w:rsidRPr="00AB66F7">
              <w:rPr>
                <w:b/>
                <w:lang w:val="en-US"/>
              </w:rPr>
              <w:t>Spire Global</w:t>
            </w:r>
            <w:r w:rsidRPr="00147FAD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 xml:space="preserve"> Boulder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A585DD" w14:textId="6B6B7226" w:rsidR="008F6A73" w:rsidRPr="008F6A73" w:rsidRDefault="008F6A73" w:rsidP="008F6A7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January 2020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October 2021</w:t>
            </w:r>
          </w:p>
        </w:tc>
      </w:tr>
      <w:tr w:rsidR="008F6A73" w:rsidRPr="007B6A52" w14:paraId="24B96045" w14:textId="77777777" w:rsidTr="008F6A73">
        <w:tc>
          <w:tcPr>
            <w:tcW w:w="9599" w:type="dxa"/>
            <w:gridSpan w:val="6"/>
            <w:tcBorders>
              <w:bottom w:val="single" w:sz="4" w:space="0" w:color="auto"/>
            </w:tcBorders>
          </w:tcPr>
          <w:p w14:paraId="1C5B6999" w14:textId="77777777" w:rsidR="00912A6C" w:rsidRDefault="008F6A73" w:rsidP="008F6A7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Developed Spire weather machine learning platform that includes components like infrastructure, deployment, monitoring, and verification.</w:t>
            </w:r>
          </w:p>
          <w:p w14:paraId="00C20F5B" w14:textId="77777777" w:rsidR="00912A6C" w:rsidRDefault="008F6A73" w:rsidP="008F6A7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Developed machine learning capabilities for Spire space business including active training, predictions, and monitoring on Spire satellites on orbit.</w:t>
            </w:r>
          </w:p>
          <w:p w14:paraId="04900917" w14:textId="3F858813" w:rsidR="008F6A73" w:rsidRPr="00912A6C" w:rsidRDefault="008F6A73" w:rsidP="008F6A7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Mentored and supervised junior members of the machine learning team.</w:t>
            </w:r>
          </w:p>
        </w:tc>
      </w:tr>
      <w:tr w:rsidR="008F6A73" w:rsidRPr="00EB39E8" w14:paraId="0CB747C3" w14:textId="77777777" w:rsidTr="00912A6C">
        <w:tc>
          <w:tcPr>
            <w:tcW w:w="6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664D04" w14:textId="77777777" w:rsidR="008F6A73" w:rsidRPr="00147FAD" w:rsidRDefault="008F6A73" w:rsidP="001F2852">
            <w:pPr>
              <w:tabs>
                <w:tab w:val="left" w:pos="3000"/>
              </w:tabs>
              <w:rPr>
                <w:b/>
                <w:lang w:val="en-US"/>
              </w:rPr>
            </w:pPr>
            <w:r w:rsidRPr="00147FAD">
              <w:rPr>
                <w:b/>
                <w:lang w:val="en-US"/>
              </w:rPr>
              <w:t>Data Scientist, Risk Management Solutions, Tallahassee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A55B96" w14:textId="358976DC" w:rsidR="008F6A73" w:rsidRPr="00EB39E8" w:rsidRDefault="008F6A73" w:rsidP="001F2852">
            <w:pPr>
              <w:jc w:val="right"/>
              <w:rPr>
                <w:lang w:val="en-US"/>
              </w:rPr>
            </w:pPr>
            <w:r w:rsidRPr="007B6A52">
              <w:rPr>
                <w:lang w:val="en-US"/>
              </w:rPr>
              <w:t xml:space="preserve">July 2017 </w:t>
            </w:r>
            <w:r>
              <w:rPr>
                <w:lang w:val="en-US"/>
              </w:rPr>
              <w:t>-</w:t>
            </w:r>
            <w:r w:rsidRPr="007B6A52">
              <w:rPr>
                <w:lang w:val="en-US"/>
              </w:rPr>
              <w:t xml:space="preserve"> </w:t>
            </w:r>
            <w:r>
              <w:rPr>
                <w:lang w:val="en-US"/>
              </w:rPr>
              <w:t>September</w:t>
            </w:r>
            <w:r>
              <w:rPr>
                <w:lang w:val="en-US"/>
              </w:rPr>
              <w:t xml:space="preserve"> 2019</w:t>
            </w:r>
          </w:p>
        </w:tc>
      </w:tr>
      <w:tr w:rsidR="008F6A73" w:rsidRPr="00EB39E8" w14:paraId="765A13D8" w14:textId="77777777" w:rsidTr="008F6A73">
        <w:tc>
          <w:tcPr>
            <w:tcW w:w="9599" w:type="dxa"/>
            <w:gridSpan w:val="6"/>
          </w:tcPr>
          <w:p w14:paraId="007CCA2A" w14:textId="77777777" w:rsidR="00912A6C" w:rsidRDefault="008F6A73" w:rsidP="008F6A7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Developed machine learning products for insurance and reinsurance industries.</w:t>
            </w:r>
          </w:p>
          <w:p w14:paraId="5CD8F517" w14:textId="77777777" w:rsidR="00912A6C" w:rsidRDefault="008F6A73" w:rsidP="008F6A7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Developed machine learning pipelines for global weather data collection.</w:t>
            </w:r>
          </w:p>
          <w:p w14:paraId="67162E94" w14:textId="77777777" w:rsidR="00912A6C" w:rsidRDefault="008F6A73" w:rsidP="008F6A7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 xml:space="preserve">Developed and maintained PostgreSQL database. </w:t>
            </w:r>
          </w:p>
          <w:p w14:paraId="6E48B524" w14:textId="6262103F" w:rsidR="008F6A73" w:rsidRPr="00912A6C" w:rsidRDefault="008F6A73" w:rsidP="008F6A7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Developed verification and monitoring systems for machine learning models.</w:t>
            </w:r>
          </w:p>
        </w:tc>
      </w:tr>
      <w:tr w:rsidR="008F6A73" w:rsidRPr="00EB39E8" w14:paraId="442472F6" w14:textId="77777777" w:rsidTr="00912A6C">
        <w:tc>
          <w:tcPr>
            <w:tcW w:w="66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B849B7" w14:textId="6286AB93" w:rsidR="008F6A73" w:rsidRPr="00147FAD" w:rsidRDefault="008F6A73" w:rsidP="001F28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Graduate </w:t>
            </w:r>
            <w:r w:rsidRPr="00147FAD">
              <w:rPr>
                <w:b/>
                <w:lang w:val="en-US"/>
              </w:rPr>
              <w:t>Research Assistant, Florida State University</w:t>
            </w:r>
            <w:r w:rsidR="00912A6C">
              <w:rPr>
                <w:b/>
                <w:lang w:val="en-US"/>
              </w:rPr>
              <w:t xml:space="preserve">, </w:t>
            </w:r>
            <w:r w:rsidR="00912A6C" w:rsidRPr="00147FAD">
              <w:rPr>
                <w:b/>
                <w:lang w:val="en-US"/>
              </w:rPr>
              <w:t>Tallahassee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F0E23F" w14:textId="3427BAC4" w:rsidR="008F6A73" w:rsidRPr="00EB39E8" w:rsidRDefault="008F6A73" w:rsidP="001F2852">
            <w:pPr>
              <w:jc w:val="right"/>
              <w:rPr>
                <w:lang w:val="en-US"/>
              </w:rPr>
            </w:pPr>
            <w:r w:rsidRPr="00BA607F">
              <w:rPr>
                <w:lang w:val="en-US"/>
              </w:rPr>
              <w:t xml:space="preserve">May 2015 </w:t>
            </w: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December 2019</w:t>
            </w:r>
          </w:p>
        </w:tc>
      </w:tr>
      <w:tr w:rsidR="008F6A73" w:rsidRPr="00EB39E8" w14:paraId="55CD8C23" w14:textId="77777777" w:rsidTr="008F6A73">
        <w:tc>
          <w:tcPr>
            <w:tcW w:w="9599" w:type="dxa"/>
            <w:gridSpan w:val="6"/>
          </w:tcPr>
          <w:p w14:paraId="54DB08E2" w14:textId="519477F0" w:rsidR="008F6A73" w:rsidRPr="00912A6C" w:rsidRDefault="008F6A73" w:rsidP="00912A6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 xml:space="preserve">Developed machine learning algorithms for better data handling, damage detection, </w:t>
            </w:r>
            <w:proofErr w:type="gramStart"/>
            <w:r w:rsidRPr="00912A6C">
              <w:rPr>
                <w:lang w:val="en-US"/>
              </w:rPr>
              <w:t>prognostics</w:t>
            </w:r>
            <w:proofErr w:type="gramEnd"/>
            <w:r w:rsidRPr="00912A6C">
              <w:rPr>
                <w:lang w:val="en-US"/>
              </w:rPr>
              <w:t xml:space="preserve"> and damage classification.</w:t>
            </w:r>
          </w:p>
          <w:p w14:paraId="455B2CAC" w14:textId="1BA9F1E2" w:rsidR="008F6A73" w:rsidRPr="00912A6C" w:rsidRDefault="008F6A73" w:rsidP="00912A6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Develop innovative machine learning approaches that change the behavior of coastal businesses and/or residents so that they are more resilient when making decisions and taking actions in a risk-prone environment.</w:t>
            </w:r>
          </w:p>
        </w:tc>
      </w:tr>
      <w:tr w:rsidR="008F6A73" w:rsidRPr="00EB39E8" w14:paraId="1957756D" w14:textId="77777777" w:rsidTr="00912A6C">
        <w:tc>
          <w:tcPr>
            <w:tcW w:w="6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8609C2" w14:textId="128CC2BF" w:rsidR="008F6A73" w:rsidRPr="00147FAD" w:rsidRDefault="008F6A73" w:rsidP="001F28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Teaching Faculty</w:t>
            </w:r>
            <w:r w:rsidRPr="00147FAD">
              <w:rPr>
                <w:b/>
                <w:lang w:val="en-US"/>
              </w:rPr>
              <w:t>, Warsaw University of Technology</w:t>
            </w:r>
            <w:r w:rsidR="00912A6C">
              <w:rPr>
                <w:b/>
                <w:lang w:val="en-US"/>
              </w:rPr>
              <w:t>, Warsaw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138A9" w14:textId="77777777" w:rsidR="008F6A73" w:rsidRPr="00EB39E8" w:rsidRDefault="008F6A73" w:rsidP="001F2852">
            <w:pPr>
              <w:jc w:val="right"/>
              <w:rPr>
                <w:lang w:val="en-US"/>
              </w:rPr>
            </w:pPr>
            <w:r w:rsidRPr="00BA607F">
              <w:rPr>
                <w:lang w:val="en-US"/>
              </w:rPr>
              <w:t>October 2014 - April 2015</w:t>
            </w:r>
          </w:p>
        </w:tc>
      </w:tr>
      <w:tr w:rsidR="008F6A73" w:rsidRPr="00EB39E8" w14:paraId="08A42E0F" w14:textId="77777777" w:rsidTr="008F6A73">
        <w:tc>
          <w:tcPr>
            <w:tcW w:w="9599" w:type="dxa"/>
            <w:gridSpan w:val="6"/>
          </w:tcPr>
          <w:p w14:paraId="70EEC407" w14:textId="72949331" w:rsidR="008F6A73" w:rsidRPr="00912A6C" w:rsidRDefault="008F6A73" w:rsidP="00912A6C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Instructor for Programming II - introduction to C++course. This course introduces students to object-oriented programming, recursion, data structures, and basic search algorithms with the aim of expanding their programming skills.</w:t>
            </w:r>
          </w:p>
          <w:p w14:paraId="4B409BC2" w14:textId="2E25CB09" w:rsidR="008F6A73" w:rsidRPr="00912A6C" w:rsidRDefault="008F6A73" w:rsidP="00912A6C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912A6C">
              <w:rPr>
                <w:lang w:val="en-US"/>
              </w:rPr>
              <w:t>Instructor for Computer Engineering Graphics course. The course's objective was to introduce students to advanced computer science techniques for 3D modeling.</w:t>
            </w:r>
          </w:p>
        </w:tc>
      </w:tr>
      <w:tr w:rsidR="00950790" w:rsidRPr="00EB39E8" w14:paraId="2E3AB919" w14:textId="77777777" w:rsidTr="008F6A73">
        <w:tc>
          <w:tcPr>
            <w:tcW w:w="9599" w:type="dxa"/>
            <w:gridSpan w:val="6"/>
            <w:tcBorders>
              <w:bottom w:val="thinThickMediumGap" w:sz="24" w:space="0" w:color="auto"/>
            </w:tcBorders>
          </w:tcPr>
          <w:p w14:paraId="60EE3A2D" w14:textId="5C4D1FAA" w:rsidR="00950790" w:rsidRPr="00EB39E8" w:rsidRDefault="00950790" w:rsidP="007774BE">
            <w:pPr>
              <w:pStyle w:val="Heading1"/>
              <w:outlineLvl w:val="0"/>
              <w:rPr>
                <w:lang w:val="en-US"/>
              </w:rPr>
            </w:pPr>
            <w:r w:rsidRPr="00EB39E8">
              <w:rPr>
                <w:lang w:val="en-US"/>
              </w:rPr>
              <w:t>EDUCATION</w:t>
            </w:r>
          </w:p>
        </w:tc>
      </w:tr>
      <w:tr w:rsidR="00B91142" w:rsidRPr="00EB39E8" w14:paraId="282A66E4" w14:textId="77777777" w:rsidTr="00394BA8">
        <w:tc>
          <w:tcPr>
            <w:tcW w:w="742" w:type="dxa"/>
            <w:tcBorders>
              <w:top w:val="thinThickMediumGap" w:sz="24" w:space="0" w:color="auto"/>
            </w:tcBorders>
          </w:tcPr>
          <w:p w14:paraId="528CB59D" w14:textId="7115F86B" w:rsidR="00B91142" w:rsidRPr="00DE1E94" w:rsidRDefault="008F6A73" w:rsidP="00EB39E8">
            <w:pPr>
              <w:rPr>
                <w:b/>
                <w:lang w:val="en-US"/>
              </w:rPr>
            </w:pPr>
            <w:r w:rsidRPr="00DE1E94">
              <w:rPr>
                <w:b/>
                <w:lang w:val="en-US"/>
              </w:rPr>
              <w:t>M.S.</w:t>
            </w:r>
            <w:r w:rsidR="00B91142" w:rsidRPr="00DE1E94">
              <w:rPr>
                <w:b/>
                <w:lang w:val="en-US"/>
              </w:rPr>
              <w:t xml:space="preserve"> </w:t>
            </w:r>
          </w:p>
        </w:tc>
        <w:tc>
          <w:tcPr>
            <w:tcW w:w="5070" w:type="dxa"/>
            <w:tcBorders>
              <w:top w:val="thinThickMediumGap" w:sz="24" w:space="0" w:color="auto"/>
            </w:tcBorders>
          </w:tcPr>
          <w:p w14:paraId="1DDBCB60" w14:textId="58E47745" w:rsidR="00B91142" w:rsidRPr="00B91142" w:rsidRDefault="00B91142" w:rsidP="00EB39E8">
            <w:pPr>
              <w:rPr>
                <w:lang w:val="en-US"/>
              </w:rPr>
            </w:pPr>
            <w:r w:rsidRPr="00B91142">
              <w:rPr>
                <w:rFonts w:asciiTheme="majorBidi" w:hAnsiTheme="majorBidi" w:cstheme="majorBidi"/>
                <w:b/>
                <w:bCs/>
                <w:lang w:val="en-US"/>
              </w:rPr>
              <w:t>Florida State University</w:t>
            </w:r>
          </w:p>
        </w:tc>
        <w:tc>
          <w:tcPr>
            <w:tcW w:w="3787" w:type="dxa"/>
            <w:gridSpan w:val="4"/>
            <w:tcBorders>
              <w:top w:val="thinThickMediumGap" w:sz="24" w:space="0" w:color="auto"/>
            </w:tcBorders>
          </w:tcPr>
          <w:p w14:paraId="1415ECCE" w14:textId="3CEEF558" w:rsidR="00B91142" w:rsidRPr="00EB39E8" w:rsidRDefault="00B91142" w:rsidP="007774BE">
            <w:pPr>
              <w:jc w:val="right"/>
              <w:rPr>
                <w:lang w:val="en-US"/>
              </w:rPr>
            </w:pPr>
            <w:r w:rsidRPr="00EB39E8">
              <w:rPr>
                <w:lang w:val="en-US"/>
              </w:rPr>
              <w:t>May 201</w:t>
            </w:r>
            <w:r w:rsidR="008F6A73">
              <w:rPr>
                <w:lang w:val="en-US"/>
              </w:rPr>
              <w:t>6</w:t>
            </w:r>
            <w:r w:rsidRPr="00EB39E8">
              <w:rPr>
                <w:lang w:val="en-US"/>
              </w:rPr>
              <w:t xml:space="preserve"> - </w:t>
            </w:r>
            <w:r w:rsidR="008F6A73">
              <w:rPr>
                <w:lang w:val="en-US"/>
              </w:rPr>
              <w:t>December</w:t>
            </w:r>
            <w:r w:rsidRPr="00EB39E8">
              <w:rPr>
                <w:lang w:val="en-US"/>
              </w:rPr>
              <w:t xml:space="preserve"> 2019</w:t>
            </w:r>
          </w:p>
        </w:tc>
      </w:tr>
      <w:tr w:rsidR="008F6A73" w:rsidRPr="00EB39E8" w14:paraId="31E605BF" w14:textId="77777777" w:rsidTr="00394BA8"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14:paraId="7DB9FA50" w14:textId="403E399C" w:rsidR="008F6A73" w:rsidRPr="00EB39E8" w:rsidRDefault="008F6A73" w:rsidP="008F6A73">
            <w:pPr>
              <w:rPr>
                <w:lang w:val="en-US"/>
              </w:rPr>
            </w:pPr>
            <w:r w:rsidRPr="007B6A52">
              <w:rPr>
                <w:lang w:val="en-US"/>
              </w:rPr>
              <w:t xml:space="preserve">Thesis: </w:t>
            </w:r>
            <w:r w:rsidRPr="00B23472">
              <w:rPr>
                <w:lang w:val="en-US"/>
              </w:rPr>
              <w:t xml:space="preserve">Convolutional Neural Networks </w:t>
            </w:r>
            <w:r>
              <w:rPr>
                <w:lang w:val="en-US"/>
              </w:rPr>
              <w:t>f</w:t>
            </w:r>
            <w:r w:rsidRPr="00B23472">
              <w:rPr>
                <w:lang w:val="en-US"/>
              </w:rPr>
              <w:t xml:space="preserve">or Hurricane Road Closure Probability </w:t>
            </w:r>
            <w:r>
              <w:rPr>
                <w:lang w:val="en-US"/>
              </w:rPr>
              <w:t>a</w:t>
            </w:r>
            <w:r w:rsidRPr="00B23472">
              <w:rPr>
                <w:lang w:val="en-US"/>
              </w:rPr>
              <w:t>nd Tree Debris Estimation</w:t>
            </w:r>
            <w:r w:rsidR="00394BA8">
              <w:rPr>
                <w:lang w:val="en-US"/>
              </w:rPr>
              <w:t>.</w:t>
            </w:r>
          </w:p>
        </w:tc>
        <w:tc>
          <w:tcPr>
            <w:tcW w:w="3787" w:type="dxa"/>
            <w:gridSpan w:val="4"/>
            <w:tcBorders>
              <w:bottom w:val="single" w:sz="4" w:space="0" w:color="auto"/>
            </w:tcBorders>
          </w:tcPr>
          <w:p w14:paraId="62C4C5D2" w14:textId="45A7D3F5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7B6A52">
              <w:rPr>
                <w:lang w:val="en-US"/>
              </w:rPr>
              <w:t>Computer Science</w:t>
            </w:r>
          </w:p>
        </w:tc>
      </w:tr>
      <w:tr w:rsidR="008F6A73" w:rsidRPr="00EB39E8" w14:paraId="1D0830ED" w14:textId="77777777" w:rsidTr="00394BA8">
        <w:tc>
          <w:tcPr>
            <w:tcW w:w="742" w:type="dxa"/>
            <w:tcBorders>
              <w:top w:val="single" w:sz="4" w:space="0" w:color="auto"/>
            </w:tcBorders>
          </w:tcPr>
          <w:p w14:paraId="5CCFE3E8" w14:textId="64D64FD9" w:rsidR="008F6A73" w:rsidRPr="00DE1E94" w:rsidRDefault="008F6A73" w:rsidP="008F6A73">
            <w:pPr>
              <w:rPr>
                <w:b/>
                <w:lang w:val="en-US"/>
              </w:rPr>
            </w:pPr>
            <w:r w:rsidRPr="00DE1E94">
              <w:rPr>
                <w:b/>
                <w:lang w:val="en-US"/>
              </w:rPr>
              <w:t>Ph.D.</w:t>
            </w:r>
          </w:p>
        </w:tc>
        <w:tc>
          <w:tcPr>
            <w:tcW w:w="5070" w:type="dxa"/>
            <w:tcBorders>
              <w:top w:val="single" w:sz="4" w:space="0" w:color="auto"/>
            </w:tcBorders>
          </w:tcPr>
          <w:p w14:paraId="60773EE9" w14:textId="24205D34" w:rsidR="008F6A73" w:rsidRPr="007774BE" w:rsidRDefault="008F6A73" w:rsidP="008F6A73">
            <w:pPr>
              <w:rPr>
                <w:b/>
                <w:lang w:val="en-US"/>
              </w:rPr>
            </w:pPr>
            <w:r w:rsidRPr="007774BE">
              <w:rPr>
                <w:rFonts w:asciiTheme="majorBidi" w:hAnsiTheme="majorBidi" w:cstheme="majorBidi"/>
                <w:b/>
                <w:bCs/>
              </w:rPr>
              <w:t>Florida State University</w:t>
            </w:r>
          </w:p>
        </w:tc>
        <w:tc>
          <w:tcPr>
            <w:tcW w:w="3787" w:type="dxa"/>
            <w:gridSpan w:val="4"/>
            <w:tcBorders>
              <w:top w:val="single" w:sz="4" w:space="0" w:color="auto"/>
            </w:tcBorders>
          </w:tcPr>
          <w:p w14:paraId="59B55845" w14:textId="05617445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7B6A52">
              <w:rPr>
                <w:lang w:val="en-US"/>
              </w:rPr>
              <w:t xml:space="preserve">May 2015 - </w:t>
            </w:r>
            <w:r>
              <w:rPr>
                <w:lang w:val="en-US"/>
              </w:rPr>
              <w:t>November</w:t>
            </w:r>
            <w:r w:rsidRPr="007B6A52">
              <w:rPr>
                <w:lang w:val="en-US"/>
              </w:rPr>
              <w:t xml:space="preserve"> 2019</w:t>
            </w:r>
          </w:p>
        </w:tc>
      </w:tr>
      <w:tr w:rsidR="008F6A73" w:rsidRPr="00EB39E8" w14:paraId="3F68CDD4" w14:textId="77777777" w:rsidTr="00394BA8"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14:paraId="5E49B01D" w14:textId="2E34DC2E" w:rsidR="008F6A73" w:rsidRPr="00EB39E8" w:rsidRDefault="008F6A73" w:rsidP="008F6A73">
            <w:pPr>
              <w:rPr>
                <w:lang w:val="en-US"/>
              </w:rPr>
            </w:pPr>
            <w:r w:rsidRPr="00EB39E8">
              <w:rPr>
                <w:lang w:val="en-US"/>
              </w:rPr>
              <w:t xml:space="preserve">Dissertation: </w:t>
            </w:r>
            <w:r w:rsidRPr="00F27A04">
              <w:rPr>
                <w:lang w:val="en-US"/>
              </w:rPr>
              <w:t>Multi-scale Hurricane Loss Estimation</w:t>
            </w:r>
            <w:r w:rsidR="00394BA8">
              <w:rPr>
                <w:lang w:val="en-US"/>
              </w:rPr>
              <w:t>.</w:t>
            </w:r>
          </w:p>
        </w:tc>
        <w:tc>
          <w:tcPr>
            <w:tcW w:w="3787" w:type="dxa"/>
            <w:gridSpan w:val="4"/>
            <w:tcBorders>
              <w:bottom w:val="single" w:sz="4" w:space="0" w:color="auto"/>
            </w:tcBorders>
          </w:tcPr>
          <w:p w14:paraId="4BF63555" w14:textId="685D5BFF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8F6A73">
              <w:rPr>
                <w:lang w:val="en-US"/>
              </w:rPr>
              <w:t xml:space="preserve">Structural </w:t>
            </w:r>
            <w:r>
              <w:rPr>
                <w:lang w:val="en-US"/>
              </w:rPr>
              <w:t>Engineering</w:t>
            </w:r>
          </w:p>
        </w:tc>
      </w:tr>
      <w:tr w:rsidR="008F6A73" w:rsidRPr="00EB39E8" w14:paraId="350FD76E" w14:textId="77777777" w:rsidTr="00394BA8">
        <w:tc>
          <w:tcPr>
            <w:tcW w:w="742" w:type="dxa"/>
            <w:tcBorders>
              <w:top w:val="single" w:sz="4" w:space="0" w:color="auto"/>
            </w:tcBorders>
          </w:tcPr>
          <w:p w14:paraId="6CBB2443" w14:textId="6D949887" w:rsidR="008F6A73" w:rsidRPr="00DE1E94" w:rsidRDefault="008F6A73" w:rsidP="008F6A73">
            <w:pPr>
              <w:rPr>
                <w:b/>
                <w:lang w:val="en-US"/>
              </w:rPr>
            </w:pPr>
            <w:r w:rsidRPr="00DE1E94">
              <w:rPr>
                <w:b/>
                <w:lang w:val="en-US"/>
              </w:rPr>
              <w:t>M.S.</w:t>
            </w:r>
          </w:p>
        </w:tc>
        <w:tc>
          <w:tcPr>
            <w:tcW w:w="5070" w:type="dxa"/>
            <w:tcBorders>
              <w:top w:val="single" w:sz="4" w:space="0" w:color="auto"/>
            </w:tcBorders>
          </w:tcPr>
          <w:p w14:paraId="32AD1096" w14:textId="2AB6127C" w:rsidR="008F6A73" w:rsidRPr="007774BE" w:rsidRDefault="008F6A73" w:rsidP="008F6A73">
            <w:pPr>
              <w:rPr>
                <w:b/>
                <w:lang w:val="en-US"/>
              </w:rPr>
            </w:pPr>
            <w:r w:rsidRPr="007774BE">
              <w:rPr>
                <w:b/>
                <w:lang w:val="en-US"/>
              </w:rPr>
              <w:t>Warsaw University of Technology</w:t>
            </w:r>
          </w:p>
        </w:tc>
        <w:tc>
          <w:tcPr>
            <w:tcW w:w="3787" w:type="dxa"/>
            <w:gridSpan w:val="4"/>
            <w:tcBorders>
              <w:top w:val="single" w:sz="4" w:space="0" w:color="auto"/>
            </w:tcBorders>
          </w:tcPr>
          <w:p w14:paraId="34622AC7" w14:textId="26CC04DA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7B6A52">
              <w:rPr>
                <w:lang w:val="en-US"/>
              </w:rPr>
              <w:t>October 2013 - March 2015</w:t>
            </w:r>
          </w:p>
        </w:tc>
      </w:tr>
      <w:tr w:rsidR="008F6A73" w:rsidRPr="00124838" w14:paraId="5440EA7E" w14:textId="77777777" w:rsidTr="00394BA8"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14:paraId="0B2D11BF" w14:textId="3CEFA7A1" w:rsidR="008F6A73" w:rsidRPr="00EB39E8" w:rsidRDefault="008F6A73" w:rsidP="008F6A73">
            <w:pPr>
              <w:rPr>
                <w:lang w:val="en-US"/>
              </w:rPr>
            </w:pPr>
            <w:r w:rsidRPr="007B6A52">
              <w:rPr>
                <w:lang w:val="en-US"/>
              </w:rPr>
              <w:lastRenderedPageBreak/>
              <w:t>Thesis: Effective Stiffnesses of Plates of Repetitive Structure</w:t>
            </w:r>
            <w:r w:rsidR="00394BA8">
              <w:rPr>
                <w:lang w:val="en-US"/>
              </w:rPr>
              <w:t>.</w:t>
            </w:r>
          </w:p>
        </w:tc>
        <w:tc>
          <w:tcPr>
            <w:tcW w:w="3787" w:type="dxa"/>
            <w:gridSpan w:val="4"/>
            <w:tcBorders>
              <w:bottom w:val="single" w:sz="4" w:space="0" w:color="auto"/>
            </w:tcBorders>
          </w:tcPr>
          <w:p w14:paraId="5B0E7239" w14:textId="30FBD1A6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8F6A73">
              <w:rPr>
                <w:lang w:val="en-US"/>
              </w:rPr>
              <w:t>Structural Mechanics and Computer Aided Engineering</w:t>
            </w:r>
          </w:p>
        </w:tc>
      </w:tr>
      <w:tr w:rsidR="008F6A73" w:rsidRPr="00EB39E8" w14:paraId="613178B7" w14:textId="77777777" w:rsidTr="00394BA8">
        <w:tc>
          <w:tcPr>
            <w:tcW w:w="742" w:type="dxa"/>
            <w:tcBorders>
              <w:top w:val="single" w:sz="4" w:space="0" w:color="auto"/>
            </w:tcBorders>
          </w:tcPr>
          <w:p w14:paraId="48679851" w14:textId="6BE5E524" w:rsidR="008F6A73" w:rsidRPr="00DE1E94" w:rsidRDefault="008F6A73" w:rsidP="008F6A73">
            <w:pPr>
              <w:rPr>
                <w:b/>
                <w:lang w:val="en-US"/>
              </w:rPr>
            </w:pPr>
            <w:r w:rsidRPr="00DE1E94">
              <w:rPr>
                <w:b/>
                <w:lang w:val="en-US"/>
              </w:rPr>
              <w:t>B.S.</w:t>
            </w:r>
          </w:p>
        </w:tc>
        <w:tc>
          <w:tcPr>
            <w:tcW w:w="5070" w:type="dxa"/>
            <w:tcBorders>
              <w:top w:val="single" w:sz="4" w:space="0" w:color="auto"/>
            </w:tcBorders>
          </w:tcPr>
          <w:p w14:paraId="38637FF8" w14:textId="0874D710" w:rsidR="008F6A73" w:rsidRPr="007774BE" w:rsidRDefault="008F6A73" w:rsidP="008F6A73">
            <w:pPr>
              <w:rPr>
                <w:b/>
                <w:lang w:val="en-US"/>
              </w:rPr>
            </w:pPr>
            <w:r w:rsidRPr="007774BE">
              <w:rPr>
                <w:b/>
                <w:lang w:val="en-US"/>
              </w:rPr>
              <w:t>Warsaw University of Technology</w:t>
            </w:r>
          </w:p>
        </w:tc>
        <w:tc>
          <w:tcPr>
            <w:tcW w:w="3787" w:type="dxa"/>
            <w:gridSpan w:val="4"/>
            <w:tcBorders>
              <w:top w:val="single" w:sz="4" w:space="0" w:color="auto"/>
            </w:tcBorders>
          </w:tcPr>
          <w:p w14:paraId="5C310FA1" w14:textId="63CC04D4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7B6A52">
              <w:rPr>
                <w:lang w:val="en-US"/>
              </w:rPr>
              <w:t>October 2009 - July 2013</w:t>
            </w:r>
          </w:p>
        </w:tc>
      </w:tr>
      <w:tr w:rsidR="008F6A73" w:rsidRPr="00EB39E8" w14:paraId="4437958D" w14:textId="77777777" w:rsidTr="00394BA8">
        <w:tc>
          <w:tcPr>
            <w:tcW w:w="5812" w:type="dxa"/>
            <w:gridSpan w:val="2"/>
          </w:tcPr>
          <w:p w14:paraId="5B199D0F" w14:textId="50FE99F0" w:rsidR="008F6A73" w:rsidRPr="00EB39E8" w:rsidRDefault="008F6A73" w:rsidP="008F6A73">
            <w:pPr>
              <w:rPr>
                <w:lang w:val="en-US"/>
              </w:rPr>
            </w:pPr>
            <w:r w:rsidRPr="007B6A52">
              <w:rPr>
                <w:lang w:val="en-US"/>
              </w:rPr>
              <w:t>Thesis: Dynamic Analysis of the Footbridge Considering Different Dampers Solutions</w:t>
            </w:r>
            <w:r w:rsidR="00394BA8">
              <w:rPr>
                <w:lang w:val="en-US"/>
              </w:rPr>
              <w:t>.</w:t>
            </w:r>
          </w:p>
        </w:tc>
        <w:tc>
          <w:tcPr>
            <w:tcW w:w="3787" w:type="dxa"/>
            <w:gridSpan w:val="4"/>
          </w:tcPr>
          <w:p w14:paraId="00AB3C5E" w14:textId="24A4E810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8F6A73">
              <w:rPr>
                <w:lang w:val="en-US"/>
              </w:rPr>
              <w:t xml:space="preserve">Structural </w:t>
            </w:r>
            <w:r>
              <w:rPr>
                <w:lang w:val="en-US"/>
              </w:rPr>
              <w:t>Engineering</w:t>
            </w:r>
          </w:p>
        </w:tc>
      </w:tr>
      <w:tr w:rsidR="008F6A73" w:rsidRPr="00EB39E8" w14:paraId="70F28285" w14:textId="77777777" w:rsidTr="008F6A73">
        <w:tc>
          <w:tcPr>
            <w:tcW w:w="9599" w:type="dxa"/>
            <w:gridSpan w:val="6"/>
            <w:tcBorders>
              <w:bottom w:val="thinThickMediumGap" w:sz="24" w:space="0" w:color="auto"/>
            </w:tcBorders>
          </w:tcPr>
          <w:p w14:paraId="750C38F8" w14:textId="5F2F4BB0" w:rsidR="008F6A73" w:rsidRPr="00EB39E8" w:rsidRDefault="008F6A73" w:rsidP="008F6A73">
            <w:pPr>
              <w:pStyle w:val="Heading1"/>
              <w:outlineLvl w:val="0"/>
              <w:rPr>
                <w:lang w:val="en-US"/>
              </w:rPr>
            </w:pPr>
            <w:r>
              <w:t>PUBLICATIONS</w:t>
            </w:r>
          </w:p>
        </w:tc>
      </w:tr>
      <w:tr w:rsidR="008F6A73" w:rsidRPr="00124838" w14:paraId="4570F9AE" w14:textId="77777777" w:rsidTr="00912A6C">
        <w:tc>
          <w:tcPr>
            <w:tcW w:w="9599" w:type="dxa"/>
            <w:gridSpan w:val="6"/>
            <w:tcBorders>
              <w:top w:val="thinThickMediumGap" w:sz="24" w:space="0" w:color="auto"/>
              <w:bottom w:val="single" w:sz="4" w:space="0" w:color="auto"/>
            </w:tcBorders>
          </w:tcPr>
          <w:p w14:paraId="5C3702BD" w14:textId="0B0AC19F" w:rsidR="008F6A73" w:rsidRPr="008F6A73" w:rsidRDefault="008F6A73" w:rsidP="008F6A7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Farr A.J., I </w:t>
            </w:r>
            <w:proofErr w:type="spellStart"/>
            <w:r>
              <w:rPr>
                <w:bCs/>
                <w:lang w:val="en-US"/>
              </w:rPr>
              <w:t>Petrunin</w:t>
            </w:r>
            <w:proofErr w:type="spellEnd"/>
            <w:r>
              <w:rPr>
                <w:bCs/>
                <w:lang w:val="en-US"/>
              </w:rPr>
              <w:t>,</w:t>
            </w:r>
            <w:r w:rsidRPr="00AE3868">
              <w:rPr>
                <w:b/>
                <w:lang w:val="en-US"/>
              </w:rPr>
              <w:t xml:space="preserve"> </w:t>
            </w:r>
            <w:r w:rsidRPr="00AE3868">
              <w:rPr>
                <w:b/>
                <w:lang w:val="en-US"/>
              </w:rPr>
              <w:t>Kakareko, G.</w:t>
            </w:r>
            <w:r w:rsidRPr="00B42547">
              <w:rPr>
                <w:lang w:val="en-US"/>
              </w:rPr>
              <w:t>,</w:t>
            </w:r>
            <w:r>
              <w:rPr>
                <w:lang w:val="en-US"/>
              </w:rPr>
              <w:t xml:space="preserve"> Carpet J.,</w:t>
            </w:r>
            <w:r>
              <w:rPr>
                <w:bCs/>
                <w:lang w:val="en-US"/>
              </w:rPr>
              <w:t xml:space="preserve"> </w:t>
            </w:r>
            <w:r w:rsidRPr="008F6A73">
              <w:rPr>
                <w:bCs/>
                <w:lang w:val="en-US"/>
              </w:rPr>
              <w:t xml:space="preserve">Self-Supervised </w:t>
            </w:r>
            <w:r>
              <w:rPr>
                <w:bCs/>
                <w:lang w:val="en-US"/>
              </w:rPr>
              <w:t>v</w:t>
            </w:r>
            <w:r w:rsidRPr="008F6A73">
              <w:rPr>
                <w:bCs/>
                <w:lang w:val="en-US"/>
              </w:rPr>
              <w:t xml:space="preserve">essel </w:t>
            </w:r>
            <w:r>
              <w:rPr>
                <w:bCs/>
                <w:lang w:val="en-US"/>
              </w:rPr>
              <w:t>d</w:t>
            </w:r>
            <w:r w:rsidRPr="008F6A73">
              <w:rPr>
                <w:bCs/>
                <w:lang w:val="en-US"/>
              </w:rPr>
              <w:t xml:space="preserve">etection from </w:t>
            </w:r>
            <w:r>
              <w:rPr>
                <w:bCs/>
                <w:lang w:val="en-US"/>
              </w:rPr>
              <w:t>l</w:t>
            </w:r>
            <w:r w:rsidRPr="008F6A73">
              <w:rPr>
                <w:bCs/>
                <w:lang w:val="en-US"/>
              </w:rPr>
              <w:t xml:space="preserve">ow </w:t>
            </w:r>
            <w:r>
              <w:rPr>
                <w:bCs/>
                <w:lang w:val="en-US"/>
              </w:rPr>
              <w:t>r</w:t>
            </w:r>
            <w:r w:rsidRPr="008F6A73">
              <w:rPr>
                <w:bCs/>
                <w:lang w:val="en-US"/>
              </w:rPr>
              <w:t xml:space="preserve">esolution </w:t>
            </w:r>
            <w:r>
              <w:rPr>
                <w:bCs/>
                <w:lang w:val="en-US"/>
              </w:rPr>
              <w:t>s</w:t>
            </w:r>
            <w:r w:rsidRPr="008F6A73">
              <w:rPr>
                <w:bCs/>
                <w:lang w:val="en-US"/>
              </w:rPr>
              <w:t xml:space="preserve">atellite </w:t>
            </w:r>
            <w:r>
              <w:rPr>
                <w:bCs/>
                <w:lang w:val="en-US"/>
              </w:rPr>
              <w:t>i</w:t>
            </w:r>
            <w:r w:rsidRPr="008F6A73">
              <w:rPr>
                <w:bCs/>
                <w:lang w:val="en-US"/>
              </w:rPr>
              <w:t>magery</w:t>
            </w:r>
            <w:r>
              <w:rPr>
                <w:bCs/>
                <w:lang w:val="en-US"/>
              </w:rPr>
              <w:t xml:space="preserve">, </w:t>
            </w:r>
            <w:r w:rsidRPr="008F6A73">
              <w:rPr>
                <w:bCs/>
                <w:lang w:val="en-US"/>
              </w:rPr>
              <w:t>AIAA SCITECH 2022 Forum</w:t>
            </w:r>
          </w:p>
        </w:tc>
      </w:tr>
      <w:tr w:rsidR="008F6A73" w:rsidRPr="00124838" w14:paraId="4AF72D06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0FED327" w14:textId="1F865F49" w:rsidR="008F6A73" w:rsidRPr="00EB39E8" w:rsidRDefault="008F6A73" w:rsidP="008F6A73">
            <w:pPr>
              <w:rPr>
                <w:lang w:val="en-US"/>
              </w:rPr>
            </w:pPr>
            <w:proofErr w:type="spellStart"/>
            <w:r w:rsidRPr="00AE3868">
              <w:rPr>
                <w:b/>
                <w:lang w:val="en-US"/>
              </w:rPr>
              <w:t>Kakareko</w:t>
            </w:r>
            <w:proofErr w:type="spellEnd"/>
            <w:r w:rsidRPr="00AE3868">
              <w:rPr>
                <w:b/>
                <w:lang w:val="en-US"/>
              </w:rPr>
              <w:t>, G.</w:t>
            </w:r>
            <w:r w:rsidRPr="00B42547">
              <w:rPr>
                <w:lang w:val="en-US"/>
              </w:rPr>
              <w:t xml:space="preserve">, Jung, S., </w:t>
            </w:r>
            <w:proofErr w:type="spellStart"/>
            <w:r w:rsidRPr="00B42547">
              <w:rPr>
                <w:lang w:val="en-US"/>
              </w:rPr>
              <w:t>Ozguven</w:t>
            </w:r>
            <w:proofErr w:type="spellEnd"/>
            <w:r w:rsidRPr="00B42547">
              <w:rPr>
                <w:lang w:val="en-US"/>
              </w:rPr>
              <w:t>, E.E., Estimation of tree failure consequences due to high winds using convolutional neural networks</w:t>
            </w:r>
            <w:r>
              <w:rPr>
                <w:lang w:val="en-US"/>
              </w:rPr>
              <w:t xml:space="preserve">, </w:t>
            </w:r>
            <w:r w:rsidRPr="008F6A73">
              <w:rPr>
                <w:lang w:val="en-US"/>
              </w:rPr>
              <w:t>International Journal of Remote Sensing</w:t>
            </w:r>
          </w:p>
        </w:tc>
      </w:tr>
      <w:tr w:rsidR="008F6A73" w:rsidRPr="00124838" w14:paraId="513504B7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BC772E" w14:textId="2F6ADEED" w:rsidR="008F6A73" w:rsidRPr="008627B3" w:rsidRDefault="008F6A73" w:rsidP="008F6A73">
            <w:pPr>
              <w:rPr>
                <w:bCs/>
                <w:lang w:val="en-US"/>
              </w:rPr>
            </w:pPr>
            <w:proofErr w:type="spellStart"/>
            <w:r w:rsidRPr="008627B3">
              <w:rPr>
                <w:b/>
                <w:lang w:val="en-US"/>
              </w:rPr>
              <w:t>Kakareko</w:t>
            </w:r>
            <w:proofErr w:type="spellEnd"/>
            <w:r w:rsidRPr="008627B3">
              <w:rPr>
                <w:b/>
                <w:lang w:val="en-US"/>
              </w:rPr>
              <w:t>, G.</w:t>
            </w:r>
            <w:r w:rsidRPr="008627B3">
              <w:rPr>
                <w:bCs/>
                <w:lang w:val="en-US"/>
              </w:rPr>
              <w:t xml:space="preserve">, Jung, S., Mishra, S., </w:t>
            </w:r>
            <w:proofErr w:type="spellStart"/>
            <w:r w:rsidRPr="008627B3">
              <w:rPr>
                <w:bCs/>
                <w:lang w:val="en-US"/>
              </w:rPr>
              <w:t>Vanli</w:t>
            </w:r>
            <w:proofErr w:type="spellEnd"/>
            <w:r w:rsidRPr="008627B3">
              <w:rPr>
                <w:bCs/>
                <w:lang w:val="en-US"/>
              </w:rPr>
              <w:t>, O.A., 2020. Bayesian capacity model for hurricane vulnerability estimation. Structure and Infrastructure Engineering, 1-11.</w:t>
            </w:r>
          </w:p>
        </w:tc>
      </w:tr>
      <w:tr w:rsidR="008F6A73" w:rsidRPr="00EB39E8" w14:paraId="723D6228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80049A" w14:textId="5A848070" w:rsidR="008F6A73" w:rsidRPr="00EB39E8" w:rsidRDefault="008F6A73" w:rsidP="008F6A73">
            <w:pPr>
              <w:rPr>
                <w:lang w:val="en-US"/>
              </w:rPr>
            </w:pPr>
            <w:r w:rsidRPr="00AE3868">
              <w:rPr>
                <w:b/>
              </w:rPr>
              <w:t>Kakareko, G.</w:t>
            </w:r>
            <w:r w:rsidRPr="00B42547">
              <w:t xml:space="preserve">, Jung, S., Vanli, O.A., 2019. </w:t>
            </w:r>
            <w:r w:rsidRPr="00B42547">
              <w:rPr>
                <w:lang w:val="en-US"/>
              </w:rPr>
              <w:t xml:space="preserve">Hurricane Risk Analysis of the Residential </w:t>
            </w:r>
            <w:r>
              <w:rPr>
                <w:lang w:val="en-US"/>
              </w:rPr>
              <w:t>Structures Located in Florida</w:t>
            </w:r>
            <w:proofErr w:type="gramStart"/>
            <w:r>
              <w:rPr>
                <w:lang w:val="en-US"/>
              </w:rPr>
              <w:t xml:space="preserve">. </w:t>
            </w:r>
            <w:r w:rsidRPr="005C1FF3">
              <w:rPr>
                <w:lang w:val="en-US"/>
              </w:rPr>
              <w:t>.</w:t>
            </w:r>
            <w:proofErr w:type="gramEnd"/>
            <w:r w:rsidRPr="005C1FF3">
              <w:rPr>
                <w:lang w:val="en-US"/>
              </w:rPr>
              <w:t xml:space="preserve"> Sustainable and Resilient Infrastructure, 1-15.</w:t>
            </w:r>
          </w:p>
        </w:tc>
      </w:tr>
      <w:tr w:rsidR="008F6A73" w:rsidRPr="00EB39E8" w14:paraId="1AF09D6A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28ECA37" w14:textId="363F1BF2" w:rsidR="008F6A73" w:rsidRPr="00EB39E8" w:rsidRDefault="008F6A73" w:rsidP="008F6A73">
            <w:pPr>
              <w:rPr>
                <w:lang w:val="en-US"/>
              </w:rPr>
            </w:pPr>
            <w:r w:rsidRPr="0037346C">
              <w:t xml:space="preserve">Kocatepe, A., Ulak, M.B., </w:t>
            </w:r>
            <w:r w:rsidRPr="0037346C">
              <w:rPr>
                <w:b/>
              </w:rPr>
              <w:t>Kakareko, G.</w:t>
            </w:r>
            <w:r w:rsidRPr="0037346C">
              <w:t xml:space="preserve">, Ozguven, E.E., Jung, S., Arghandeh, R., 2019. </w:t>
            </w:r>
            <w:r w:rsidRPr="00B42547">
              <w:rPr>
                <w:lang w:val="en-US"/>
              </w:rPr>
              <w:t>Measuring the accessibility of critical facilities in the presence of hurricane-related roadway closures and an approach for predicting future roadway disruptions. Natural Hazards 95, 615-635.</w:t>
            </w:r>
          </w:p>
        </w:tc>
      </w:tr>
      <w:tr w:rsidR="008F6A73" w:rsidRPr="00EB39E8" w14:paraId="1ABA7D05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0E8B6D3" w14:textId="2BA99779" w:rsidR="008F6A73" w:rsidRPr="00EB39E8" w:rsidRDefault="008F6A73" w:rsidP="008F6A73">
            <w:pPr>
              <w:rPr>
                <w:lang w:val="en-US"/>
              </w:rPr>
            </w:pPr>
            <w:r w:rsidRPr="00B42547">
              <w:t xml:space="preserve">Mishra, S., Vanli, O.A., </w:t>
            </w:r>
            <w:r w:rsidRPr="00AE3868">
              <w:rPr>
                <w:b/>
              </w:rPr>
              <w:t>Kakareko, G.</w:t>
            </w:r>
            <w:r w:rsidRPr="00B42547">
              <w:t xml:space="preserve">, Jung, S., 2019. </w:t>
            </w:r>
            <w:r w:rsidRPr="00B42547">
              <w:rPr>
                <w:lang w:val="en-US"/>
              </w:rPr>
              <w:t>Preventive maintenance of wood-framed buildings for hurricane preparedness. Structural Safety 76, 28-39.</w:t>
            </w:r>
          </w:p>
        </w:tc>
      </w:tr>
      <w:tr w:rsidR="00394BA8" w:rsidRPr="00EB39E8" w14:paraId="3292C39F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260470E" w14:textId="436774F1" w:rsidR="00394BA8" w:rsidRPr="00B42547" w:rsidRDefault="00394BA8" w:rsidP="008F6A73">
            <w:proofErr w:type="spellStart"/>
            <w:r w:rsidRPr="003E5AB6">
              <w:t>Amirinia</w:t>
            </w:r>
            <w:proofErr w:type="spellEnd"/>
            <w:r w:rsidRPr="003E5AB6">
              <w:t xml:space="preserve">, G., Jung, S., </w:t>
            </w:r>
            <w:proofErr w:type="spellStart"/>
            <w:r w:rsidRPr="00AE3868">
              <w:rPr>
                <w:b/>
              </w:rPr>
              <w:t>Kakareko</w:t>
            </w:r>
            <w:proofErr w:type="spellEnd"/>
            <w:r w:rsidRPr="00AE3868">
              <w:rPr>
                <w:b/>
              </w:rPr>
              <w:t>, G.</w:t>
            </w:r>
            <w:r w:rsidRPr="003E5AB6">
              <w:t xml:space="preserve">, 2019. </w:t>
            </w:r>
            <w:r w:rsidRPr="003E5AB6">
              <w:rPr>
                <w:lang w:val="en-US"/>
              </w:rPr>
              <w:t>Effect of piezoelectric material in mitigation of aerodynamic forces, Sensors and instrumentation, aircraft/aerospace and energy harvesting, volume 8. Springer</w:t>
            </w:r>
            <w:r>
              <w:rPr>
                <w:lang w:val="en-US"/>
              </w:rPr>
              <w:t>.</w:t>
            </w:r>
          </w:p>
        </w:tc>
      </w:tr>
      <w:tr w:rsidR="008F6A73" w:rsidRPr="00124838" w14:paraId="31E41732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BED18FA" w14:textId="6F1CC80D" w:rsidR="008F6A73" w:rsidRPr="00EB39E8" w:rsidRDefault="008F6A73" w:rsidP="008F6A73">
            <w:pPr>
              <w:rPr>
                <w:lang w:val="en-US"/>
              </w:rPr>
            </w:pPr>
            <w:proofErr w:type="spellStart"/>
            <w:r w:rsidRPr="0037346C">
              <w:rPr>
                <w:b/>
              </w:rPr>
              <w:t>Kakareko</w:t>
            </w:r>
            <w:proofErr w:type="spellEnd"/>
            <w:r w:rsidRPr="0037346C">
              <w:rPr>
                <w:b/>
              </w:rPr>
              <w:t>, G.</w:t>
            </w:r>
            <w:r w:rsidRPr="0037346C">
              <w:t xml:space="preserve">, Jung, S., Vanli, O.A., Tecle, A., Khemici, O., Khater, M., 2017. </w:t>
            </w:r>
            <w:r w:rsidRPr="00B42547">
              <w:rPr>
                <w:lang w:val="en-US"/>
              </w:rPr>
              <w:t>Hurricane loss analysis based on the population-weighted index. Frontiers in Built Environment 3, 46.</w:t>
            </w:r>
          </w:p>
        </w:tc>
      </w:tr>
      <w:tr w:rsidR="008F6A73" w:rsidRPr="00EB39E8" w14:paraId="6F90D1BD" w14:textId="77777777" w:rsidTr="00912A6C">
        <w:tc>
          <w:tcPr>
            <w:tcW w:w="9599" w:type="dxa"/>
            <w:gridSpan w:val="6"/>
            <w:tcBorders>
              <w:top w:val="single" w:sz="4" w:space="0" w:color="auto"/>
              <w:bottom w:val="thinThickMediumGap" w:sz="24" w:space="0" w:color="auto"/>
            </w:tcBorders>
          </w:tcPr>
          <w:p w14:paraId="5DED3180" w14:textId="54DF939C" w:rsidR="008F6A73" w:rsidRPr="00EB39E8" w:rsidRDefault="008F6A73" w:rsidP="008F6A7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CONFERENCE </w:t>
            </w:r>
            <w:r w:rsidRPr="00CA5EBB">
              <w:rPr>
                <w:lang w:val="en-US"/>
              </w:rPr>
              <w:t>PRESENTATIONS</w:t>
            </w:r>
          </w:p>
        </w:tc>
      </w:tr>
      <w:tr w:rsidR="008F6A73" w:rsidRPr="00EB39E8" w14:paraId="1E58E010" w14:textId="77777777" w:rsidTr="00017ADC">
        <w:tc>
          <w:tcPr>
            <w:tcW w:w="9599" w:type="dxa"/>
            <w:gridSpan w:val="6"/>
            <w:tcBorders>
              <w:top w:val="thinThickMediumGap" w:sz="24" w:space="0" w:color="auto"/>
              <w:bottom w:val="single" w:sz="4" w:space="0" w:color="auto"/>
            </w:tcBorders>
          </w:tcPr>
          <w:p w14:paraId="7347A383" w14:textId="16D7C6AB" w:rsidR="008F6A73" w:rsidRPr="003E5AB6" w:rsidRDefault="008F6A73" w:rsidP="008F6A73">
            <w:r w:rsidRPr="00384EEB">
              <w:t xml:space="preserve">Jung. S., Amirinia, G., </w:t>
            </w:r>
            <w:r w:rsidRPr="00384EEB">
              <w:rPr>
                <w:b/>
                <w:bCs/>
              </w:rPr>
              <w:t>Kakareko, G.</w:t>
            </w:r>
            <w:r w:rsidRPr="00384EEB">
              <w:t xml:space="preserve"> 2019, Analysis of hurricane wind effects on buildings and </w:t>
            </w:r>
            <w:proofErr w:type="spellStart"/>
            <w:r w:rsidRPr="00384EEB">
              <w:t>community</w:t>
            </w:r>
            <w:proofErr w:type="spellEnd"/>
            <w:r w:rsidRPr="00384EEB">
              <w:t xml:space="preserve">, </w:t>
            </w:r>
            <w:proofErr w:type="spellStart"/>
            <w:r w:rsidRPr="00384EEB">
              <w:t>Structures</w:t>
            </w:r>
            <w:proofErr w:type="spellEnd"/>
            <w:r w:rsidRPr="00384EEB">
              <w:t xml:space="preserve"> </w:t>
            </w:r>
            <w:proofErr w:type="spellStart"/>
            <w:r w:rsidRPr="00384EEB">
              <w:t>Congress</w:t>
            </w:r>
            <w:proofErr w:type="spellEnd"/>
            <w:r w:rsidRPr="00384EEB">
              <w:t xml:space="preserve"> 2019</w:t>
            </w:r>
            <w:r w:rsidR="00136D75">
              <w:t>.</w:t>
            </w:r>
          </w:p>
        </w:tc>
      </w:tr>
      <w:tr w:rsidR="008F6A73" w:rsidRPr="00EB39E8" w14:paraId="4BF9BC20" w14:textId="77777777" w:rsidTr="00017AD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4A2934C" w14:textId="13BC54AE" w:rsidR="008F6A73" w:rsidRPr="00EB39E8" w:rsidRDefault="008F6A73" w:rsidP="008F6A73">
            <w:pPr>
              <w:rPr>
                <w:lang w:val="en-US"/>
              </w:rPr>
            </w:pPr>
            <w:proofErr w:type="spellStart"/>
            <w:r w:rsidRPr="0037346C">
              <w:t>Kocatepe</w:t>
            </w:r>
            <w:proofErr w:type="spellEnd"/>
            <w:r w:rsidRPr="0037346C">
              <w:t xml:space="preserve">, A., Ulak, M.B., </w:t>
            </w:r>
            <w:r w:rsidRPr="0037346C">
              <w:rPr>
                <w:b/>
              </w:rPr>
              <w:t>Kakareko, G.</w:t>
            </w:r>
            <w:r w:rsidRPr="0037346C">
              <w:t xml:space="preserve">, Pinzan, D., Cordova, J., Ozguven, E.E., Jung, S., Arghandeh, R., Sobanjo, J.O., 2018. </w:t>
            </w:r>
            <w:r w:rsidRPr="003E5AB6">
              <w:rPr>
                <w:lang w:val="en-US"/>
              </w:rPr>
              <w:t>Assessment of emergency facility accessibility in the presence of hurricane-related roadway closures and prediction of future roadway disruptions. Transportation Research Board 97th Annual Meeting</w:t>
            </w:r>
          </w:p>
        </w:tc>
      </w:tr>
      <w:tr w:rsidR="008F6A73" w:rsidRPr="00124838" w14:paraId="5B8349EB" w14:textId="77777777" w:rsidTr="00017AD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AF7479D" w14:textId="7DB3E4B7" w:rsidR="008F6A73" w:rsidRPr="00EB39E8" w:rsidRDefault="008F6A73" w:rsidP="008F6A73">
            <w:pPr>
              <w:rPr>
                <w:lang w:val="en-US"/>
              </w:rPr>
            </w:pPr>
            <w:r w:rsidRPr="0037346C">
              <w:rPr>
                <w:b/>
              </w:rPr>
              <w:t>Kakareko, G.</w:t>
            </w:r>
            <w:r w:rsidRPr="0037346C">
              <w:t xml:space="preserve">, Jung, S., Vanli, O.A., Tecle, A., Khemici, O., Khater, M., 2017. </w:t>
            </w:r>
            <w:r w:rsidRPr="003E5AB6">
              <w:rPr>
                <w:lang w:val="en-US"/>
              </w:rPr>
              <w:t>Hurricane loss analysis of wood-frame structures in Florida. The 13th Americas Conference on Wind Engineering (13ACWE)</w:t>
            </w:r>
            <w:r w:rsidR="00136D75">
              <w:rPr>
                <w:lang w:val="en-US"/>
              </w:rPr>
              <w:t>.</w:t>
            </w:r>
          </w:p>
        </w:tc>
      </w:tr>
      <w:tr w:rsidR="008F6A73" w:rsidRPr="00EB39E8" w14:paraId="6E2DB848" w14:textId="77777777" w:rsidTr="00017AD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FA23DE7" w14:textId="43C2304F" w:rsidR="008F6A73" w:rsidRPr="00EB39E8" w:rsidRDefault="008F6A73" w:rsidP="008F6A73">
            <w:pPr>
              <w:rPr>
                <w:lang w:val="en-US"/>
              </w:rPr>
            </w:pPr>
            <w:r w:rsidRPr="00C25668">
              <w:rPr>
                <w:b/>
              </w:rPr>
              <w:t>Kakareko, G.</w:t>
            </w:r>
            <w:r w:rsidRPr="003E5AB6">
              <w:t xml:space="preserve">, Jung, S., Ozguven, E.E., Weresa S., 2017. </w:t>
            </w:r>
            <w:r w:rsidRPr="003E5AB6">
              <w:rPr>
                <w:lang w:val="en-US"/>
              </w:rPr>
              <w:t xml:space="preserve">A new approach for road closure probability estimation caused by hurricane winds. </w:t>
            </w:r>
            <w:r w:rsidR="00136D75" w:rsidRPr="003E5AB6">
              <w:rPr>
                <w:lang w:val="en-US"/>
              </w:rPr>
              <w:t>Engineering Mechanics Institute Conference 201</w:t>
            </w:r>
            <w:r w:rsidR="00136D75">
              <w:rPr>
                <w:lang w:val="en-US"/>
              </w:rPr>
              <w:t>7.</w:t>
            </w:r>
          </w:p>
        </w:tc>
      </w:tr>
      <w:tr w:rsidR="008F6A73" w:rsidRPr="00124838" w14:paraId="46294F22" w14:textId="77777777" w:rsidTr="00017ADC">
        <w:tc>
          <w:tcPr>
            <w:tcW w:w="95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72E0DE" w14:textId="294B2B20" w:rsidR="008F6A73" w:rsidRPr="00EB39E8" w:rsidRDefault="008F6A73" w:rsidP="008F6A73">
            <w:pPr>
              <w:rPr>
                <w:lang w:val="en-US"/>
              </w:rPr>
            </w:pPr>
            <w:proofErr w:type="spellStart"/>
            <w:r w:rsidRPr="00C25668">
              <w:rPr>
                <w:b/>
                <w:lang w:val="en-US"/>
              </w:rPr>
              <w:t>Kakareko</w:t>
            </w:r>
            <w:proofErr w:type="spellEnd"/>
            <w:r w:rsidRPr="00C25668">
              <w:rPr>
                <w:b/>
                <w:lang w:val="en-US"/>
              </w:rPr>
              <w:t>, G.</w:t>
            </w:r>
            <w:r w:rsidRPr="003E5AB6">
              <w:rPr>
                <w:lang w:val="en-US"/>
              </w:rPr>
              <w:t xml:space="preserve">, Jung, S., </w:t>
            </w:r>
            <w:proofErr w:type="spellStart"/>
            <w:r w:rsidRPr="003E5AB6">
              <w:rPr>
                <w:lang w:val="en-US"/>
              </w:rPr>
              <w:t>Vanli</w:t>
            </w:r>
            <w:proofErr w:type="spellEnd"/>
            <w:r w:rsidRPr="003E5AB6">
              <w:rPr>
                <w:lang w:val="en-US"/>
              </w:rPr>
              <w:t>, O.A., Mishra, S., Vulnerability estimation of low-rise buildings against wind hazard considering uncertainty in building components, Engineering Mechanics Institute 2016</w:t>
            </w:r>
            <w:r w:rsidR="00136D75">
              <w:rPr>
                <w:lang w:val="en-US"/>
              </w:rPr>
              <w:t>.</w:t>
            </w:r>
          </w:p>
        </w:tc>
      </w:tr>
      <w:tr w:rsidR="008F6A73" w:rsidRPr="00124838" w14:paraId="581EE4C0" w14:textId="77777777" w:rsidTr="00017ADC">
        <w:tc>
          <w:tcPr>
            <w:tcW w:w="9599" w:type="dxa"/>
            <w:gridSpan w:val="6"/>
            <w:tcBorders>
              <w:top w:val="single" w:sz="4" w:space="0" w:color="auto"/>
              <w:bottom w:val="thinThickMediumGap" w:sz="24" w:space="0" w:color="auto"/>
            </w:tcBorders>
          </w:tcPr>
          <w:p w14:paraId="4BFD8688" w14:textId="15BDEC88" w:rsidR="008F6A73" w:rsidRPr="00C25668" w:rsidRDefault="008F6A73" w:rsidP="008F6A7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INVITED SPEAKER</w:t>
            </w:r>
          </w:p>
        </w:tc>
      </w:tr>
      <w:tr w:rsidR="008F6A73" w:rsidRPr="00124838" w14:paraId="0A207EF1" w14:textId="77777777" w:rsidTr="00912A6C">
        <w:tc>
          <w:tcPr>
            <w:tcW w:w="9599" w:type="dxa"/>
            <w:gridSpan w:val="6"/>
            <w:tcBorders>
              <w:top w:val="thinThickMediumGap" w:sz="24" w:space="0" w:color="auto"/>
              <w:bottom w:val="single" w:sz="4" w:space="0" w:color="auto"/>
            </w:tcBorders>
          </w:tcPr>
          <w:p w14:paraId="3B01342F" w14:textId="17463D31" w:rsidR="008F6A73" w:rsidRDefault="008F6A73" w:rsidP="008F6A73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8F6A73">
              <w:rPr>
                <w:lang w:val="en-US"/>
              </w:rPr>
              <w:t>eynote speaker for ECCV 2022 - 2nd Workshop on AI for Space</w:t>
            </w:r>
            <w:r w:rsidR="00394BA8">
              <w:rPr>
                <w:lang w:val="en-US"/>
              </w:rPr>
              <w:t xml:space="preserve"> </w:t>
            </w:r>
            <w:hyperlink r:id="rId7" w:history="1">
              <w:r w:rsidR="00394BA8" w:rsidRPr="006212FE">
                <w:rPr>
                  <w:rStyle w:val="Hyperlink"/>
                  <w:lang w:val="en-US"/>
                </w:rPr>
                <w:t>https://aiforspace.github.io/2022/</w:t>
              </w:r>
            </w:hyperlink>
          </w:p>
          <w:p w14:paraId="42852D1D" w14:textId="3D0D90C9" w:rsidR="008F6A73" w:rsidRPr="00C25668" w:rsidRDefault="008F6A73" w:rsidP="008F6A73">
            <w:pPr>
              <w:rPr>
                <w:lang w:val="en-US"/>
              </w:rPr>
            </w:pPr>
            <w:r>
              <w:rPr>
                <w:lang w:val="en-US"/>
              </w:rPr>
              <w:t xml:space="preserve">Topic: </w:t>
            </w:r>
            <w:r w:rsidR="00394BA8">
              <w:rPr>
                <w:lang w:val="en-US"/>
              </w:rPr>
              <w:t>Challenges of m</w:t>
            </w:r>
            <w:r>
              <w:rPr>
                <w:lang w:val="en-US"/>
              </w:rPr>
              <w:t xml:space="preserve">achine </w:t>
            </w:r>
            <w:r w:rsidR="00394BA8">
              <w:rPr>
                <w:lang w:val="en-US"/>
              </w:rPr>
              <w:t>l</w:t>
            </w:r>
            <w:r>
              <w:rPr>
                <w:lang w:val="en-US"/>
              </w:rPr>
              <w:t>earning systems deployed in space</w:t>
            </w:r>
            <w:r w:rsidR="00394BA8">
              <w:rPr>
                <w:lang w:val="en-US"/>
              </w:rPr>
              <w:t>.</w:t>
            </w:r>
          </w:p>
        </w:tc>
      </w:tr>
      <w:tr w:rsidR="008F6A73" w:rsidRPr="00EB39E8" w14:paraId="4A637A46" w14:textId="77777777" w:rsidTr="00912A6C">
        <w:tc>
          <w:tcPr>
            <w:tcW w:w="9599" w:type="dxa"/>
            <w:gridSpan w:val="6"/>
            <w:tcBorders>
              <w:top w:val="single" w:sz="4" w:space="0" w:color="auto"/>
            </w:tcBorders>
          </w:tcPr>
          <w:p w14:paraId="17950167" w14:textId="6304A425" w:rsidR="008F6A73" w:rsidRPr="00EB39E8" w:rsidRDefault="008F6A73" w:rsidP="008F6A7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SCHOLARSHIPS </w:t>
            </w:r>
            <w:r w:rsidR="00912A6C">
              <w:rPr>
                <w:lang w:val="en-US"/>
              </w:rPr>
              <w:t>&amp; AWARDS</w:t>
            </w:r>
          </w:p>
        </w:tc>
      </w:tr>
      <w:tr w:rsidR="008F6A73" w:rsidRPr="00EB39E8" w14:paraId="2A15EE07" w14:textId="77777777" w:rsidTr="00912A6C">
        <w:tc>
          <w:tcPr>
            <w:tcW w:w="6800" w:type="dxa"/>
            <w:gridSpan w:val="4"/>
            <w:tcBorders>
              <w:top w:val="thinThickMediumGap" w:sz="24" w:space="0" w:color="auto"/>
              <w:bottom w:val="single" w:sz="4" w:space="0" w:color="auto"/>
            </w:tcBorders>
          </w:tcPr>
          <w:p w14:paraId="346D23DE" w14:textId="6BDC1F01" w:rsidR="008F6A73" w:rsidRPr="00BA607F" w:rsidRDefault="008F6A73" w:rsidP="008F6A73">
            <w:pPr>
              <w:rPr>
                <w:lang w:val="en-US"/>
              </w:rPr>
            </w:pPr>
            <w:r w:rsidRPr="00A40C4C">
              <w:rPr>
                <w:lang w:val="en-US"/>
              </w:rPr>
              <w:t>Federal Alliance for Safe Homes (FLASH) Scholarship</w:t>
            </w:r>
            <w:r>
              <w:rPr>
                <w:lang w:val="en-US"/>
              </w:rPr>
              <w:t>.</w:t>
            </w:r>
          </w:p>
        </w:tc>
        <w:tc>
          <w:tcPr>
            <w:tcW w:w="2799" w:type="dxa"/>
            <w:gridSpan w:val="2"/>
            <w:tcBorders>
              <w:top w:val="thinThickMediumGap" w:sz="24" w:space="0" w:color="auto"/>
              <w:bottom w:val="single" w:sz="4" w:space="0" w:color="auto"/>
            </w:tcBorders>
          </w:tcPr>
          <w:p w14:paraId="5A05C2FB" w14:textId="4CD8D744" w:rsidR="008F6A73" w:rsidRPr="00EB39E8" w:rsidRDefault="008F6A73" w:rsidP="008F6A73">
            <w:pPr>
              <w:jc w:val="right"/>
              <w:rPr>
                <w:lang w:val="en-US"/>
              </w:rPr>
            </w:pPr>
            <w:r w:rsidRPr="00A40C4C">
              <w:rPr>
                <w:lang w:val="en-US"/>
              </w:rPr>
              <w:t>2016</w:t>
            </w:r>
          </w:p>
        </w:tc>
      </w:tr>
      <w:tr w:rsidR="008F6A73" w:rsidRPr="00EB39E8" w14:paraId="6D876C90" w14:textId="77777777" w:rsidTr="00912A6C">
        <w:tc>
          <w:tcPr>
            <w:tcW w:w="6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06743C5" w14:textId="4FB1EED7" w:rsidR="008F6A73" w:rsidRPr="00BA607F" w:rsidRDefault="008F6A73" w:rsidP="008F6A73">
            <w:pPr>
              <w:rPr>
                <w:lang w:val="en-US"/>
              </w:rPr>
            </w:pPr>
            <w:r w:rsidRPr="00A40C4C">
              <w:rPr>
                <w:lang w:val="en-US"/>
              </w:rPr>
              <w:t>Dean</w:t>
            </w:r>
            <w:r>
              <w:rPr>
                <w:lang w:val="en-US"/>
              </w:rPr>
              <w:t>’s</w:t>
            </w:r>
            <w:r w:rsidRPr="00A40C4C">
              <w:rPr>
                <w:lang w:val="en-US"/>
              </w:rPr>
              <w:t xml:space="preserve"> Scholarship for Sport Achievements</w:t>
            </w:r>
            <w:r>
              <w:rPr>
                <w:lang w:val="en-US"/>
              </w:rPr>
              <w:t>.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9FB249" w14:textId="43192E0F" w:rsidR="008F6A73" w:rsidRPr="00EB39E8" w:rsidRDefault="008F6A73" w:rsidP="008F6A7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2009-2015</w:t>
            </w:r>
          </w:p>
        </w:tc>
      </w:tr>
      <w:tr w:rsidR="008F6A73" w:rsidRPr="00EB39E8" w14:paraId="4632A873" w14:textId="77777777" w:rsidTr="00912A6C">
        <w:tc>
          <w:tcPr>
            <w:tcW w:w="6800" w:type="dxa"/>
            <w:gridSpan w:val="4"/>
            <w:tcBorders>
              <w:top w:val="single" w:sz="4" w:space="0" w:color="auto"/>
            </w:tcBorders>
          </w:tcPr>
          <w:p w14:paraId="0B36FA87" w14:textId="086617F6" w:rsidR="008F6A73" w:rsidRPr="00BA607F" w:rsidRDefault="008F6A73" w:rsidP="008F6A73">
            <w:pPr>
              <w:rPr>
                <w:lang w:val="en-US"/>
              </w:rPr>
            </w:pPr>
            <w:r w:rsidRPr="00A40C4C">
              <w:rPr>
                <w:lang w:val="en-US"/>
              </w:rPr>
              <w:t>Dean</w:t>
            </w:r>
            <w:r>
              <w:rPr>
                <w:lang w:val="en-US"/>
              </w:rPr>
              <w:t>’s</w:t>
            </w:r>
            <w:r w:rsidRPr="00A40C4C">
              <w:rPr>
                <w:lang w:val="en-US"/>
              </w:rPr>
              <w:t xml:space="preserve"> Scholarship for Academic Achievements</w:t>
            </w:r>
            <w:r>
              <w:rPr>
                <w:lang w:val="en-US"/>
              </w:rPr>
              <w:t>.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</w:tcBorders>
          </w:tcPr>
          <w:p w14:paraId="5735CE28" w14:textId="0DCED55F" w:rsidR="008F6A73" w:rsidRPr="00EB39E8" w:rsidRDefault="008F6A73" w:rsidP="008F6A7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2010-2012</w:t>
            </w:r>
          </w:p>
        </w:tc>
      </w:tr>
      <w:tr w:rsidR="008F6A73" w:rsidRPr="00EB39E8" w14:paraId="1B808565" w14:textId="77777777" w:rsidTr="00912A6C">
        <w:tc>
          <w:tcPr>
            <w:tcW w:w="6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66AC24" w14:textId="7ACF93CD" w:rsidR="008F6A73" w:rsidRPr="00BA607F" w:rsidRDefault="008F6A73" w:rsidP="008F6A73">
            <w:pPr>
              <w:rPr>
                <w:lang w:val="en-US"/>
              </w:rPr>
            </w:pPr>
            <w:r w:rsidRPr="00A40C4C">
              <w:rPr>
                <w:lang w:val="en-US"/>
              </w:rPr>
              <w:t>President of the Bialystok City Scholarship for Sport Achievements</w:t>
            </w:r>
            <w:r>
              <w:rPr>
                <w:lang w:val="en-US"/>
              </w:rPr>
              <w:t>.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E6C781" w14:textId="48F511EF" w:rsidR="008F6A73" w:rsidRPr="00EB39E8" w:rsidRDefault="008F6A73" w:rsidP="008F6A7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  <w:tr w:rsidR="008F6A73" w:rsidRPr="00EB39E8" w14:paraId="1A203C43" w14:textId="77777777" w:rsidTr="00912A6C">
        <w:tc>
          <w:tcPr>
            <w:tcW w:w="6800" w:type="dxa"/>
            <w:gridSpan w:val="4"/>
            <w:tcBorders>
              <w:top w:val="single" w:sz="4" w:space="0" w:color="auto"/>
            </w:tcBorders>
          </w:tcPr>
          <w:p w14:paraId="05D9D0BB" w14:textId="19F8D9FE" w:rsidR="008F6A73" w:rsidRPr="00BA607F" w:rsidRDefault="008F6A73" w:rsidP="008F6A73">
            <w:pPr>
              <w:rPr>
                <w:lang w:val="en-US"/>
              </w:rPr>
            </w:pPr>
            <w:r w:rsidRPr="00A40C4C">
              <w:rPr>
                <w:lang w:val="en-US"/>
              </w:rPr>
              <w:t>Award from President of the Bialystok City (</w:t>
            </w:r>
            <w:proofErr w:type="spellStart"/>
            <w:r w:rsidRPr="00A40C4C">
              <w:rPr>
                <w:lang w:val="en-US"/>
              </w:rPr>
              <w:t>Diligentiae</w:t>
            </w:r>
            <w:proofErr w:type="spellEnd"/>
            <w:r w:rsidRPr="00A40C4C">
              <w:rPr>
                <w:lang w:val="en-US"/>
              </w:rPr>
              <w:t xml:space="preserve"> Medal) </w:t>
            </w:r>
            <w:r>
              <w:rPr>
                <w:lang w:val="en-US"/>
              </w:rPr>
              <w:t>for city promotion.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</w:tcBorders>
          </w:tcPr>
          <w:p w14:paraId="102943F1" w14:textId="46FDC49E" w:rsidR="008F6A73" w:rsidRPr="00EB39E8" w:rsidRDefault="008F6A73" w:rsidP="008F6A7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394BA8">
              <w:rPr>
                <w:lang w:val="en-US"/>
              </w:rPr>
              <w:t>10</w:t>
            </w:r>
          </w:p>
        </w:tc>
      </w:tr>
    </w:tbl>
    <w:p w14:paraId="4480BAF2" w14:textId="03C1B29B" w:rsidR="007E34D0" w:rsidRPr="00EB39E8" w:rsidRDefault="007E34D0" w:rsidP="00EB39E8">
      <w:pPr>
        <w:rPr>
          <w:lang w:val="en-US"/>
        </w:rPr>
      </w:pPr>
    </w:p>
    <w:sectPr w:rsidR="007E34D0" w:rsidRPr="00EB39E8" w:rsidSect="00C854D0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2EDF"/>
    <w:multiLevelType w:val="hybridMultilevel"/>
    <w:tmpl w:val="C360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F49E5"/>
    <w:multiLevelType w:val="hybridMultilevel"/>
    <w:tmpl w:val="F5D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30AA"/>
    <w:multiLevelType w:val="hybridMultilevel"/>
    <w:tmpl w:val="6140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6996"/>
    <w:multiLevelType w:val="hybridMultilevel"/>
    <w:tmpl w:val="72F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57087"/>
    <w:multiLevelType w:val="hybridMultilevel"/>
    <w:tmpl w:val="54B0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MjEzMzEzNjAzNjVR0lEKTi0uzszPAykwNKkFALxneuwtAAAA"/>
  </w:docVars>
  <w:rsids>
    <w:rsidRoot w:val="00585CE0"/>
    <w:rsid w:val="00017ADC"/>
    <w:rsid w:val="000A73A2"/>
    <w:rsid w:val="00124838"/>
    <w:rsid w:val="001321C3"/>
    <w:rsid w:val="00136D75"/>
    <w:rsid w:val="00147FAD"/>
    <w:rsid w:val="001666D5"/>
    <w:rsid w:val="001C7F41"/>
    <w:rsid w:val="001F3F0E"/>
    <w:rsid w:val="00207AFF"/>
    <w:rsid w:val="00232617"/>
    <w:rsid w:val="00243AA1"/>
    <w:rsid w:val="00271B87"/>
    <w:rsid w:val="0027306C"/>
    <w:rsid w:val="002F00C1"/>
    <w:rsid w:val="00370A01"/>
    <w:rsid w:val="0037346C"/>
    <w:rsid w:val="00384EEB"/>
    <w:rsid w:val="00394BA8"/>
    <w:rsid w:val="003D08E5"/>
    <w:rsid w:val="003E5AB6"/>
    <w:rsid w:val="003E7E10"/>
    <w:rsid w:val="003F0024"/>
    <w:rsid w:val="00423853"/>
    <w:rsid w:val="004302EE"/>
    <w:rsid w:val="004710D1"/>
    <w:rsid w:val="004C60F8"/>
    <w:rsid w:val="00510C73"/>
    <w:rsid w:val="005165FF"/>
    <w:rsid w:val="005226C9"/>
    <w:rsid w:val="00571031"/>
    <w:rsid w:val="00573C25"/>
    <w:rsid w:val="00585CE0"/>
    <w:rsid w:val="005C143E"/>
    <w:rsid w:val="005C1FF3"/>
    <w:rsid w:val="006118DE"/>
    <w:rsid w:val="006D4CF0"/>
    <w:rsid w:val="00736E4D"/>
    <w:rsid w:val="0077624C"/>
    <w:rsid w:val="007774BE"/>
    <w:rsid w:val="00781F56"/>
    <w:rsid w:val="007B6A52"/>
    <w:rsid w:val="007E34D0"/>
    <w:rsid w:val="00836909"/>
    <w:rsid w:val="008627B3"/>
    <w:rsid w:val="00894983"/>
    <w:rsid w:val="008A1984"/>
    <w:rsid w:val="008E4526"/>
    <w:rsid w:val="008E45AA"/>
    <w:rsid w:val="008E5319"/>
    <w:rsid w:val="008F6A73"/>
    <w:rsid w:val="00912A6C"/>
    <w:rsid w:val="009379B7"/>
    <w:rsid w:val="00950790"/>
    <w:rsid w:val="00991829"/>
    <w:rsid w:val="009B198F"/>
    <w:rsid w:val="009F43BD"/>
    <w:rsid w:val="00A40C4C"/>
    <w:rsid w:val="00AB66F7"/>
    <w:rsid w:val="00AE3868"/>
    <w:rsid w:val="00B20900"/>
    <w:rsid w:val="00B23472"/>
    <w:rsid w:val="00B42547"/>
    <w:rsid w:val="00B73132"/>
    <w:rsid w:val="00B83201"/>
    <w:rsid w:val="00B91142"/>
    <w:rsid w:val="00BA607F"/>
    <w:rsid w:val="00BC7CDE"/>
    <w:rsid w:val="00C25668"/>
    <w:rsid w:val="00C854D0"/>
    <w:rsid w:val="00CA5EBB"/>
    <w:rsid w:val="00CA7C13"/>
    <w:rsid w:val="00CC47BF"/>
    <w:rsid w:val="00D1650C"/>
    <w:rsid w:val="00D718C2"/>
    <w:rsid w:val="00DE1E94"/>
    <w:rsid w:val="00DE5705"/>
    <w:rsid w:val="00EB39E8"/>
    <w:rsid w:val="00EC5F9A"/>
    <w:rsid w:val="00F16287"/>
    <w:rsid w:val="00F27A04"/>
    <w:rsid w:val="00F36D48"/>
    <w:rsid w:val="00F645B4"/>
    <w:rsid w:val="00F72573"/>
    <w:rsid w:val="00F90597"/>
    <w:rsid w:val="00FD1D2F"/>
    <w:rsid w:val="00FE2D8A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932B"/>
  <w15:chartTrackingRefBased/>
  <w15:docId w15:val="{0DB6DD21-8D1D-4706-AAA7-A41AEB1B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90"/>
    <w:pPr>
      <w:spacing w:after="0" w:line="240" w:lineRule="auto"/>
    </w:pPr>
    <w:rPr>
      <w:rFonts w:ascii="Times New Roman" w:hAnsi="Times New Roman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C9"/>
    <w:pPr>
      <w:keepNext/>
      <w:keepLines/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7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790"/>
    <w:pPr>
      <w:spacing w:after="0" w:line="240" w:lineRule="auto"/>
    </w:pPr>
    <w:rPr>
      <w:rFonts w:ascii="Times New Roman" w:hAnsi="Times New Roman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5226C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790"/>
    <w:rPr>
      <w:rFonts w:ascii="Times New Roman" w:eastAsiaTheme="majorEastAsia" w:hAnsi="Times New Roman" w:cstheme="majorBidi"/>
      <w:sz w:val="28"/>
      <w:szCs w:val="26"/>
      <w:lang w:val="pl-PL"/>
    </w:rPr>
  </w:style>
  <w:style w:type="table" w:styleId="TableGrid">
    <w:name w:val="Table Grid"/>
    <w:basedOn w:val="TableNormal"/>
    <w:uiPriority w:val="39"/>
    <w:rsid w:val="0095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C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C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6C"/>
    <w:rPr>
      <w:rFonts w:ascii="Segoe UI" w:hAnsi="Segoe UI" w:cs="Segoe UI"/>
      <w:sz w:val="18"/>
      <w:szCs w:val="18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8F6A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8F6A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iforspace.github.io/202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kakare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4002B-A34C-4A8D-83BF-2D9FB507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Kakareko, Grzegorz</dc:creator>
  <cp:keywords/>
  <dc:description/>
  <cp:lastModifiedBy>Grzegorz Kakareko</cp:lastModifiedBy>
  <cp:revision>32</cp:revision>
  <cp:lastPrinted>2020-08-02T22:17:00Z</cp:lastPrinted>
  <dcterms:created xsi:type="dcterms:W3CDTF">2019-09-16T20:48:00Z</dcterms:created>
  <dcterms:modified xsi:type="dcterms:W3CDTF">2022-09-12T21:10:00Z</dcterms:modified>
</cp:coreProperties>
</file>