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8671E" w:rsidRDefault="001520DB" w:rsidP="00B8671E">
      <w:pPr>
        <w:jc w:val="center"/>
        <w:rPr>
          <w:sz w:val="56"/>
        </w:rPr>
      </w:pPr>
      <w:r>
        <w:rPr>
          <w:sz w:val="56"/>
        </w:rPr>
        <w:t>Problem Statement</w:t>
      </w:r>
    </w:p>
    <w:p w:rsidR="00B8671E" w:rsidRDefault="00B8671E" w:rsidP="00B8671E">
      <w:pPr>
        <w:rPr>
          <w:sz w:val="44"/>
        </w:rPr>
      </w:pPr>
    </w:p>
    <w:p w:rsidR="00B8671E" w:rsidRPr="00736CE9" w:rsidRDefault="00B8671E" w:rsidP="00736CE9">
      <w:pPr>
        <w:ind w:left="360"/>
        <w:rPr>
          <w:sz w:val="44"/>
        </w:rPr>
      </w:pPr>
      <w:r w:rsidRPr="00736CE9">
        <w:rPr>
          <w:sz w:val="44"/>
        </w:rPr>
        <w:t>Assume that you are maintaining a record of commands that entered by user using the C++ Data Structure. Use the Linked list to store the c</w:t>
      </w:r>
      <w:r w:rsidR="003133D4" w:rsidRPr="00736CE9">
        <w:rPr>
          <w:sz w:val="44"/>
        </w:rPr>
        <w:t>ommands and its specif</w:t>
      </w:r>
      <w:r w:rsidR="00736CE9">
        <w:rPr>
          <w:sz w:val="44"/>
        </w:rPr>
        <w:t>ications (i.e.) stack and queue. Then use the Tree for searching purpose (Binary Search Tree and AVL Tree), and use SET Operations to merge more than one records.</w:t>
      </w:r>
      <w:bookmarkStart w:id="0" w:name="_GoBack"/>
      <w:bookmarkEnd w:id="0"/>
      <w:r w:rsidR="00736CE9">
        <w:rPr>
          <w:sz w:val="44"/>
        </w:rPr>
        <w:t xml:space="preserve"> </w:t>
      </w:r>
    </w:p>
    <w:sectPr w:rsidR="00B8671E" w:rsidRPr="00736CE9" w:rsidSect="001520DB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643A72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50B07BB"/>
    <w:multiLevelType w:val="hybridMultilevel"/>
    <w:tmpl w:val="76423D3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DB"/>
    <w:rsid w:val="001520DB"/>
    <w:rsid w:val="00283E3E"/>
    <w:rsid w:val="003133D4"/>
    <w:rsid w:val="005F024D"/>
    <w:rsid w:val="00736CE9"/>
    <w:rsid w:val="009148B4"/>
    <w:rsid w:val="00B8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4134C-9F9D-45F2-8DD1-0C2004B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0DB"/>
  </w:style>
  <w:style w:type="paragraph" w:styleId="Heading1">
    <w:name w:val="heading 1"/>
    <w:basedOn w:val="Normal"/>
    <w:next w:val="Normal"/>
    <w:link w:val="Heading1Char"/>
    <w:uiPriority w:val="9"/>
    <w:qFormat/>
    <w:rsid w:val="001520DB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0DB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0DB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0DB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0D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0D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0D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0D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0D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0DB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0D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0D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0DB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0DB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0D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0D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0D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0D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20D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520DB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520DB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0D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20D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1520DB"/>
    <w:rPr>
      <w:b/>
      <w:bCs/>
      <w:spacing w:val="0"/>
    </w:rPr>
  </w:style>
  <w:style w:type="character" w:styleId="Emphasis">
    <w:name w:val="Emphasis"/>
    <w:uiPriority w:val="20"/>
    <w:qFormat/>
    <w:rsid w:val="001520D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1520DB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1520D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1520D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0DB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0D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1520D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1520DB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1520D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1520D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1520D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20DB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520DB"/>
  </w:style>
  <w:style w:type="paragraph" w:styleId="ListParagraph">
    <w:name w:val="List Paragraph"/>
    <w:basedOn w:val="Normal"/>
    <w:uiPriority w:val="34"/>
    <w:qFormat/>
    <w:rsid w:val="00152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Manikandan Natarajan</dc:creator>
  <cp:keywords/>
  <dc:description/>
  <cp:lastModifiedBy>Guru Manikandan Natarajan</cp:lastModifiedBy>
  <cp:revision>5</cp:revision>
  <dcterms:created xsi:type="dcterms:W3CDTF">2015-11-05T12:59:00Z</dcterms:created>
  <dcterms:modified xsi:type="dcterms:W3CDTF">2015-11-05T14:12:00Z</dcterms:modified>
</cp:coreProperties>
</file>