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24547" w14:textId="407E5C97" w:rsidR="007E31E3" w:rsidRPr="00CF53CC" w:rsidRDefault="002A517E" w:rsidP="00CF53CC">
      <w:pPr>
        <w:rPr>
          <w:rFonts w:ascii="Calibri" w:hAnsi="Calibri" w:cs="Calibri"/>
          <w:sz w:val="28"/>
          <w:szCs w:val="28"/>
        </w:rPr>
      </w:pPr>
      <w:r w:rsidRPr="00CF53CC">
        <w:rPr>
          <w:rFonts w:ascii="Calibri" w:hAnsi="Calibri" w:cs="Calibri"/>
          <w:sz w:val="28"/>
          <w:szCs w:val="28"/>
        </w:rPr>
        <w:tab/>
      </w:r>
      <w:r w:rsidRPr="00CF53CC">
        <w:rPr>
          <w:rFonts w:ascii="Calibri" w:hAnsi="Calibri" w:cs="Calibri"/>
          <w:sz w:val="28"/>
          <w:szCs w:val="28"/>
        </w:rPr>
        <w:tab/>
      </w:r>
      <w:r w:rsidR="008B607E" w:rsidRPr="00CF53CC">
        <w:rPr>
          <w:rFonts w:ascii="Calibri" w:hAnsi="Calibri" w:cs="Calibri"/>
          <w:b/>
          <w:color w:val="C00000"/>
          <w:sz w:val="44"/>
        </w:rPr>
        <w:t xml:space="preserve">Esami </w:t>
      </w:r>
      <w:proofErr w:type="spellStart"/>
      <w:r w:rsidR="008B607E" w:rsidRPr="00CF53CC">
        <w:rPr>
          <w:rFonts w:ascii="Calibri" w:hAnsi="Calibri" w:cs="Calibri"/>
          <w:b/>
          <w:color w:val="C00000"/>
          <w:sz w:val="44"/>
        </w:rPr>
        <w:t>pre</w:t>
      </w:r>
      <w:proofErr w:type="spellEnd"/>
      <w:r w:rsidR="008B607E" w:rsidRPr="00CF53CC">
        <w:rPr>
          <w:rFonts w:ascii="Calibri" w:hAnsi="Calibri" w:cs="Calibri"/>
          <w:b/>
          <w:color w:val="C00000"/>
          <w:sz w:val="44"/>
        </w:rPr>
        <w:t>-r</w:t>
      </w:r>
      <w:r w:rsidR="007E31E3" w:rsidRPr="00CF53CC">
        <w:rPr>
          <w:rFonts w:ascii="Calibri" w:hAnsi="Calibri" w:cs="Calibri"/>
          <w:b/>
          <w:color w:val="C00000"/>
          <w:sz w:val="44"/>
        </w:rPr>
        <w:t>icovero – Procedura TAVI</w:t>
      </w:r>
    </w:p>
    <w:p w14:paraId="2709ABAD" w14:textId="77777777" w:rsidR="007E31E3" w:rsidRPr="00CF53CC" w:rsidRDefault="007E31E3" w:rsidP="00792640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61556181" w14:textId="77777777" w:rsidR="006843E5" w:rsidRPr="00CF53CC" w:rsidRDefault="006843E5" w:rsidP="006843E5">
      <w:pPr>
        <w:spacing w:after="200" w:line="276" w:lineRule="auto"/>
        <w:jc w:val="both"/>
        <w:rPr>
          <w:rFonts w:ascii="Calibri" w:eastAsia="MS Mincho" w:hAnsi="Calibri" w:cs="Calibri"/>
          <w:sz w:val="22"/>
          <w:szCs w:val="22"/>
        </w:rPr>
      </w:pPr>
      <w:r w:rsidRPr="00CF53CC">
        <w:rPr>
          <w:rFonts w:ascii="Calibri" w:eastAsia="MS Mincho" w:hAnsi="Calibri" w:cs="Calibri"/>
          <w:sz w:val="22"/>
          <w:szCs w:val="22"/>
        </w:rPr>
        <w:t xml:space="preserve">Gli esami sono richiesti per l’inserimento in lista d’attesa e per la valutazione </w:t>
      </w:r>
      <w:proofErr w:type="spellStart"/>
      <w:r w:rsidRPr="00CF53CC">
        <w:rPr>
          <w:rFonts w:ascii="Calibri" w:eastAsia="MS Mincho" w:hAnsi="Calibri" w:cs="Calibri"/>
          <w:sz w:val="22"/>
          <w:szCs w:val="22"/>
        </w:rPr>
        <w:t>pre</w:t>
      </w:r>
      <w:proofErr w:type="spellEnd"/>
      <w:r w:rsidRPr="00CF53CC">
        <w:rPr>
          <w:rFonts w:ascii="Cambria Math" w:eastAsia="MS Mincho" w:hAnsi="Cambria Math" w:cs="Cambria Math"/>
          <w:sz w:val="22"/>
          <w:szCs w:val="22"/>
        </w:rPr>
        <w:t>‑</w:t>
      </w:r>
      <w:r w:rsidRPr="00CF53CC">
        <w:rPr>
          <w:rFonts w:ascii="Calibri" w:eastAsia="MS Mincho" w:hAnsi="Calibri" w:cs="Calibri"/>
          <w:sz w:val="22"/>
          <w:szCs w:val="22"/>
        </w:rPr>
        <w:t>procedurale, inclusa la TC con mezzo di contrasto. In alcuni casi potranno essere necessari esami aggiuntivi o una loro ripetizione per garantire la massima sicurezza.</w:t>
      </w:r>
    </w:p>
    <w:p w14:paraId="4F0CAEDE" w14:textId="17CEBC3F" w:rsidR="006843E5" w:rsidRPr="00CF53CC" w:rsidRDefault="006843E5" w:rsidP="006843E5">
      <w:pPr>
        <w:spacing w:after="200" w:line="276" w:lineRule="auto"/>
        <w:rPr>
          <w:rFonts w:ascii="Calibri" w:eastAsia="MS Mincho" w:hAnsi="Calibri" w:cs="Calibri"/>
          <w:b/>
          <w:color w:val="000000" w:themeColor="text1"/>
          <w:sz w:val="22"/>
          <w:szCs w:val="22"/>
        </w:rPr>
      </w:pPr>
      <w:r w:rsidRPr="00CF53CC">
        <w:rPr>
          <w:rFonts w:ascii="Calibri" w:eastAsia="MS Mincho" w:hAnsi="Calibri" w:cs="Calibri"/>
          <w:b/>
          <w:color w:val="000000" w:themeColor="text1"/>
          <w:sz w:val="28"/>
          <w:szCs w:val="22"/>
        </w:rPr>
        <w:t>Esami di laboratorio</w:t>
      </w:r>
    </w:p>
    <w:p w14:paraId="349D4846" w14:textId="77777777" w:rsidR="006843E5" w:rsidRPr="00CF53CC" w:rsidRDefault="006843E5" w:rsidP="006843E5">
      <w:pPr>
        <w:spacing w:after="200" w:line="276" w:lineRule="auto"/>
        <w:rPr>
          <w:rFonts w:ascii="Calibri" w:eastAsia="MS Mincho" w:hAnsi="Calibri" w:cs="Calibri"/>
          <w:sz w:val="22"/>
          <w:szCs w:val="22"/>
        </w:rPr>
      </w:pPr>
      <w:r w:rsidRPr="00CF53CC">
        <w:rPr>
          <w:rFonts w:ascii="Calibri" w:eastAsia="MS Mincho" w:hAnsi="Calibri" w:cs="Calibri"/>
          <w:sz w:val="22"/>
          <w:szCs w:val="22"/>
        </w:rPr>
        <w:t>• Emocromo</w:t>
      </w:r>
    </w:p>
    <w:p w14:paraId="10EA862A" w14:textId="77777777" w:rsidR="006843E5" w:rsidRPr="00CF53CC" w:rsidRDefault="006843E5" w:rsidP="006843E5">
      <w:pPr>
        <w:spacing w:after="200" w:line="276" w:lineRule="auto"/>
        <w:rPr>
          <w:rFonts w:ascii="Calibri" w:eastAsia="MS Mincho" w:hAnsi="Calibri" w:cs="Calibri"/>
          <w:sz w:val="22"/>
          <w:szCs w:val="22"/>
        </w:rPr>
      </w:pPr>
      <w:r w:rsidRPr="00CF53CC">
        <w:rPr>
          <w:rFonts w:ascii="Calibri" w:eastAsia="MS Mincho" w:hAnsi="Calibri" w:cs="Calibri"/>
          <w:sz w:val="22"/>
          <w:szCs w:val="22"/>
        </w:rPr>
        <w:t xml:space="preserve">• Profilo renale con </w:t>
      </w:r>
      <w:proofErr w:type="spellStart"/>
      <w:r w:rsidRPr="00CF53CC">
        <w:rPr>
          <w:rFonts w:ascii="Calibri" w:eastAsia="MS Mincho" w:hAnsi="Calibri" w:cs="Calibri"/>
          <w:sz w:val="22"/>
          <w:szCs w:val="22"/>
        </w:rPr>
        <w:t>eGFR</w:t>
      </w:r>
      <w:proofErr w:type="spellEnd"/>
    </w:p>
    <w:p w14:paraId="1029BFD8" w14:textId="77777777" w:rsidR="006843E5" w:rsidRPr="00CF53CC" w:rsidRDefault="006843E5" w:rsidP="006843E5">
      <w:pPr>
        <w:spacing w:after="200" w:line="276" w:lineRule="auto"/>
        <w:rPr>
          <w:rFonts w:ascii="Calibri" w:eastAsia="MS Mincho" w:hAnsi="Calibri" w:cs="Calibri"/>
          <w:sz w:val="22"/>
          <w:szCs w:val="22"/>
        </w:rPr>
      </w:pPr>
      <w:r w:rsidRPr="00CF53CC">
        <w:rPr>
          <w:rFonts w:ascii="Calibri" w:eastAsia="MS Mincho" w:hAnsi="Calibri" w:cs="Calibri"/>
          <w:sz w:val="22"/>
          <w:szCs w:val="22"/>
        </w:rPr>
        <w:t>• Profilo epatico</w:t>
      </w:r>
    </w:p>
    <w:p w14:paraId="2CB178FE" w14:textId="77777777" w:rsidR="006843E5" w:rsidRPr="00CF53CC" w:rsidRDefault="006843E5" w:rsidP="006843E5">
      <w:pPr>
        <w:spacing w:after="200" w:line="276" w:lineRule="auto"/>
        <w:rPr>
          <w:rFonts w:ascii="Calibri" w:eastAsia="MS Mincho" w:hAnsi="Calibri" w:cs="Calibri"/>
          <w:sz w:val="22"/>
          <w:szCs w:val="22"/>
        </w:rPr>
      </w:pPr>
      <w:r w:rsidRPr="00CF53CC">
        <w:rPr>
          <w:rFonts w:ascii="Calibri" w:eastAsia="MS Mincho" w:hAnsi="Calibri" w:cs="Calibri"/>
          <w:sz w:val="22"/>
          <w:szCs w:val="22"/>
        </w:rPr>
        <w:t>• Profilo coagulativo con Antitrombina III</w:t>
      </w:r>
    </w:p>
    <w:p w14:paraId="2F7B729B" w14:textId="408A6692" w:rsidR="006843E5" w:rsidRPr="00CF53CC" w:rsidRDefault="006843E5" w:rsidP="006843E5">
      <w:pPr>
        <w:spacing w:after="200" w:line="276" w:lineRule="auto"/>
        <w:rPr>
          <w:rFonts w:ascii="Calibri" w:eastAsia="MS Mincho" w:hAnsi="Calibri" w:cs="Calibri"/>
          <w:sz w:val="22"/>
          <w:szCs w:val="22"/>
        </w:rPr>
      </w:pPr>
      <w:r w:rsidRPr="00CF53CC">
        <w:rPr>
          <w:rFonts w:ascii="Calibri" w:eastAsia="MS Mincho" w:hAnsi="Calibri" w:cs="Calibri"/>
          <w:sz w:val="22"/>
          <w:szCs w:val="22"/>
        </w:rPr>
        <w:t>• Sideremia, ferritina</w:t>
      </w:r>
      <w:r w:rsidR="00CF53CC">
        <w:rPr>
          <w:rFonts w:ascii="Calibri" w:eastAsia="MS Mincho" w:hAnsi="Calibri" w:cs="Calibri"/>
          <w:sz w:val="22"/>
          <w:szCs w:val="22"/>
        </w:rPr>
        <w:t>, saturazione della transferrina</w:t>
      </w:r>
    </w:p>
    <w:p w14:paraId="2DE85EFB" w14:textId="77777777" w:rsidR="006843E5" w:rsidRPr="00CF53CC" w:rsidRDefault="006843E5" w:rsidP="006843E5">
      <w:pPr>
        <w:spacing w:after="200" w:line="276" w:lineRule="auto"/>
        <w:rPr>
          <w:rFonts w:ascii="Calibri" w:eastAsia="MS Mincho" w:hAnsi="Calibri" w:cs="Calibri"/>
          <w:sz w:val="22"/>
          <w:szCs w:val="22"/>
        </w:rPr>
      </w:pPr>
      <w:r w:rsidRPr="00CF53CC">
        <w:rPr>
          <w:rFonts w:ascii="Calibri" w:eastAsia="MS Mincho" w:hAnsi="Calibri" w:cs="Calibri"/>
          <w:sz w:val="22"/>
          <w:szCs w:val="22"/>
        </w:rPr>
        <w:t>• Pseudo-colinesterasi</w:t>
      </w:r>
    </w:p>
    <w:p w14:paraId="46907F47" w14:textId="77777777" w:rsidR="006843E5" w:rsidRPr="00CF53CC" w:rsidRDefault="006843E5" w:rsidP="006843E5">
      <w:pPr>
        <w:spacing w:after="200" w:line="276" w:lineRule="auto"/>
        <w:rPr>
          <w:rFonts w:ascii="Calibri" w:eastAsia="MS Mincho" w:hAnsi="Calibri" w:cs="Calibri"/>
          <w:sz w:val="22"/>
          <w:szCs w:val="22"/>
        </w:rPr>
      </w:pPr>
      <w:r w:rsidRPr="00CF53CC">
        <w:rPr>
          <w:rFonts w:ascii="Calibri" w:eastAsia="MS Mincho" w:hAnsi="Calibri" w:cs="Calibri"/>
          <w:sz w:val="22"/>
          <w:szCs w:val="22"/>
        </w:rPr>
        <w:t>• Anti</w:t>
      </w:r>
      <w:r w:rsidRPr="00CF53CC">
        <w:rPr>
          <w:rFonts w:ascii="Cambria Math" w:eastAsia="MS Mincho" w:hAnsi="Cambria Math" w:cs="Cambria Math"/>
          <w:sz w:val="22"/>
          <w:szCs w:val="22"/>
        </w:rPr>
        <w:t>‑</w:t>
      </w:r>
      <w:r w:rsidRPr="00CF53CC">
        <w:rPr>
          <w:rFonts w:ascii="Calibri" w:eastAsia="MS Mincho" w:hAnsi="Calibri" w:cs="Calibri"/>
          <w:sz w:val="22"/>
          <w:szCs w:val="22"/>
        </w:rPr>
        <w:t>HIV</w:t>
      </w:r>
    </w:p>
    <w:p w14:paraId="306F9432" w14:textId="77777777" w:rsidR="006843E5" w:rsidRPr="00CF53CC" w:rsidRDefault="006843E5" w:rsidP="006843E5">
      <w:pPr>
        <w:spacing w:after="200" w:line="276" w:lineRule="auto"/>
        <w:rPr>
          <w:rFonts w:ascii="Calibri" w:eastAsia="MS Mincho" w:hAnsi="Calibri" w:cs="Calibri"/>
          <w:sz w:val="22"/>
          <w:szCs w:val="22"/>
          <w:lang w:val="en-US"/>
        </w:rPr>
      </w:pPr>
      <w:r w:rsidRPr="00CF53CC">
        <w:rPr>
          <w:rFonts w:ascii="Calibri" w:eastAsia="MS Mincho" w:hAnsi="Calibri" w:cs="Calibri"/>
          <w:sz w:val="22"/>
          <w:szCs w:val="22"/>
          <w:lang w:val="en-US"/>
        </w:rPr>
        <w:t>• HBsAg</w:t>
      </w:r>
    </w:p>
    <w:p w14:paraId="43950DFE" w14:textId="77777777" w:rsidR="006843E5" w:rsidRPr="00CF53CC" w:rsidRDefault="006843E5" w:rsidP="006843E5">
      <w:pPr>
        <w:spacing w:after="200" w:line="276" w:lineRule="auto"/>
        <w:rPr>
          <w:rFonts w:ascii="Calibri" w:eastAsia="MS Mincho" w:hAnsi="Calibri" w:cs="Calibri"/>
          <w:sz w:val="22"/>
          <w:szCs w:val="22"/>
          <w:lang w:val="en-US"/>
        </w:rPr>
      </w:pPr>
      <w:r w:rsidRPr="00CF53CC">
        <w:rPr>
          <w:rFonts w:ascii="Calibri" w:eastAsia="MS Mincho" w:hAnsi="Calibri" w:cs="Calibri"/>
          <w:sz w:val="22"/>
          <w:szCs w:val="22"/>
          <w:lang w:val="en-US"/>
        </w:rPr>
        <w:t>• Anti</w:t>
      </w:r>
      <w:r w:rsidRPr="00CF53CC">
        <w:rPr>
          <w:rFonts w:ascii="Cambria Math" w:eastAsia="MS Mincho" w:hAnsi="Cambria Math" w:cs="Cambria Math"/>
          <w:sz w:val="22"/>
          <w:szCs w:val="22"/>
          <w:lang w:val="en-US"/>
        </w:rPr>
        <w:t>‑</w:t>
      </w:r>
      <w:r w:rsidRPr="00CF53CC">
        <w:rPr>
          <w:rFonts w:ascii="Calibri" w:eastAsia="MS Mincho" w:hAnsi="Calibri" w:cs="Calibri"/>
          <w:sz w:val="22"/>
          <w:szCs w:val="22"/>
          <w:lang w:val="en-US"/>
        </w:rPr>
        <w:t>HCV</w:t>
      </w:r>
    </w:p>
    <w:p w14:paraId="48469C38" w14:textId="0192D991" w:rsidR="006843E5" w:rsidRPr="00CF53CC" w:rsidRDefault="006843E5" w:rsidP="006843E5">
      <w:pPr>
        <w:spacing w:after="200" w:line="276" w:lineRule="auto"/>
        <w:rPr>
          <w:rFonts w:ascii="Calibri" w:eastAsia="MS Mincho" w:hAnsi="Calibri" w:cs="Calibri"/>
          <w:sz w:val="22"/>
          <w:szCs w:val="22"/>
          <w:lang w:val="en-US"/>
        </w:rPr>
      </w:pPr>
      <w:r w:rsidRPr="00CF53CC">
        <w:rPr>
          <w:rFonts w:ascii="Calibri" w:eastAsia="MS Mincho" w:hAnsi="Calibri" w:cs="Calibri"/>
          <w:sz w:val="22"/>
          <w:szCs w:val="22"/>
          <w:lang w:val="en-US"/>
        </w:rPr>
        <w:t>• TSH</w:t>
      </w:r>
      <w:r w:rsidR="00CF53CC">
        <w:rPr>
          <w:rFonts w:ascii="Calibri" w:eastAsia="MS Mincho" w:hAnsi="Calibri" w:cs="Calibri"/>
          <w:sz w:val="22"/>
          <w:szCs w:val="22"/>
          <w:lang w:val="en-US"/>
        </w:rPr>
        <w:t xml:space="preserve"> reflex</w:t>
      </w:r>
    </w:p>
    <w:p w14:paraId="57E3ED1B" w14:textId="77777777" w:rsidR="006843E5" w:rsidRPr="00CF53CC" w:rsidRDefault="006843E5" w:rsidP="006843E5">
      <w:pPr>
        <w:spacing w:after="200" w:line="276" w:lineRule="auto"/>
        <w:rPr>
          <w:rFonts w:ascii="Calibri" w:eastAsia="MS Mincho" w:hAnsi="Calibri" w:cs="Calibri"/>
          <w:sz w:val="22"/>
          <w:szCs w:val="22"/>
          <w:lang w:val="en-US"/>
        </w:rPr>
      </w:pPr>
      <w:r w:rsidRPr="00CF53CC">
        <w:rPr>
          <w:rFonts w:ascii="Calibri" w:eastAsia="MS Mincho" w:hAnsi="Calibri" w:cs="Calibri"/>
          <w:sz w:val="22"/>
          <w:szCs w:val="22"/>
          <w:lang w:val="en-US"/>
        </w:rPr>
        <w:t>• Pro</w:t>
      </w:r>
      <w:r w:rsidRPr="00CF53CC">
        <w:rPr>
          <w:rFonts w:ascii="Cambria Math" w:eastAsia="MS Mincho" w:hAnsi="Cambria Math" w:cs="Cambria Math"/>
          <w:sz w:val="22"/>
          <w:szCs w:val="22"/>
          <w:lang w:val="en-US"/>
        </w:rPr>
        <w:t>‑</w:t>
      </w:r>
      <w:r w:rsidRPr="00CF53CC">
        <w:rPr>
          <w:rFonts w:ascii="Calibri" w:eastAsia="MS Mincho" w:hAnsi="Calibri" w:cs="Calibri"/>
          <w:sz w:val="22"/>
          <w:szCs w:val="22"/>
          <w:lang w:val="en-US"/>
        </w:rPr>
        <w:t>BNP</w:t>
      </w:r>
    </w:p>
    <w:p w14:paraId="5E0BF9B3" w14:textId="77777777" w:rsidR="006843E5" w:rsidRPr="00CF53CC" w:rsidRDefault="006843E5" w:rsidP="006843E5">
      <w:pPr>
        <w:spacing w:after="200" w:line="276" w:lineRule="auto"/>
        <w:rPr>
          <w:rFonts w:ascii="Calibri" w:eastAsia="MS Mincho" w:hAnsi="Calibri" w:cs="Calibri"/>
          <w:sz w:val="22"/>
          <w:szCs w:val="22"/>
        </w:rPr>
      </w:pPr>
      <w:r w:rsidRPr="00CF53CC">
        <w:rPr>
          <w:rFonts w:ascii="Calibri" w:eastAsia="MS Mincho" w:hAnsi="Calibri" w:cs="Calibri"/>
          <w:sz w:val="22"/>
          <w:szCs w:val="22"/>
        </w:rPr>
        <w:t>• PCR</w:t>
      </w:r>
    </w:p>
    <w:p w14:paraId="55F2BE6D" w14:textId="1E0A5EFF" w:rsidR="006843E5" w:rsidRDefault="006843E5" w:rsidP="006843E5">
      <w:pPr>
        <w:spacing w:after="200" w:line="276" w:lineRule="auto"/>
        <w:rPr>
          <w:rFonts w:ascii="Calibri" w:eastAsia="MS Mincho" w:hAnsi="Calibri" w:cs="Calibri"/>
          <w:sz w:val="22"/>
          <w:szCs w:val="22"/>
        </w:rPr>
      </w:pPr>
      <w:r w:rsidRPr="00CF53CC">
        <w:rPr>
          <w:rFonts w:ascii="Calibri" w:eastAsia="MS Mincho" w:hAnsi="Calibri" w:cs="Calibri"/>
          <w:sz w:val="22"/>
          <w:szCs w:val="22"/>
        </w:rPr>
        <w:t>• Esame chimico</w:t>
      </w:r>
      <w:r w:rsidRPr="00CF53CC">
        <w:rPr>
          <w:rFonts w:ascii="Cambria Math" w:eastAsia="MS Mincho" w:hAnsi="Cambria Math" w:cs="Cambria Math"/>
          <w:sz w:val="22"/>
          <w:szCs w:val="22"/>
        </w:rPr>
        <w:t>‑</w:t>
      </w:r>
      <w:r w:rsidRPr="00CF53CC">
        <w:rPr>
          <w:rFonts w:ascii="Calibri" w:eastAsia="MS Mincho" w:hAnsi="Calibri" w:cs="Calibri"/>
          <w:sz w:val="22"/>
          <w:szCs w:val="22"/>
        </w:rPr>
        <w:t>fisico urine</w:t>
      </w:r>
    </w:p>
    <w:p w14:paraId="1A5B06C6" w14:textId="77777777" w:rsidR="00CF53CC" w:rsidRPr="00CF53CC" w:rsidRDefault="00CF53CC" w:rsidP="006843E5">
      <w:pPr>
        <w:spacing w:after="200" w:line="276" w:lineRule="auto"/>
        <w:rPr>
          <w:rFonts w:ascii="Calibri" w:eastAsia="MS Mincho" w:hAnsi="Calibri" w:cs="Calibri"/>
          <w:sz w:val="22"/>
          <w:szCs w:val="22"/>
        </w:rPr>
      </w:pPr>
    </w:p>
    <w:p w14:paraId="5C803775" w14:textId="77777777" w:rsidR="006843E5" w:rsidRPr="00CF53CC" w:rsidRDefault="006843E5" w:rsidP="006843E5">
      <w:pPr>
        <w:spacing w:after="200" w:line="276" w:lineRule="auto"/>
        <w:rPr>
          <w:rFonts w:ascii="Calibri" w:eastAsia="MS Mincho" w:hAnsi="Calibri" w:cs="Calibri"/>
          <w:b/>
          <w:color w:val="000000" w:themeColor="text1"/>
          <w:sz w:val="22"/>
          <w:szCs w:val="22"/>
        </w:rPr>
      </w:pPr>
      <w:r w:rsidRPr="00CF53CC">
        <w:rPr>
          <w:rFonts w:ascii="Calibri" w:eastAsia="MS Mincho" w:hAnsi="Calibri" w:cs="Calibri"/>
          <w:b/>
          <w:color w:val="000000" w:themeColor="text1"/>
          <w:sz w:val="28"/>
          <w:szCs w:val="22"/>
        </w:rPr>
        <w:t>Altri esami</w:t>
      </w:r>
    </w:p>
    <w:p w14:paraId="4DEF5CDC" w14:textId="3C43CD25" w:rsidR="006843E5" w:rsidRPr="00CF53CC" w:rsidRDefault="006843E5" w:rsidP="006843E5">
      <w:pPr>
        <w:spacing w:after="200" w:line="276" w:lineRule="auto"/>
        <w:rPr>
          <w:rFonts w:ascii="Calibri" w:eastAsia="MS Mincho" w:hAnsi="Calibri" w:cs="Calibri"/>
          <w:sz w:val="22"/>
          <w:szCs w:val="22"/>
        </w:rPr>
      </w:pPr>
      <w:r w:rsidRPr="00CF53CC">
        <w:rPr>
          <w:rFonts w:ascii="Calibri" w:eastAsia="MS Mincho" w:hAnsi="Calibri" w:cs="Calibri"/>
          <w:sz w:val="22"/>
          <w:szCs w:val="22"/>
        </w:rPr>
        <w:t>• Radiografia del torace</w:t>
      </w:r>
    </w:p>
    <w:p w14:paraId="7B03883C" w14:textId="77777777" w:rsidR="006843E5" w:rsidRPr="00CF53CC" w:rsidRDefault="006843E5" w:rsidP="006843E5">
      <w:pPr>
        <w:spacing w:after="200" w:line="276" w:lineRule="auto"/>
        <w:rPr>
          <w:rFonts w:ascii="Calibri" w:eastAsia="MS Mincho" w:hAnsi="Calibri" w:cs="Calibri"/>
          <w:sz w:val="22"/>
          <w:szCs w:val="22"/>
        </w:rPr>
      </w:pPr>
    </w:p>
    <w:p w14:paraId="72CA3C42" w14:textId="77777777" w:rsidR="006843E5" w:rsidRPr="00CF53CC" w:rsidRDefault="006843E5" w:rsidP="006843E5">
      <w:pPr>
        <w:spacing w:after="200" w:line="276" w:lineRule="auto"/>
        <w:rPr>
          <w:rFonts w:ascii="Calibri" w:eastAsia="MS Mincho" w:hAnsi="Calibri" w:cs="Calibri"/>
          <w:b/>
          <w:color w:val="000000" w:themeColor="text1"/>
          <w:sz w:val="22"/>
          <w:szCs w:val="22"/>
        </w:rPr>
      </w:pPr>
      <w:r w:rsidRPr="00CF53CC">
        <w:rPr>
          <w:rFonts w:ascii="Calibri" w:eastAsia="MS Mincho" w:hAnsi="Calibri" w:cs="Calibri"/>
          <w:b/>
          <w:color w:val="000000" w:themeColor="text1"/>
          <w:sz w:val="28"/>
          <w:szCs w:val="22"/>
        </w:rPr>
        <w:t>Consegna dei referti</w:t>
      </w:r>
    </w:p>
    <w:p w14:paraId="02010A53" w14:textId="6516135D" w:rsidR="00FE26DC" w:rsidRPr="00CF53CC" w:rsidRDefault="006843E5" w:rsidP="006843E5">
      <w:pPr>
        <w:spacing w:after="200" w:line="276" w:lineRule="auto"/>
        <w:rPr>
          <w:rFonts w:ascii="Calibri" w:eastAsia="MS Mincho" w:hAnsi="Calibri" w:cs="Calibri"/>
          <w:sz w:val="22"/>
          <w:szCs w:val="22"/>
        </w:rPr>
      </w:pPr>
      <w:r w:rsidRPr="00CF53CC">
        <w:rPr>
          <w:rFonts w:ascii="Calibri" w:eastAsia="MS Mincho" w:hAnsi="Calibri" w:cs="Calibri"/>
          <w:sz w:val="22"/>
          <w:szCs w:val="22"/>
        </w:rPr>
        <w:t>Gli esiti degli esami devono essere consegnati alla segreteria oppure inviati via e</w:t>
      </w:r>
      <w:r w:rsidRPr="00CF53CC">
        <w:rPr>
          <w:rFonts w:ascii="Cambria Math" w:eastAsia="MS Mincho" w:hAnsi="Cambria Math" w:cs="Cambria Math"/>
          <w:sz w:val="22"/>
          <w:szCs w:val="22"/>
        </w:rPr>
        <w:t>‑</w:t>
      </w:r>
      <w:r w:rsidRPr="00CF53CC">
        <w:rPr>
          <w:rFonts w:ascii="Calibri" w:eastAsia="MS Mincho" w:hAnsi="Calibri" w:cs="Calibri"/>
          <w:sz w:val="22"/>
          <w:szCs w:val="22"/>
        </w:rPr>
        <w:t>mail a:</w:t>
      </w:r>
      <w:r w:rsidRPr="00CF53CC">
        <w:rPr>
          <w:rFonts w:ascii="Calibri" w:eastAsia="MS Mincho" w:hAnsi="Calibri" w:cs="Calibri"/>
          <w:sz w:val="22"/>
          <w:szCs w:val="22"/>
        </w:rPr>
        <w:br/>
      </w:r>
      <w:r w:rsidRPr="00CF53CC">
        <w:rPr>
          <w:rFonts w:ascii="Calibri" w:eastAsia="MS Mincho" w:hAnsi="Calibri" w:cs="Calibri"/>
          <w:b/>
          <w:bCs/>
          <w:sz w:val="22"/>
          <w:szCs w:val="22"/>
        </w:rPr>
        <w:t>segreteria.cardiologia.ssa@aouss.it</w:t>
      </w:r>
    </w:p>
    <w:p w14:paraId="02D26D1C" w14:textId="37E1B3C6" w:rsidR="00FE26DC" w:rsidRPr="00CF53CC" w:rsidRDefault="00FE26DC" w:rsidP="00FE26DC">
      <w:pPr>
        <w:ind w:left="360"/>
        <w:rPr>
          <w:rFonts w:ascii="Calibri" w:hAnsi="Calibri" w:cs="Calibri"/>
          <w:sz w:val="28"/>
          <w:szCs w:val="28"/>
        </w:rPr>
      </w:pPr>
    </w:p>
    <w:sectPr w:rsidR="00FE26DC" w:rsidRPr="00CF53CC" w:rsidSect="005A3366">
      <w:headerReference w:type="default" r:id="rId7"/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9F11C" w14:textId="77777777" w:rsidR="002F70CD" w:rsidRDefault="002F70CD" w:rsidP="00BB3636">
      <w:r>
        <w:separator/>
      </w:r>
    </w:p>
  </w:endnote>
  <w:endnote w:type="continuationSeparator" w:id="0">
    <w:p w14:paraId="67B35F73" w14:textId="77777777" w:rsidR="002F70CD" w:rsidRDefault="002F70CD" w:rsidP="00BB3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9B8F5" w14:textId="77777777" w:rsidR="002F70CD" w:rsidRDefault="002F70CD" w:rsidP="00BB3636">
      <w:r>
        <w:separator/>
      </w:r>
    </w:p>
  </w:footnote>
  <w:footnote w:type="continuationSeparator" w:id="0">
    <w:p w14:paraId="385606A0" w14:textId="77777777" w:rsidR="002F70CD" w:rsidRDefault="002F70CD" w:rsidP="00BB36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4E7B6" w14:textId="77777777" w:rsidR="00CF53CC" w:rsidRPr="00276D24" w:rsidRDefault="00CF53CC" w:rsidP="00CF53CC">
    <w:pPr>
      <w:pStyle w:val="Intestazione"/>
      <w:jc w:val="center"/>
      <w:rPr>
        <w:rFonts w:ascii="Arial" w:hAnsi="Arial" w:cs="Arial"/>
        <w:b/>
        <w:bCs/>
        <w:sz w:val="18"/>
        <w:szCs w:val="18"/>
      </w:rPr>
    </w:pPr>
    <w:r w:rsidRPr="00D60567">
      <w:rPr>
        <w:rFonts w:ascii="Arial" w:hAnsi="Arial" w:cs="Arial"/>
        <w:b/>
        <w:bC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2E7F243E" wp14:editId="5E9E1AB0">
          <wp:simplePos x="0" y="0"/>
          <wp:positionH relativeFrom="column">
            <wp:posOffset>-50148</wp:posOffset>
          </wp:positionH>
          <wp:positionV relativeFrom="paragraph">
            <wp:posOffset>83185</wp:posOffset>
          </wp:positionV>
          <wp:extent cx="1414780" cy="467995"/>
          <wp:effectExtent l="0" t="0" r="0" b="1905"/>
          <wp:wrapNone/>
          <wp:docPr id="1374786070" name="Immagine 1" descr="Immagine che contiene simbolo, Carattere, logo, Elementi grafici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4786070" name="Immagine 1" descr="Immagine che contiene simbolo, Carattere, logo, Elementi grafici&#10;&#10;Il contenuto generato dall'IA potrebbe non essere corret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4780" cy="4679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60567">
      <w:rPr>
        <w:rFonts w:ascii="Arial" w:hAnsi="Arial" w:cs="Arial"/>
        <w:b/>
        <w:bCs/>
        <w:noProof/>
        <w:sz w:val="20"/>
        <w:szCs w:val="20"/>
      </w:rPr>
      <w:drawing>
        <wp:anchor distT="0" distB="0" distL="114300" distR="114300" simplePos="0" relativeHeight="251660288" behindDoc="0" locked="0" layoutInCell="1" allowOverlap="1" wp14:anchorId="7272CCAB" wp14:editId="3922AA31">
          <wp:simplePos x="0" y="0"/>
          <wp:positionH relativeFrom="column">
            <wp:posOffset>5450531</wp:posOffset>
          </wp:positionH>
          <wp:positionV relativeFrom="paragraph">
            <wp:posOffset>24130</wp:posOffset>
          </wp:positionV>
          <wp:extent cx="612000" cy="612000"/>
          <wp:effectExtent l="0" t="0" r="0" b="0"/>
          <wp:wrapNone/>
          <wp:docPr id="1445648089" name="Immagine 3" descr="Immagine che contiene cerchio, arte, Elementi grafici, simbolo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5648089" name="Immagine 3" descr="Immagine che contiene cerchio, arte, Elementi grafici, simbolo&#10;&#10;Il contenuto generato dall'IA potrebbe non essere corret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000" cy="61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60567">
      <w:rPr>
        <w:rFonts w:ascii="Arial" w:hAnsi="Arial" w:cs="Arial"/>
        <w:b/>
        <w:bCs/>
        <w:sz w:val="20"/>
        <w:szCs w:val="20"/>
      </w:rPr>
      <w:t>Azienda Ospedaliero-Universitaria Di Sassari</w:t>
    </w:r>
  </w:p>
  <w:p w14:paraId="6179FCA5" w14:textId="77777777" w:rsidR="00CF53CC" w:rsidRPr="00D60567" w:rsidRDefault="00CF53CC" w:rsidP="00CF53CC">
    <w:pPr>
      <w:pStyle w:val="Intestazione"/>
      <w:jc w:val="center"/>
      <w:rPr>
        <w:rFonts w:ascii="Arial" w:hAnsi="Arial" w:cs="Arial"/>
        <w:b/>
        <w:bCs/>
        <w:sz w:val="20"/>
        <w:szCs w:val="20"/>
      </w:rPr>
    </w:pPr>
    <w:r w:rsidRPr="00D60567">
      <w:rPr>
        <w:rFonts w:ascii="Arial" w:hAnsi="Arial" w:cs="Arial"/>
        <w:b/>
        <w:bCs/>
        <w:sz w:val="20"/>
        <w:szCs w:val="20"/>
      </w:rPr>
      <w:t>Ospedale Santissima Annunziata</w:t>
    </w:r>
  </w:p>
  <w:p w14:paraId="2800071F" w14:textId="08463046" w:rsidR="00CF53CC" w:rsidRPr="00276D24" w:rsidRDefault="00CF53CC" w:rsidP="00CF53CC">
    <w:pPr>
      <w:pStyle w:val="Intestazione"/>
      <w:jc w:val="center"/>
      <w:rPr>
        <w:rFonts w:ascii="Arial" w:hAnsi="Arial" w:cs="Arial"/>
        <w:b/>
        <w:bCs/>
        <w:sz w:val="18"/>
        <w:szCs w:val="18"/>
      </w:rPr>
    </w:pPr>
    <w:r>
      <w:rPr>
        <w:rFonts w:ascii="Arial" w:hAnsi="Arial" w:cs="Arial"/>
        <w:b/>
        <w:bCs/>
        <w:sz w:val="18"/>
        <w:szCs w:val="18"/>
      </w:rPr>
      <w:t>S.C.</w:t>
    </w:r>
    <w:r w:rsidRPr="00276D24">
      <w:rPr>
        <w:rFonts w:ascii="Arial" w:hAnsi="Arial" w:cs="Arial"/>
        <w:b/>
        <w:bCs/>
        <w:sz w:val="18"/>
        <w:szCs w:val="18"/>
      </w:rPr>
      <w:t xml:space="preserve"> Cardiologia</w:t>
    </w:r>
    <w:r>
      <w:rPr>
        <w:rFonts w:ascii="Arial" w:hAnsi="Arial" w:cs="Arial"/>
        <w:b/>
        <w:bCs/>
        <w:sz w:val="18"/>
        <w:szCs w:val="18"/>
      </w:rPr>
      <w:t xml:space="preserve"> </w:t>
    </w:r>
    <w:r w:rsidRPr="00276D24">
      <w:rPr>
        <w:rFonts w:ascii="Arial" w:hAnsi="Arial" w:cs="Arial"/>
        <w:b/>
        <w:bCs/>
        <w:sz w:val="18"/>
        <w:szCs w:val="18"/>
      </w:rPr>
      <w:t>Clinica e Interventistica</w:t>
    </w:r>
  </w:p>
  <w:p w14:paraId="241E03A9" w14:textId="77777777" w:rsidR="00CF53CC" w:rsidRDefault="00CF53CC" w:rsidP="00CF53CC">
    <w:pPr>
      <w:pStyle w:val="Intestazione"/>
      <w:jc w:val="center"/>
      <w:rPr>
        <w:rFonts w:ascii="Arial" w:hAnsi="Arial" w:cs="Arial"/>
        <w:i/>
        <w:iCs/>
        <w:sz w:val="16"/>
        <w:szCs w:val="16"/>
      </w:rPr>
    </w:pPr>
    <w:r w:rsidRPr="00276D24">
      <w:rPr>
        <w:rFonts w:ascii="Arial" w:hAnsi="Arial" w:cs="Arial"/>
        <w:i/>
        <w:iCs/>
        <w:sz w:val="16"/>
        <w:szCs w:val="16"/>
      </w:rPr>
      <w:t>Direttore: Prof. Gavino Casu</w:t>
    </w:r>
  </w:p>
  <w:p w14:paraId="2BCAEC2C" w14:textId="07F2F949" w:rsidR="00CF53CC" w:rsidRPr="00276D24" w:rsidRDefault="00CF53CC" w:rsidP="00CF53CC">
    <w:pPr>
      <w:pStyle w:val="Intestazione"/>
      <w:jc w:val="center"/>
      <w:rPr>
        <w:rFonts w:ascii="Arial" w:hAnsi="Arial" w:cs="Arial"/>
        <w:b/>
        <w:bCs/>
        <w:sz w:val="18"/>
        <w:szCs w:val="18"/>
      </w:rPr>
    </w:pPr>
    <w:r>
      <w:rPr>
        <w:rFonts w:ascii="Arial" w:hAnsi="Arial" w:cs="Arial"/>
        <w:b/>
        <w:bCs/>
        <w:sz w:val="18"/>
        <w:szCs w:val="18"/>
      </w:rPr>
      <w:t>S.C.</w:t>
    </w:r>
    <w:r w:rsidRPr="00276D24">
      <w:rPr>
        <w:rFonts w:ascii="Arial" w:hAnsi="Arial" w:cs="Arial"/>
        <w:b/>
        <w:bCs/>
        <w:sz w:val="18"/>
        <w:szCs w:val="18"/>
      </w:rPr>
      <w:t xml:space="preserve"> Cardiologia</w:t>
    </w:r>
    <w:r>
      <w:rPr>
        <w:rFonts w:ascii="Arial" w:hAnsi="Arial" w:cs="Arial"/>
        <w:b/>
        <w:bCs/>
        <w:sz w:val="18"/>
        <w:szCs w:val="18"/>
      </w:rPr>
      <w:t xml:space="preserve"> </w:t>
    </w:r>
    <w:r w:rsidRPr="00276D24">
      <w:rPr>
        <w:rFonts w:ascii="Arial" w:hAnsi="Arial" w:cs="Arial"/>
        <w:b/>
        <w:bCs/>
        <w:sz w:val="18"/>
        <w:szCs w:val="18"/>
      </w:rPr>
      <w:t>Interventistica</w:t>
    </w:r>
    <w:r>
      <w:rPr>
        <w:rFonts w:ascii="Arial" w:hAnsi="Arial" w:cs="Arial"/>
        <w:b/>
        <w:bCs/>
        <w:sz w:val="18"/>
        <w:szCs w:val="18"/>
      </w:rPr>
      <w:t xml:space="preserve"> - Emodinamica</w:t>
    </w:r>
  </w:p>
  <w:p w14:paraId="21A75740" w14:textId="07BE843D" w:rsidR="00CF53CC" w:rsidRPr="001825D7" w:rsidRDefault="00CF53CC" w:rsidP="00CF53CC">
    <w:pPr>
      <w:pStyle w:val="Intestazione"/>
      <w:jc w:val="center"/>
      <w:rPr>
        <w:rFonts w:ascii="Arial" w:hAnsi="Arial" w:cs="Arial"/>
        <w:i/>
        <w:iCs/>
        <w:sz w:val="22"/>
        <w:szCs w:val="22"/>
      </w:rPr>
    </w:pPr>
    <w:r>
      <w:rPr>
        <w:rFonts w:ascii="Arial" w:hAnsi="Arial" w:cs="Arial"/>
        <w:i/>
        <w:iCs/>
        <w:sz w:val="16"/>
        <w:szCs w:val="16"/>
      </w:rPr>
      <w:t>Responsabile</w:t>
    </w:r>
    <w:r w:rsidRPr="00276D24">
      <w:rPr>
        <w:rFonts w:ascii="Arial" w:hAnsi="Arial" w:cs="Arial"/>
        <w:i/>
        <w:iCs/>
        <w:sz w:val="16"/>
        <w:szCs w:val="16"/>
      </w:rPr>
      <w:t xml:space="preserve">: </w:t>
    </w:r>
    <w:r>
      <w:rPr>
        <w:rFonts w:ascii="Arial" w:hAnsi="Arial" w:cs="Arial"/>
        <w:i/>
        <w:iCs/>
        <w:sz w:val="16"/>
        <w:szCs w:val="16"/>
      </w:rPr>
      <w:t>Dott</w:t>
    </w:r>
    <w:r w:rsidRPr="00276D24">
      <w:rPr>
        <w:rFonts w:ascii="Arial" w:hAnsi="Arial" w:cs="Arial"/>
        <w:i/>
        <w:iCs/>
        <w:sz w:val="16"/>
        <w:szCs w:val="16"/>
      </w:rPr>
      <w:t xml:space="preserve">. </w:t>
    </w:r>
    <w:r>
      <w:rPr>
        <w:rFonts w:ascii="Arial" w:hAnsi="Arial" w:cs="Arial"/>
        <w:i/>
        <w:iCs/>
        <w:sz w:val="16"/>
        <w:szCs w:val="16"/>
      </w:rPr>
      <w:t>Pierluigi Merella</w:t>
    </w:r>
  </w:p>
  <w:p w14:paraId="608BD25D" w14:textId="77777777" w:rsidR="00CF53CC" w:rsidRDefault="00CF53CC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652E"/>
    <w:multiLevelType w:val="hybridMultilevel"/>
    <w:tmpl w:val="AA90FB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90E47"/>
    <w:multiLevelType w:val="hybridMultilevel"/>
    <w:tmpl w:val="5EF2CFC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71882"/>
    <w:multiLevelType w:val="hybridMultilevel"/>
    <w:tmpl w:val="BA46AA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61FA1"/>
    <w:multiLevelType w:val="hybridMultilevel"/>
    <w:tmpl w:val="53D69AEA"/>
    <w:lvl w:ilvl="0" w:tplc="9F002BB0">
      <w:start w:val="13"/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EB20BC"/>
    <w:multiLevelType w:val="multilevel"/>
    <w:tmpl w:val="281A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26E65"/>
    <w:multiLevelType w:val="hybridMultilevel"/>
    <w:tmpl w:val="E40A0F9A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12B2F83"/>
    <w:multiLevelType w:val="hybridMultilevel"/>
    <w:tmpl w:val="D1EA94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F472FB"/>
    <w:multiLevelType w:val="hybridMultilevel"/>
    <w:tmpl w:val="14E882B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5A5ED1"/>
    <w:multiLevelType w:val="hybridMultilevel"/>
    <w:tmpl w:val="8F6A3B0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346FD1"/>
    <w:multiLevelType w:val="hybridMultilevel"/>
    <w:tmpl w:val="AABC8D74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D614A49"/>
    <w:multiLevelType w:val="hybridMultilevel"/>
    <w:tmpl w:val="0A9EAD5C"/>
    <w:lvl w:ilvl="0" w:tplc="9F002BB0">
      <w:start w:val="13"/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EC48D1"/>
    <w:multiLevelType w:val="hybridMultilevel"/>
    <w:tmpl w:val="69A67AB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3257CB"/>
    <w:multiLevelType w:val="hybridMultilevel"/>
    <w:tmpl w:val="6F00EB9A"/>
    <w:lvl w:ilvl="0" w:tplc="9F002BB0">
      <w:start w:val="13"/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E43865"/>
    <w:multiLevelType w:val="hybridMultilevel"/>
    <w:tmpl w:val="610EED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F73154"/>
    <w:multiLevelType w:val="hybridMultilevel"/>
    <w:tmpl w:val="307A12C8"/>
    <w:lvl w:ilvl="0" w:tplc="0410000F">
      <w:start w:val="1"/>
      <w:numFmt w:val="decimal"/>
      <w:lvlText w:val="%1."/>
      <w:lvlJc w:val="left"/>
      <w:pPr>
        <w:ind w:left="1079" w:hanging="360"/>
      </w:pPr>
    </w:lvl>
    <w:lvl w:ilvl="1" w:tplc="04100019" w:tentative="1">
      <w:start w:val="1"/>
      <w:numFmt w:val="lowerLetter"/>
      <w:lvlText w:val="%2."/>
      <w:lvlJc w:val="left"/>
      <w:pPr>
        <w:ind w:left="1799" w:hanging="360"/>
      </w:pPr>
    </w:lvl>
    <w:lvl w:ilvl="2" w:tplc="0410001B" w:tentative="1">
      <w:start w:val="1"/>
      <w:numFmt w:val="lowerRoman"/>
      <w:lvlText w:val="%3."/>
      <w:lvlJc w:val="right"/>
      <w:pPr>
        <w:ind w:left="2519" w:hanging="180"/>
      </w:pPr>
    </w:lvl>
    <w:lvl w:ilvl="3" w:tplc="0410000F" w:tentative="1">
      <w:start w:val="1"/>
      <w:numFmt w:val="decimal"/>
      <w:lvlText w:val="%4."/>
      <w:lvlJc w:val="left"/>
      <w:pPr>
        <w:ind w:left="3239" w:hanging="360"/>
      </w:pPr>
    </w:lvl>
    <w:lvl w:ilvl="4" w:tplc="04100019" w:tentative="1">
      <w:start w:val="1"/>
      <w:numFmt w:val="lowerLetter"/>
      <w:lvlText w:val="%5."/>
      <w:lvlJc w:val="left"/>
      <w:pPr>
        <w:ind w:left="3959" w:hanging="360"/>
      </w:pPr>
    </w:lvl>
    <w:lvl w:ilvl="5" w:tplc="0410001B" w:tentative="1">
      <w:start w:val="1"/>
      <w:numFmt w:val="lowerRoman"/>
      <w:lvlText w:val="%6."/>
      <w:lvlJc w:val="right"/>
      <w:pPr>
        <w:ind w:left="4679" w:hanging="180"/>
      </w:pPr>
    </w:lvl>
    <w:lvl w:ilvl="6" w:tplc="0410000F" w:tentative="1">
      <w:start w:val="1"/>
      <w:numFmt w:val="decimal"/>
      <w:lvlText w:val="%7."/>
      <w:lvlJc w:val="left"/>
      <w:pPr>
        <w:ind w:left="5399" w:hanging="360"/>
      </w:pPr>
    </w:lvl>
    <w:lvl w:ilvl="7" w:tplc="04100019" w:tentative="1">
      <w:start w:val="1"/>
      <w:numFmt w:val="lowerLetter"/>
      <w:lvlText w:val="%8."/>
      <w:lvlJc w:val="left"/>
      <w:pPr>
        <w:ind w:left="6119" w:hanging="360"/>
      </w:pPr>
    </w:lvl>
    <w:lvl w:ilvl="8" w:tplc="0410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15" w15:restartNumberingAfterBreak="0">
    <w:nsid w:val="715D49D7"/>
    <w:multiLevelType w:val="hybridMultilevel"/>
    <w:tmpl w:val="280497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5F58A0"/>
    <w:multiLevelType w:val="hybridMultilevel"/>
    <w:tmpl w:val="82126226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B762CE2"/>
    <w:multiLevelType w:val="hybridMultilevel"/>
    <w:tmpl w:val="23E8EC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437423">
    <w:abstractNumId w:val="15"/>
  </w:num>
  <w:num w:numId="2" w16cid:durableId="1888636867">
    <w:abstractNumId w:val="6"/>
  </w:num>
  <w:num w:numId="3" w16cid:durableId="873418295">
    <w:abstractNumId w:val="0"/>
  </w:num>
  <w:num w:numId="4" w16cid:durableId="1235042130">
    <w:abstractNumId w:val="8"/>
  </w:num>
  <w:num w:numId="5" w16cid:durableId="499850686">
    <w:abstractNumId w:val="11"/>
  </w:num>
  <w:num w:numId="6" w16cid:durableId="1078357541">
    <w:abstractNumId w:val="13"/>
  </w:num>
  <w:num w:numId="7" w16cid:durableId="3482047">
    <w:abstractNumId w:val="7"/>
  </w:num>
  <w:num w:numId="8" w16cid:durableId="1065571309">
    <w:abstractNumId w:val="14"/>
  </w:num>
  <w:num w:numId="9" w16cid:durableId="287048703">
    <w:abstractNumId w:val="4"/>
  </w:num>
  <w:num w:numId="10" w16cid:durableId="1253011284">
    <w:abstractNumId w:val="12"/>
  </w:num>
  <w:num w:numId="11" w16cid:durableId="355932050">
    <w:abstractNumId w:val="1"/>
  </w:num>
  <w:num w:numId="12" w16cid:durableId="1986007709">
    <w:abstractNumId w:val="3"/>
  </w:num>
  <w:num w:numId="13" w16cid:durableId="1377121684">
    <w:abstractNumId w:val="10"/>
  </w:num>
  <w:num w:numId="14" w16cid:durableId="341977376">
    <w:abstractNumId w:val="16"/>
  </w:num>
  <w:num w:numId="15" w16cid:durableId="367996981">
    <w:abstractNumId w:val="5"/>
  </w:num>
  <w:num w:numId="16" w16cid:durableId="1221163504">
    <w:abstractNumId w:val="9"/>
  </w:num>
  <w:num w:numId="17" w16cid:durableId="332954947">
    <w:abstractNumId w:val="2"/>
  </w:num>
  <w:num w:numId="18" w16cid:durableId="68571419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Heart Rhythm&lt;/Style&gt;&lt;LeftDelim&gt;{&lt;/LeftDelim&gt;&lt;RightDelim&gt;}&lt;/RightDelim&gt;&lt;FontName&gt;Calibri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frxafpx9pzvsdkettslxp9v5tdfwdwwapvf0&quot;&gt;My EndNote Library-Converted&lt;record-ids&gt;&lt;item&gt;2084&lt;/item&gt;&lt;/record-ids&gt;&lt;/item&gt;&lt;/Libraries&gt;"/>
  </w:docVars>
  <w:rsids>
    <w:rsidRoot w:val="005A1F11"/>
    <w:rsid w:val="00004BA0"/>
    <w:rsid w:val="000505C3"/>
    <w:rsid w:val="00075CB2"/>
    <w:rsid w:val="000A2865"/>
    <w:rsid w:val="000B1018"/>
    <w:rsid w:val="000B1E08"/>
    <w:rsid w:val="000B1E4E"/>
    <w:rsid w:val="000B5FB5"/>
    <w:rsid w:val="000D02F0"/>
    <w:rsid w:val="000E5225"/>
    <w:rsid w:val="000E5ABA"/>
    <w:rsid w:val="000E5E33"/>
    <w:rsid w:val="000F4450"/>
    <w:rsid w:val="000F4A71"/>
    <w:rsid w:val="001378E5"/>
    <w:rsid w:val="001536A2"/>
    <w:rsid w:val="001737A5"/>
    <w:rsid w:val="00176493"/>
    <w:rsid w:val="0019168D"/>
    <w:rsid w:val="001C3F02"/>
    <w:rsid w:val="001E65C1"/>
    <w:rsid w:val="00205FC4"/>
    <w:rsid w:val="00220715"/>
    <w:rsid w:val="002553E2"/>
    <w:rsid w:val="00280438"/>
    <w:rsid w:val="0028177D"/>
    <w:rsid w:val="002A517E"/>
    <w:rsid w:val="002B5056"/>
    <w:rsid w:val="002D4214"/>
    <w:rsid w:val="002F70CD"/>
    <w:rsid w:val="00317A59"/>
    <w:rsid w:val="00317B34"/>
    <w:rsid w:val="00322FD0"/>
    <w:rsid w:val="00342DFE"/>
    <w:rsid w:val="0034399B"/>
    <w:rsid w:val="003561B7"/>
    <w:rsid w:val="003630F3"/>
    <w:rsid w:val="00363C5F"/>
    <w:rsid w:val="003B5036"/>
    <w:rsid w:val="003C0971"/>
    <w:rsid w:val="003C568F"/>
    <w:rsid w:val="003D0921"/>
    <w:rsid w:val="003D3299"/>
    <w:rsid w:val="003D4478"/>
    <w:rsid w:val="003E5099"/>
    <w:rsid w:val="003E56DA"/>
    <w:rsid w:val="00420B01"/>
    <w:rsid w:val="00443E4E"/>
    <w:rsid w:val="0045123C"/>
    <w:rsid w:val="00470238"/>
    <w:rsid w:val="00482C12"/>
    <w:rsid w:val="0049753A"/>
    <w:rsid w:val="004A5BC2"/>
    <w:rsid w:val="004C0870"/>
    <w:rsid w:val="004D3DC2"/>
    <w:rsid w:val="004D5B86"/>
    <w:rsid w:val="004E04B7"/>
    <w:rsid w:val="005108E8"/>
    <w:rsid w:val="00520378"/>
    <w:rsid w:val="00555E8B"/>
    <w:rsid w:val="00574042"/>
    <w:rsid w:val="005756EB"/>
    <w:rsid w:val="005A1F11"/>
    <w:rsid w:val="005A3366"/>
    <w:rsid w:val="005A45D9"/>
    <w:rsid w:val="005C2983"/>
    <w:rsid w:val="005E01FE"/>
    <w:rsid w:val="005E5806"/>
    <w:rsid w:val="005F0981"/>
    <w:rsid w:val="00607889"/>
    <w:rsid w:val="00631679"/>
    <w:rsid w:val="006461D7"/>
    <w:rsid w:val="00672B7D"/>
    <w:rsid w:val="00675C26"/>
    <w:rsid w:val="00680EE5"/>
    <w:rsid w:val="006843E5"/>
    <w:rsid w:val="0069066F"/>
    <w:rsid w:val="00694B0A"/>
    <w:rsid w:val="006B08BE"/>
    <w:rsid w:val="006B7A60"/>
    <w:rsid w:val="006C61BA"/>
    <w:rsid w:val="006E25D5"/>
    <w:rsid w:val="006E5076"/>
    <w:rsid w:val="006E5342"/>
    <w:rsid w:val="006E7AF3"/>
    <w:rsid w:val="006F70CB"/>
    <w:rsid w:val="007110DF"/>
    <w:rsid w:val="00715380"/>
    <w:rsid w:val="00753D55"/>
    <w:rsid w:val="00757EC8"/>
    <w:rsid w:val="00792640"/>
    <w:rsid w:val="007A690D"/>
    <w:rsid w:val="007B7907"/>
    <w:rsid w:val="007D3C4B"/>
    <w:rsid w:val="007E1ACA"/>
    <w:rsid w:val="007E31E3"/>
    <w:rsid w:val="007F072E"/>
    <w:rsid w:val="007F226E"/>
    <w:rsid w:val="008004E4"/>
    <w:rsid w:val="00800E4E"/>
    <w:rsid w:val="00803235"/>
    <w:rsid w:val="00803B70"/>
    <w:rsid w:val="00817A04"/>
    <w:rsid w:val="00833E8B"/>
    <w:rsid w:val="008345B1"/>
    <w:rsid w:val="00855C7C"/>
    <w:rsid w:val="0086372A"/>
    <w:rsid w:val="00897905"/>
    <w:rsid w:val="008B607E"/>
    <w:rsid w:val="008D1CB8"/>
    <w:rsid w:val="009270EF"/>
    <w:rsid w:val="00935DA6"/>
    <w:rsid w:val="00941861"/>
    <w:rsid w:val="009430C6"/>
    <w:rsid w:val="00943852"/>
    <w:rsid w:val="009469EC"/>
    <w:rsid w:val="00972B34"/>
    <w:rsid w:val="00990D60"/>
    <w:rsid w:val="009C656E"/>
    <w:rsid w:val="009D7433"/>
    <w:rsid w:val="009E6C13"/>
    <w:rsid w:val="009F7D5E"/>
    <w:rsid w:val="00A1746E"/>
    <w:rsid w:val="00A77936"/>
    <w:rsid w:val="00A953DB"/>
    <w:rsid w:val="00AA2075"/>
    <w:rsid w:val="00AB2D18"/>
    <w:rsid w:val="00AC5557"/>
    <w:rsid w:val="00AC706D"/>
    <w:rsid w:val="00AF486C"/>
    <w:rsid w:val="00B07A8C"/>
    <w:rsid w:val="00B22A20"/>
    <w:rsid w:val="00B56DC3"/>
    <w:rsid w:val="00B73B1C"/>
    <w:rsid w:val="00B80612"/>
    <w:rsid w:val="00BB3636"/>
    <w:rsid w:val="00BB5856"/>
    <w:rsid w:val="00BD20B3"/>
    <w:rsid w:val="00BE16C4"/>
    <w:rsid w:val="00BF10C8"/>
    <w:rsid w:val="00BF6937"/>
    <w:rsid w:val="00BF726A"/>
    <w:rsid w:val="00C02752"/>
    <w:rsid w:val="00C03C77"/>
    <w:rsid w:val="00C06E91"/>
    <w:rsid w:val="00C320B4"/>
    <w:rsid w:val="00C3408A"/>
    <w:rsid w:val="00C65860"/>
    <w:rsid w:val="00CA2627"/>
    <w:rsid w:val="00CD65C4"/>
    <w:rsid w:val="00CF53CC"/>
    <w:rsid w:val="00CF79CE"/>
    <w:rsid w:val="00D03EAE"/>
    <w:rsid w:val="00D168E3"/>
    <w:rsid w:val="00D171E0"/>
    <w:rsid w:val="00D21ED1"/>
    <w:rsid w:val="00D446B7"/>
    <w:rsid w:val="00D65D8D"/>
    <w:rsid w:val="00D65EB8"/>
    <w:rsid w:val="00DA5B85"/>
    <w:rsid w:val="00DD52E4"/>
    <w:rsid w:val="00E04B5E"/>
    <w:rsid w:val="00E04CD7"/>
    <w:rsid w:val="00E54FF2"/>
    <w:rsid w:val="00E6438F"/>
    <w:rsid w:val="00E825C7"/>
    <w:rsid w:val="00E8783F"/>
    <w:rsid w:val="00E905F9"/>
    <w:rsid w:val="00EC14F9"/>
    <w:rsid w:val="00EE5F29"/>
    <w:rsid w:val="00EE6311"/>
    <w:rsid w:val="00F23C69"/>
    <w:rsid w:val="00F37CFC"/>
    <w:rsid w:val="00F54FA1"/>
    <w:rsid w:val="00F73690"/>
    <w:rsid w:val="00FA013F"/>
    <w:rsid w:val="00FE26DC"/>
    <w:rsid w:val="00FF5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141DD"/>
  <w15:chartTrackingRefBased/>
  <w15:docId w15:val="{5E3C7711-018A-E84F-AEEB-7092421C1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C03C77"/>
    <w:pPr>
      <w:ind w:left="720"/>
      <w:contextualSpacing/>
    </w:pPr>
  </w:style>
  <w:style w:type="paragraph" w:customStyle="1" w:styleId="EndNoteBibliographyTitle">
    <w:name w:val="EndNote Bibliography Title"/>
    <w:basedOn w:val="Normale"/>
    <w:link w:val="EndNoteBibliographyTitleCarattere"/>
    <w:rsid w:val="00631679"/>
    <w:pPr>
      <w:jc w:val="center"/>
    </w:pPr>
    <w:rPr>
      <w:rFonts w:ascii="Calibri" w:hAnsi="Calibri" w:cs="Calibri"/>
      <w:lang w:val="en-US"/>
    </w:rPr>
  </w:style>
  <w:style w:type="character" w:customStyle="1" w:styleId="EndNoteBibliographyTitleCarattere">
    <w:name w:val="EndNote Bibliography Title Carattere"/>
    <w:basedOn w:val="Carpredefinitoparagrafo"/>
    <w:link w:val="EndNoteBibliographyTitle"/>
    <w:rsid w:val="00631679"/>
    <w:rPr>
      <w:rFonts w:ascii="Calibri" w:hAnsi="Calibri" w:cs="Calibri"/>
      <w:lang w:val="en-US"/>
    </w:rPr>
  </w:style>
  <w:style w:type="paragraph" w:customStyle="1" w:styleId="EndNoteBibliography">
    <w:name w:val="EndNote Bibliography"/>
    <w:basedOn w:val="Normale"/>
    <w:link w:val="EndNoteBibliographyCarattere"/>
    <w:rsid w:val="00631679"/>
    <w:rPr>
      <w:rFonts w:ascii="Calibri" w:hAnsi="Calibri" w:cs="Calibri"/>
      <w:lang w:val="en-US"/>
    </w:rPr>
  </w:style>
  <w:style w:type="character" w:customStyle="1" w:styleId="EndNoteBibliographyCarattere">
    <w:name w:val="EndNote Bibliography Carattere"/>
    <w:basedOn w:val="Carpredefinitoparagrafo"/>
    <w:link w:val="EndNoteBibliography"/>
    <w:rsid w:val="00631679"/>
    <w:rPr>
      <w:rFonts w:ascii="Calibri" w:hAnsi="Calibri" w:cs="Calibri"/>
      <w:lang w:val="en-US"/>
    </w:rPr>
  </w:style>
  <w:style w:type="paragraph" w:styleId="Intestazione">
    <w:name w:val="header"/>
    <w:basedOn w:val="Normale"/>
    <w:link w:val="IntestazioneCarattere"/>
    <w:uiPriority w:val="99"/>
    <w:unhideWhenUsed/>
    <w:rsid w:val="00BB3636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B3636"/>
  </w:style>
  <w:style w:type="paragraph" w:styleId="Pidipagina">
    <w:name w:val="footer"/>
    <w:basedOn w:val="Normale"/>
    <w:link w:val="PidipaginaCarattere"/>
    <w:uiPriority w:val="99"/>
    <w:unhideWhenUsed/>
    <w:rsid w:val="00BB3636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B3636"/>
  </w:style>
  <w:style w:type="paragraph" w:customStyle="1" w:styleId="p1">
    <w:name w:val="p1"/>
    <w:basedOn w:val="Normale"/>
    <w:rsid w:val="000E522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it-IT"/>
    </w:rPr>
  </w:style>
  <w:style w:type="character" w:customStyle="1" w:styleId="apple-converted-space">
    <w:name w:val="apple-converted-space"/>
    <w:basedOn w:val="Carpredefinitoparagrafo"/>
    <w:rsid w:val="000E5225"/>
  </w:style>
  <w:style w:type="paragraph" w:customStyle="1" w:styleId="p2">
    <w:name w:val="p2"/>
    <w:basedOn w:val="Normale"/>
    <w:rsid w:val="000E522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it-IT"/>
    </w:rPr>
  </w:style>
  <w:style w:type="character" w:customStyle="1" w:styleId="s1">
    <w:name w:val="s1"/>
    <w:basedOn w:val="Carpredefinitoparagrafo"/>
    <w:rsid w:val="000E5225"/>
  </w:style>
  <w:style w:type="paragraph" w:customStyle="1" w:styleId="li2">
    <w:name w:val="li2"/>
    <w:basedOn w:val="Normale"/>
    <w:rsid w:val="000E522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it-IT"/>
    </w:rPr>
  </w:style>
  <w:style w:type="character" w:customStyle="1" w:styleId="s2">
    <w:name w:val="s2"/>
    <w:basedOn w:val="Carpredefinitoparagrafo"/>
    <w:rsid w:val="000E5225"/>
  </w:style>
  <w:style w:type="character" w:customStyle="1" w:styleId="apple-tab-span">
    <w:name w:val="apple-tab-span"/>
    <w:basedOn w:val="Carpredefinitoparagrafo"/>
    <w:rsid w:val="000E52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7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pierluigi merella</dc:creator>
  <cp:keywords/>
  <dc:description/>
  <cp:lastModifiedBy>Mohamed Ghaly</cp:lastModifiedBy>
  <cp:revision>2</cp:revision>
  <dcterms:created xsi:type="dcterms:W3CDTF">2026-01-12T21:26:00Z</dcterms:created>
  <dcterms:modified xsi:type="dcterms:W3CDTF">2026-01-12T21:26:00Z</dcterms:modified>
</cp:coreProperties>
</file>