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7783"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rPr>
      </w:pPr>
      <w:r>
        <w:rPr>
          <w:rFonts w:ascii="Arial" w:hAnsi="Arial" w:cs="Arial"/>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tbl>
      <w:tblPr>
        <w:tblStyle w:val="TableGridPHPDOCX"/>
        <w:tblOverlap w:val="never"/>
        <w:tblW w:w="5000" w:type="pct"/>
      </w:tblPr>
      <w:tblGrid>
        <w:gridCol w:w="1"/>
      </w:tblGrid>
      <w:tr>
        <w:trPr/>
        <w:tc>
          <w:tcPr/>
          <w:p>
            <w:pPr>
              <w:jc w:val="center"/>
              <w:rPr>
                <w:b w:val="on"/>
                <w:bCs w:val="on"/>
              </w:rPr>
            </w:pPr>
            <w:r>
              <w:rPr>
                <w:b w:val="on"/>
                <w:bCs w:val="on"/>
              </w:rPr>
              <w:t xml:space="preserve">Other text </w:t>
            </w:r>
            <w:r>
              <w:rPr/>
              <w:t xml:space="preserve">footnote</w:t>
            </w:r>
            <w:r>
              <w:rPr>
                <w:rStyle w:val="footnoteReferencePHPDOCX"/>
              </w:rPr>
              <w:footnoteReference w:id="11531"/>
            </w:r>
          </w:p>
        </w:tc>
      </w:tr>
      <w:tr>
        <w:trPr/>
        <w:tc>
          <w:tcPr/>
          <w:p>
            <w:pPr>
              <w:rPr/>
            </w:pPr>
            <w:r>
              <w:rPr/>
              <w:t xml:space="preserve">2</w:t>
            </w:r>
          </w:p>
        </w:tc>
      </w:tr>
      <w:tr>
        <w:trPr/>
        <w:tc>
          <w:tcPr/>
          <w:p>
            <w:pPr>
              <w:rPr/>
            </w:pPr>
            <w:r>
              <w:rPr>
                <w:rFonts w:ascii="verdana" w:hAnsi="verdana" w:eastAsia="verdana" w:cs="verdana"/>
                <w:color w:val="000000"/>
                <w:sz w:val="17"/>
                <w:szCs w:val="17"/>
              </w:rPr>
              <w:t xml:space="preserve">HTML tags </w:t>
            </w:r>
            <w:r>
              <w:rPr>
                <w:rFonts w:ascii="verdana" w:hAnsi="verdana" w:eastAsia="verdana" w:cs="verdana"/>
                <w:b/>
                <w:bCs/>
                <w:color w:val="000000"/>
                <w:sz w:val="17"/>
                <w:szCs w:val="17"/>
              </w:rPr>
              <w:t xml:space="preserve">bold</w:t>
            </w:r>
          </w:p>
        </w:tc>
      </w:tr>
    </w:tbl>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 w:id="11531">
    <w:p>
      <w:pPr>
        <w:pStyle w:val="footnoteTextPHPDOCX"/>
      </w:pPr>
      <w:r>
        <w:rPr>
          <w:rStyle w:val="footnoteReferencePHPDOCX"/>
          <w:b w:val="on"/>
          <w:bCs w:val="on"/>
        </w:rPr>
        <w:footnoteRef/>
      </w:r>
      <w:r>
        <w:t xml:space="preserve">The footnote we want to insert.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2874358">
    <w:multiLevelType w:val="hybridMultilevel"/>
    <w:lvl w:ilvl="0" w:tplc="65280402">
      <w:start w:val="1"/>
      <w:numFmt w:val="decimal"/>
      <w:lvlText w:val="%1."/>
      <w:lvlJc w:val="left"/>
      <w:pPr>
        <w:ind w:left="720" w:hanging="360"/>
      </w:pPr>
    </w:lvl>
    <w:lvl w:ilvl="1" w:tplc="65280402" w:tentative="1">
      <w:start w:val="1"/>
      <w:numFmt w:val="lowerLetter"/>
      <w:lvlText w:val="%2."/>
      <w:lvlJc w:val="left"/>
      <w:pPr>
        <w:ind w:left="1440" w:hanging="360"/>
      </w:pPr>
    </w:lvl>
    <w:lvl w:ilvl="2" w:tplc="65280402" w:tentative="1">
      <w:start w:val="1"/>
      <w:numFmt w:val="lowerRoman"/>
      <w:lvlText w:val="%3."/>
      <w:lvlJc w:val="right"/>
      <w:pPr>
        <w:ind w:left="2160" w:hanging="180"/>
      </w:pPr>
    </w:lvl>
    <w:lvl w:ilvl="3" w:tplc="65280402" w:tentative="1">
      <w:start w:val="1"/>
      <w:numFmt w:val="decimal"/>
      <w:lvlText w:val="%4."/>
      <w:lvlJc w:val="left"/>
      <w:pPr>
        <w:ind w:left="2880" w:hanging="360"/>
      </w:pPr>
    </w:lvl>
    <w:lvl w:ilvl="4" w:tplc="65280402" w:tentative="1">
      <w:start w:val="1"/>
      <w:numFmt w:val="lowerLetter"/>
      <w:lvlText w:val="%5."/>
      <w:lvlJc w:val="left"/>
      <w:pPr>
        <w:ind w:left="3600" w:hanging="360"/>
      </w:pPr>
    </w:lvl>
    <w:lvl w:ilvl="5" w:tplc="65280402" w:tentative="1">
      <w:start w:val="1"/>
      <w:numFmt w:val="lowerRoman"/>
      <w:lvlText w:val="%6."/>
      <w:lvlJc w:val="right"/>
      <w:pPr>
        <w:ind w:left="4320" w:hanging="180"/>
      </w:pPr>
    </w:lvl>
    <w:lvl w:ilvl="6" w:tplc="65280402" w:tentative="1">
      <w:start w:val="1"/>
      <w:numFmt w:val="decimal"/>
      <w:lvlText w:val="%7."/>
      <w:lvlJc w:val="left"/>
      <w:pPr>
        <w:ind w:left="5040" w:hanging="360"/>
      </w:pPr>
    </w:lvl>
    <w:lvl w:ilvl="7" w:tplc="65280402" w:tentative="1">
      <w:start w:val="1"/>
      <w:numFmt w:val="lowerLetter"/>
      <w:lvlText w:val="%8."/>
      <w:lvlJc w:val="left"/>
      <w:pPr>
        <w:ind w:left="5760" w:hanging="360"/>
      </w:pPr>
    </w:lvl>
    <w:lvl w:ilvl="8" w:tplc="65280402" w:tentative="1">
      <w:start w:val="1"/>
      <w:numFmt w:val="lowerRoman"/>
      <w:lvlText w:val="%9."/>
      <w:lvlJc w:val="right"/>
      <w:pPr>
        <w:ind w:left="6480" w:hanging="180"/>
      </w:pPr>
    </w:lvl>
  </w:abstractNum>
  <w:abstractNum w:abstractNumId="82874357">
    <w:multiLevelType w:val="hybridMultilevel"/>
    <w:lvl w:ilvl="0" w:tplc="169280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2874357">
    <w:abstractNumId w:val="82874357"/>
  </w:num>
  <w:num w:numId="82874358">
    <w:abstractNumId w:val="8287435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616425483"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