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40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TableStyle"/>
        <w:tblOverlap w:val="never"/>
        <w:tblW w:w="5000" w:type="pct"/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/>
            </w:pPr>
            <w:r>
              <w:rPr/>
              <w:t xml:space="preserve">11</w:t>
            </w:r>
          </w:p>
        </w:tc>
        <w:tc>
          <w:tcPr/>
          <w:p>
            <w:pPr>
              <w:rPr/>
            </w:pPr>
            <w:r>
              <w:rPr/>
              <w:t xml:space="preserve">12</w:t>
            </w:r>
          </w:p>
        </w:tc>
        <w:tc>
          <w:tcPr/>
          <w:p>
            <w:pPr>
              <w:rPr/>
            </w:pPr>
            <w:r>
              <w:rPr/>
              <w:t xml:space="preserve">13</w:t>
            </w:r>
          </w:p>
        </w:tc>
        <w:tc>
          <w:tcPr/>
          <w:p>
            <w:pPr>
              <w:rPr/>
            </w:pPr>
            <w:r>
              <w:rPr/>
              <w:t xml:space="preserve">14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21</w:t>
            </w:r>
          </w:p>
        </w:tc>
        <w:tc>
          <w:tcPr/>
          <w:p>
            <w:pPr>
              <w:rPr/>
            </w:pPr>
            <w:r>
              <w:rPr/>
              <w:t xml:space="preserve">22</w:t>
            </w:r>
          </w:p>
        </w:tc>
        <w:tc>
          <w:tcPr/>
          <w:p>
            <w:pPr>
              <w:rPr/>
            </w:pPr>
            <w:r>
              <w:rPr/>
              <w:t xml:space="preserve">23</w:t>
            </w:r>
          </w:p>
        </w:tc>
        <w:tc>
          <w:tcPr/>
          <w:p>
            <w:pPr>
              <w:rPr/>
            </w:pPr>
            <w:r>
              <w:rPr/>
              <w:t xml:space="preserve">24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31</w:t>
            </w:r>
          </w:p>
        </w:tc>
        <w:tc>
          <w:tcPr/>
          <w:p>
            <w:pPr>
              <w:rPr/>
            </w:pPr>
            <w:r>
              <w:rPr/>
              <w:t xml:space="preserve">32</w:t>
            </w:r>
          </w:p>
        </w:tc>
        <w:tc>
          <w:tcPr/>
          <w:p>
            <w:pPr>
              <w:rPr/>
            </w:pPr>
            <w:r>
              <w:rPr/>
              <w:t xml:space="preserve">33</w:t>
            </w:r>
          </w:p>
        </w:tc>
        <w:tc>
          <w:tcPr/>
          <w:p>
            <w:pPr>
              <w:rPr/>
            </w:pPr>
            <w:r>
              <w:rPr/>
              <w:t xml:space="preserve">34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565182">
    <w:multiLevelType w:val="hybridMultilevel"/>
    <w:lvl w:ilvl="0" w:tplc="73455960">
      <w:start w:val="1"/>
      <w:numFmt w:val="decimal"/>
      <w:lvlText w:val="%1."/>
      <w:lvlJc w:val="left"/>
      <w:pPr>
        <w:ind w:left="720" w:hanging="360"/>
      </w:pPr>
    </w:lvl>
    <w:lvl w:ilvl="1" w:tplc="73455960" w:tentative="1">
      <w:start w:val="1"/>
      <w:numFmt w:val="lowerLetter"/>
      <w:lvlText w:val="%2."/>
      <w:lvlJc w:val="left"/>
      <w:pPr>
        <w:ind w:left="1440" w:hanging="360"/>
      </w:pPr>
    </w:lvl>
    <w:lvl w:ilvl="2" w:tplc="73455960" w:tentative="1">
      <w:start w:val="1"/>
      <w:numFmt w:val="lowerRoman"/>
      <w:lvlText w:val="%3."/>
      <w:lvlJc w:val="right"/>
      <w:pPr>
        <w:ind w:left="2160" w:hanging="180"/>
      </w:pPr>
    </w:lvl>
    <w:lvl w:ilvl="3" w:tplc="73455960" w:tentative="1">
      <w:start w:val="1"/>
      <w:numFmt w:val="decimal"/>
      <w:lvlText w:val="%4."/>
      <w:lvlJc w:val="left"/>
      <w:pPr>
        <w:ind w:left="2880" w:hanging="360"/>
      </w:pPr>
    </w:lvl>
    <w:lvl w:ilvl="4" w:tplc="73455960" w:tentative="1">
      <w:start w:val="1"/>
      <w:numFmt w:val="lowerLetter"/>
      <w:lvlText w:val="%5."/>
      <w:lvlJc w:val="left"/>
      <w:pPr>
        <w:ind w:left="3600" w:hanging="360"/>
      </w:pPr>
    </w:lvl>
    <w:lvl w:ilvl="5" w:tplc="73455960" w:tentative="1">
      <w:start w:val="1"/>
      <w:numFmt w:val="lowerRoman"/>
      <w:lvlText w:val="%6."/>
      <w:lvlJc w:val="right"/>
      <w:pPr>
        <w:ind w:left="4320" w:hanging="180"/>
      </w:pPr>
    </w:lvl>
    <w:lvl w:ilvl="6" w:tplc="73455960" w:tentative="1">
      <w:start w:val="1"/>
      <w:numFmt w:val="decimal"/>
      <w:lvlText w:val="%7."/>
      <w:lvlJc w:val="left"/>
      <w:pPr>
        <w:ind w:left="5040" w:hanging="360"/>
      </w:pPr>
    </w:lvl>
    <w:lvl w:ilvl="7" w:tplc="73455960" w:tentative="1">
      <w:start w:val="1"/>
      <w:numFmt w:val="lowerLetter"/>
      <w:lvlText w:val="%8."/>
      <w:lvlJc w:val="left"/>
      <w:pPr>
        <w:ind w:left="5760" w:hanging="360"/>
      </w:pPr>
    </w:lvl>
    <w:lvl w:ilvl="8" w:tplc="734559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65181">
    <w:multiLevelType w:val="hybridMultilevel"/>
    <w:lvl w:ilvl="0" w:tplc="613198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565181">
    <w:abstractNumId w:val="71565181"/>
  </w:num>
  <w:num w:numId="71565182">
    <w:abstractNumId w:val="715651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table" w:customStyle="1" w:styleId="myTableStyle">
    <w:name w:val="myTableStyle"/>
    <w:tblPr>
      <w:tblBorders>
        <w:top w:val="single" w:color="00FF00" w:sz="24" w:space="0"/>
        <w:left w:val="single" w:color="0000FF" w:sz="6" w:space="0"/>
        <w:bottom w:val="single" w:color="00FF00" w:sz="24" w:space="0"/>
        <w:right w:val="single" w:color="0000FF" w:sz="6" w:space="0"/>
        <w:insideH w:val="nil" w:color="FF0000" w:sz="6" w:space="0"/>
        <w:insideV w:val="dashed" w:color="FF0000" w:sz="6" w:space="0"/>
      </w:tblBorders>
      <w:tblCellMar>
        <w:top w:w="400" w:type="dxa"/>
        <w:left w:w="15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3305152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