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58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01" w:rsidRDefault="00980037" w:rsidP="00FB63AF">
      <w:r>
        <w:t xml:space="preserve">This is a very simple template </w:t>
      </w:r>
      <w:r w:rsidR="00FB63AF">
        <w:t>cr</w:t>
      </w:r>
      <w:r w:rsidR="005D31F2">
        <w:t>eated to illustrate the replaceT</w:t>
      </w:r>
      <w:r w:rsidR="00734ACD">
        <w:t>ext</w:t>
      </w:r>
      <w:r w:rsidR="00FB63AF">
        <w:t>Variable  PHPDocX method:</w:t>
      </w:r>
      <w:r w:rsidR="00734ACD">
        <w:t xml:space="preserve">  </w:t>
      </w:r>
      <w:r w:rsidR="00734ACD" w:rsidRPr="00734ACD">
        <w:rPr>
          <w:b/>
        </w:rPr>
        <w:t xml:space="preserve">PHPDocX</w:t>
      </w:r>
      <w:r w:rsidR="00734ACD">
        <w:t>.</w:t>
      </w:r>
    </w:p>
    <w:p w:rsidR="00FB63AF" w:rsidRPr="00DD4E71" w:rsidRDefault="00734ACD" w:rsidP="00FB63AF">
      <w:bookmarkStart w:id="0" w:name="_GoBack"/>
      <w:bookmarkEnd w:id="0"/>
      <w:r>
        <w:t xml:space="preserve">This is the first line.</w:t>
        <w:br/>
        <w:t xml:space="preserve">This is the second line of text.</w:t>
      </w:r>
    </w:p>
    <w:p w:rsidR="00980037" w:rsidRPr="00734ACD" w:rsidRDefault="00734ACD">
      <w:r>
        <w:t xml:space="preserve">And we include again the first variable with different format: </w:t>
      </w:r>
      <w:r>
        <w:rPr>
          <w:color w:val="C00000"/>
        </w:rPr>
        <w:t xml:space="preserve">PHPDocX</w:t>
      </w:r>
      <w:r>
        <w:t>.</w:t>
      </w:r>
    </w:p>
    <w:sectPr xmlns:w="http://schemas.openxmlformats.org/wordprocessingml/2006/main" xmlns:r="http://schemas.openxmlformats.org/officeDocument/2006/relationships" w:rsidR="00980037" w:rsidRPr="00734ACD" w:rsidSect="00F479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1F2" w:rsidRPr="008B4090" w:rsidRDefault="005D31F2" w:rsidP="00F223AE">
    <w:pPr>
      <w:pStyle w:val="Piedepgina"/>
      <w:tabs>
        <w:tab w:val="clear" w:pos="9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357029">
    <w:multiLevelType w:val="hybridMultilevel"/>
    <w:lvl w:ilvl="0" w:tplc="72159687">
      <w:start w:val="1"/>
      <w:numFmt w:val="decimal"/>
      <w:lvlText w:val="%1."/>
      <w:lvlJc w:val="left"/>
      <w:pPr>
        <w:ind w:left="720" w:hanging="360"/>
      </w:pPr>
    </w:lvl>
    <w:lvl w:ilvl="1" w:tplc="72159687" w:tentative="1">
      <w:start w:val="1"/>
      <w:numFmt w:val="lowerLetter"/>
      <w:lvlText w:val="%2."/>
      <w:lvlJc w:val="left"/>
      <w:pPr>
        <w:ind w:left="1440" w:hanging="360"/>
      </w:pPr>
    </w:lvl>
    <w:lvl w:ilvl="2" w:tplc="72159687" w:tentative="1">
      <w:start w:val="1"/>
      <w:numFmt w:val="lowerRoman"/>
      <w:lvlText w:val="%3."/>
      <w:lvlJc w:val="right"/>
      <w:pPr>
        <w:ind w:left="2160" w:hanging="180"/>
      </w:pPr>
    </w:lvl>
    <w:lvl w:ilvl="3" w:tplc="72159687" w:tentative="1">
      <w:start w:val="1"/>
      <w:numFmt w:val="decimal"/>
      <w:lvlText w:val="%4."/>
      <w:lvlJc w:val="left"/>
      <w:pPr>
        <w:ind w:left="2880" w:hanging="360"/>
      </w:pPr>
    </w:lvl>
    <w:lvl w:ilvl="4" w:tplc="72159687" w:tentative="1">
      <w:start w:val="1"/>
      <w:numFmt w:val="lowerLetter"/>
      <w:lvlText w:val="%5."/>
      <w:lvlJc w:val="left"/>
      <w:pPr>
        <w:ind w:left="3600" w:hanging="360"/>
      </w:pPr>
    </w:lvl>
    <w:lvl w:ilvl="5" w:tplc="72159687" w:tentative="1">
      <w:start w:val="1"/>
      <w:numFmt w:val="lowerRoman"/>
      <w:lvlText w:val="%6."/>
      <w:lvlJc w:val="right"/>
      <w:pPr>
        <w:ind w:left="4320" w:hanging="180"/>
      </w:pPr>
    </w:lvl>
    <w:lvl w:ilvl="6" w:tplc="72159687" w:tentative="1">
      <w:start w:val="1"/>
      <w:numFmt w:val="decimal"/>
      <w:lvlText w:val="%7."/>
      <w:lvlJc w:val="left"/>
      <w:pPr>
        <w:ind w:left="5040" w:hanging="360"/>
      </w:pPr>
    </w:lvl>
    <w:lvl w:ilvl="7" w:tplc="72159687" w:tentative="1">
      <w:start w:val="1"/>
      <w:numFmt w:val="lowerLetter"/>
      <w:lvlText w:val="%8."/>
      <w:lvlJc w:val="left"/>
      <w:pPr>
        <w:ind w:left="5760" w:hanging="360"/>
      </w:pPr>
    </w:lvl>
    <w:lvl w:ilvl="8" w:tplc="721596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57028">
    <w:multiLevelType w:val="hybridMultilevel"/>
    <w:lvl w:ilvl="0" w:tplc="28820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357028">
    <w:abstractNumId w:val="97357028"/>
  </w:num>
  <w:num w:numId="97357029">
    <w:abstractNumId w:val="973570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B53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090"/>
  </w:style>
  <w:style w:type="paragraph" w:styleId="Piedepgina">
    <w:name w:val="footer"/>
    <w:basedOn w:val="Normal"/>
    <w:link w:val="PiedepginaC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090"/>
  </w:style>
  <w:style w:type="paragraph" w:styleId="Textonotapie">
    <w:name w:val="footnote text"/>
    <w:basedOn w:val="Normal"/>
    <w:link w:val="TextonotapieC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409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B4090"/>
    <w:rPr>
      <w:vertAlign w:val="superscript"/>
    </w:rPr>
  </w:style>
  <w:style w:type="table" w:styleId="Tablaconcuadrcula">
    <w:name w:val="Table Grid"/>
    <w:basedOn w:val="Tabla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224917331" Type="http://schemas.openxmlformats.org/officeDocument/2006/relationships/numbering" Target="numbering.xml"/><Relationship Id="rId141860861" Type="http://schemas.openxmlformats.org/officeDocument/2006/relationships/comments" Target="comments.xml"/><Relationship Id="rId590388144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6BF-4236-4924-9AF2-D5A77F7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 Ramos</cp:lastModifiedBy>
  <cp:revision>24</cp:revision>
  <dcterms:created xsi:type="dcterms:W3CDTF">2013-11-05T16:32:00Z</dcterms:created>
  <dcterms:modified xsi:type="dcterms:W3CDTF">2014-01-17T10:01:00Z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