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Observability Setup &amp; Environment Accomplishments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document tracks the technical setup, troubleshooting steps, and guardrails established for local logging, monitoring, and observability within the WSL development environment.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Log Strategy &amp; System Guardrails Established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Identified Scrapy RAM Crash Root Cause:</w:t>
      </w:r>
      <w:r w:rsidDel="00000000" w:rsidR="00000000" w:rsidRPr="00000000">
        <w:rPr>
          <w:rtl w:val="0"/>
        </w:rPr>
        <w:t xml:space="preserve"> Pinpointed why Scrapy previously crashed WSL—unbuffered DEBUG logs writing millions of text lines directly to terminal memory.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Mitigation Strategy:</w:t>
      </w:r>
      <w:r w:rsidDel="00000000" w:rsidR="00000000" w:rsidRPr="00000000">
        <w:rPr>
          <w:rtl w:val="0"/>
        </w:rPr>
        <w:t xml:space="preserve"> Outlined lightweight solutions using Scrapy settings (LOG_LEVEL = 'INFO'), structured JSON outputs (structlog), and stream filtering via </w:t>
      </w:r>
      <w:r w:rsidDel="00000000" w:rsidR="00000000" w:rsidRPr="00000000">
        <w:rPr>
          <w:b w:val="1"/>
          <w:bCs w:val="1"/>
          <w:rtl w:val="0"/>
        </w:rPr>
        <w:t xml:space="preserve">Vector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System Diagnostic Tools Clarified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Mastered standard Linux commands for tracking open ports and PIDs: sudo ss -tulpn and sudo lsof -i :&lt;port&gt;.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Explored TUI monitoring options like btop for real-time process management.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OpenObserve Deployed on Docker (WSL)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Deployed the official openobserve/openobserve:latest container image.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Mapped persistent local log storage to ~/openobserve_data.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Configured host resource controls and an automatic 7-day data retention policy (ZO_DATA_RETENTION_DAYS=7) to prevent disk bloat.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Troubleshooting &amp; Container Stabilization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Registry Correction:</w:t>
      </w:r>
      <w:r w:rsidDel="00000000" w:rsidR="00000000" w:rsidRPr="00000000">
        <w:rPr>
          <w:rtl w:val="0"/>
        </w:rPr>
        <w:t xml:space="preserve"> Switched to the Docker Hub registry path for seamless image pulls.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Credential Compliance:</w:t>
      </w:r>
      <w:r w:rsidDel="00000000" w:rsidR="00000000" w:rsidRPr="00000000">
        <w:rPr>
          <w:rtl w:val="0"/>
        </w:rPr>
        <w:t xml:space="preserve"> Resolved container startup panic in docker logs by applying OpenObserve's strict root password requirements (inclusion of uppercase, lowercase, numbers, and special characters: YourSecurePassword123!).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Full Ingestion &amp; Dashboard Verification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Health Check Verified:</w:t>
      </w:r>
      <w:r w:rsidDel="00000000" w:rsidR="00000000" w:rsidRPr="00000000">
        <w:rPr>
          <w:rtl w:val="0"/>
        </w:rPr>
        <w:t xml:space="preserve"> Confirmed background service health check (HTTP/1.1 200 OK on http://127.0.0.1:5080/healthz).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Dashboard Access:</w:t>
      </w:r>
      <w:r w:rsidDel="00000000" w:rsidR="00000000" w:rsidRPr="00000000">
        <w:rPr>
          <w:rtl w:val="0"/>
        </w:rPr>
        <w:t xml:space="preserve"> Successfully accessed the web UI at http://localhost:5080.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Schema-on-Write Verification:</w:t>
      </w:r>
      <w:r w:rsidDel="00000000" w:rsidR="00000000" w:rsidRPr="00000000">
        <w:rPr>
          <w:rtl w:val="0"/>
        </w:rPr>
        <w:t xml:space="preserve"> Executed a live curl test into test_stream and verified that OpenObserve auto-indexed structured JSON fields cleanly into searchable columns.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 Checklist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Component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Status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Endpoint / Config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OpenObserve Engine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http://localhost:5080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Persistent Data Storage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~/openobserve_data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Retention Policy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7 Days Auto-prune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JSON Log Ingestion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/api/default/test_stream/_json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