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P2</w:t>
        <w:tab/>
        <w:t xml:space="preserve">P3</w:t>
        <w:tab/>
        <w:t xml:space="preserve">Dstatistic</w:t>
        <w:tab/>
        <w:t xml:space="preserve">Z-score</w:t>
        <w:tab/>
        <w:t xml:space="preserve">p-value</w:t>
        <w:tab/>
        <w:t xml:space="preserve">f4-ratio</w:t>
        <w:tab/>
        <w:t xml:space="preserve">BBAA</w:t>
        <w:tab/>
        <w:t xml:space="preserve">ABBA</w:t>
        <w:tab/>
        <w:t xml:space="preserve">BABA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Kher_CENTRAL</w:t>
        <w:tab/>
        <w:t xml:space="preserve">Ksp_ES</w:t>
        <w:tab/>
        <w:t xml:space="preserve">Kher_SOUTH</w:t>
        <w:tab/>
        <w:t xml:space="preserve">0.10853</w:t>
        <w:tab/>
        <w:t xml:space="preserve">5.32229</w:t>
        <w:tab/>
        <w:t xml:space="preserve">1.02468e-07</w:t>
        <w:tab/>
        <w:t xml:space="preserve">0.171244</w:t>
        <w:tab/>
        <w:t xml:space="preserve">271.278</w:t>
        <w:tab/>
        <w:t xml:space="preserve">1057.58</w:t>
        <w:tab/>
        <w:t xml:space="preserve">850.496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