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44EDA1" w14:textId="77777777" w:rsidR="006B61E3" w:rsidRDefault="006B61E3" w:rsidP="006B61E3">
      <w:pPr>
        <w:spacing w:before="240" w:after="240" w:line="240" w:lineRule="auto"/>
        <w:jc w:val="center"/>
        <w:rPr>
          <w:rFonts w:ascii="Arial" w:eastAsia="Times New Roman" w:hAnsi="Arial" w:cs="Arial"/>
          <w:b/>
          <w:bCs/>
          <w:color w:val="000000"/>
          <w:sz w:val="24"/>
          <w:szCs w:val="24"/>
          <w:lang w:eastAsia="es-CR"/>
        </w:rPr>
      </w:pPr>
      <w:r w:rsidRPr="006B61E3">
        <w:rPr>
          <w:rFonts w:ascii="Arial" w:eastAsia="Times New Roman" w:hAnsi="Arial" w:cs="Arial"/>
          <w:b/>
          <w:bCs/>
          <w:color w:val="000000"/>
          <w:sz w:val="24"/>
          <w:szCs w:val="24"/>
          <w:lang w:eastAsia="es-CR"/>
        </w:rPr>
        <w:t>Instituto Tecnológico de Costa Rica</w:t>
      </w:r>
    </w:p>
    <w:p w14:paraId="005D25EA" w14:textId="77777777" w:rsidR="006B61E3" w:rsidRDefault="006B61E3" w:rsidP="006B61E3">
      <w:pPr>
        <w:spacing w:before="240" w:after="240" w:line="240" w:lineRule="auto"/>
        <w:jc w:val="center"/>
        <w:rPr>
          <w:rFonts w:ascii="Arial" w:eastAsia="Times New Roman" w:hAnsi="Arial" w:cs="Arial"/>
          <w:b/>
          <w:bCs/>
          <w:color w:val="000000"/>
          <w:sz w:val="24"/>
          <w:szCs w:val="24"/>
          <w:lang w:eastAsia="es-CR"/>
        </w:rPr>
      </w:pPr>
    </w:p>
    <w:p w14:paraId="10842F1E" w14:textId="77777777" w:rsidR="006B61E3" w:rsidRDefault="006B61E3" w:rsidP="006B61E3">
      <w:pPr>
        <w:spacing w:before="240" w:after="240" w:line="240" w:lineRule="auto"/>
        <w:jc w:val="center"/>
        <w:rPr>
          <w:rFonts w:ascii="Arial" w:eastAsia="Times New Roman" w:hAnsi="Arial" w:cs="Arial"/>
          <w:b/>
          <w:bCs/>
          <w:color w:val="000000"/>
          <w:sz w:val="24"/>
          <w:szCs w:val="24"/>
          <w:lang w:eastAsia="es-CR"/>
        </w:rPr>
      </w:pPr>
    </w:p>
    <w:p w14:paraId="3A1052B7" w14:textId="77777777" w:rsidR="006B61E3" w:rsidRPr="006B61E3" w:rsidRDefault="006B61E3" w:rsidP="006B61E3">
      <w:pPr>
        <w:spacing w:before="240" w:after="240" w:line="240" w:lineRule="auto"/>
        <w:jc w:val="center"/>
        <w:rPr>
          <w:rFonts w:ascii="Times New Roman" w:eastAsia="Times New Roman" w:hAnsi="Times New Roman" w:cs="Times New Roman"/>
          <w:sz w:val="24"/>
          <w:szCs w:val="24"/>
          <w:lang w:eastAsia="es-CR"/>
        </w:rPr>
      </w:pPr>
    </w:p>
    <w:p w14:paraId="1F41FCE6" w14:textId="77777777" w:rsidR="006B61E3" w:rsidRPr="006B61E3" w:rsidRDefault="006B61E3" w:rsidP="006B61E3">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b/>
          <w:bCs/>
          <w:color w:val="000000"/>
          <w:sz w:val="24"/>
          <w:szCs w:val="24"/>
          <w:lang w:eastAsia="es-CR"/>
        </w:rPr>
        <w:t>Aplicaciones para Dispositivos Móviles</w:t>
      </w:r>
    </w:p>
    <w:p w14:paraId="418FB502" w14:textId="77777777" w:rsidR="006B61E3" w:rsidRDefault="006B61E3" w:rsidP="006B61E3">
      <w:pPr>
        <w:spacing w:after="240" w:line="240" w:lineRule="auto"/>
        <w:rPr>
          <w:rFonts w:ascii="Times New Roman" w:eastAsia="Times New Roman" w:hAnsi="Times New Roman" w:cs="Times New Roman"/>
          <w:sz w:val="24"/>
          <w:szCs w:val="24"/>
          <w:lang w:eastAsia="es-CR"/>
        </w:rPr>
      </w:pPr>
    </w:p>
    <w:p w14:paraId="411FE312" w14:textId="77777777" w:rsidR="006B61E3" w:rsidRDefault="006B61E3" w:rsidP="006B61E3">
      <w:pPr>
        <w:spacing w:after="240" w:line="240" w:lineRule="auto"/>
        <w:rPr>
          <w:rFonts w:ascii="Times New Roman" w:eastAsia="Times New Roman" w:hAnsi="Times New Roman" w:cs="Times New Roman"/>
          <w:sz w:val="24"/>
          <w:szCs w:val="24"/>
          <w:lang w:eastAsia="es-CR"/>
        </w:rPr>
      </w:pPr>
    </w:p>
    <w:p w14:paraId="7F56FF1B" w14:textId="77777777" w:rsidR="006B61E3" w:rsidRPr="006B61E3" w:rsidRDefault="006B61E3" w:rsidP="006B61E3">
      <w:pPr>
        <w:spacing w:after="240" w:line="240" w:lineRule="auto"/>
        <w:rPr>
          <w:rFonts w:ascii="Times New Roman" w:eastAsia="Times New Roman" w:hAnsi="Times New Roman" w:cs="Times New Roman"/>
          <w:sz w:val="24"/>
          <w:szCs w:val="24"/>
          <w:lang w:eastAsia="es-CR"/>
        </w:rPr>
      </w:pPr>
    </w:p>
    <w:p w14:paraId="47859948" w14:textId="77777777" w:rsidR="006B61E3" w:rsidRDefault="006B61E3" w:rsidP="006B61E3">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b/>
          <w:bCs/>
          <w:color w:val="000000"/>
          <w:sz w:val="24"/>
          <w:szCs w:val="24"/>
          <w:lang w:eastAsia="es-CR"/>
        </w:rPr>
        <w:t xml:space="preserve">Tarea programada 1: </w:t>
      </w:r>
      <w:proofErr w:type="spellStart"/>
      <w:r>
        <w:rPr>
          <w:rFonts w:ascii="Arial" w:eastAsia="Times New Roman" w:hAnsi="Arial" w:cs="Arial"/>
          <w:b/>
          <w:bCs/>
          <w:color w:val="000000"/>
          <w:sz w:val="24"/>
          <w:szCs w:val="24"/>
          <w:lang w:eastAsia="es-CR"/>
        </w:rPr>
        <w:t>Restaurantec</w:t>
      </w:r>
      <w:proofErr w:type="spellEnd"/>
    </w:p>
    <w:p w14:paraId="6B563D57" w14:textId="77777777" w:rsidR="006B61E3" w:rsidRDefault="006B61E3" w:rsidP="006B61E3">
      <w:pPr>
        <w:spacing w:before="240" w:after="240" w:line="240" w:lineRule="auto"/>
        <w:jc w:val="center"/>
        <w:rPr>
          <w:rFonts w:ascii="Times New Roman" w:eastAsia="Times New Roman" w:hAnsi="Times New Roman" w:cs="Times New Roman"/>
          <w:sz w:val="24"/>
          <w:szCs w:val="24"/>
          <w:lang w:eastAsia="es-CR"/>
        </w:rPr>
      </w:pPr>
    </w:p>
    <w:p w14:paraId="667C18CE" w14:textId="77777777" w:rsidR="006B61E3" w:rsidRDefault="006B61E3" w:rsidP="006B61E3">
      <w:pPr>
        <w:spacing w:before="240" w:after="240" w:line="240" w:lineRule="auto"/>
        <w:jc w:val="center"/>
        <w:rPr>
          <w:rFonts w:ascii="Times New Roman" w:eastAsia="Times New Roman" w:hAnsi="Times New Roman" w:cs="Times New Roman"/>
          <w:sz w:val="24"/>
          <w:szCs w:val="24"/>
          <w:lang w:eastAsia="es-CR"/>
        </w:rPr>
      </w:pPr>
    </w:p>
    <w:p w14:paraId="41D08DBF" w14:textId="77777777" w:rsidR="006B61E3" w:rsidRDefault="006B61E3" w:rsidP="006B61E3">
      <w:pPr>
        <w:spacing w:before="240" w:after="240" w:line="240" w:lineRule="auto"/>
        <w:jc w:val="center"/>
        <w:rPr>
          <w:rFonts w:ascii="Times New Roman" w:eastAsia="Times New Roman" w:hAnsi="Times New Roman" w:cs="Times New Roman"/>
          <w:sz w:val="24"/>
          <w:szCs w:val="24"/>
          <w:lang w:eastAsia="es-CR"/>
        </w:rPr>
      </w:pPr>
    </w:p>
    <w:p w14:paraId="78DABC57" w14:textId="77777777" w:rsidR="006B61E3" w:rsidRDefault="006B61E3" w:rsidP="006B61E3">
      <w:pPr>
        <w:spacing w:before="240" w:after="240" w:line="240" w:lineRule="auto"/>
        <w:jc w:val="center"/>
        <w:rPr>
          <w:rFonts w:ascii="Arial" w:eastAsia="Times New Roman" w:hAnsi="Arial" w:cs="Arial"/>
          <w:b/>
          <w:bCs/>
          <w:sz w:val="24"/>
          <w:szCs w:val="24"/>
          <w:lang w:eastAsia="es-CR"/>
        </w:rPr>
      </w:pPr>
      <w:r>
        <w:rPr>
          <w:rFonts w:ascii="Arial" w:eastAsia="Times New Roman" w:hAnsi="Arial" w:cs="Arial"/>
          <w:b/>
          <w:bCs/>
          <w:sz w:val="24"/>
          <w:szCs w:val="24"/>
          <w:lang w:eastAsia="es-CR"/>
        </w:rPr>
        <w:t xml:space="preserve">Profesor: </w:t>
      </w:r>
      <w:proofErr w:type="spellStart"/>
      <w:r>
        <w:rPr>
          <w:rFonts w:ascii="Arial" w:eastAsia="Times New Roman" w:hAnsi="Arial" w:cs="Arial"/>
          <w:b/>
          <w:bCs/>
          <w:sz w:val="24"/>
          <w:szCs w:val="24"/>
          <w:lang w:eastAsia="es-CR"/>
        </w:rPr>
        <w:t>Andrei</w:t>
      </w:r>
      <w:proofErr w:type="spellEnd"/>
      <w:r>
        <w:rPr>
          <w:rFonts w:ascii="Arial" w:eastAsia="Times New Roman" w:hAnsi="Arial" w:cs="Arial"/>
          <w:b/>
          <w:bCs/>
          <w:sz w:val="24"/>
          <w:szCs w:val="24"/>
          <w:lang w:eastAsia="es-CR"/>
        </w:rPr>
        <w:t xml:space="preserve"> Fuentes</w:t>
      </w:r>
    </w:p>
    <w:p w14:paraId="7A783B48" w14:textId="77777777" w:rsidR="006B61E3" w:rsidRDefault="006B61E3" w:rsidP="006B61E3">
      <w:pPr>
        <w:spacing w:before="240" w:after="240" w:line="240" w:lineRule="auto"/>
        <w:jc w:val="center"/>
        <w:rPr>
          <w:rFonts w:ascii="Arial" w:eastAsia="Times New Roman" w:hAnsi="Arial" w:cs="Arial"/>
          <w:b/>
          <w:bCs/>
          <w:sz w:val="24"/>
          <w:szCs w:val="24"/>
          <w:lang w:eastAsia="es-CR"/>
        </w:rPr>
      </w:pPr>
    </w:p>
    <w:p w14:paraId="718725BA" w14:textId="77777777" w:rsidR="006B61E3" w:rsidRDefault="006B61E3" w:rsidP="006B61E3">
      <w:pPr>
        <w:spacing w:before="240" w:after="240" w:line="240" w:lineRule="auto"/>
        <w:jc w:val="center"/>
        <w:rPr>
          <w:rFonts w:ascii="Arial" w:eastAsia="Times New Roman" w:hAnsi="Arial" w:cs="Arial"/>
          <w:b/>
          <w:bCs/>
          <w:sz w:val="24"/>
          <w:szCs w:val="24"/>
          <w:lang w:eastAsia="es-CR"/>
        </w:rPr>
      </w:pPr>
    </w:p>
    <w:p w14:paraId="68BF320D" w14:textId="77777777" w:rsidR="006B61E3" w:rsidRDefault="006B61E3" w:rsidP="006B61E3">
      <w:pPr>
        <w:spacing w:before="240" w:after="240" w:line="240" w:lineRule="auto"/>
        <w:jc w:val="center"/>
        <w:rPr>
          <w:rFonts w:ascii="Arial" w:eastAsia="Times New Roman" w:hAnsi="Arial" w:cs="Arial"/>
          <w:b/>
          <w:bCs/>
          <w:sz w:val="24"/>
          <w:szCs w:val="24"/>
          <w:lang w:eastAsia="es-CR"/>
        </w:rPr>
      </w:pPr>
    </w:p>
    <w:p w14:paraId="09F002B4" w14:textId="77777777" w:rsidR="006B61E3" w:rsidRDefault="006B61E3" w:rsidP="006B61E3">
      <w:pPr>
        <w:spacing w:before="240" w:after="240" w:line="240" w:lineRule="auto"/>
        <w:jc w:val="center"/>
        <w:rPr>
          <w:rFonts w:ascii="Arial" w:eastAsia="Times New Roman" w:hAnsi="Arial" w:cs="Arial"/>
          <w:b/>
          <w:bCs/>
          <w:sz w:val="24"/>
          <w:szCs w:val="24"/>
          <w:lang w:eastAsia="es-CR"/>
        </w:rPr>
      </w:pPr>
      <w:r>
        <w:rPr>
          <w:rFonts w:ascii="Arial" w:eastAsia="Times New Roman" w:hAnsi="Arial" w:cs="Arial"/>
          <w:b/>
          <w:bCs/>
          <w:sz w:val="24"/>
          <w:szCs w:val="24"/>
          <w:lang w:eastAsia="es-CR"/>
        </w:rPr>
        <w:t>Estudiantes:</w:t>
      </w:r>
    </w:p>
    <w:p w14:paraId="57A46F08" w14:textId="77777777" w:rsidR="006B61E3" w:rsidRDefault="006B61E3" w:rsidP="006B61E3">
      <w:pPr>
        <w:spacing w:before="240" w:after="240" w:line="240" w:lineRule="auto"/>
        <w:jc w:val="center"/>
        <w:rPr>
          <w:rFonts w:ascii="Arial" w:eastAsia="Times New Roman" w:hAnsi="Arial" w:cs="Arial"/>
          <w:b/>
          <w:bCs/>
          <w:sz w:val="24"/>
          <w:szCs w:val="24"/>
          <w:lang w:eastAsia="es-CR"/>
        </w:rPr>
      </w:pPr>
      <w:r>
        <w:rPr>
          <w:rFonts w:ascii="Arial" w:eastAsia="Times New Roman" w:hAnsi="Arial" w:cs="Arial"/>
          <w:b/>
          <w:bCs/>
          <w:sz w:val="24"/>
          <w:szCs w:val="24"/>
          <w:lang w:eastAsia="es-CR"/>
        </w:rPr>
        <w:t>Melina Valdez Calderón</w:t>
      </w:r>
    </w:p>
    <w:p w14:paraId="5A447639" w14:textId="77777777" w:rsidR="006B61E3" w:rsidRDefault="006B61E3" w:rsidP="006B61E3">
      <w:pPr>
        <w:spacing w:before="240" w:after="240" w:line="240" w:lineRule="auto"/>
        <w:jc w:val="center"/>
        <w:rPr>
          <w:rFonts w:ascii="Arial" w:eastAsia="Times New Roman" w:hAnsi="Arial" w:cs="Arial"/>
          <w:b/>
          <w:bCs/>
          <w:sz w:val="24"/>
          <w:szCs w:val="24"/>
          <w:lang w:eastAsia="es-CR"/>
        </w:rPr>
      </w:pPr>
      <w:r>
        <w:rPr>
          <w:rFonts w:ascii="Arial" w:eastAsia="Times New Roman" w:hAnsi="Arial" w:cs="Arial"/>
          <w:b/>
          <w:bCs/>
          <w:sz w:val="24"/>
          <w:szCs w:val="24"/>
          <w:lang w:eastAsia="es-CR"/>
        </w:rPr>
        <w:t>Gerardo López Calderón</w:t>
      </w:r>
    </w:p>
    <w:p w14:paraId="0F784D44" w14:textId="77777777" w:rsidR="006B61E3" w:rsidRPr="006B61E3" w:rsidRDefault="006B61E3" w:rsidP="006B61E3">
      <w:pPr>
        <w:spacing w:before="240" w:after="240" w:line="240" w:lineRule="auto"/>
        <w:jc w:val="center"/>
        <w:rPr>
          <w:rFonts w:ascii="Arial" w:eastAsia="Times New Roman" w:hAnsi="Arial" w:cs="Arial"/>
          <w:b/>
          <w:bCs/>
          <w:sz w:val="24"/>
          <w:szCs w:val="24"/>
          <w:lang w:eastAsia="es-CR"/>
        </w:rPr>
      </w:pPr>
      <w:r>
        <w:rPr>
          <w:rFonts w:ascii="Arial" w:eastAsia="Times New Roman" w:hAnsi="Arial" w:cs="Arial"/>
          <w:b/>
          <w:bCs/>
          <w:sz w:val="24"/>
          <w:szCs w:val="24"/>
          <w:lang w:eastAsia="es-CR"/>
        </w:rPr>
        <w:t>Adrián Mora Monge</w:t>
      </w:r>
    </w:p>
    <w:p w14:paraId="1538D40A" w14:textId="77777777" w:rsidR="006B61E3" w:rsidRPr="006B61E3" w:rsidRDefault="006B61E3" w:rsidP="006B61E3">
      <w:pPr>
        <w:spacing w:before="240" w:after="240" w:line="240" w:lineRule="auto"/>
        <w:rPr>
          <w:rFonts w:ascii="Times New Roman" w:eastAsia="Times New Roman" w:hAnsi="Times New Roman" w:cs="Times New Roman"/>
          <w:sz w:val="24"/>
          <w:szCs w:val="24"/>
          <w:lang w:eastAsia="es-CR"/>
        </w:rPr>
      </w:pPr>
      <w:r w:rsidRPr="006B61E3">
        <w:rPr>
          <w:rFonts w:ascii="Arial" w:eastAsia="Times New Roman" w:hAnsi="Arial" w:cs="Arial"/>
          <w:color w:val="000000"/>
          <w:sz w:val="24"/>
          <w:szCs w:val="24"/>
          <w:lang w:eastAsia="es-CR"/>
        </w:rPr>
        <w:t> </w:t>
      </w:r>
    </w:p>
    <w:p w14:paraId="402B4F29" w14:textId="77777777" w:rsidR="006B61E3" w:rsidRPr="006B61E3" w:rsidRDefault="006B61E3" w:rsidP="006B61E3">
      <w:pPr>
        <w:spacing w:before="240" w:after="240" w:line="240" w:lineRule="auto"/>
        <w:rPr>
          <w:rFonts w:ascii="Times New Roman" w:eastAsia="Times New Roman" w:hAnsi="Times New Roman" w:cs="Times New Roman"/>
          <w:sz w:val="24"/>
          <w:szCs w:val="24"/>
          <w:lang w:eastAsia="es-CR"/>
        </w:rPr>
      </w:pPr>
      <w:r w:rsidRPr="006B61E3">
        <w:rPr>
          <w:rFonts w:ascii="Arial" w:eastAsia="Times New Roman" w:hAnsi="Arial" w:cs="Arial"/>
          <w:color w:val="000000"/>
          <w:sz w:val="24"/>
          <w:szCs w:val="24"/>
          <w:lang w:eastAsia="es-CR"/>
        </w:rPr>
        <w:t> </w:t>
      </w:r>
    </w:p>
    <w:p w14:paraId="5888B554" w14:textId="77777777" w:rsidR="006B61E3" w:rsidRPr="006B61E3" w:rsidRDefault="006B61E3" w:rsidP="006B61E3">
      <w:pPr>
        <w:spacing w:before="240" w:after="240" w:line="240" w:lineRule="auto"/>
        <w:rPr>
          <w:rFonts w:ascii="Times New Roman" w:eastAsia="Times New Roman" w:hAnsi="Times New Roman" w:cs="Times New Roman"/>
          <w:sz w:val="24"/>
          <w:szCs w:val="24"/>
          <w:lang w:eastAsia="es-CR"/>
        </w:rPr>
      </w:pPr>
      <w:r w:rsidRPr="006B61E3">
        <w:rPr>
          <w:rFonts w:ascii="Arial" w:eastAsia="Times New Roman" w:hAnsi="Arial" w:cs="Arial"/>
          <w:color w:val="000000"/>
          <w:sz w:val="24"/>
          <w:szCs w:val="24"/>
          <w:lang w:eastAsia="es-CR"/>
        </w:rPr>
        <w:t> </w:t>
      </w:r>
    </w:p>
    <w:p w14:paraId="0FA144C4" w14:textId="77777777" w:rsidR="006B61E3" w:rsidRDefault="006B61E3" w:rsidP="006B61E3">
      <w:pPr>
        <w:spacing w:before="240" w:after="240" w:line="240" w:lineRule="auto"/>
        <w:jc w:val="center"/>
        <w:rPr>
          <w:rFonts w:ascii="Arial" w:eastAsia="Times New Roman" w:hAnsi="Arial" w:cs="Arial"/>
          <w:b/>
          <w:bCs/>
          <w:color w:val="000000"/>
          <w:sz w:val="24"/>
          <w:szCs w:val="24"/>
          <w:lang w:eastAsia="es-CR"/>
        </w:rPr>
      </w:pPr>
      <w:r w:rsidRPr="006B61E3">
        <w:rPr>
          <w:rFonts w:ascii="Arial" w:eastAsia="Times New Roman" w:hAnsi="Arial" w:cs="Arial"/>
          <w:b/>
          <w:bCs/>
          <w:color w:val="000000"/>
          <w:sz w:val="24"/>
          <w:szCs w:val="24"/>
          <w:lang w:eastAsia="es-CR"/>
        </w:rPr>
        <w:t>Semestre II</w:t>
      </w:r>
      <w:r>
        <w:rPr>
          <w:rFonts w:ascii="Arial" w:eastAsia="Times New Roman" w:hAnsi="Arial" w:cs="Arial"/>
          <w:b/>
          <w:bCs/>
          <w:color w:val="000000"/>
          <w:sz w:val="24"/>
          <w:szCs w:val="24"/>
          <w:lang w:eastAsia="es-CR"/>
        </w:rPr>
        <w:t>, 2019</w:t>
      </w:r>
    </w:p>
    <w:p w14:paraId="38D7C03C" w14:textId="77777777" w:rsidR="006B61E3" w:rsidRDefault="006B61E3">
      <w:pPr>
        <w:rPr>
          <w:rFonts w:ascii="Arial" w:eastAsia="Times New Roman" w:hAnsi="Arial" w:cs="Arial"/>
          <w:b/>
          <w:bCs/>
          <w:color w:val="000000"/>
          <w:sz w:val="24"/>
          <w:szCs w:val="24"/>
          <w:lang w:eastAsia="es-CR"/>
        </w:rPr>
      </w:pPr>
      <w:r>
        <w:rPr>
          <w:rFonts w:ascii="Arial" w:eastAsia="Times New Roman" w:hAnsi="Arial" w:cs="Arial"/>
          <w:b/>
          <w:bCs/>
          <w:color w:val="000000"/>
          <w:sz w:val="24"/>
          <w:szCs w:val="24"/>
          <w:lang w:eastAsia="es-CR"/>
        </w:rPr>
        <w:br w:type="page"/>
      </w:r>
    </w:p>
    <w:p w14:paraId="47F69E01" w14:textId="77777777" w:rsidR="006B61E3" w:rsidRDefault="00293375" w:rsidP="006B61E3">
      <w:pPr>
        <w:spacing w:before="240" w:after="240" w:line="240" w:lineRule="auto"/>
        <w:jc w:val="center"/>
        <w:rPr>
          <w:rFonts w:ascii="Arial" w:eastAsia="Times New Roman" w:hAnsi="Arial" w:cs="Arial"/>
          <w:b/>
          <w:bCs/>
          <w:color w:val="000000"/>
          <w:sz w:val="24"/>
          <w:szCs w:val="24"/>
          <w:lang w:eastAsia="es-CR"/>
        </w:rPr>
      </w:pPr>
      <w:r>
        <w:rPr>
          <w:rFonts w:ascii="Arial" w:eastAsia="Times New Roman" w:hAnsi="Arial" w:cs="Arial"/>
          <w:b/>
          <w:bCs/>
          <w:color w:val="000000"/>
          <w:sz w:val="24"/>
          <w:szCs w:val="24"/>
          <w:lang w:eastAsia="es-CR"/>
        </w:rPr>
        <w:lastRenderedPageBreak/>
        <w:t xml:space="preserve">UX Aplicación </w:t>
      </w:r>
      <w:proofErr w:type="spellStart"/>
      <w:r>
        <w:rPr>
          <w:rFonts w:ascii="Arial" w:eastAsia="Times New Roman" w:hAnsi="Arial" w:cs="Arial"/>
          <w:b/>
          <w:bCs/>
          <w:color w:val="000000"/>
          <w:sz w:val="24"/>
          <w:szCs w:val="24"/>
          <w:lang w:eastAsia="es-CR"/>
        </w:rPr>
        <w:t>RestauranTEC</w:t>
      </w:r>
      <w:proofErr w:type="spellEnd"/>
    </w:p>
    <w:p w14:paraId="5B186EE5" w14:textId="77777777" w:rsidR="00293375" w:rsidRPr="006B61E3" w:rsidRDefault="00293375" w:rsidP="006B61E3">
      <w:pPr>
        <w:spacing w:before="240" w:after="240" w:line="240" w:lineRule="auto"/>
        <w:jc w:val="center"/>
        <w:rPr>
          <w:rFonts w:ascii="Arial" w:eastAsia="Times New Roman" w:hAnsi="Arial" w:cs="Arial"/>
          <w:b/>
          <w:bCs/>
          <w:color w:val="000000"/>
          <w:sz w:val="24"/>
          <w:szCs w:val="24"/>
          <w:lang w:eastAsia="es-CR"/>
        </w:rPr>
      </w:pPr>
      <w:r>
        <w:rPr>
          <w:noProof/>
        </w:rPr>
        <w:drawing>
          <wp:inline distT="0" distB="0" distL="0" distR="0" wp14:anchorId="00CCE6E2" wp14:editId="4FC20DAB">
            <wp:extent cx="5612130" cy="47047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4704715"/>
                    </a:xfrm>
                    <a:prstGeom prst="rect">
                      <a:avLst/>
                    </a:prstGeom>
                    <a:noFill/>
                    <a:ln>
                      <a:noFill/>
                    </a:ln>
                  </pic:spPr>
                </pic:pic>
              </a:graphicData>
            </a:graphic>
          </wp:inline>
        </w:drawing>
      </w:r>
    </w:p>
    <w:p w14:paraId="53631B8F" w14:textId="77777777" w:rsidR="00293375" w:rsidRDefault="00293375">
      <w:r>
        <w:br w:type="page"/>
      </w:r>
    </w:p>
    <w:p w14:paraId="1C252B05" w14:textId="77777777" w:rsidR="00603C4F" w:rsidRDefault="00151C6A" w:rsidP="00293375">
      <w:pPr>
        <w:jc w:val="center"/>
        <w:rPr>
          <w:rFonts w:ascii="Arial" w:hAnsi="Arial" w:cs="Arial"/>
          <w:b/>
          <w:bCs/>
          <w:sz w:val="24"/>
          <w:szCs w:val="24"/>
        </w:rPr>
      </w:pPr>
      <w:r>
        <w:rPr>
          <w:rFonts w:ascii="Arial" w:hAnsi="Arial" w:cs="Arial"/>
          <w:noProof/>
          <w:sz w:val="24"/>
          <w:szCs w:val="24"/>
        </w:rPr>
        <w:lastRenderedPageBreak/>
        <w:drawing>
          <wp:anchor distT="0" distB="0" distL="114300" distR="114300" simplePos="0" relativeHeight="251658240" behindDoc="0" locked="0" layoutInCell="1" allowOverlap="1" wp14:anchorId="62934159" wp14:editId="463ECBAC">
            <wp:simplePos x="0" y="0"/>
            <wp:positionH relativeFrom="column">
              <wp:posOffset>108585</wp:posOffset>
            </wp:positionH>
            <wp:positionV relativeFrom="paragraph">
              <wp:posOffset>296545</wp:posOffset>
            </wp:positionV>
            <wp:extent cx="5608320" cy="3390900"/>
            <wp:effectExtent l="0" t="0" r="0" b="0"/>
            <wp:wrapThrough wrapText="bothSides">
              <wp:wrapPolygon edited="0">
                <wp:start x="0" y="0"/>
                <wp:lineTo x="0" y="21479"/>
                <wp:lineTo x="21497" y="21479"/>
                <wp:lineTo x="21497"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8320" cy="3390900"/>
                    </a:xfrm>
                    <a:prstGeom prst="rect">
                      <a:avLst/>
                    </a:prstGeom>
                    <a:noFill/>
                    <a:ln>
                      <a:noFill/>
                    </a:ln>
                  </pic:spPr>
                </pic:pic>
              </a:graphicData>
            </a:graphic>
          </wp:anchor>
        </w:drawing>
      </w:r>
      <w:r w:rsidR="00293375">
        <w:rPr>
          <w:rFonts w:ascii="Arial" w:hAnsi="Arial" w:cs="Arial"/>
          <w:b/>
          <w:bCs/>
          <w:sz w:val="24"/>
          <w:szCs w:val="24"/>
        </w:rPr>
        <w:t>UI (</w:t>
      </w:r>
      <w:proofErr w:type="spellStart"/>
      <w:r w:rsidR="00293375">
        <w:rPr>
          <w:rFonts w:ascii="Arial" w:hAnsi="Arial" w:cs="Arial"/>
          <w:b/>
          <w:bCs/>
          <w:sz w:val="24"/>
          <w:szCs w:val="24"/>
        </w:rPr>
        <w:t>wireframes</w:t>
      </w:r>
      <w:proofErr w:type="spellEnd"/>
      <w:r w:rsidR="00293375">
        <w:rPr>
          <w:rFonts w:ascii="Arial" w:hAnsi="Arial" w:cs="Arial"/>
          <w:b/>
          <w:bCs/>
          <w:sz w:val="24"/>
          <w:szCs w:val="24"/>
        </w:rPr>
        <w:t>)</w:t>
      </w:r>
    </w:p>
    <w:p w14:paraId="58F03223" w14:textId="77777777" w:rsidR="00151C6A" w:rsidRDefault="00151C6A">
      <w:pPr>
        <w:rPr>
          <w:rFonts w:ascii="Arial" w:hAnsi="Arial" w:cs="Arial"/>
          <w:sz w:val="24"/>
          <w:szCs w:val="24"/>
        </w:rPr>
      </w:pPr>
      <w:r>
        <w:rPr>
          <w:rFonts w:ascii="Arial" w:hAnsi="Arial" w:cs="Arial"/>
          <w:sz w:val="24"/>
          <w:szCs w:val="24"/>
        </w:rPr>
        <w:br w:type="page"/>
      </w:r>
    </w:p>
    <w:p w14:paraId="11C041F5" w14:textId="3867FDDA" w:rsidR="00014EB8" w:rsidRDefault="00151C6A" w:rsidP="00151C6A">
      <w:pPr>
        <w:jc w:val="center"/>
        <w:rPr>
          <w:rFonts w:ascii="Arial" w:hAnsi="Arial" w:cs="Arial"/>
          <w:b/>
          <w:bCs/>
          <w:sz w:val="24"/>
          <w:szCs w:val="24"/>
        </w:rPr>
      </w:pPr>
      <w:r>
        <w:rPr>
          <w:rFonts w:ascii="Arial" w:hAnsi="Arial" w:cs="Arial"/>
          <w:b/>
          <w:bCs/>
          <w:sz w:val="24"/>
          <w:szCs w:val="24"/>
        </w:rPr>
        <w:lastRenderedPageBreak/>
        <w:t>Descripción de diseño de alto nivel</w:t>
      </w:r>
    </w:p>
    <w:p w14:paraId="5A741DB5" w14:textId="08825A7B" w:rsidR="007B4FC1" w:rsidRPr="003F4A5A" w:rsidRDefault="007B4FC1" w:rsidP="007B4FC1">
      <w:pPr>
        <w:jc w:val="both"/>
        <w:rPr>
          <w:rFonts w:ascii="Arial" w:hAnsi="Arial" w:cs="Arial"/>
          <w:sz w:val="24"/>
          <w:szCs w:val="24"/>
        </w:rPr>
      </w:pPr>
      <w:r w:rsidRPr="00151C6A">
        <w:rPr>
          <w:rFonts w:ascii="Arial" w:hAnsi="Arial" w:cs="Arial"/>
          <w:noProof/>
          <w:sz w:val="24"/>
          <w:szCs w:val="24"/>
        </w:rPr>
        <w:drawing>
          <wp:anchor distT="0" distB="0" distL="114300" distR="114300" simplePos="0" relativeHeight="251660288" behindDoc="0" locked="0" layoutInCell="1" allowOverlap="1" wp14:anchorId="7218653D" wp14:editId="7859D2D6">
            <wp:simplePos x="0" y="0"/>
            <wp:positionH relativeFrom="column">
              <wp:posOffset>3583305</wp:posOffset>
            </wp:positionH>
            <wp:positionV relativeFrom="paragraph">
              <wp:posOffset>5715</wp:posOffset>
            </wp:positionV>
            <wp:extent cx="2435860" cy="3823970"/>
            <wp:effectExtent l="0" t="0" r="2540"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3444" b="23235"/>
                    <a:stretch/>
                  </pic:blipFill>
                  <pic:spPr bwMode="auto">
                    <a:xfrm>
                      <a:off x="0" y="0"/>
                      <a:ext cx="2435860" cy="3823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151C6A">
        <w:rPr>
          <w:rFonts w:ascii="Arial" w:hAnsi="Arial" w:cs="Arial"/>
          <w:sz w:val="24"/>
          <w:szCs w:val="24"/>
        </w:rPr>
        <w:t>Restaurantec</w:t>
      </w:r>
      <w:proofErr w:type="spellEnd"/>
      <w:r w:rsidR="00151C6A">
        <w:rPr>
          <w:rFonts w:ascii="Arial" w:hAnsi="Arial" w:cs="Arial"/>
          <w:sz w:val="24"/>
          <w:szCs w:val="24"/>
        </w:rPr>
        <w:t xml:space="preserve"> se trata de una aplicación donde fácilmente se pueden encontrar restaurantes, calificarlos y comentarlos. Para iniciar, se inicia sesión ya sea con correo electrónico o la cuenta de Facebook:</w:t>
      </w:r>
    </w:p>
    <w:p w14:paraId="4B94F6C0" w14:textId="188E635D" w:rsidR="00151C6A" w:rsidRDefault="00151C6A" w:rsidP="003F4A5A">
      <w:pPr>
        <w:tabs>
          <w:tab w:val="left" w:pos="6144"/>
        </w:tabs>
        <w:jc w:val="both"/>
        <w:rPr>
          <w:rFonts w:ascii="Arial" w:hAnsi="Arial" w:cs="Arial"/>
          <w:sz w:val="24"/>
          <w:szCs w:val="24"/>
        </w:rPr>
      </w:pPr>
      <w:r w:rsidRPr="00151C6A">
        <w:rPr>
          <w:rFonts w:ascii="Arial" w:hAnsi="Arial" w:cs="Arial"/>
          <w:sz w:val="24"/>
          <w:szCs w:val="24"/>
        </w:rPr>
        <w:t xml:space="preserve">En caso </w:t>
      </w:r>
      <w:r>
        <w:rPr>
          <w:rFonts w:ascii="Arial" w:hAnsi="Arial" w:cs="Arial"/>
          <w:sz w:val="24"/>
          <w:szCs w:val="24"/>
        </w:rPr>
        <w:t xml:space="preserve">de haberse registrado </w:t>
      </w:r>
      <w:proofErr w:type="gramStart"/>
      <w:r w:rsidR="003F4A5A">
        <w:rPr>
          <w:rFonts w:ascii="Arial" w:hAnsi="Arial" w:cs="Arial"/>
          <w:sz w:val="24"/>
          <w:szCs w:val="24"/>
        </w:rPr>
        <w:t>previamente</w:t>
      </w:r>
      <w:proofErr w:type="gramEnd"/>
      <w:r>
        <w:rPr>
          <w:rFonts w:ascii="Arial" w:hAnsi="Arial" w:cs="Arial"/>
          <w:sz w:val="24"/>
          <w:szCs w:val="24"/>
        </w:rPr>
        <w:t xml:space="preserve"> pero haber olvidado la contraseña, puede presionar la opción de “¿Olvidaste tu contraseña?” y se le enviará una </w:t>
      </w:r>
      <w:r w:rsidR="003F4A5A">
        <w:rPr>
          <w:rFonts w:ascii="Arial" w:hAnsi="Arial" w:cs="Arial"/>
          <w:sz w:val="24"/>
          <w:szCs w:val="24"/>
        </w:rPr>
        <w:t xml:space="preserve">nueva </w:t>
      </w:r>
      <w:r>
        <w:rPr>
          <w:rFonts w:ascii="Arial" w:hAnsi="Arial" w:cs="Arial"/>
          <w:sz w:val="24"/>
          <w:szCs w:val="24"/>
        </w:rPr>
        <w:t>contraseña al correo electrónico respectivo.</w:t>
      </w:r>
    </w:p>
    <w:p w14:paraId="2CCB0BAD" w14:textId="773C9A7C" w:rsidR="003F4A5A" w:rsidRDefault="003F4A5A" w:rsidP="003F4A5A">
      <w:pPr>
        <w:tabs>
          <w:tab w:val="left" w:pos="6144"/>
        </w:tabs>
        <w:jc w:val="both"/>
        <w:rPr>
          <w:rFonts w:ascii="Arial" w:hAnsi="Arial" w:cs="Arial"/>
          <w:sz w:val="24"/>
          <w:szCs w:val="24"/>
        </w:rPr>
      </w:pPr>
      <w:r>
        <w:rPr>
          <w:rFonts w:ascii="Arial" w:hAnsi="Arial" w:cs="Arial"/>
          <w:sz w:val="24"/>
          <w:szCs w:val="24"/>
        </w:rPr>
        <w:t>Una vez dentro de la aplicación podrá notar que existen dos pantallas. Una con una lista de restaurantes y otra donde se muestra la información de manera más precisa mediante un mapa. En ambos casos se pueden aplicar diferentes filtros según lo que está buscando. Cuestiones como buscar lugares por precio, el tipo de comida y la lejanía son posibles en nuestra aplicación.</w:t>
      </w:r>
    </w:p>
    <w:p w14:paraId="048BC338" w14:textId="28FA4DEF" w:rsidR="003F4A5A" w:rsidRDefault="007B4FC1" w:rsidP="003F4A5A">
      <w:pPr>
        <w:tabs>
          <w:tab w:val="left" w:pos="6144"/>
        </w:tabs>
        <w:jc w:val="both"/>
        <w:rPr>
          <w:rFonts w:ascii="Arial" w:hAnsi="Arial" w:cs="Arial"/>
          <w:sz w:val="24"/>
          <w:szCs w:val="24"/>
        </w:rPr>
      </w:pPr>
      <w:r w:rsidRPr="003F4A5A">
        <w:rPr>
          <w:noProof/>
        </w:rPr>
        <w:drawing>
          <wp:anchor distT="0" distB="0" distL="114300" distR="114300" simplePos="0" relativeHeight="251659264" behindDoc="0" locked="0" layoutInCell="1" allowOverlap="1" wp14:anchorId="2EFF597B" wp14:editId="729C0402">
            <wp:simplePos x="0" y="0"/>
            <wp:positionH relativeFrom="margin">
              <wp:align>left</wp:align>
            </wp:positionH>
            <wp:positionV relativeFrom="paragraph">
              <wp:posOffset>6985</wp:posOffset>
            </wp:positionV>
            <wp:extent cx="2981058" cy="2602230"/>
            <wp:effectExtent l="0" t="0" r="0"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 b="59220"/>
                    <a:stretch/>
                  </pic:blipFill>
                  <pic:spPr bwMode="auto">
                    <a:xfrm>
                      <a:off x="0" y="0"/>
                      <a:ext cx="2981058" cy="2602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4A5A">
        <w:rPr>
          <w:rFonts w:ascii="Arial" w:hAnsi="Arial" w:cs="Arial"/>
          <w:sz w:val="24"/>
          <w:szCs w:val="24"/>
        </w:rPr>
        <w:t xml:space="preserve"> </w:t>
      </w:r>
    </w:p>
    <w:p w14:paraId="258C9CC6" w14:textId="3671EC8A" w:rsidR="007B4FC1" w:rsidRPr="007B4FC1" w:rsidRDefault="007B4FC1" w:rsidP="007B4FC1">
      <w:pPr>
        <w:rPr>
          <w:rFonts w:ascii="Arial" w:hAnsi="Arial" w:cs="Arial"/>
          <w:sz w:val="28"/>
          <w:szCs w:val="28"/>
        </w:rPr>
      </w:pPr>
    </w:p>
    <w:p w14:paraId="4B8C45FF" w14:textId="5F6615A3" w:rsidR="007B4FC1" w:rsidRPr="007B4FC1" w:rsidRDefault="007B4FC1" w:rsidP="007B4FC1">
      <w:pPr>
        <w:rPr>
          <w:rFonts w:ascii="Arial" w:hAnsi="Arial" w:cs="Arial"/>
          <w:sz w:val="28"/>
          <w:szCs w:val="28"/>
        </w:rPr>
      </w:pPr>
    </w:p>
    <w:p w14:paraId="6A58EB6C" w14:textId="704C8CEF" w:rsidR="007B4FC1" w:rsidRPr="007B4FC1" w:rsidRDefault="007B4FC1" w:rsidP="007B4FC1">
      <w:pPr>
        <w:rPr>
          <w:rFonts w:ascii="Arial" w:hAnsi="Arial" w:cs="Arial"/>
          <w:sz w:val="28"/>
          <w:szCs w:val="28"/>
        </w:rPr>
      </w:pPr>
    </w:p>
    <w:p w14:paraId="43C7B2F2" w14:textId="5F28CD25" w:rsidR="007B4FC1" w:rsidRPr="007B4FC1" w:rsidRDefault="007B4FC1" w:rsidP="007B4FC1">
      <w:pPr>
        <w:rPr>
          <w:rFonts w:ascii="Arial" w:hAnsi="Arial" w:cs="Arial"/>
          <w:sz w:val="28"/>
          <w:szCs w:val="28"/>
        </w:rPr>
      </w:pPr>
    </w:p>
    <w:p w14:paraId="3B52FF79" w14:textId="7A1FA889" w:rsidR="007B4FC1" w:rsidRPr="007B4FC1" w:rsidRDefault="007B4FC1" w:rsidP="007B4FC1">
      <w:pPr>
        <w:rPr>
          <w:rFonts w:ascii="Arial" w:hAnsi="Arial" w:cs="Arial"/>
          <w:sz w:val="28"/>
          <w:szCs w:val="28"/>
        </w:rPr>
      </w:pPr>
    </w:p>
    <w:p w14:paraId="2B9178F8" w14:textId="06DA9CD6" w:rsidR="007B4FC1" w:rsidRPr="007B4FC1" w:rsidRDefault="007B4FC1" w:rsidP="007B4FC1">
      <w:pPr>
        <w:rPr>
          <w:rFonts w:ascii="Arial" w:hAnsi="Arial" w:cs="Arial"/>
          <w:sz w:val="28"/>
          <w:szCs w:val="28"/>
        </w:rPr>
      </w:pPr>
    </w:p>
    <w:p w14:paraId="0BBF6FF3" w14:textId="4A366537" w:rsidR="007B4FC1" w:rsidRPr="007B4FC1" w:rsidRDefault="007B4FC1" w:rsidP="007B4FC1">
      <w:pPr>
        <w:rPr>
          <w:rFonts w:ascii="Arial" w:hAnsi="Arial" w:cs="Arial"/>
          <w:sz w:val="28"/>
          <w:szCs w:val="28"/>
        </w:rPr>
      </w:pPr>
    </w:p>
    <w:p w14:paraId="23D5C1B4" w14:textId="5A74DE3F" w:rsidR="007B4FC1" w:rsidRDefault="007B4FC1" w:rsidP="007B4FC1">
      <w:pPr>
        <w:rPr>
          <w:rFonts w:ascii="Arial" w:hAnsi="Arial" w:cs="Arial"/>
          <w:sz w:val="24"/>
          <w:szCs w:val="24"/>
        </w:rPr>
      </w:pPr>
    </w:p>
    <w:p w14:paraId="507EF825" w14:textId="5F44F614" w:rsidR="007B4FC1" w:rsidRDefault="007B4FC1" w:rsidP="007B4FC1">
      <w:pPr>
        <w:tabs>
          <w:tab w:val="left" w:pos="5292"/>
        </w:tabs>
        <w:rPr>
          <w:rFonts w:ascii="Arial" w:hAnsi="Arial" w:cs="Arial"/>
          <w:sz w:val="28"/>
          <w:szCs w:val="28"/>
        </w:rPr>
      </w:pPr>
      <w:r>
        <w:rPr>
          <w:rFonts w:ascii="Arial" w:hAnsi="Arial" w:cs="Arial"/>
          <w:sz w:val="28"/>
          <w:szCs w:val="28"/>
        </w:rPr>
        <w:tab/>
      </w:r>
    </w:p>
    <w:p w14:paraId="73A14916" w14:textId="77777777" w:rsidR="007B4FC1" w:rsidRDefault="007B4FC1">
      <w:pPr>
        <w:rPr>
          <w:rFonts w:ascii="Arial" w:hAnsi="Arial" w:cs="Arial"/>
          <w:sz w:val="28"/>
          <w:szCs w:val="28"/>
        </w:rPr>
      </w:pPr>
      <w:r>
        <w:rPr>
          <w:rFonts w:ascii="Arial" w:hAnsi="Arial" w:cs="Arial"/>
          <w:sz w:val="28"/>
          <w:szCs w:val="28"/>
        </w:rPr>
        <w:br w:type="page"/>
      </w:r>
    </w:p>
    <w:p w14:paraId="7C8A434E" w14:textId="63D0E179" w:rsidR="007B4FC1" w:rsidRDefault="007B4FC1" w:rsidP="007B4FC1">
      <w:pPr>
        <w:tabs>
          <w:tab w:val="left" w:pos="5292"/>
        </w:tabs>
        <w:jc w:val="both"/>
        <w:rPr>
          <w:rFonts w:ascii="Arial" w:hAnsi="Arial" w:cs="Arial"/>
          <w:sz w:val="24"/>
          <w:szCs w:val="24"/>
        </w:rPr>
      </w:pPr>
      <w:r w:rsidRPr="007B4FC1">
        <w:rPr>
          <w:noProof/>
        </w:rPr>
        <w:lastRenderedPageBreak/>
        <w:drawing>
          <wp:anchor distT="0" distB="0" distL="114300" distR="114300" simplePos="0" relativeHeight="251661312" behindDoc="0" locked="0" layoutInCell="1" allowOverlap="1" wp14:anchorId="38A00E30" wp14:editId="081F09EE">
            <wp:simplePos x="0" y="0"/>
            <wp:positionH relativeFrom="margin">
              <wp:posOffset>3505200</wp:posOffset>
            </wp:positionH>
            <wp:positionV relativeFrom="paragraph">
              <wp:posOffset>0</wp:posOffset>
            </wp:positionV>
            <wp:extent cx="2030095" cy="3893820"/>
            <wp:effectExtent l="0" t="0" r="825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4522" b="5889"/>
                    <a:stretch/>
                  </pic:blipFill>
                  <pic:spPr bwMode="auto">
                    <a:xfrm>
                      <a:off x="0" y="0"/>
                      <a:ext cx="2030095" cy="389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También, se pueden agregar restaurantes que no se encuentren en nuestra aplicación mediante el siguiente formulario:</w:t>
      </w:r>
    </w:p>
    <w:p w14:paraId="38FE24EC" w14:textId="35E23496" w:rsidR="007B4FC1" w:rsidRDefault="007B4FC1" w:rsidP="007B4FC1">
      <w:pPr>
        <w:tabs>
          <w:tab w:val="left" w:pos="5292"/>
        </w:tabs>
        <w:jc w:val="both"/>
        <w:rPr>
          <w:rFonts w:ascii="Arial" w:hAnsi="Arial" w:cs="Arial"/>
          <w:sz w:val="24"/>
          <w:szCs w:val="24"/>
        </w:rPr>
      </w:pPr>
    </w:p>
    <w:p w14:paraId="01795606" w14:textId="32086DA4" w:rsidR="007B4FC1" w:rsidRDefault="007B4FC1" w:rsidP="007B4FC1">
      <w:pPr>
        <w:tabs>
          <w:tab w:val="left" w:pos="5292"/>
        </w:tabs>
        <w:jc w:val="both"/>
        <w:rPr>
          <w:rFonts w:ascii="Arial" w:hAnsi="Arial" w:cs="Arial"/>
          <w:sz w:val="24"/>
          <w:szCs w:val="24"/>
        </w:rPr>
      </w:pPr>
      <w:r>
        <w:rPr>
          <w:rFonts w:ascii="Arial" w:hAnsi="Arial" w:cs="Arial"/>
          <w:sz w:val="24"/>
          <w:szCs w:val="24"/>
        </w:rPr>
        <w:t>Un administrador podrá eliminar algún restaurante siempre y cuando considere que incumple las normas o bien, es un lugar no existente.</w:t>
      </w:r>
    </w:p>
    <w:p w14:paraId="0862F9AF" w14:textId="77777777" w:rsidR="007B4FC1" w:rsidRDefault="007B4FC1">
      <w:pPr>
        <w:rPr>
          <w:rFonts w:ascii="Arial" w:hAnsi="Arial" w:cs="Arial"/>
          <w:sz w:val="24"/>
          <w:szCs w:val="24"/>
        </w:rPr>
      </w:pPr>
      <w:r>
        <w:rPr>
          <w:rFonts w:ascii="Arial" w:hAnsi="Arial" w:cs="Arial"/>
          <w:sz w:val="24"/>
          <w:szCs w:val="24"/>
        </w:rPr>
        <w:br w:type="page"/>
      </w:r>
    </w:p>
    <w:p w14:paraId="2A8B0340" w14:textId="78C43D7F" w:rsidR="007B4FC1" w:rsidRDefault="007B4FC1" w:rsidP="007B4FC1">
      <w:pPr>
        <w:tabs>
          <w:tab w:val="left" w:pos="5292"/>
        </w:tabs>
        <w:jc w:val="center"/>
        <w:rPr>
          <w:rFonts w:ascii="Arial" w:hAnsi="Arial" w:cs="Arial"/>
          <w:b/>
          <w:bCs/>
          <w:sz w:val="24"/>
          <w:szCs w:val="24"/>
        </w:rPr>
      </w:pPr>
      <w:r>
        <w:rPr>
          <w:rFonts w:ascii="Arial" w:hAnsi="Arial" w:cs="Arial"/>
          <w:b/>
          <w:bCs/>
          <w:sz w:val="24"/>
          <w:szCs w:val="24"/>
        </w:rPr>
        <w:lastRenderedPageBreak/>
        <w:t xml:space="preserve">Descripción </w:t>
      </w:r>
      <w:proofErr w:type="gramStart"/>
      <w:r>
        <w:rPr>
          <w:rFonts w:ascii="Arial" w:hAnsi="Arial" w:cs="Arial"/>
          <w:b/>
          <w:bCs/>
          <w:sz w:val="24"/>
          <w:szCs w:val="24"/>
        </w:rPr>
        <w:t>de los web</w:t>
      </w:r>
      <w:proofErr w:type="gramEnd"/>
      <w:r>
        <w:rPr>
          <w:rFonts w:ascii="Arial" w:hAnsi="Arial" w:cs="Arial"/>
          <w:b/>
          <w:bCs/>
          <w:sz w:val="24"/>
          <w:szCs w:val="24"/>
        </w:rPr>
        <w:t xml:space="preserve"> </w:t>
      </w:r>
      <w:proofErr w:type="spellStart"/>
      <w:r>
        <w:rPr>
          <w:rFonts w:ascii="Arial" w:hAnsi="Arial" w:cs="Arial"/>
          <w:b/>
          <w:bCs/>
          <w:sz w:val="24"/>
          <w:szCs w:val="24"/>
        </w:rPr>
        <w:t>services</w:t>
      </w:r>
      <w:proofErr w:type="spellEnd"/>
    </w:p>
    <w:p w14:paraId="089A99FC" w14:textId="62BD460D" w:rsidR="00F7122C" w:rsidRDefault="00F7122C" w:rsidP="00F7122C">
      <w:pPr>
        <w:pStyle w:val="Prrafodelista"/>
        <w:tabs>
          <w:tab w:val="left" w:pos="5292"/>
        </w:tabs>
        <w:jc w:val="both"/>
        <w:rPr>
          <w:rFonts w:ascii="Arial" w:hAnsi="Arial" w:cs="Arial"/>
          <w:sz w:val="24"/>
          <w:szCs w:val="24"/>
        </w:rPr>
      </w:pPr>
      <w:r>
        <w:rPr>
          <w:rFonts w:ascii="Arial" w:hAnsi="Arial" w:cs="Arial"/>
          <w:sz w:val="24"/>
          <w:szCs w:val="24"/>
        </w:rPr>
        <w:t xml:space="preserve">Para añadir interacciones con la nube de la aplicación móvil se montó el </w:t>
      </w:r>
      <w:proofErr w:type="spellStart"/>
      <w:r>
        <w:rPr>
          <w:rFonts w:ascii="Arial" w:hAnsi="Arial" w:cs="Arial"/>
          <w:sz w:val="24"/>
          <w:szCs w:val="24"/>
        </w:rPr>
        <w:t>Backend</w:t>
      </w:r>
      <w:proofErr w:type="spellEnd"/>
      <w:r>
        <w:rPr>
          <w:rFonts w:ascii="Arial" w:hAnsi="Arial" w:cs="Arial"/>
          <w:sz w:val="24"/>
          <w:szCs w:val="24"/>
        </w:rPr>
        <w:t xml:space="preserve"> y </w:t>
      </w:r>
      <w:proofErr w:type="spellStart"/>
      <w:r>
        <w:rPr>
          <w:rFonts w:ascii="Arial" w:hAnsi="Arial" w:cs="Arial"/>
          <w:sz w:val="24"/>
          <w:szCs w:val="24"/>
        </w:rPr>
        <w:t>Backoffice</w:t>
      </w:r>
      <w:proofErr w:type="spellEnd"/>
      <w:r>
        <w:rPr>
          <w:rFonts w:ascii="Arial" w:hAnsi="Arial" w:cs="Arial"/>
          <w:sz w:val="24"/>
          <w:szCs w:val="24"/>
        </w:rPr>
        <w:t xml:space="preserve"> en </w:t>
      </w:r>
      <w:proofErr w:type="spellStart"/>
      <w:r>
        <w:rPr>
          <w:rFonts w:ascii="Arial" w:hAnsi="Arial" w:cs="Arial"/>
          <w:sz w:val="24"/>
          <w:szCs w:val="24"/>
        </w:rPr>
        <w:t>Rails</w:t>
      </w:r>
      <w:proofErr w:type="spellEnd"/>
      <w:r>
        <w:rPr>
          <w:rFonts w:ascii="Arial" w:hAnsi="Arial" w:cs="Arial"/>
          <w:sz w:val="24"/>
          <w:szCs w:val="24"/>
        </w:rPr>
        <w:t xml:space="preserve">, un </w:t>
      </w:r>
      <w:proofErr w:type="spellStart"/>
      <w:r>
        <w:rPr>
          <w:rFonts w:ascii="Arial" w:hAnsi="Arial" w:cs="Arial"/>
          <w:sz w:val="24"/>
          <w:szCs w:val="24"/>
        </w:rPr>
        <w:t>framework</w:t>
      </w:r>
      <w:proofErr w:type="spellEnd"/>
      <w:r>
        <w:rPr>
          <w:rFonts w:ascii="Arial" w:hAnsi="Arial" w:cs="Arial"/>
          <w:sz w:val="24"/>
          <w:szCs w:val="24"/>
        </w:rPr>
        <w:t xml:space="preserve"> del lenguaje Ruby. Este </w:t>
      </w:r>
      <w:proofErr w:type="spellStart"/>
      <w:r>
        <w:rPr>
          <w:rFonts w:ascii="Arial" w:hAnsi="Arial" w:cs="Arial"/>
          <w:sz w:val="24"/>
          <w:szCs w:val="24"/>
        </w:rPr>
        <w:t>framework</w:t>
      </w:r>
      <w:proofErr w:type="spellEnd"/>
      <w:r>
        <w:rPr>
          <w:rFonts w:ascii="Arial" w:hAnsi="Arial" w:cs="Arial"/>
          <w:sz w:val="24"/>
          <w:szCs w:val="24"/>
        </w:rPr>
        <w:t xml:space="preserve"> tiene la característica de que se pueden implementar aplicaciones con funcionalidad en la base de datos de un modo rápido y funcional.</w:t>
      </w:r>
    </w:p>
    <w:p w14:paraId="2DC499ED" w14:textId="6A51E273" w:rsidR="00F7122C" w:rsidRDefault="00F7122C" w:rsidP="00F7122C">
      <w:pPr>
        <w:pStyle w:val="Prrafodelista"/>
        <w:tabs>
          <w:tab w:val="left" w:pos="5292"/>
        </w:tabs>
        <w:jc w:val="both"/>
        <w:rPr>
          <w:rFonts w:ascii="Arial" w:hAnsi="Arial" w:cs="Arial"/>
          <w:sz w:val="24"/>
          <w:szCs w:val="24"/>
        </w:rPr>
      </w:pPr>
    </w:p>
    <w:p w14:paraId="62694F4F" w14:textId="231DA322" w:rsidR="00F7122C" w:rsidRDefault="00F7122C" w:rsidP="00F7122C">
      <w:pPr>
        <w:pStyle w:val="Prrafodelista"/>
        <w:tabs>
          <w:tab w:val="left" w:pos="5292"/>
        </w:tabs>
        <w:jc w:val="both"/>
        <w:rPr>
          <w:rFonts w:ascii="Arial" w:hAnsi="Arial" w:cs="Arial"/>
          <w:sz w:val="24"/>
          <w:szCs w:val="24"/>
        </w:rPr>
      </w:pPr>
      <w:r>
        <w:rPr>
          <w:rFonts w:ascii="Arial" w:hAnsi="Arial" w:cs="Arial"/>
          <w:sz w:val="24"/>
          <w:szCs w:val="24"/>
        </w:rPr>
        <w:t xml:space="preserve">Sin embargo, el uso de este </w:t>
      </w:r>
      <w:proofErr w:type="spellStart"/>
      <w:r>
        <w:rPr>
          <w:rFonts w:ascii="Arial" w:hAnsi="Arial" w:cs="Arial"/>
          <w:sz w:val="24"/>
          <w:szCs w:val="24"/>
        </w:rPr>
        <w:t>framework</w:t>
      </w:r>
      <w:proofErr w:type="spellEnd"/>
      <w:r>
        <w:rPr>
          <w:rFonts w:ascii="Arial" w:hAnsi="Arial" w:cs="Arial"/>
          <w:sz w:val="24"/>
          <w:szCs w:val="24"/>
        </w:rPr>
        <w:t xml:space="preserve"> presentó sus desafíos. Principalmente el tener que aprender un </w:t>
      </w:r>
      <w:proofErr w:type="spellStart"/>
      <w:r>
        <w:rPr>
          <w:rFonts w:ascii="Arial" w:hAnsi="Arial" w:cs="Arial"/>
          <w:sz w:val="24"/>
          <w:szCs w:val="24"/>
        </w:rPr>
        <w:t>framework</w:t>
      </w:r>
      <w:proofErr w:type="spellEnd"/>
      <w:r>
        <w:rPr>
          <w:rFonts w:ascii="Arial" w:hAnsi="Arial" w:cs="Arial"/>
          <w:sz w:val="24"/>
          <w:szCs w:val="24"/>
        </w:rPr>
        <w:t xml:space="preserve"> en un lenguaje con el que los estudiantes no estaban familiarizados.</w:t>
      </w:r>
    </w:p>
    <w:p w14:paraId="430815C9" w14:textId="28388FF8" w:rsidR="00F7122C" w:rsidRDefault="00F7122C" w:rsidP="00F7122C">
      <w:pPr>
        <w:pStyle w:val="Prrafodelista"/>
        <w:tabs>
          <w:tab w:val="left" w:pos="5292"/>
        </w:tabs>
        <w:jc w:val="both"/>
        <w:rPr>
          <w:rFonts w:ascii="Arial" w:hAnsi="Arial" w:cs="Arial"/>
          <w:sz w:val="24"/>
          <w:szCs w:val="24"/>
        </w:rPr>
      </w:pPr>
    </w:p>
    <w:p w14:paraId="1CF7EFAB" w14:textId="0B30777E" w:rsidR="00F7122C" w:rsidRDefault="00F7122C" w:rsidP="00F7122C">
      <w:pPr>
        <w:pStyle w:val="Prrafodelista"/>
        <w:tabs>
          <w:tab w:val="left" w:pos="5292"/>
        </w:tabs>
        <w:jc w:val="both"/>
        <w:rPr>
          <w:rFonts w:ascii="Arial" w:hAnsi="Arial" w:cs="Arial"/>
          <w:b/>
          <w:sz w:val="24"/>
          <w:szCs w:val="24"/>
        </w:rPr>
      </w:pPr>
      <w:r>
        <w:rPr>
          <w:rFonts w:ascii="Arial" w:hAnsi="Arial" w:cs="Arial"/>
          <w:b/>
          <w:sz w:val="24"/>
          <w:szCs w:val="24"/>
        </w:rPr>
        <w:t>Funcionalidad:</w:t>
      </w:r>
    </w:p>
    <w:p w14:paraId="5D64C65B" w14:textId="1A7B6B41" w:rsidR="00F7122C" w:rsidRDefault="00F7122C" w:rsidP="00F7122C">
      <w:pPr>
        <w:pStyle w:val="Prrafodelista"/>
        <w:tabs>
          <w:tab w:val="left" w:pos="5292"/>
        </w:tabs>
        <w:jc w:val="both"/>
        <w:rPr>
          <w:rFonts w:ascii="Arial" w:hAnsi="Arial" w:cs="Arial"/>
          <w:sz w:val="24"/>
          <w:szCs w:val="24"/>
        </w:rPr>
      </w:pPr>
      <w:r>
        <w:rPr>
          <w:rFonts w:ascii="Arial" w:hAnsi="Arial" w:cs="Arial"/>
          <w:sz w:val="24"/>
          <w:szCs w:val="24"/>
        </w:rPr>
        <w:t xml:space="preserve">La aplicación de </w:t>
      </w:r>
      <w:proofErr w:type="spellStart"/>
      <w:r>
        <w:rPr>
          <w:rFonts w:ascii="Arial" w:hAnsi="Arial" w:cs="Arial"/>
          <w:sz w:val="24"/>
          <w:szCs w:val="24"/>
        </w:rPr>
        <w:t>Rails</w:t>
      </w:r>
      <w:proofErr w:type="spellEnd"/>
      <w:r>
        <w:rPr>
          <w:rFonts w:ascii="Arial" w:hAnsi="Arial" w:cs="Arial"/>
          <w:sz w:val="24"/>
          <w:szCs w:val="24"/>
        </w:rPr>
        <w:t xml:space="preserve"> implementa un </w:t>
      </w:r>
      <w:proofErr w:type="spellStart"/>
      <w:r>
        <w:rPr>
          <w:rFonts w:ascii="Arial" w:hAnsi="Arial" w:cs="Arial"/>
          <w:sz w:val="24"/>
          <w:szCs w:val="24"/>
        </w:rPr>
        <w:t>backoffice</w:t>
      </w:r>
      <w:proofErr w:type="spellEnd"/>
      <w:r>
        <w:rPr>
          <w:rFonts w:ascii="Arial" w:hAnsi="Arial" w:cs="Arial"/>
          <w:sz w:val="24"/>
          <w:szCs w:val="24"/>
        </w:rPr>
        <w:t xml:space="preserve"> en los que se pueden hacer los métodos CRUD (creación, lectura, actualización y borrado) en la base de datos. </w:t>
      </w:r>
    </w:p>
    <w:p w14:paraId="0BCE6CCA" w14:textId="09304280" w:rsidR="00F7122C" w:rsidRDefault="00F7122C" w:rsidP="00F7122C">
      <w:pPr>
        <w:pStyle w:val="Prrafodelista"/>
        <w:tabs>
          <w:tab w:val="left" w:pos="5292"/>
        </w:tabs>
        <w:jc w:val="both"/>
        <w:rPr>
          <w:rFonts w:ascii="Arial" w:hAnsi="Arial" w:cs="Arial"/>
          <w:sz w:val="24"/>
          <w:szCs w:val="24"/>
        </w:rPr>
      </w:pPr>
    </w:p>
    <w:p w14:paraId="38B65D5E" w14:textId="77777777" w:rsidR="00F7122C" w:rsidRDefault="00F7122C" w:rsidP="00F7122C">
      <w:pPr>
        <w:pStyle w:val="Prrafodelista"/>
        <w:tabs>
          <w:tab w:val="left" w:pos="5292"/>
        </w:tabs>
        <w:jc w:val="both"/>
        <w:rPr>
          <w:rFonts w:ascii="Arial" w:hAnsi="Arial" w:cs="Arial"/>
          <w:sz w:val="24"/>
          <w:szCs w:val="24"/>
        </w:rPr>
      </w:pPr>
      <w:r>
        <w:rPr>
          <w:rFonts w:ascii="Arial" w:hAnsi="Arial" w:cs="Arial"/>
          <w:sz w:val="24"/>
          <w:szCs w:val="24"/>
        </w:rPr>
        <w:t xml:space="preserve">Además, desde la aplicación móvil se pueden realizar </w:t>
      </w:r>
      <w:proofErr w:type="spellStart"/>
      <w:r>
        <w:rPr>
          <w:rFonts w:ascii="Arial" w:hAnsi="Arial" w:cs="Arial"/>
          <w:sz w:val="24"/>
          <w:szCs w:val="24"/>
        </w:rPr>
        <w:t>requests</w:t>
      </w:r>
      <w:proofErr w:type="spellEnd"/>
      <w:r>
        <w:rPr>
          <w:rFonts w:ascii="Arial" w:hAnsi="Arial" w:cs="Arial"/>
          <w:sz w:val="24"/>
          <w:szCs w:val="24"/>
        </w:rPr>
        <w:t xml:space="preserve"> de http a la aplicación de Android y recibe respuestas en forma de JSON. Para permitir el almacenamiento de la aplicación en la nube se utilizó un </w:t>
      </w:r>
      <w:proofErr w:type="spellStart"/>
      <w:r>
        <w:rPr>
          <w:rFonts w:ascii="Arial" w:hAnsi="Arial" w:cs="Arial"/>
          <w:sz w:val="24"/>
          <w:szCs w:val="24"/>
        </w:rPr>
        <w:t>dyno</w:t>
      </w:r>
      <w:proofErr w:type="spellEnd"/>
      <w:r>
        <w:rPr>
          <w:rFonts w:ascii="Arial" w:hAnsi="Arial" w:cs="Arial"/>
          <w:sz w:val="24"/>
          <w:szCs w:val="24"/>
        </w:rPr>
        <w:t xml:space="preserve"> de la plataforma </w:t>
      </w:r>
      <w:proofErr w:type="spellStart"/>
      <w:r>
        <w:rPr>
          <w:rFonts w:ascii="Arial" w:hAnsi="Arial" w:cs="Arial"/>
          <w:sz w:val="24"/>
          <w:szCs w:val="24"/>
        </w:rPr>
        <w:t>Heroku</w:t>
      </w:r>
      <w:proofErr w:type="spellEnd"/>
      <w:r>
        <w:rPr>
          <w:rFonts w:ascii="Arial" w:hAnsi="Arial" w:cs="Arial"/>
          <w:sz w:val="24"/>
          <w:szCs w:val="24"/>
        </w:rPr>
        <w:t xml:space="preserve"> y se enlazó con un dominio público.</w:t>
      </w:r>
    </w:p>
    <w:p w14:paraId="7E53AA57" w14:textId="77777777" w:rsidR="00F7122C" w:rsidRDefault="00F7122C" w:rsidP="00F7122C">
      <w:pPr>
        <w:pStyle w:val="Prrafodelista"/>
        <w:tabs>
          <w:tab w:val="left" w:pos="5292"/>
        </w:tabs>
        <w:jc w:val="both"/>
        <w:rPr>
          <w:rFonts w:ascii="Arial" w:hAnsi="Arial" w:cs="Arial"/>
          <w:sz w:val="24"/>
          <w:szCs w:val="24"/>
        </w:rPr>
      </w:pPr>
    </w:p>
    <w:p w14:paraId="6BA7889B" w14:textId="77777777" w:rsidR="00167713" w:rsidRDefault="00F7122C" w:rsidP="00F7122C">
      <w:pPr>
        <w:pStyle w:val="Prrafodelista"/>
        <w:tabs>
          <w:tab w:val="left" w:pos="5292"/>
        </w:tabs>
        <w:jc w:val="both"/>
        <w:rPr>
          <w:rFonts w:ascii="Arial" w:hAnsi="Arial" w:cs="Arial"/>
          <w:sz w:val="24"/>
          <w:szCs w:val="24"/>
        </w:rPr>
      </w:pPr>
      <w:r>
        <w:rPr>
          <w:rFonts w:ascii="Arial" w:hAnsi="Arial" w:cs="Arial"/>
          <w:sz w:val="24"/>
          <w:szCs w:val="24"/>
        </w:rPr>
        <w:t xml:space="preserve">Para ingresar al </w:t>
      </w:r>
      <w:proofErr w:type="spellStart"/>
      <w:r>
        <w:rPr>
          <w:rFonts w:ascii="Arial" w:hAnsi="Arial" w:cs="Arial"/>
          <w:sz w:val="24"/>
          <w:szCs w:val="24"/>
        </w:rPr>
        <w:t>backoffice</w:t>
      </w:r>
      <w:proofErr w:type="spellEnd"/>
      <w:r w:rsidR="00167713">
        <w:rPr>
          <w:rFonts w:ascii="Arial" w:hAnsi="Arial" w:cs="Arial"/>
          <w:sz w:val="24"/>
          <w:szCs w:val="24"/>
        </w:rPr>
        <w:t xml:space="preserve"> se puede </w:t>
      </w:r>
      <w:proofErr w:type="spellStart"/>
      <w:r w:rsidR="00167713">
        <w:rPr>
          <w:rFonts w:ascii="Arial" w:hAnsi="Arial" w:cs="Arial"/>
          <w:sz w:val="24"/>
          <w:szCs w:val="24"/>
        </w:rPr>
        <w:t>accesar</w:t>
      </w:r>
      <w:proofErr w:type="spellEnd"/>
      <w:r w:rsidR="00167713">
        <w:rPr>
          <w:rFonts w:ascii="Arial" w:hAnsi="Arial" w:cs="Arial"/>
          <w:sz w:val="24"/>
          <w:szCs w:val="24"/>
        </w:rPr>
        <w:t xml:space="preserve"> a la dirección </w:t>
      </w:r>
      <w:hyperlink r:id="rId10" w:history="1">
        <w:r w:rsidR="00167713" w:rsidRPr="003A7BD8">
          <w:rPr>
            <w:rStyle w:val="Hipervnculo"/>
            <w:rFonts w:ascii="Arial" w:hAnsi="Arial" w:cs="Arial"/>
            <w:sz w:val="24"/>
            <w:szCs w:val="24"/>
          </w:rPr>
          <w:t>http://restec.online</w:t>
        </w:r>
      </w:hyperlink>
      <w:r w:rsidR="00167713">
        <w:rPr>
          <w:rFonts w:ascii="Arial" w:hAnsi="Arial" w:cs="Arial"/>
          <w:sz w:val="24"/>
          <w:szCs w:val="24"/>
        </w:rPr>
        <w:t xml:space="preserve"> .</w:t>
      </w:r>
    </w:p>
    <w:p w14:paraId="042540CB" w14:textId="77777777" w:rsidR="00167713" w:rsidRDefault="00167713" w:rsidP="00F7122C">
      <w:pPr>
        <w:pStyle w:val="Prrafodelista"/>
        <w:tabs>
          <w:tab w:val="left" w:pos="5292"/>
        </w:tabs>
        <w:jc w:val="both"/>
        <w:rPr>
          <w:rFonts w:ascii="Arial" w:hAnsi="Arial" w:cs="Arial"/>
          <w:sz w:val="24"/>
          <w:szCs w:val="24"/>
        </w:rPr>
      </w:pPr>
    </w:p>
    <w:p w14:paraId="04144C11" w14:textId="77777777" w:rsidR="00167713" w:rsidRDefault="00167713" w:rsidP="00167713">
      <w:pPr>
        <w:pStyle w:val="Prrafodelista"/>
        <w:tabs>
          <w:tab w:val="left" w:pos="5292"/>
        </w:tabs>
        <w:jc w:val="center"/>
        <w:rPr>
          <w:rFonts w:ascii="Arial" w:hAnsi="Arial" w:cs="Arial"/>
          <w:b/>
          <w:sz w:val="24"/>
          <w:szCs w:val="24"/>
        </w:rPr>
      </w:pPr>
    </w:p>
    <w:p w14:paraId="1B73D60F" w14:textId="6CAB5622" w:rsidR="00F7122C" w:rsidRDefault="00167713" w:rsidP="00167713">
      <w:pPr>
        <w:pStyle w:val="Prrafodelista"/>
        <w:tabs>
          <w:tab w:val="left" w:pos="5292"/>
        </w:tabs>
        <w:jc w:val="center"/>
        <w:rPr>
          <w:rFonts w:ascii="Arial" w:hAnsi="Arial" w:cs="Arial"/>
          <w:b/>
          <w:sz w:val="24"/>
          <w:szCs w:val="24"/>
        </w:rPr>
      </w:pPr>
      <w:r>
        <w:rPr>
          <w:rFonts w:ascii="Arial" w:hAnsi="Arial" w:cs="Arial"/>
          <w:b/>
          <w:sz w:val="24"/>
          <w:szCs w:val="24"/>
        </w:rPr>
        <w:t>Repositorios:</w:t>
      </w:r>
    </w:p>
    <w:p w14:paraId="24BB4E29" w14:textId="40B22E98" w:rsidR="00167713" w:rsidRDefault="00167713" w:rsidP="00167713">
      <w:pPr>
        <w:pStyle w:val="Prrafodelista"/>
        <w:tabs>
          <w:tab w:val="left" w:pos="5292"/>
        </w:tabs>
        <w:rPr>
          <w:rFonts w:ascii="Arial" w:hAnsi="Arial" w:cs="Arial"/>
          <w:b/>
          <w:sz w:val="24"/>
          <w:szCs w:val="24"/>
        </w:rPr>
      </w:pPr>
    </w:p>
    <w:p w14:paraId="1D55B890" w14:textId="6BB94B61" w:rsidR="00167713" w:rsidRDefault="00167713" w:rsidP="00167713">
      <w:pPr>
        <w:pStyle w:val="Prrafodelista"/>
        <w:tabs>
          <w:tab w:val="left" w:pos="5292"/>
        </w:tabs>
        <w:rPr>
          <w:rFonts w:ascii="Arial" w:hAnsi="Arial" w:cs="Arial"/>
          <w:sz w:val="24"/>
          <w:szCs w:val="24"/>
        </w:rPr>
      </w:pPr>
      <w:r>
        <w:rPr>
          <w:rFonts w:ascii="Arial" w:hAnsi="Arial" w:cs="Arial"/>
          <w:sz w:val="24"/>
          <w:szCs w:val="24"/>
        </w:rPr>
        <w:t>Se tiene tanto el código como la documentación en el siguiente repositorio:</w:t>
      </w:r>
    </w:p>
    <w:p w14:paraId="3E8DB75B" w14:textId="72ADE0A3" w:rsidR="00167713" w:rsidRDefault="00167713" w:rsidP="00167713">
      <w:pPr>
        <w:pStyle w:val="Prrafodelista"/>
        <w:tabs>
          <w:tab w:val="left" w:pos="1276"/>
          <w:tab w:val="left" w:pos="5292"/>
        </w:tabs>
        <w:ind w:left="1418"/>
        <w:rPr>
          <w:rFonts w:ascii="Arial" w:hAnsi="Arial" w:cs="Arial"/>
          <w:sz w:val="24"/>
          <w:szCs w:val="24"/>
        </w:rPr>
      </w:pPr>
      <w:hyperlink r:id="rId11" w:history="1">
        <w:r w:rsidRPr="003A7BD8">
          <w:rPr>
            <w:rStyle w:val="Hipervnculo"/>
            <w:rFonts w:ascii="Arial" w:hAnsi="Arial" w:cs="Arial"/>
            <w:sz w:val="24"/>
            <w:szCs w:val="24"/>
          </w:rPr>
          <w:t>https://github.com/g-rar/restaurantec</w:t>
        </w:r>
      </w:hyperlink>
    </w:p>
    <w:p w14:paraId="0B899912" w14:textId="38C20A3A" w:rsidR="00167713" w:rsidRDefault="00167713" w:rsidP="00167713">
      <w:pPr>
        <w:pStyle w:val="Prrafodelista"/>
        <w:tabs>
          <w:tab w:val="left" w:pos="1276"/>
          <w:tab w:val="left" w:pos="5292"/>
        </w:tabs>
        <w:ind w:left="1418"/>
        <w:rPr>
          <w:rFonts w:ascii="Arial" w:hAnsi="Arial" w:cs="Arial"/>
          <w:sz w:val="24"/>
          <w:szCs w:val="24"/>
        </w:rPr>
      </w:pPr>
    </w:p>
    <w:p w14:paraId="070F1FE0" w14:textId="1DEEC9B6" w:rsidR="00167713" w:rsidRDefault="00167713" w:rsidP="00167713">
      <w:pPr>
        <w:tabs>
          <w:tab w:val="left" w:pos="5292"/>
        </w:tabs>
        <w:ind w:left="709"/>
        <w:rPr>
          <w:rFonts w:ascii="Arial" w:hAnsi="Arial" w:cs="Arial"/>
          <w:sz w:val="24"/>
          <w:szCs w:val="24"/>
        </w:rPr>
      </w:pPr>
      <w:proofErr w:type="gramStart"/>
      <w:r>
        <w:rPr>
          <w:rFonts w:ascii="Arial" w:hAnsi="Arial" w:cs="Arial"/>
          <w:sz w:val="24"/>
          <w:szCs w:val="24"/>
        </w:rPr>
        <w:t>Además</w:t>
      </w:r>
      <w:proofErr w:type="gramEnd"/>
      <w:r>
        <w:rPr>
          <w:rFonts w:ascii="Arial" w:hAnsi="Arial" w:cs="Arial"/>
          <w:sz w:val="24"/>
          <w:szCs w:val="24"/>
        </w:rPr>
        <w:t xml:space="preserve"> la aplicación de </w:t>
      </w:r>
      <w:proofErr w:type="spellStart"/>
      <w:r>
        <w:rPr>
          <w:rFonts w:ascii="Arial" w:hAnsi="Arial" w:cs="Arial"/>
          <w:sz w:val="24"/>
          <w:szCs w:val="24"/>
        </w:rPr>
        <w:t>Rails</w:t>
      </w:r>
      <w:proofErr w:type="spellEnd"/>
      <w:r>
        <w:rPr>
          <w:rFonts w:ascii="Arial" w:hAnsi="Arial" w:cs="Arial"/>
          <w:sz w:val="24"/>
          <w:szCs w:val="24"/>
        </w:rPr>
        <w:t xml:space="preserve"> se tiene en el repositorio:</w:t>
      </w:r>
    </w:p>
    <w:p w14:paraId="6CBD0BEE" w14:textId="3B052735" w:rsidR="00167713" w:rsidRDefault="00167713" w:rsidP="00167713">
      <w:pPr>
        <w:tabs>
          <w:tab w:val="left" w:pos="5292"/>
        </w:tabs>
        <w:ind w:left="1418"/>
        <w:rPr>
          <w:rFonts w:ascii="Arial" w:hAnsi="Arial" w:cs="Arial"/>
          <w:sz w:val="24"/>
          <w:szCs w:val="24"/>
        </w:rPr>
      </w:pPr>
      <w:hyperlink r:id="rId12" w:history="1">
        <w:r w:rsidRPr="003A7BD8">
          <w:rPr>
            <w:rStyle w:val="Hipervnculo"/>
            <w:rFonts w:ascii="Arial" w:hAnsi="Arial" w:cs="Arial"/>
            <w:sz w:val="24"/>
            <w:szCs w:val="24"/>
          </w:rPr>
          <w:t>https://github.com/g-rar/restaurantecBackend</w:t>
        </w:r>
      </w:hyperlink>
      <w:r>
        <w:rPr>
          <w:rFonts w:ascii="Arial" w:hAnsi="Arial" w:cs="Arial"/>
          <w:sz w:val="24"/>
          <w:szCs w:val="24"/>
        </w:rPr>
        <w:t xml:space="preserve"> </w:t>
      </w:r>
    </w:p>
    <w:p w14:paraId="7DCB4262" w14:textId="77777777" w:rsidR="00167713" w:rsidRPr="00167713" w:rsidRDefault="00167713" w:rsidP="00167713">
      <w:pPr>
        <w:tabs>
          <w:tab w:val="left" w:pos="5292"/>
        </w:tabs>
        <w:ind w:left="1418"/>
        <w:rPr>
          <w:rFonts w:ascii="Arial" w:hAnsi="Arial" w:cs="Arial"/>
          <w:sz w:val="24"/>
          <w:szCs w:val="24"/>
        </w:rPr>
      </w:pPr>
      <w:bookmarkStart w:id="0" w:name="_GoBack"/>
      <w:bookmarkEnd w:id="0"/>
    </w:p>
    <w:sectPr w:rsidR="00167713" w:rsidRPr="0016771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967F24"/>
    <w:multiLevelType w:val="hybridMultilevel"/>
    <w:tmpl w:val="1706A7B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6E02207D"/>
    <w:multiLevelType w:val="hybridMultilevel"/>
    <w:tmpl w:val="00865DE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1E3"/>
    <w:rsid w:val="00014EB8"/>
    <w:rsid w:val="000539FB"/>
    <w:rsid w:val="00151C6A"/>
    <w:rsid w:val="001575E4"/>
    <w:rsid w:val="00167713"/>
    <w:rsid w:val="00293375"/>
    <w:rsid w:val="003F4A5A"/>
    <w:rsid w:val="005472A6"/>
    <w:rsid w:val="00603093"/>
    <w:rsid w:val="006B61E3"/>
    <w:rsid w:val="006F5FC5"/>
    <w:rsid w:val="007B4FC1"/>
    <w:rsid w:val="00814549"/>
    <w:rsid w:val="008425C2"/>
    <w:rsid w:val="00A9515A"/>
    <w:rsid w:val="00C917DC"/>
    <w:rsid w:val="00F7122C"/>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21EA9"/>
  <w15:chartTrackingRefBased/>
  <w15:docId w15:val="{FACD00AA-0463-4298-8CFF-F6E3F5258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B61E3"/>
    <w:pPr>
      <w:spacing w:before="100" w:beforeAutospacing="1" w:after="100" w:afterAutospacing="1" w:line="240" w:lineRule="auto"/>
    </w:pPr>
    <w:rPr>
      <w:rFonts w:ascii="Times New Roman" w:eastAsia="Times New Roman" w:hAnsi="Times New Roman" w:cs="Times New Roman"/>
      <w:sz w:val="24"/>
      <w:szCs w:val="24"/>
      <w:lang w:eastAsia="es-CR"/>
    </w:rPr>
  </w:style>
  <w:style w:type="paragraph" w:styleId="Prrafodelista">
    <w:name w:val="List Paragraph"/>
    <w:basedOn w:val="Normal"/>
    <w:uiPriority w:val="34"/>
    <w:qFormat/>
    <w:rsid w:val="00014EB8"/>
    <w:pPr>
      <w:ind w:left="720"/>
      <w:contextualSpacing/>
    </w:pPr>
  </w:style>
  <w:style w:type="paragraph" w:styleId="Textodeglobo">
    <w:name w:val="Balloon Text"/>
    <w:basedOn w:val="Normal"/>
    <w:link w:val="TextodegloboCar"/>
    <w:uiPriority w:val="99"/>
    <w:semiHidden/>
    <w:unhideWhenUsed/>
    <w:rsid w:val="00F7122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7122C"/>
    <w:rPr>
      <w:rFonts w:ascii="Segoe UI" w:hAnsi="Segoe UI" w:cs="Segoe UI"/>
      <w:sz w:val="18"/>
      <w:szCs w:val="18"/>
    </w:rPr>
  </w:style>
  <w:style w:type="character" w:styleId="Hipervnculo">
    <w:name w:val="Hyperlink"/>
    <w:basedOn w:val="Fuentedeprrafopredeter"/>
    <w:uiPriority w:val="99"/>
    <w:unhideWhenUsed/>
    <w:rsid w:val="00167713"/>
    <w:rPr>
      <w:color w:val="0563C1" w:themeColor="hyperlink"/>
      <w:u w:val="single"/>
    </w:rPr>
  </w:style>
  <w:style w:type="character" w:styleId="Mencinsinresolver">
    <w:name w:val="Unresolved Mention"/>
    <w:basedOn w:val="Fuentedeprrafopredeter"/>
    <w:uiPriority w:val="99"/>
    <w:semiHidden/>
    <w:unhideWhenUsed/>
    <w:rsid w:val="00167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307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g-rar/restaurantecBacken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g-rar/restaurantec" TargetMode="External"/><Relationship Id="rId5" Type="http://schemas.openxmlformats.org/officeDocument/2006/relationships/image" Target="media/image1.png"/><Relationship Id="rId10" Type="http://schemas.openxmlformats.org/officeDocument/2006/relationships/hyperlink" Target="http://restec.onlin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6</Pages>
  <Words>432</Words>
  <Characters>2380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Melina Valdez</dc:creator>
  <cp:keywords/>
  <dc:description/>
  <cp:lastModifiedBy>Gerardo López</cp:lastModifiedBy>
  <cp:revision>3</cp:revision>
  <dcterms:created xsi:type="dcterms:W3CDTF">2019-10-02T04:14:00Z</dcterms:created>
  <dcterms:modified xsi:type="dcterms:W3CDTF">2019-10-02T14:52:00Z</dcterms:modified>
</cp:coreProperties>
</file>