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17909987"/>
        <w:docPartObj>
          <w:docPartGallery w:val="Cover Pages"/>
          <w:docPartUnique/>
        </w:docPartObj>
      </w:sdtPr>
      <w:sdtContent>
        <w:p w14:paraId="6ACD9A0F" w14:textId="4A25D1F0" w:rsidR="005A4DD9" w:rsidRDefault="005A4DD9" w:rsidP="00EF249C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A4DD9" w14:paraId="3F32451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4ACE53B7E18498DB7C740BA5619B6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9C31E0" w14:textId="22FE1A99" w:rsidR="005A4DD9" w:rsidRDefault="00420F73" w:rsidP="00EF249C">
                    <w:pPr>
                      <w:pStyle w:val="Sansinterligne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HEIG-VD</w:t>
                    </w:r>
                  </w:p>
                </w:tc>
              </w:sdtContent>
            </w:sdt>
          </w:tr>
          <w:tr w:rsidR="005A4DD9" w14:paraId="231E50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FFFF50ED41E411B8D90EE0BAD05985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91D17D" w14:textId="2F1E57A3" w:rsidR="005A4DD9" w:rsidRDefault="00420F73" w:rsidP="00EF249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Modélisation de menaces</w:t>
                    </w:r>
                  </w:p>
                </w:sdtContent>
              </w:sdt>
            </w:tc>
          </w:tr>
          <w:tr w:rsidR="005A4DD9" w14:paraId="2EAF58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0559262D4CA43E1845635181923B3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F49970" w14:textId="553534F2" w:rsidR="005A4DD9" w:rsidRDefault="00930953" w:rsidP="00EF249C">
                    <w:pPr>
                      <w:pStyle w:val="Sansinterligne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STI – Projet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A4DD9" w:rsidRPr="00420F73" w14:paraId="69A7992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de-CH"/>
                  </w:rPr>
                  <w:alias w:val="Auteur"/>
                  <w:id w:val="13406928"/>
                  <w:placeholder>
                    <w:docPart w:val="5489108311E346D4A3C3910F9031D7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7DA2F34" w14:textId="76EC4252" w:rsidR="005A4DD9" w:rsidRPr="00420F73" w:rsidRDefault="00420F73" w:rsidP="00EF249C">
                    <w:pPr>
                      <w:pStyle w:val="Sansinterligne"/>
                      <w:jc w:val="both"/>
                      <w:rPr>
                        <w:color w:val="4472C4" w:themeColor="accent1"/>
                        <w:sz w:val="28"/>
                        <w:szCs w:val="28"/>
                        <w:lang w:val="de-CH"/>
                      </w:rPr>
                    </w:pPr>
                    <w:r w:rsidRPr="00420F73">
                      <w:rPr>
                        <w:color w:val="4472C4" w:themeColor="accent1"/>
                        <w:sz w:val="28"/>
                        <w:szCs w:val="28"/>
                        <w:lang w:val="de-CH"/>
                      </w:rPr>
                      <w:t>Gabriel Roch &amp; Cassandre Wojciechowski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de-CH"/>
                  </w:rPr>
                  <w:alias w:val="Date"/>
                  <w:tag w:val="Date "/>
                  <w:id w:val="13406932"/>
                  <w:placeholder>
                    <w:docPart w:val="BB867E89B1734255A74226A5D9B589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8519317" w14:textId="209D7270" w:rsidR="005A4DD9" w:rsidRPr="00420F73" w:rsidRDefault="00420F73" w:rsidP="00EF249C">
                    <w:pPr>
                      <w:pStyle w:val="Sansinterligne"/>
                      <w:jc w:val="both"/>
                      <w:rPr>
                        <w:color w:val="4472C4" w:themeColor="accent1"/>
                        <w:sz w:val="28"/>
                        <w:szCs w:val="28"/>
                        <w:lang w:val="de-CH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22/01/2021</w:t>
                    </w:r>
                  </w:p>
                </w:sdtContent>
              </w:sdt>
              <w:p w14:paraId="5C84B1D8" w14:textId="77777777" w:rsidR="005A4DD9" w:rsidRPr="00420F73" w:rsidRDefault="005A4DD9" w:rsidP="00EF249C">
                <w:pPr>
                  <w:pStyle w:val="Sansinterligne"/>
                  <w:jc w:val="both"/>
                  <w:rPr>
                    <w:color w:val="4472C4" w:themeColor="accent1"/>
                    <w:lang w:val="de-CH"/>
                  </w:rPr>
                </w:pPr>
              </w:p>
            </w:tc>
          </w:tr>
        </w:tbl>
        <w:p w14:paraId="496E130F" w14:textId="1FEC5FD9" w:rsidR="005A4DD9" w:rsidRDefault="005A4DD9" w:rsidP="00EF249C">
          <w:pPr>
            <w:jc w:val="both"/>
          </w:pPr>
          <w:r w:rsidRPr="00420F73">
            <w:rPr>
              <w:lang w:val="de-CH"/>
            </w:rPr>
            <w:br w:type="page"/>
          </w:r>
        </w:p>
      </w:sdtContent>
    </w:sdt>
    <w:sdt>
      <w:sdtPr>
        <w:rPr>
          <w:lang w:val="fr-FR"/>
        </w:rPr>
        <w:id w:val="497999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19ABF1" w14:textId="7D465927" w:rsidR="006E35F6" w:rsidRDefault="006E35F6" w:rsidP="00EF249C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0C2D8AD9" w14:textId="34C39223" w:rsidR="00F34211" w:rsidRDefault="006E35F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71458" w:history="1">
            <w:r w:rsidR="00F34211" w:rsidRPr="00137C33">
              <w:rPr>
                <w:rStyle w:val="Lienhypertexte"/>
                <w:noProof/>
              </w:rPr>
              <w:t>1.</w:t>
            </w:r>
            <w:r w:rsidR="00F34211">
              <w:rPr>
                <w:rFonts w:eastAsiaTheme="minorEastAsia"/>
                <w:noProof/>
                <w:lang w:eastAsia="fr-CH"/>
              </w:rPr>
              <w:tab/>
            </w:r>
            <w:r w:rsidR="00F34211" w:rsidRPr="00137C33">
              <w:rPr>
                <w:rStyle w:val="Lienhypertexte"/>
                <w:noProof/>
              </w:rPr>
              <w:t>Introduction</w:t>
            </w:r>
            <w:r w:rsidR="00F34211">
              <w:rPr>
                <w:noProof/>
                <w:webHidden/>
              </w:rPr>
              <w:tab/>
            </w:r>
            <w:r w:rsidR="00F34211">
              <w:rPr>
                <w:noProof/>
                <w:webHidden/>
              </w:rPr>
              <w:fldChar w:fldCharType="begin"/>
            </w:r>
            <w:r w:rsidR="00F34211">
              <w:rPr>
                <w:noProof/>
                <w:webHidden/>
              </w:rPr>
              <w:instrText xml:space="preserve"> PAGEREF _Toc60671458 \h </w:instrText>
            </w:r>
            <w:r w:rsidR="00F34211">
              <w:rPr>
                <w:noProof/>
                <w:webHidden/>
              </w:rPr>
            </w:r>
            <w:r w:rsidR="00F34211">
              <w:rPr>
                <w:noProof/>
                <w:webHidden/>
              </w:rPr>
              <w:fldChar w:fldCharType="separate"/>
            </w:r>
            <w:r w:rsidR="00F34211">
              <w:rPr>
                <w:noProof/>
                <w:webHidden/>
              </w:rPr>
              <w:t>2</w:t>
            </w:r>
            <w:r w:rsidR="00F34211">
              <w:rPr>
                <w:noProof/>
                <w:webHidden/>
              </w:rPr>
              <w:fldChar w:fldCharType="end"/>
            </w:r>
          </w:hyperlink>
        </w:p>
        <w:p w14:paraId="4A34714F" w14:textId="61CF4C66" w:rsidR="00F34211" w:rsidRDefault="00F342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59" w:history="1">
            <w:r w:rsidRPr="00137C3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37C33">
              <w:rPr>
                <w:rStyle w:val="Lienhypertexte"/>
                <w:noProof/>
              </w:rPr>
              <w:t>Description du système, identification des 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D2AB" w14:textId="00EA2F4E" w:rsidR="00F34211" w:rsidRDefault="00F342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0" w:history="1">
            <w:r w:rsidRPr="00137C33">
              <w:rPr>
                <w:rStyle w:val="Lienhypertexte"/>
                <w:noProof/>
                <w:lang w:val="en-GB"/>
              </w:rPr>
              <w:t>2.1 DFD (data-flow 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C455" w14:textId="00F56A0E" w:rsidR="00F34211" w:rsidRDefault="00F342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1" w:history="1">
            <w:r w:rsidRPr="00137C33">
              <w:rPr>
                <w:rStyle w:val="Lienhypertexte"/>
                <w:noProof/>
              </w:rPr>
              <w:t>2.2 Identification des biens (éléments du système / actifs / assets)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E564" w14:textId="19587AED" w:rsidR="00F34211" w:rsidRDefault="00F342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2" w:history="1">
            <w:r w:rsidRPr="00137C33">
              <w:rPr>
                <w:rStyle w:val="Lienhypertexte"/>
                <w:noProof/>
              </w:rPr>
              <w:t>2.3 Définition du périmètre de sécurisation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187B" w14:textId="7D651AA7" w:rsidR="00F34211" w:rsidRDefault="00F342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3" w:history="1">
            <w:r w:rsidRPr="00137C3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37C33">
              <w:rPr>
                <w:rStyle w:val="Lienhypertexte"/>
                <w:noProof/>
              </w:rPr>
              <w:t>Identification des sources de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D06B" w14:textId="56DF7F1C" w:rsidR="00F34211" w:rsidRDefault="00F342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4" w:history="1">
            <w:r w:rsidRPr="00137C33">
              <w:rPr>
                <w:rStyle w:val="Lienhypertexte"/>
                <w:noProof/>
              </w:rPr>
              <w:t>3.1 Eléments du système attaqué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7960" w14:textId="27452BF4" w:rsidR="00F34211" w:rsidRDefault="00F342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5" w:history="1">
            <w:r w:rsidRPr="00137C33">
              <w:rPr>
                <w:rStyle w:val="Lienhypertexte"/>
                <w:noProof/>
              </w:rPr>
              <w:t>3.2 Motivation(s)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5647" w14:textId="0F9B94D7" w:rsidR="00F34211" w:rsidRDefault="00F342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6" w:history="1">
            <w:r w:rsidRPr="00137C33">
              <w:rPr>
                <w:rStyle w:val="Lienhypertexte"/>
                <w:noProof/>
              </w:rPr>
              <w:t>3.3 Scénario(s) d’attaque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CC1D" w14:textId="1B2924B0" w:rsidR="00F34211" w:rsidRDefault="00F342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7" w:history="1">
            <w:r w:rsidRPr="00137C33">
              <w:rPr>
                <w:rStyle w:val="Lienhypertexte"/>
                <w:noProof/>
              </w:rPr>
              <w:t>3.4 STRIDE (permet de classer les menaces selon différentes catégories)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6B13" w14:textId="24BB12C7" w:rsidR="00F34211" w:rsidRDefault="00F342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8" w:history="1">
            <w:r w:rsidRPr="00137C33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37C33">
              <w:rPr>
                <w:rStyle w:val="Lienhypertexte"/>
                <w:noProof/>
              </w:rPr>
              <w:t>Identifier les contre-mesures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792B" w14:textId="7F42DB77" w:rsidR="00F34211" w:rsidRDefault="00F342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69" w:history="1">
            <w:r w:rsidRPr="00137C33">
              <w:rPr>
                <w:rStyle w:val="Lienhypertexte"/>
                <w:noProof/>
              </w:rPr>
              <w:t>4.1 En fonction des scénarios d’attaques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221C" w14:textId="314F9EC7" w:rsidR="00F34211" w:rsidRDefault="00F342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70" w:history="1">
            <w:r w:rsidRPr="00137C33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37C33">
              <w:rPr>
                <w:rStyle w:val="Lienhypertexte"/>
                <w:noProof/>
              </w:rPr>
              <w:t>Sécurisation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94EB" w14:textId="12DFF1DB" w:rsidR="00F34211" w:rsidRDefault="00F342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0671471" w:history="1">
            <w:r w:rsidRPr="00137C33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37C3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0F45" w14:textId="2ED2C1E1" w:rsidR="006E35F6" w:rsidRDefault="006E35F6" w:rsidP="00EF249C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03245225" w14:textId="77777777" w:rsidR="006E35F6" w:rsidRDefault="006E35F6" w:rsidP="00EF249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302FF5" w14:textId="7C791FA3" w:rsidR="00A93D71" w:rsidRDefault="00A93D71" w:rsidP="00EF249C">
      <w:pPr>
        <w:pStyle w:val="Titre1"/>
        <w:numPr>
          <w:ilvl w:val="0"/>
          <w:numId w:val="1"/>
        </w:numPr>
      </w:pPr>
      <w:bookmarkStart w:id="0" w:name="_Toc60671458"/>
      <w:r>
        <w:t>Introduction</w:t>
      </w:r>
      <w:bookmarkEnd w:id="0"/>
    </w:p>
    <w:p w14:paraId="0A911FAE" w14:textId="589FDEBB" w:rsidR="00A93D71" w:rsidRDefault="00173F10" w:rsidP="00EF249C">
      <w:pPr>
        <w:jc w:val="both"/>
      </w:pPr>
      <w:r>
        <w:t xml:space="preserve">Ce rapport contient une modélisation de menaces réalisées pour une application de messagerie Web réalisée pour le cours STI (Sécurité des Technologies Internet) lors de notre cinquième semestre d’étude à la HEIG-VD. </w:t>
      </w:r>
    </w:p>
    <w:p w14:paraId="083084CD" w14:textId="4F0C1EDE" w:rsidR="0005410A" w:rsidRPr="00A93D71" w:rsidRDefault="0005410A" w:rsidP="00EF249C">
      <w:pPr>
        <w:jc w:val="both"/>
      </w:pPr>
      <w:r>
        <w:t>But du document : rendre visible les menaces, l’exposition aux menaces et réduire le risque en prenant des contre-mesures</w:t>
      </w:r>
    </w:p>
    <w:p w14:paraId="5E15266B" w14:textId="4AB60AC2" w:rsidR="004D786B" w:rsidRDefault="004D786B" w:rsidP="00EF249C">
      <w:pPr>
        <w:pStyle w:val="Titre1"/>
        <w:numPr>
          <w:ilvl w:val="0"/>
          <w:numId w:val="1"/>
        </w:numPr>
      </w:pPr>
      <w:bookmarkStart w:id="1" w:name="_Toc60671459"/>
      <w:r>
        <w:t>Description du système</w:t>
      </w:r>
      <w:r w:rsidR="00E37B64">
        <w:t>, identification des actifs</w:t>
      </w:r>
      <w:bookmarkEnd w:id="1"/>
    </w:p>
    <w:p w14:paraId="123FE42E" w14:textId="77777777" w:rsidR="00E84241" w:rsidRDefault="00B047CD" w:rsidP="000F0DE3">
      <w:pPr>
        <w:jc w:val="both"/>
      </w:pPr>
      <w:r>
        <w:t>Objectifs du système ?</w:t>
      </w:r>
      <w:r w:rsidR="00A30B3F">
        <w:t xml:space="preserve"> </w:t>
      </w:r>
    </w:p>
    <w:p w14:paraId="44C794D6" w14:textId="40B4785F" w:rsidR="00B047CD" w:rsidRDefault="00A30B3F" w:rsidP="000F0DE3">
      <w:pPr>
        <w:pStyle w:val="Paragraphedeliste"/>
        <w:numPr>
          <w:ilvl w:val="0"/>
          <w:numId w:val="3"/>
        </w:numPr>
        <w:jc w:val="both"/>
      </w:pPr>
      <w:r>
        <w:t xml:space="preserve">Echange de messages </w:t>
      </w:r>
      <w:r w:rsidR="0005639D">
        <w:t xml:space="preserve">privés </w:t>
      </w:r>
      <w:r w:rsidR="00A33227">
        <w:t xml:space="preserve">(confidentiels -&gt; seuls les utilisateurs concernés doivent y avoir accès) </w:t>
      </w:r>
      <w:r>
        <w:t>entre utilisateurs de l’application</w:t>
      </w:r>
    </w:p>
    <w:p w14:paraId="331539E5" w14:textId="41690602" w:rsidR="00E84241" w:rsidRDefault="00E84241" w:rsidP="000F0DE3">
      <w:pPr>
        <w:pStyle w:val="Paragraphedeliste"/>
        <w:numPr>
          <w:ilvl w:val="0"/>
          <w:numId w:val="3"/>
        </w:numPr>
        <w:jc w:val="both"/>
      </w:pPr>
      <w:r>
        <w:t xml:space="preserve">Réputation : avoir une bonne réputation grâce à une bonne confidentialité </w:t>
      </w:r>
    </w:p>
    <w:p w14:paraId="75185DDB" w14:textId="501DEC12" w:rsidR="00CB0C4E" w:rsidRDefault="00CB0C4E" w:rsidP="000F0DE3">
      <w:pPr>
        <w:pStyle w:val="Paragraphedeliste"/>
        <w:numPr>
          <w:ilvl w:val="0"/>
          <w:numId w:val="3"/>
        </w:numPr>
        <w:jc w:val="both"/>
      </w:pPr>
      <w:r>
        <w:t xml:space="preserve">Disponibilité : le système reste disponible </w:t>
      </w:r>
      <w:r w:rsidR="00D82D9D">
        <w:t>99.9% du temps</w:t>
      </w:r>
      <w:r>
        <w:t xml:space="preserve"> </w:t>
      </w:r>
    </w:p>
    <w:p w14:paraId="5F2FFF55" w14:textId="43449805" w:rsidR="00AF7110" w:rsidRDefault="00AF7110" w:rsidP="00AF7110">
      <w:pPr>
        <w:jc w:val="both"/>
      </w:pPr>
      <w:r>
        <w:t>Hypothèses de sécurité ?</w:t>
      </w:r>
    </w:p>
    <w:p w14:paraId="3988D0E8" w14:textId="4EDCE9C5" w:rsidR="00AF7110" w:rsidRDefault="00AF7110" w:rsidP="00AF7110">
      <w:pPr>
        <w:pStyle w:val="Paragraphedeliste"/>
        <w:numPr>
          <w:ilvl w:val="0"/>
          <w:numId w:val="3"/>
        </w:numPr>
        <w:jc w:val="both"/>
      </w:pPr>
      <w:r>
        <w:t>administrateurs de confiance</w:t>
      </w:r>
    </w:p>
    <w:p w14:paraId="0C0117BE" w14:textId="19593777" w:rsidR="00AF7110" w:rsidRDefault="00AF7110" w:rsidP="00AF7110">
      <w:pPr>
        <w:pStyle w:val="Paragraphedeliste"/>
        <w:numPr>
          <w:ilvl w:val="0"/>
          <w:numId w:val="3"/>
        </w:numPr>
        <w:jc w:val="both"/>
      </w:pPr>
      <w:r>
        <w:t>OS et serveur Web de confiance</w:t>
      </w:r>
    </w:p>
    <w:p w14:paraId="344FF606" w14:textId="77777777" w:rsidR="009C24D1" w:rsidRDefault="00B047CD" w:rsidP="000F0DE3">
      <w:pPr>
        <w:jc w:val="both"/>
      </w:pPr>
      <w:r>
        <w:t xml:space="preserve">Exigences </w:t>
      </w:r>
      <w:r w:rsidR="009C24D1">
        <w:t xml:space="preserve">de sécurité </w:t>
      </w:r>
      <w:r>
        <w:t>du système ?</w:t>
      </w:r>
      <w:r w:rsidR="00A30B3F">
        <w:t xml:space="preserve"> </w:t>
      </w:r>
    </w:p>
    <w:p w14:paraId="6B50994C" w14:textId="77D708B5" w:rsidR="00E5322C" w:rsidRDefault="00A30B3F" w:rsidP="000F0DE3">
      <w:pPr>
        <w:pStyle w:val="Paragraphedeliste"/>
        <w:numPr>
          <w:ilvl w:val="0"/>
          <w:numId w:val="3"/>
        </w:numPr>
        <w:jc w:val="both"/>
      </w:pPr>
      <w:r>
        <w:t>Seuls les utilisateurs peuvent se connecter et envoyer des messages</w:t>
      </w:r>
      <w:r w:rsidR="00E5322C">
        <w:t xml:space="preserve"> (</w:t>
      </w:r>
      <w:r w:rsidR="00E5322C">
        <w:t>Contrôle d’accès</w:t>
      </w:r>
      <w:r w:rsidR="00E5322C">
        <w:t>)</w:t>
      </w:r>
    </w:p>
    <w:p w14:paraId="49ECBD5C" w14:textId="452CC103" w:rsidR="009C24D1" w:rsidRDefault="00E5322C" w:rsidP="000F0DE3">
      <w:pPr>
        <w:pStyle w:val="Paragraphedeliste"/>
        <w:numPr>
          <w:ilvl w:val="0"/>
          <w:numId w:val="3"/>
        </w:numPr>
        <w:jc w:val="both"/>
      </w:pPr>
      <w:r>
        <w:t>L</w:t>
      </w:r>
      <w:r w:rsidR="00C67401">
        <w:t>es utilisateurs ne doivent pas accéder aux fonctions d’administrateur</w:t>
      </w:r>
      <w:r w:rsidR="003C4504">
        <w:t xml:space="preserve"> </w:t>
      </w:r>
      <w:r w:rsidR="003C4504">
        <w:t>(Contrôle d’accès)</w:t>
      </w:r>
    </w:p>
    <w:p w14:paraId="095429F7" w14:textId="7F6F853C" w:rsidR="009C24D1" w:rsidRDefault="00875848" w:rsidP="000F0DE3">
      <w:pPr>
        <w:pStyle w:val="Paragraphedeliste"/>
        <w:numPr>
          <w:ilvl w:val="0"/>
          <w:numId w:val="3"/>
        </w:numPr>
        <w:jc w:val="both"/>
      </w:pPr>
      <w:r>
        <w:t xml:space="preserve">Les messages et les données </w:t>
      </w:r>
      <w:r w:rsidR="00196BA7">
        <w:t xml:space="preserve">personnelles </w:t>
      </w:r>
      <w:r>
        <w:t>ne doivent être modifiés que par l’utilisateur concerné (</w:t>
      </w:r>
      <w:r w:rsidR="001E73BD">
        <w:t>Intégrité</w:t>
      </w:r>
      <w:r>
        <w:t>)</w:t>
      </w:r>
    </w:p>
    <w:p w14:paraId="1488A12E" w14:textId="1E653C14" w:rsidR="009C24D1" w:rsidRDefault="00C47CC6" w:rsidP="000F0DE3">
      <w:pPr>
        <w:pStyle w:val="Paragraphedeliste"/>
        <w:numPr>
          <w:ilvl w:val="0"/>
          <w:numId w:val="3"/>
        </w:numPr>
        <w:jc w:val="both"/>
      </w:pPr>
      <w:r>
        <w:t xml:space="preserve">L’application doit être disponible </w:t>
      </w:r>
      <w:r w:rsidR="00D82D9D">
        <w:t>99.9% du temps</w:t>
      </w:r>
      <w:r>
        <w:t xml:space="preserve"> pour ses utilisateurs (</w:t>
      </w:r>
      <w:r w:rsidR="001E73BD">
        <w:t>Disponibilité</w:t>
      </w:r>
      <w:r>
        <w:t>)</w:t>
      </w:r>
    </w:p>
    <w:p w14:paraId="76B56C43" w14:textId="5F34512D" w:rsidR="001E73BD" w:rsidRDefault="00F512C2" w:rsidP="000F0DE3">
      <w:pPr>
        <w:pStyle w:val="Paragraphedeliste"/>
        <w:numPr>
          <w:ilvl w:val="0"/>
          <w:numId w:val="3"/>
        </w:numPr>
        <w:jc w:val="both"/>
      </w:pPr>
      <w:r>
        <w:t>Les messages et les informations personnelles des utilisateurs doivent être protégés (</w:t>
      </w:r>
      <w:proofErr w:type="spellStart"/>
      <w:r w:rsidR="001E73BD">
        <w:t>Privacy</w:t>
      </w:r>
      <w:proofErr w:type="spellEnd"/>
      <w:r>
        <w:t>)</w:t>
      </w:r>
    </w:p>
    <w:p w14:paraId="42B11577" w14:textId="77777777" w:rsidR="009C24D1" w:rsidRDefault="00B35BE6" w:rsidP="000F0DE3">
      <w:pPr>
        <w:jc w:val="both"/>
      </w:pPr>
      <w:r w:rsidRPr="00B35BE6">
        <w:t>Comment est constitué</w:t>
      </w:r>
      <w:r>
        <w:t xml:space="preserve"> le système ?</w:t>
      </w:r>
      <w:r w:rsidR="00274BE1">
        <w:t xml:space="preserve"> (</w:t>
      </w:r>
      <w:proofErr w:type="spellStart"/>
      <w:r w:rsidR="00274BE1">
        <w:t>users</w:t>
      </w:r>
      <w:proofErr w:type="spellEnd"/>
      <w:r w:rsidR="00274BE1">
        <w:t>, machines, flux, …)</w:t>
      </w:r>
    </w:p>
    <w:p w14:paraId="086896E7" w14:textId="77777777" w:rsidR="009C24D1" w:rsidRDefault="00CB60CF" w:rsidP="000F0DE3">
      <w:pPr>
        <w:pStyle w:val="Paragraphedeliste"/>
        <w:numPr>
          <w:ilvl w:val="0"/>
          <w:numId w:val="3"/>
        </w:numPr>
        <w:jc w:val="both"/>
      </w:pPr>
      <w:r>
        <w:t>Utilisateurs « lambdas »</w:t>
      </w:r>
    </w:p>
    <w:p w14:paraId="1F8DFDE0" w14:textId="2559FDC1" w:rsidR="00CB60CF" w:rsidRPr="009C24D1" w:rsidRDefault="00CB60CF" w:rsidP="000F0DE3">
      <w:pPr>
        <w:pStyle w:val="Paragraphedeliste"/>
        <w:numPr>
          <w:ilvl w:val="0"/>
          <w:numId w:val="3"/>
        </w:numPr>
        <w:jc w:val="both"/>
      </w:pPr>
      <w:proofErr w:type="spellStart"/>
      <w:r w:rsidRPr="009C24D1">
        <w:rPr>
          <w:lang w:val="en-GB"/>
        </w:rPr>
        <w:t>Administrateurs</w:t>
      </w:r>
      <w:proofErr w:type="spellEnd"/>
      <w:r w:rsidR="00885675" w:rsidRPr="009C24D1">
        <w:rPr>
          <w:lang w:val="en-GB"/>
        </w:rPr>
        <w:t xml:space="preserve"> de </w:t>
      </w:r>
      <w:proofErr w:type="spellStart"/>
      <w:r w:rsidR="00885675" w:rsidRPr="009C24D1">
        <w:rPr>
          <w:lang w:val="en-GB"/>
        </w:rPr>
        <w:t>l’application</w:t>
      </w:r>
      <w:proofErr w:type="spellEnd"/>
    </w:p>
    <w:p w14:paraId="1B906DB9" w14:textId="7A961AC3" w:rsidR="004D786B" w:rsidRDefault="00B358E9" w:rsidP="00EF249C">
      <w:pPr>
        <w:pStyle w:val="Titre2"/>
        <w:jc w:val="both"/>
        <w:rPr>
          <w:lang w:val="en-GB"/>
        </w:rPr>
      </w:pPr>
      <w:bookmarkStart w:id="2" w:name="_Toc60671460"/>
      <w:r w:rsidRPr="00CB60CF">
        <w:rPr>
          <w:lang w:val="en-GB"/>
        </w:rPr>
        <w:t xml:space="preserve">2.1 </w:t>
      </w:r>
      <w:r w:rsidR="004D786B" w:rsidRPr="00CB60CF">
        <w:rPr>
          <w:lang w:val="en-GB"/>
        </w:rPr>
        <w:t>DFD</w:t>
      </w:r>
      <w:r w:rsidR="000877D9" w:rsidRPr="00CB60CF">
        <w:rPr>
          <w:lang w:val="en-GB"/>
        </w:rPr>
        <w:t xml:space="preserve"> (data</w:t>
      </w:r>
      <w:r w:rsidR="001B6D15" w:rsidRPr="00CB60CF">
        <w:rPr>
          <w:lang w:val="en-GB"/>
        </w:rPr>
        <w:t>-flow diagrams)</w:t>
      </w:r>
      <w:bookmarkEnd w:id="2"/>
    </w:p>
    <w:p w14:paraId="6B8DAAF7" w14:textId="626B22BF" w:rsidR="002A2866" w:rsidRPr="002A2866" w:rsidRDefault="002A2866" w:rsidP="002A2866">
      <w:pPr>
        <w:rPr>
          <w:lang w:val="en-GB"/>
        </w:rPr>
      </w:pPr>
      <w:r>
        <w:rPr>
          <w:noProof/>
        </w:rPr>
        <w:drawing>
          <wp:inline distT="0" distB="0" distL="0" distR="0" wp14:anchorId="4320E476" wp14:editId="6F6D6C6F">
            <wp:extent cx="5760720" cy="32188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0D25" w14:textId="41BF346A" w:rsidR="00AB2B19" w:rsidRDefault="002A2866" w:rsidP="002A2866">
      <w:pPr>
        <w:jc w:val="both"/>
        <w:rPr>
          <w:lang w:val="en-GB"/>
        </w:rPr>
      </w:pPr>
      <w:r>
        <w:rPr>
          <w:lang w:val="en-GB"/>
        </w:rPr>
        <w:t xml:space="preserve">Petit </w:t>
      </w:r>
      <w:proofErr w:type="spellStart"/>
      <w:r>
        <w:rPr>
          <w:lang w:val="en-GB"/>
        </w:rPr>
        <w:t>texte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d’explications</w:t>
      </w:r>
      <w:proofErr w:type="spellEnd"/>
      <w:r>
        <w:rPr>
          <w:lang w:val="en-GB"/>
        </w:rPr>
        <w:t xml:space="preserve"> …</w:t>
      </w:r>
    </w:p>
    <w:p w14:paraId="05DFE9DE" w14:textId="77777777" w:rsidR="00B35501" w:rsidRDefault="00B35501">
      <w:r>
        <w:br w:type="page"/>
      </w:r>
    </w:p>
    <w:p w14:paraId="0D39D4C0" w14:textId="53C8E264" w:rsidR="004D786B" w:rsidRDefault="00B358E9" w:rsidP="00EF249C">
      <w:pPr>
        <w:pStyle w:val="Titre2"/>
        <w:jc w:val="both"/>
      </w:pPr>
      <w:bookmarkStart w:id="3" w:name="_Toc60671461"/>
      <w:r>
        <w:t xml:space="preserve">2.2 </w:t>
      </w:r>
      <w:r w:rsidR="009B6CD4">
        <w:t>Identification d</w:t>
      </w:r>
      <w:r w:rsidR="004D786B">
        <w:t>es biens</w:t>
      </w:r>
      <w:r w:rsidR="0098509A">
        <w:t xml:space="preserve"> (éléments du système</w:t>
      </w:r>
      <w:r w:rsidR="00263042">
        <w:t xml:space="preserve"> / actifs / assets</w:t>
      </w:r>
      <w:r w:rsidR="0098509A">
        <w:t>)</w:t>
      </w:r>
      <w:bookmarkEnd w:id="3"/>
    </w:p>
    <w:p w14:paraId="34FF74D7" w14:textId="1121F080" w:rsidR="008B17B5" w:rsidRPr="008B17B5" w:rsidRDefault="008B17B5" w:rsidP="008B17B5">
      <w:r>
        <w:t xml:space="preserve">Eléments du système : </w:t>
      </w:r>
    </w:p>
    <w:p w14:paraId="24D7E150" w14:textId="77777777" w:rsidR="00E66B0B" w:rsidRDefault="00613A9F" w:rsidP="00EF249C">
      <w:pPr>
        <w:pStyle w:val="Paragraphedeliste"/>
        <w:numPr>
          <w:ilvl w:val="0"/>
          <w:numId w:val="4"/>
        </w:numPr>
        <w:jc w:val="both"/>
      </w:pPr>
      <w:r>
        <w:t>Base de données avec les utilisateurs et leurs messages envoyés / reçus</w:t>
      </w:r>
      <w:r w:rsidR="00991D61">
        <w:t xml:space="preserve"> (données)</w:t>
      </w:r>
    </w:p>
    <w:p w14:paraId="7660AB8A" w14:textId="77777777" w:rsidR="00E66B0B" w:rsidRDefault="00300F55" w:rsidP="00EF249C">
      <w:pPr>
        <w:pStyle w:val="Paragraphedeliste"/>
        <w:numPr>
          <w:ilvl w:val="1"/>
          <w:numId w:val="4"/>
        </w:numPr>
        <w:jc w:val="both"/>
      </w:pPr>
      <w:r>
        <w:t>confidentialité / sphère privée des utilisateurs</w:t>
      </w:r>
    </w:p>
    <w:p w14:paraId="3E202CE7" w14:textId="0EFF6209" w:rsidR="00300F55" w:rsidRDefault="00300F55" w:rsidP="00EF249C">
      <w:pPr>
        <w:pStyle w:val="Paragraphedeliste"/>
        <w:numPr>
          <w:ilvl w:val="1"/>
          <w:numId w:val="4"/>
        </w:numPr>
        <w:jc w:val="both"/>
      </w:pPr>
      <w:r>
        <w:t xml:space="preserve">en cas de pb : réputation de l’application </w:t>
      </w:r>
    </w:p>
    <w:p w14:paraId="54B2B7E8" w14:textId="6F07AF39" w:rsidR="00613A9F" w:rsidRDefault="00613A9F" w:rsidP="00E66B0B">
      <w:pPr>
        <w:pStyle w:val="Paragraphedeliste"/>
        <w:numPr>
          <w:ilvl w:val="0"/>
          <w:numId w:val="4"/>
        </w:numPr>
        <w:jc w:val="both"/>
      </w:pPr>
      <w:r>
        <w:t>Application Web</w:t>
      </w:r>
      <w:r w:rsidR="00991D61">
        <w:t xml:space="preserve"> (infrastructure)</w:t>
      </w:r>
    </w:p>
    <w:p w14:paraId="14DA0D47" w14:textId="568AE5DF" w:rsidR="00EB08C4" w:rsidRDefault="00EB08C4" w:rsidP="00EB08C4">
      <w:pPr>
        <w:pStyle w:val="Paragraphedeliste"/>
        <w:numPr>
          <w:ilvl w:val="1"/>
          <w:numId w:val="4"/>
        </w:numPr>
        <w:jc w:val="both"/>
      </w:pPr>
      <w:r>
        <w:t>intégrité et disponibilité</w:t>
      </w:r>
    </w:p>
    <w:p w14:paraId="29A181B1" w14:textId="632C5F4C" w:rsidR="00EB08C4" w:rsidRDefault="00EB08C4" w:rsidP="00EB08C4">
      <w:pPr>
        <w:pStyle w:val="Paragraphedeliste"/>
        <w:numPr>
          <w:ilvl w:val="1"/>
          <w:numId w:val="4"/>
        </w:numPr>
        <w:jc w:val="both"/>
      </w:pPr>
      <w:r>
        <w:t>en cas de pb : possible de nuire à la disponibilité et/ou à la réputation (</w:t>
      </w:r>
      <w:r w:rsidR="008D528A">
        <w:t>les utilisateurs ne voudront plus utiliser une application qui n’est pas disponible ou qui donne accès à leurs informations personnelles)</w:t>
      </w:r>
    </w:p>
    <w:p w14:paraId="66FA8AD8" w14:textId="5DCDE328" w:rsidR="0043067D" w:rsidRDefault="0043067D" w:rsidP="0043067D">
      <w:pPr>
        <w:jc w:val="both"/>
      </w:pPr>
      <w:r>
        <w:t xml:space="preserve">Rôles des utilisateurs : </w:t>
      </w:r>
    </w:p>
    <w:p w14:paraId="4802ABF5" w14:textId="77777777" w:rsidR="0043067D" w:rsidRDefault="0043067D" w:rsidP="0043067D">
      <w:pPr>
        <w:pStyle w:val="Paragraphedeliste"/>
        <w:numPr>
          <w:ilvl w:val="0"/>
          <w:numId w:val="5"/>
        </w:numPr>
        <w:jc w:val="both"/>
      </w:pPr>
      <w:r>
        <w:t xml:space="preserve">utilisateurs de base </w:t>
      </w:r>
    </w:p>
    <w:p w14:paraId="5DF41F7B" w14:textId="298B9F5C" w:rsidR="0043067D" w:rsidRDefault="0043067D" w:rsidP="0043067D">
      <w:pPr>
        <w:pStyle w:val="Paragraphedeliste"/>
        <w:numPr>
          <w:ilvl w:val="1"/>
          <w:numId w:val="5"/>
        </w:numPr>
        <w:jc w:val="both"/>
      </w:pPr>
      <w:r>
        <w:t>actifs</w:t>
      </w:r>
    </w:p>
    <w:p w14:paraId="6C6D5F97" w14:textId="13655723" w:rsidR="0043067D" w:rsidRDefault="0043067D" w:rsidP="0043067D">
      <w:pPr>
        <w:pStyle w:val="Paragraphedeliste"/>
        <w:numPr>
          <w:ilvl w:val="1"/>
          <w:numId w:val="5"/>
        </w:numPr>
        <w:jc w:val="both"/>
      </w:pPr>
      <w:r>
        <w:t>inactifs</w:t>
      </w:r>
    </w:p>
    <w:p w14:paraId="31CCA398" w14:textId="6DA3664F" w:rsidR="0043067D" w:rsidRPr="0039214D" w:rsidRDefault="0043067D" w:rsidP="0043067D">
      <w:pPr>
        <w:pStyle w:val="Paragraphedeliste"/>
        <w:numPr>
          <w:ilvl w:val="0"/>
          <w:numId w:val="5"/>
        </w:numPr>
        <w:jc w:val="both"/>
      </w:pPr>
      <w:r>
        <w:t>administrateurs</w:t>
      </w:r>
    </w:p>
    <w:p w14:paraId="7692E6CA" w14:textId="6A25A9D0" w:rsidR="004D786B" w:rsidRDefault="00B358E9" w:rsidP="00EF249C">
      <w:pPr>
        <w:pStyle w:val="Titre2"/>
        <w:jc w:val="both"/>
      </w:pPr>
      <w:bookmarkStart w:id="4" w:name="_Toc60671462"/>
      <w:r>
        <w:t xml:space="preserve">2.3 </w:t>
      </w:r>
      <w:r w:rsidR="00076A0C">
        <w:t>Définition du</w:t>
      </w:r>
      <w:r w:rsidR="004D786B">
        <w:t xml:space="preserve"> périmètre de sécurisation</w:t>
      </w:r>
      <w:bookmarkEnd w:id="4"/>
    </w:p>
    <w:p w14:paraId="42BC181A" w14:textId="224E874D" w:rsidR="00EA66BA" w:rsidRDefault="00EA66BA" w:rsidP="00EF249C">
      <w:pPr>
        <w:jc w:val="both"/>
      </w:pPr>
      <w:r>
        <w:t xml:space="preserve">Ce qu’il faut absolument sécuriser dans le cadre de ce projet, c’est donc l’application PHP ainsi que la base de données SQLite qui lui est reliée. </w:t>
      </w:r>
    </w:p>
    <w:p w14:paraId="08DB941C" w14:textId="1968837B" w:rsidR="000E2D23" w:rsidRDefault="00076A0C" w:rsidP="00EF249C">
      <w:pPr>
        <w:pStyle w:val="Titre1"/>
        <w:numPr>
          <w:ilvl w:val="0"/>
          <w:numId w:val="1"/>
        </w:numPr>
      </w:pPr>
      <w:bookmarkStart w:id="5" w:name="_Toc60671463"/>
      <w:r>
        <w:t xml:space="preserve">Identification </w:t>
      </w:r>
      <w:r>
        <w:t>d</w:t>
      </w:r>
      <w:r w:rsidR="00415BC3">
        <w:t>es sources de menaces</w:t>
      </w:r>
      <w:bookmarkEnd w:id="5"/>
    </w:p>
    <w:p w14:paraId="7BD404CF" w14:textId="7BA2B744" w:rsidR="00415BC3" w:rsidRDefault="00B358E9" w:rsidP="00EF249C">
      <w:pPr>
        <w:pStyle w:val="Titre2"/>
        <w:jc w:val="both"/>
      </w:pPr>
      <w:bookmarkStart w:id="6" w:name="_Toc60671464"/>
      <w:r>
        <w:t xml:space="preserve">3.1 </w:t>
      </w:r>
      <w:r w:rsidR="00415BC3">
        <w:t>Eléments du système attaqué</w:t>
      </w:r>
      <w:bookmarkEnd w:id="6"/>
    </w:p>
    <w:p w14:paraId="2C5DB533" w14:textId="3053B1FA" w:rsidR="00E47544" w:rsidRDefault="0030622F" w:rsidP="00EF249C">
      <w:pPr>
        <w:jc w:val="both"/>
      </w:pPr>
      <w:r>
        <w:t>Cibles potentielles (système ou rebonds)</w:t>
      </w:r>
    </w:p>
    <w:p w14:paraId="15DF8A08" w14:textId="4BC06985" w:rsidR="0030622F" w:rsidRPr="00E47544" w:rsidRDefault="0030622F" w:rsidP="00EF249C">
      <w:pPr>
        <w:jc w:val="both"/>
      </w:pPr>
      <w:r>
        <w:t>Ici certainement la base de données ou l’application elle-même</w:t>
      </w:r>
    </w:p>
    <w:p w14:paraId="0FC960AE" w14:textId="02695BE7" w:rsidR="00415BC3" w:rsidRDefault="00B358E9" w:rsidP="00EF249C">
      <w:pPr>
        <w:pStyle w:val="Titre2"/>
        <w:jc w:val="both"/>
      </w:pPr>
      <w:bookmarkStart w:id="7" w:name="_Toc60671465"/>
      <w:r>
        <w:t xml:space="preserve">3.2 </w:t>
      </w:r>
      <w:r w:rsidR="00415BC3">
        <w:t>Motivation(s)</w:t>
      </w:r>
      <w:bookmarkEnd w:id="7"/>
    </w:p>
    <w:p w14:paraId="1EF75E5F" w14:textId="7C953ACE" w:rsidR="0091376D" w:rsidRDefault="0091376D" w:rsidP="00EF249C">
      <w:pPr>
        <w:jc w:val="both"/>
      </w:pPr>
      <w:r>
        <w:t>Lecture des messages privés d’utilisateurs de la messagerie</w:t>
      </w:r>
    </w:p>
    <w:p w14:paraId="7F0D6AE7" w14:textId="1CDAB72C" w:rsidR="0091376D" w:rsidRDefault="0091376D" w:rsidP="00EF249C">
      <w:pPr>
        <w:jc w:val="both"/>
      </w:pPr>
      <w:r>
        <w:t>Envoi de messages en usurpant l’identité d’autres utilisateurs</w:t>
      </w:r>
    </w:p>
    <w:p w14:paraId="2C34F0C0" w14:textId="7DCB5262" w:rsidR="0091376D" w:rsidRDefault="0091376D" w:rsidP="00EF249C">
      <w:pPr>
        <w:jc w:val="both"/>
      </w:pPr>
      <w:r>
        <w:t>Récupérations des informations personnelles des utilisateurs</w:t>
      </w:r>
    </w:p>
    <w:p w14:paraId="40F790B9" w14:textId="15699EB2" w:rsidR="00FD7B13" w:rsidRDefault="00FD7B13" w:rsidP="00EF249C">
      <w:pPr>
        <w:jc w:val="both"/>
      </w:pPr>
      <w:r>
        <w:t xml:space="preserve">Empêcher l’utilisation de l’application (Dos, </w:t>
      </w:r>
      <w:proofErr w:type="spellStart"/>
      <w:r>
        <w:t>DDos</w:t>
      </w:r>
      <w:proofErr w:type="spellEnd"/>
      <w:r>
        <w:t>)</w:t>
      </w:r>
    </w:p>
    <w:p w14:paraId="79AC173C" w14:textId="491A6C92" w:rsidR="00837727" w:rsidRDefault="00837727" w:rsidP="00EF249C">
      <w:pPr>
        <w:pStyle w:val="Paragraphedeliste"/>
        <w:numPr>
          <w:ilvl w:val="0"/>
          <w:numId w:val="2"/>
        </w:numPr>
        <w:ind w:left="426"/>
        <w:jc w:val="both"/>
      </w:pPr>
      <w:r>
        <w:t xml:space="preserve">Proposé dans les slides : </w:t>
      </w:r>
    </w:p>
    <w:p w14:paraId="762D1A46" w14:textId="77777777" w:rsidR="00837727" w:rsidRDefault="00837727" w:rsidP="00EF249C">
      <w:pPr>
        <w:spacing w:after="0"/>
        <w:ind w:left="426"/>
        <w:jc w:val="both"/>
      </w:pPr>
      <w:r>
        <w:t xml:space="preserve">• S'amuser (souvent sans autre but). </w:t>
      </w:r>
    </w:p>
    <w:p w14:paraId="6B66A521" w14:textId="77777777" w:rsidR="00837727" w:rsidRDefault="00837727" w:rsidP="00EF249C">
      <w:pPr>
        <w:spacing w:after="0"/>
        <w:ind w:left="426"/>
        <w:jc w:val="both"/>
      </w:pPr>
      <w:r>
        <w:t xml:space="preserve">• Prise de contrôle, pouvoir, ego. </w:t>
      </w:r>
    </w:p>
    <w:p w14:paraId="4FC58DCB" w14:textId="77777777" w:rsidR="00837727" w:rsidRDefault="00837727" w:rsidP="00EF249C">
      <w:pPr>
        <w:spacing w:after="0"/>
        <w:ind w:left="426"/>
        <w:jc w:val="both"/>
      </w:pPr>
      <w:r>
        <w:t xml:space="preserve">• Acquérir des connaissances techniques. </w:t>
      </w:r>
    </w:p>
    <w:p w14:paraId="149BAEAD" w14:textId="77777777" w:rsidR="00837727" w:rsidRDefault="00837727" w:rsidP="00EF249C">
      <w:pPr>
        <w:spacing w:after="0"/>
        <w:ind w:left="426"/>
        <w:jc w:val="both"/>
      </w:pPr>
      <w:r>
        <w:t xml:space="preserve">• Morales : politique, écologie, social, "robin des bois", etc. </w:t>
      </w:r>
    </w:p>
    <w:p w14:paraId="24145A02" w14:textId="77777777" w:rsidR="00837727" w:rsidRDefault="00837727" w:rsidP="00EF249C">
      <w:pPr>
        <w:spacing w:after="0"/>
        <w:ind w:left="426"/>
        <w:jc w:val="both"/>
      </w:pPr>
      <w:r>
        <w:t xml:space="preserve">• Ressources gratuites : accès, machines, etc. </w:t>
      </w:r>
    </w:p>
    <w:p w14:paraId="5E1D5C58" w14:textId="77777777" w:rsidR="00837727" w:rsidRDefault="00837727" w:rsidP="00EF249C">
      <w:pPr>
        <w:spacing w:after="0"/>
        <w:ind w:left="426"/>
        <w:jc w:val="both"/>
      </w:pPr>
      <w:r>
        <w:t xml:space="preserve">• Argent, escroqueries, espionnage industriel/économique. </w:t>
      </w:r>
    </w:p>
    <w:p w14:paraId="59A6F427" w14:textId="3BCDB81F" w:rsidR="00837727" w:rsidRPr="0091376D" w:rsidRDefault="00837727" w:rsidP="00EF249C">
      <w:pPr>
        <w:ind w:left="426"/>
        <w:jc w:val="both"/>
      </w:pPr>
      <w:r>
        <w:t>• Terrorisme, espionnage, guerre informatique.</w:t>
      </w:r>
    </w:p>
    <w:p w14:paraId="07E30EC3" w14:textId="1186151F" w:rsidR="00415BC3" w:rsidRDefault="00B358E9" w:rsidP="00EF249C">
      <w:pPr>
        <w:pStyle w:val="Titre2"/>
        <w:jc w:val="both"/>
      </w:pPr>
      <w:bookmarkStart w:id="8" w:name="_Toc60671466"/>
      <w:r>
        <w:t xml:space="preserve">3.3 </w:t>
      </w:r>
      <w:r w:rsidR="00415BC3">
        <w:t>Scénario(s) d’attaque</w:t>
      </w:r>
      <w:bookmarkEnd w:id="8"/>
    </w:p>
    <w:p w14:paraId="5FE50D84" w14:textId="70B92A03" w:rsidR="007E0A21" w:rsidRDefault="00245630" w:rsidP="007E0A21">
      <w:r w:rsidRPr="00681139">
        <w:t xml:space="preserve">Sources : script </w:t>
      </w:r>
      <w:proofErr w:type="spellStart"/>
      <w:r w:rsidRPr="00681139">
        <w:t>kiddies</w:t>
      </w:r>
      <w:proofErr w:type="spellEnd"/>
      <w:r w:rsidR="00F955FD" w:rsidRPr="00681139">
        <w:t xml:space="preserve"> (s’amuser)</w:t>
      </w:r>
      <w:r w:rsidRPr="00681139">
        <w:t>, hackers</w:t>
      </w:r>
      <w:r w:rsidR="00F955FD" w:rsidRPr="00681139">
        <w:t xml:space="preserve"> </w:t>
      </w:r>
      <w:r w:rsidR="00F955FD" w:rsidRPr="00681139">
        <w:t>(s’amuser)</w:t>
      </w:r>
      <w:r w:rsidRPr="00681139">
        <w:t xml:space="preserve">, </w:t>
      </w:r>
      <w:proofErr w:type="spellStart"/>
      <w:r w:rsidRPr="00681139">
        <w:t>spies</w:t>
      </w:r>
      <w:proofErr w:type="spellEnd"/>
      <w:r w:rsidR="00681139" w:rsidRPr="00681139">
        <w:t xml:space="preserve"> (accéder</w:t>
      </w:r>
      <w:r w:rsidR="00681139">
        <w:t xml:space="preserve"> aux infos / messages des </w:t>
      </w:r>
      <w:proofErr w:type="spellStart"/>
      <w:r w:rsidR="00681139">
        <w:t>users</w:t>
      </w:r>
      <w:proofErr w:type="spellEnd"/>
      <w:r w:rsidR="00681139">
        <w:t>)</w:t>
      </w:r>
      <w:r w:rsidR="00920F6E" w:rsidRPr="00681139">
        <w:t>, …</w:t>
      </w:r>
    </w:p>
    <w:p w14:paraId="129A377E" w14:textId="5271A720" w:rsidR="00D05A34" w:rsidRDefault="00D05A34" w:rsidP="00BE7AC7">
      <w:pPr>
        <w:spacing w:after="0"/>
      </w:pPr>
      <w:r>
        <w:t xml:space="preserve">Réfléchir à : </w:t>
      </w:r>
    </w:p>
    <w:p w14:paraId="076C64E8" w14:textId="58496450" w:rsidR="00BE7AC7" w:rsidRDefault="00BE7AC7" w:rsidP="00BE7AC7">
      <w:pPr>
        <w:spacing w:after="0"/>
      </w:pPr>
      <w:r>
        <w:t>• Vols d'informations</w:t>
      </w:r>
    </w:p>
    <w:p w14:paraId="6467BCFF" w14:textId="77777777" w:rsidR="00BE7AC7" w:rsidRDefault="00BE7AC7" w:rsidP="00BE7AC7">
      <w:pPr>
        <w:spacing w:after="0"/>
        <w:ind w:firstLine="708"/>
      </w:pPr>
      <w:r>
        <w:t>• confidentialité, compétition, ...</w:t>
      </w:r>
    </w:p>
    <w:p w14:paraId="7ACA5C9F" w14:textId="77777777" w:rsidR="00BE7AC7" w:rsidRDefault="00BE7AC7" w:rsidP="00BE7AC7">
      <w:pPr>
        <w:spacing w:after="0"/>
      </w:pPr>
      <w:r>
        <w:t>• Destruction information</w:t>
      </w:r>
    </w:p>
    <w:p w14:paraId="405045BC" w14:textId="77777777" w:rsidR="00BE7AC7" w:rsidRDefault="00BE7AC7" w:rsidP="00BE7AC7">
      <w:pPr>
        <w:spacing w:after="0"/>
      </w:pPr>
      <w:r>
        <w:t xml:space="preserve">• Modification information or </w:t>
      </w:r>
      <w:proofErr w:type="spellStart"/>
      <w:r>
        <w:t>systems</w:t>
      </w:r>
      <w:proofErr w:type="spellEnd"/>
    </w:p>
    <w:p w14:paraId="62900E71" w14:textId="77777777" w:rsidR="00BE7AC7" w:rsidRDefault="00BE7AC7" w:rsidP="00BE7AC7">
      <w:pPr>
        <w:spacing w:after="0"/>
      </w:pPr>
      <w:r>
        <w:t>• Arrêt de processus</w:t>
      </w:r>
    </w:p>
    <w:p w14:paraId="4B86FA63" w14:textId="77777777" w:rsidR="00BE7AC7" w:rsidRDefault="00BE7AC7" w:rsidP="00BE7AC7">
      <w:pPr>
        <w:spacing w:after="0"/>
      </w:pPr>
      <w:r>
        <w:t>• Infection des systèmes des utilisateurs</w:t>
      </w:r>
    </w:p>
    <w:p w14:paraId="1440930A" w14:textId="77777777" w:rsidR="00BE7AC7" w:rsidRDefault="00BE7AC7" w:rsidP="00BE7AC7">
      <w:pPr>
        <w:spacing w:after="0"/>
      </w:pPr>
      <w:r>
        <w:t>• Usurpations d'identités</w:t>
      </w:r>
    </w:p>
    <w:p w14:paraId="0A8DA603" w14:textId="04DAF4CD" w:rsidR="00BE7AC7" w:rsidRDefault="00BE7AC7" w:rsidP="00BE7AC7">
      <w:r>
        <w:t>• Accès aux services payants</w:t>
      </w:r>
    </w:p>
    <w:p w14:paraId="5EEE02D6" w14:textId="6BEFA594" w:rsidR="009F3F09" w:rsidRDefault="009F3F09" w:rsidP="00BE7AC7"/>
    <w:p w14:paraId="63B016CD" w14:textId="01D233D4" w:rsidR="009F3F09" w:rsidRDefault="009F3F09" w:rsidP="00BE7AC7">
      <w:r>
        <w:t xml:space="preserve">Surtout : </w:t>
      </w:r>
    </w:p>
    <w:p w14:paraId="30B1F637" w14:textId="77777777" w:rsidR="009F3F09" w:rsidRPr="009F3F09" w:rsidRDefault="009F3F09" w:rsidP="001C1A5B">
      <w:pPr>
        <w:spacing w:after="0"/>
        <w:rPr>
          <w:lang w:val="en-GB"/>
        </w:rPr>
      </w:pPr>
      <w:r w:rsidRPr="009F3F09">
        <w:rPr>
          <w:lang w:val="en-GB"/>
        </w:rPr>
        <w:t>Threat scenario 2: users database stealing</w:t>
      </w:r>
    </w:p>
    <w:p w14:paraId="363F7BAA" w14:textId="77777777" w:rsidR="009F3F09" w:rsidRPr="009F3F09" w:rsidRDefault="009F3F09" w:rsidP="001C1A5B">
      <w:pPr>
        <w:spacing w:after="0"/>
        <w:ind w:firstLine="708"/>
        <w:rPr>
          <w:lang w:val="en-GB"/>
        </w:rPr>
      </w:pPr>
      <w:r w:rsidRPr="009F3F09">
        <w:rPr>
          <w:lang w:val="en-GB"/>
        </w:rPr>
        <w:t>• Business impact: medium (reputation, loss of assets)</w:t>
      </w:r>
    </w:p>
    <w:p w14:paraId="3C780C60" w14:textId="77777777" w:rsidR="009F3F09" w:rsidRPr="009F3F09" w:rsidRDefault="009F3F09" w:rsidP="001C1A5B">
      <w:pPr>
        <w:spacing w:after="0"/>
        <w:ind w:firstLine="708"/>
        <w:rPr>
          <w:lang w:val="en-GB"/>
        </w:rPr>
      </w:pPr>
      <w:r w:rsidRPr="009F3F09">
        <w:rPr>
          <w:lang w:val="en-GB"/>
        </w:rPr>
        <w:t>• Threat source: organized cybercrime, competition</w:t>
      </w:r>
    </w:p>
    <w:p w14:paraId="647F9856" w14:textId="77777777" w:rsidR="009F3F09" w:rsidRPr="009F3F09" w:rsidRDefault="009F3F09" w:rsidP="001C1A5B">
      <w:pPr>
        <w:spacing w:after="0"/>
        <w:ind w:firstLine="708"/>
        <w:rPr>
          <w:lang w:val="en-GB"/>
        </w:rPr>
      </w:pPr>
      <w:r w:rsidRPr="009F3F09">
        <w:rPr>
          <w:lang w:val="en-GB"/>
        </w:rPr>
        <w:t>• Motivation: financial</w:t>
      </w:r>
    </w:p>
    <w:p w14:paraId="0E0416CD" w14:textId="77777777" w:rsidR="009F3F09" w:rsidRPr="009F3F09" w:rsidRDefault="009F3F09" w:rsidP="001C1A5B">
      <w:pPr>
        <w:spacing w:after="0"/>
        <w:ind w:firstLine="708"/>
        <w:rPr>
          <w:lang w:val="en-GB"/>
        </w:rPr>
      </w:pPr>
      <w:r w:rsidRPr="009F3F09">
        <w:rPr>
          <w:lang w:val="en-GB"/>
        </w:rPr>
        <w:t>• Targeted asset(s): user accounts database</w:t>
      </w:r>
    </w:p>
    <w:p w14:paraId="4DEB7E1B" w14:textId="77777777" w:rsidR="009F3F09" w:rsidRPr="009F3F09" w:rsidRDefault="009F3F09" w:rsidP="001C1A5B">
      <w:pPr>
        <w:spacing w:after="0"/>
        <w:ind w:firstLine="708"/>
        <w:rPr>
          <w:lang w:val="en-GB"/>
        </w:rPr>
      </w:pPr>
      <w:r w:rsidRPr="009F3F09">
        <w:rPr>
          <w:lang w:val="en-GB"/>
        </w:rPr>
        <w:t>• Attack scenario(s):</w:t>
      </w:r>
    </w:p>
    <w:p w14:paraId="5E519E29" w14:textId="77777777" w:rsidR="009F3F09" w:rsidRPr="009F3F09" w:rsidRDefault="009F3F09" w:rsidP="001C1A5B">
      <w:pPr>
        <w:spacing w:after="0"/>
        <w:ind w:left="708" w:firstLine="708"/>
        <w:rPr>
          <w:lang w:val="en-GB"/>
        </w:rPr>
      </w:pPr>
      <w:r w:rsidRPr="009F3F09">
        <w:rPr>
          <w:lang w:val="en-GB"/>
        </w:rPr>
        <w:t>• Code injection (request tampering or malicious file injection)</w:t>
      </w:r>
    </w:p>
    <w:p w14:paraId="7C2D6840" w14:textId="77777777" w:rsidR="009F3F09" w:rsidRPr="009F3F09" w:rsidRDefault="009F3F09" w:rsidP="001C1A5B">
      <w:pPr>
        <w:spacing w:after="0"/>
        <w:ind w:left="708" w:firstLine="708"/>
        <w:rPr>
          <w:lang w:val="en-GB"/>
        </w:rPr>
      </w:pPr>
      <w:r w:rsidRPr="009F3F09">
        <w:rPr>
          <w:lang w:val="en-GB"/>
        </w:rPr>
        <w:t>• Authorization bypass (access to user profile details)</w:t>
      </w:r>
    </w:p>
    <w:p w14:paraId="75056BE3" w14:textId="77777777" w:rsidR="009F3F09" w:rsidRPr="009F3F09" w:rsidRDefault="009F3F09" w:rsidP="001C1A5B">
      <w:pPr>
        <w:spacing w:after="0"/>
        <w:ind w:firstLine="708"/>
        <w:rPr>
          <w:lang w:val="en-GB"/>
        </w:rPr>
      </w:pPr>
      <w:r w:rsidRPr="009F3F09">
        <w:rPr>
          <w:lang w:val="en-GB"/>
        </w:rPr>
        <w:t>• Control(s):</w:t>
      </w:r>
    </w:p>
    <w:p w14:paraId="6C08E16B" w14:textId="77777777" w:rsidR="009F3F09" w:rsidRPr="009F3F09" w:rsidRDefault="009F3F09" w:rsidP="001C1A5B">
      <w:pPr>
        <w:spacing w:after="0"/>
        <w:ind w:left="708" w:firstLine="708"/>
        <w:rPr>
          <w:lang w:val="en-GB"/>
        </w:rPr>
      </w:pPr>
      <w:r w:rsidRPr="009F3F09">
        <w:rPr>
          <w:lang w:val="en-GB"/>
        </w:rPr>
        <w:t>• Input validation</w:t>
      </w:r>
    </w:p>
    <w:p w14:paraId="2BBCACC0" w14:textId="77777777" w:rsidR="009F3F09" w:rsidRPr="009F3F09" w:rsidRDefault="009F3F09" w:rsidP="001C1A5B">
      <w:pPr>
        <w:spacing w:after="0"/>
        <w:ind w:left="708" w:firstLine="708"/>
        <w:rPr>
          <w:lang w:val="en-GB"/>
        </w:rPr>
      </w:pPr>
      <w:r w:rsidRPr="009F3F09">
        <w:rPr>
          <w:lang w:val="en-GB"/>
        </w:rPr>
        <w:t>• File input validation</w:t>
      </w:r>
    </w:p>
    <w:p w14:paraId="003C045E" w14:textId="77777777" w:rsidR="009F3F09" w:rsidRPr="009F3F09" w:rsidRDefault="009F3F09" w:rsidP="001C1A5B">
      <w:pPr>
        <w:spacing w:after="0"/>
        <w:ind w:left="708" w:firstLine="708"/>
        <w:rPr>
          <w:lang w:val="en-GB"/>
        </w:rPr>
      </w:pPr>
      <w:r w:rsidRPr="009F3F09">
        <w:rPr>
          <w:lang w:val="en-GB"/>
        </w:rPr>
        <w:t>• Strong access control to user details</w:t>
      </w:r>
    </w:p>
    <w:p w14:paraId="781B0CC0" w14:textId="1980299F" w:rsidR="009F3F09" w:rsidRPr="009F3F09" w:rsidRDefault="009F3F09" w:rsidP="001C1A5B">
      <w:pPr>
        <w:ind w:left="708" w:firstLine="708"/>
        <w:rPr>
          <w:lang w:val="en-GB"/>
        </w:rPr>
      </w:pPr>
      <w:r w:rsidRPr="009F3F09">
        <w:rPr>
          <w:lang w:val="en-GB"/>
        </w:rPr>
        <w:t xml:space="preserve">• </w:t>
      </w:r>
      <w:proofErr w:type="spellStart"/>
      <w:r w:rsidRPr="009F3F09">
        <w:rPr>
          <w:lang w:val="en-GB"/>
        </w:rPr>
        <w:t>Defense</w:t>
      </w:r>
      <w:proofErr w:type="spellEnd"/>
      <w:r w:rsidRPr="009F3F09">
        <w:rPr>
          <w:lang w:val="en-GB"/>
        </w:rPr>
        <w:t>-in-depth: secure password storage, account data encryption</w:t>
      </w:r>
    </w:p>
    <w:p w14:paraId="3B8EA0D8" w14:textId="39B18880" w:rsidR="00415BC3" w:rsidRDefault="001C1D8F" w:rsidP="00EF249C">
      <w:pPr>
        <w:pStyle w:val="Titre2"/>
        <w:jc w:val="both"/>
      </w:pPr>
      <w:bookmarkStart w:id="9" w:name="_Toc60671467"/>
      <w:r>
        <w:t xml:space="preserve">3.4 </w:t>
      </w:r>
      <w:r w:rsidR="00415BC3">
        <w:t>STRIDE</w:t>
      </w:r>
      <w:r w:rsidR="007E0A21">
        <w:t xml:space="preserve"> (permet de classer les menaces selon différentes catégories)</w:t>
      </w:r>
      <w:bookmarkEnd w:id="9"/>
    </w:p>
    <w:p w14:paraId="4BF41138" w14:textId="77777777" w:rsidR="00076A0C" w:rsidRPr="007E0A21" w:rsidRDefault="00076A0C" w:rsidP="00EF249C">
      <w:pPr>
        <w:spacing w:after="0"/>
        <w:jc w:val="both"/>
      </w:pPr>
      <w:r w:rsidRPr="007E0A21">
        <w:t>• Spoofing</w:t>
      </w:r>
    </w:p>
    <w:p w14:paraId="6D456616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Example: authenticating to the application using a stolen password</w:t>
      </w:r>
    </w:p>
    <w:p w14:paraId="1A6A448B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Countermeasure: strong authentication, secure data transport</w:t>
      </w:r>
    </w:p>
    <w:p w14:paraId="79D4475C" w14:textId="77777777" w:rsidR="00076A0C" w:rsidRPr="00076A0C" w:rsidRDefault="00076A0C" w:rsidP="00EF249C">
      <w:pPr>
        <w:spacing w:after="0"/>
        <w:jc w:val="both"/>
        <w:rPr>
          <w:lang w:val="en-GB"/>
        </w:rPr>
      </w:pPr>
      <w:r w:rsidRPr="00076A0C">
        <w:rPr>
          <w:lang w:val="en-GB"/>
        </w:rPr>
        <w:t>• Tampering</w:t>
      </w:r>
    </w:p>
    <w:p w14:paraId="5FC27D78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Example: using SQL injection to modify or delete records of a data base</w:t>
      </w:r>
    </w:p>
    <w:p w14:paraId="435457E9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Countermeasure: use of prepared statements, escaping user input</w:t>
      </w:r>
    </w:p>
    <w:p w14:paraId="15BD4E07" w14:textId="77777777" w:rsidR="00076A0C" w:rsidRPr="00076A0C" w:rsidRDefault="00076A0C" w:rsidP="00EF249C">
      <w:pPr>
        <w:spacing w:after="0"/>
        <w:jc w:val="both"/>
        <w:rPr>
          <w:lang w:val="en-GB"/>
        </w:rPr>
      </w:pPr>
      <w:r w:rsidRPr="00076A0C">
        <w:rPr>
          <w:lang w:val="en-GB"/>
        </w:rPr>
        <w:t>• Repudiation</w:t>
      </w:r>
    </w:p>
    <w:p w14:paraId="1A6727DB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Example: Modify a user shipping address on an e-commerce</w:t>
      </w:r>
    </w:p>
    <w:p w14:paraId="0270B0B6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Countermeasure: request address confirmation and additional authentication to confirm</w:t>
      </w:r>
    </w:p>
    <w:p w14:paraId="3837F9C7" w14:textId="77777777" w:rsidR="00076A0C" w:rsidRPr="00076A0C" w:rsidRDefault="00076A0C" w:rsidP="00EF249C">
      <w:pPr>
        <w:spacing w:after="0"/>
        <w:jc w:val="both"/>
        <w:rPr>
          <w:lang w:val="en-GB"/>
        </w:rPr>
      </w:pPr>
      <w:r w:rsidRPr="00076A0C">
        <w:rPr>
          <w:lang w:val="en-GB"/>
        </w:rPr>
        <w:t>• Information disclosure</w:t>
      </w:r>
    </w:p>
    <w:p w14:paraId="567621F5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 xml:space="preserve">• Example: intercept clear-text browser traffic in a public </w:t>
      </w:r>
      <w:proofErr w:type="spellStart"/>
      <w:r w:rsidRPr="00076A0C">
        <w:rPr>
          <w:lang w:val="en-GB"/>
        </w:rPr>
        <w:t>wifi</w:t>
      </w:r>
      <w:proofErr w:type="spellEnd"/>
    </w:p>
    <w:p w14:paraId="0D019C9B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Countermeasures: traffic encryption</w:t>
      </w:r>
    </w:p>
    <w:p w14:paraId="11E1AFAB" w14:textId="77777777" w:rsidR="00076A0C" w:rsidRPr="00076A0C" w:rsidRDefault="00076A0C" w:rsidP="00EF249C">
      <w:pPr>
        <w:spacing w:after="0"/>
        <w:jc w:val="both"/>
        <w:rPr>
          <w:lang w:val="en-GB"/>
        </w:rPr>
      </w:pPr>
      <w:r w:rsidRPr="00076A0C">
        <w:rPr>
          <w:lang w:val="en-GB"/>
        </w:rPr>
        <w:t>• Denial of service</w:t>
      </w:r>
    </w:p>
    <w:p w14:paraId="1A1CDFEE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Example: allocate session memory based on user provided values</w:t>
      </w:r>
    </w:p>
    <w:p w14:paraId="60C778C3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Countermeasures: validate size before allocating (input validation)</w:t>
      </w:r>
    </w:p>
    <w:p w14:paraId="5F70BFBB" w14:textId="77777777" w:rsidR="00076A0C" w:rsidRPr="00076A0C" w:rsidRDefault="00076A0C" w:rsidP="00EF249C">
      <w:pPr>
        <w:spacing w:after="0"/>
        <w:jc w:val="both"/>
        <w:rPr>
          <w:lang w:val="en-GB"/>
        </w:rPr>
      </w:pPr>
      <w:r w:rsidRPr="00076A0C">
        <w:rPr>
          <w:lang w:val="en-GB"/>
        </w:rPr>
        <w:t>• Elevation of privileges</w:t>
      </w:r>
    </w:p>
    <w:p w14:paraId="0378628C" w14:textId="77777777" w:rsidR="00076A0C" w:rsidRPr="00076A0C" w:rsidRDefault="00076A0C" w:rsidP="00EF249C">
      <w:pPr>
        <w:spacing w:after="0"/>
        <w:ind w:firstLine="708"/>
        <w:jc w:val="both"/>
        <w:rPr>
          <w:lang w:val="en-GB"/>
        </w:rPr>
      </w:pPr>
      <w:r w:rsidRPr="00076A0C">
        <w:rPr>
          <w:lang w:val="en-GB"/>
        </w:rPr>
        <w:t>• Example: copy/paste an administrative URL within a normal user session</w:t>
      </w:r>
    </w:p>
    <w:p w14:paraId="7E74195D" w14:textId="3C6940C5" w:rsidR="005A4DD9" w:rsidRPr="00076A0C" w:rsidRDefault="00076A0C" w:rsidP="00EF249C">
      <w:pPr>
        <w:ind w:firstLine="708"/>
        <w:jc w:val="both"/>
        <w:rPr>
          <w:lang w:val="en-GB"/>
        </w:rPr>
      </w:pPr>
      <w:r w:rsidRPr="00076A0C">
        <w:rPr>
          <w:lang w:val="en-GB"/>
        </w:rPr>
        <w:t>• Countermeasures: authorization mechanism</w:t>
      </w:r>
    </w:p>
    <w:p w14:paraId="1CAF0A4C" w14:textId="00FE940E" w:rsidR="005A4DD9" w:rsidRDefault="00415BC3" w:rsidP="00EF249C">
      <w:pPr>
        <w:pStyle w:val="Titre1"/>
        <w:numPr>
          <w:ilvl w:val="0"/>
          <w:numId w:val="1"/>
        </w:numPr>
      </w:pPr>
      <w:bookmarkStart w:id="10" w:name="_Toc60671468"/>
      <w:r>
        <w:t>Identifier les contre-mesures</w:t>
      </w:r>
      <w:bookmarkEnd w:id="10"/>
    </w:p>
    <w:p w14:paraId="09B4AB1F" w14:textId="5CDEB204" w:rsidR="0020050C" w:rsidRDefault="00FF1538" w:rsidP="00EF249C">
      <w:pPr>
        <w:pStyle w:val="Titre2"/>
        <w:jc w:val="both"/>
      </w:pPr>
      <w:bookmarkStart w:id="11" w:name="_Toc60671469"/>
      <w:r>
        <w:t xml:space="preserve">4.1 </w:t>
      </w:r>
      <w:r w:rsidR="0020050C">
        <w:t>En fonction des scénarios d’attaques</w:t>
      </w:r>
      <w:bookmarkEnd w:id="11"/>
    </w:p>
    <w:p w14:paraId="1726D149" w14:textId="5408B0A2" w:rsidR="005A4DD9" w:rsidRPr="005A4DD9" w:rsidRDefault="00124F17" w:rsidP="00EF249C">
      <w:pPr>
        <w:jc w:val="both"/>
      </w:pPr>
      <w:r>
        <w:t xml:space="preserve">Pour chaque scénario imaginé, chercher une solution / contre-mesure pour éviter le scénario </w:t>
      </w:r>
    </w:p>
    <w:p w14:paraId="2D939AB1" w14:textId="050F0C75" w:rsidR="0020050C" w:rsidRDefault="0020050C" w:rsidP="00EF249C">
      <w:pPr>
        <w:pStyle w:val="Titre1"/>
        <w:numPr>
          <w:ilvl w:val="0"/>
          <w:numId w:val="1"/>
        </w:numPr>
      </w:pPr>
      <w:bookmarkStart w:id="12" w:name="_Toc60671470"/>
      <w:r>
        <w:t>Sécurisation de l’application</w:t>
      </w:r>
      <w:bookmarkEnd w:id="12"/>
    </w:p>
    <w:p w14:paraId="2D5D992E" w14:textId="78139FAE" w:rsidR="00CA6842" w:rsidRDefault="00CA6842" w:rsidP="00CA6842">
      <w:r>
        <w:t>Contrôles</w:t>
      </w:r>
      <w:r w:rsidR="00255F4A">
        <w:t xml:space="preserve"> / mécanismes </w:t>
      </w:r>
      <w:r>
        <w:t xml:space="preserve">recommandés pour </w:t>
      </w:r>
      <w:r w:rsidR="00255F4A">
        <w:t>diminuer</w:t>
      </w:r>
      <w:r>
        <w:t xml:space="preserve"> les risques : </w:t>
      </w:r>
    </w:p>
    <w:p w14:paraId="34D39D88" w14:textId="2557810E" w:rsidR="00CA6842" w:rsidRPr="00CA6842" w:rsidRDefault="00CA6842" w:rsidP="00CA6842">
      <w:pPr>
        <w:rPr>
          <w:lang w:val="en-GB"/>
        </w:rPr>
      </w:pPr>
      <w:r w:rsidRPr="00CA6842">
        <w:rPr>
          <w:lang w:val="en-GB"/>
        </w:rPr>
        <w:t>•</w:t>
      </w:r>
      <w:r>
        <w:rPr>
          <w:lang w:val="en-GB"/>
        </w:rPr>
        <w:t xml:space="preserve"> </w:t>
      </w:r>
      <w:r w:rsidRPr="00CA6842">
        <w:rPr>
          <w:lang w:val="en-GB"/>
        </w:rPr>
        <w:t>Validate input for all request parameters</w:t>
      </w:r>
    </w:p>
    <w:p w14:paraId="354F3FE7" w14:textId="77777777" w:rsidR="00CA6842" w:rsidRPr="00CA6842" w:rsidRDefault="00CA6842" w:rsidP="00CA6842">
      <w:pPr>
        <w:rPr>
          <w:lang w:val="en-GB"/>
        </w:rPr>
      </w:pPr>
      <w:r w:rsidRPr="00CA6842">
        <w:rPr>
          <w:lang w:val="en-GB"/>
        </w:rPr>
        <w:t>• Use parameterized SQL queries</w:t>
      </w:r>
    </w:p>
    <w:p w14:paraId="3C533E0F" w14:textId="77777777" w:rsidR="00CA6842" w:rsidRPr="00CA6842" w:rsidRDefault="00CA6842" w:rsidP="00CA6842">
      <w:pPr>
        <w:rPr>
          <w:lang w:val="en-GB"/>
        </w:rPr>
      </w:pPr>
      <w:r w:rsidRPr="00CA6842">
        <w:rPr>
          <w:lang w:val="en-GB"/>
        </w:rPr>
        <w:t>• Ensure access control when displaying user profiles</w:t>
      </w:r>
    </w:p>
    <w:p w14:paraId="6080A7AE" w14:textId="77777777" w:rsidR="00CA6842" w:rsidRPr="00CA6842" w:rsidRDefault="00CA6842" w:rsidP="00CA6842">
      <w:pPr>
        <w:rPr>
          <w:lang w:val="en-GB"/>
        </w:rPr>
      </w:pPr>
      <w:r w:rsidRPr="00CA6842">
        <w:rPr>
          <w:lang w:val="en-GB"/>
        </w:rPr>
        <w:t>• Prevent from request automation</w:t>
      </w:r>
    </w:p>
    <w:p w14:paraId="42AD9D12" w14:textId="77777777" w:rsidR="00CA6842" w:rsidRPr="00CA6842" w:rsidRDefault="00CA6842" w:rsidP="00CA6842">
      <w:pPr>
        <w:rPr>
          <w:lang w:val="en-GB"/>
        </w:rPr>
      </w:pPr>
      <w:r w:rsidRPr="00CA6842">
        <w:rPr>
          <w:lang w:val="en-GB"/>
        </w:rPr>
        <w:t>• Deploy random URLs for accessing the electronic edition</w:t>
      </w:r>
    </w:p>
    <w:p w14:paraId="431A8E12" w14:textId="196F93BB" w:rsidR="00CA6842" w:rsidRPr="00CA6842" w:rsidRDefault="00CA6842" w:rsidP="00CA6842">
      <w:pPr>
        <w:rPr>
          <w:lang w:val="en-GB"/>
        </w:rPr>
      </w:pPr>
      <w:r w:rsidRPr="00CA6842">
        <w:rPr>
          <w:lang w:val="en-GB"/>
        </w:rPr>
        <w:t>• Access control when requesting the electronic edition</w:t>
      </w:r>
    </w:p>
    <w:p w14:paraId="737EB710" w14:textId="0962EC36" w:rsidR="0020050C" w:rsidRDefault="0020050C" w:rsidP="00EF249C">
      <w:pPr>
        <w:pStyle w:val="Titre1"/>
        <w:numPr>
          <w:ilvl w:val="0"/>
          <w:numId w:val="1"/>
        </w:numPr>
      </w:pPr>
      <w:bookmarkStart w:id="13" w:name="_Toc60671471"/>
      <w:r>
        <w:t>Conclusion</w:t>
      </w:r>
      <w:bookmarkEnd w:id="13"/>
    </w:p>
    <w:p w14:paraId="2767927E" w14:textId="77777777" w:rsidR="00AC2624" w:rsidRDefault="00AC2624" w:rsidP="00AC2624">
      <w:pPr>
        <w:jc w:val="both"/>
      </w:pPr>
      <w:r>
        <w:t>Nous avons un moyen de créer des modèles de menaces</w:t>
      </w:r>
    </w:p>
    <w:p w14:paraId="4B6BBCEC" w14:textId="77777777" w:rsidR="00AC2624" w:rsidRDefault="00AC2624" w:rsidP="00AC2624">
      <w:pPr>
        <w:jc w:val="both"/>
      </w:pPr>
      <w:r>
        <w:t>• le système est décrit</w:t>
      </w:r>
    </w:p>
    <w:p w14:paraId="7F3B78B5" w14:textId="77777777" w:rsidR="00AC2624" w:rsidRDefault="00AC2624" w:rsidP="00AC2624">
      <w:pPr>
        <w:jc w:val="both"/>
      </w:pPr>
      <w:r>
        <w:t>• les sources de menaces sont identifiées</w:t>
      </w:r>
    </w:p>
    <w:p w14:paraId="2792A2D4" w14:textId="77777777" w:rsidR="00AC2624" w:rsidRDefault="00AC2624" w:rsidP="00AC2624">
      <w:pPr>
        <w:jc w:val="both"/>
      </w:pPr>
      <w:r>
        <w:t>• les scénarios d'attaques sont identifiés</w:t>
      </w:r>
    </w:p>
    <w:p w14:paraId="3936C464" w14:textId="3F7D6839" w:rsidR="0020050C" w:rsidRPr="0020050C" w:rsidRDefault="00AC2624" w:rsidP="00AC2624">
      <w:pPr>
        <w:jc w:val="both"/>
      </w:pPr>
      <w:r>
        <w:t>• les mécanismes de mitigation des risques sont identifiés</w:t>
      </w:r>
    </w:p>
    <w:p w14:paraId="22E74C19" w14:textId="77777777" w:rsidR="00AC2624" w:rsidRDefault="00AC2624" w:rsidP="00F114ED">
      <w:pPr>
        <w:jc w:val="both"/>
      </w:pPr>
    </w:p>
    <w:p w14:paraId="361299F5" w14:textId="491417F1" w:rsidR="00F114ED" w:rsidRDefault="00F114ED" w:rsidP="00F114ED">
      <w:pPr>
        <w:jc w:val="both"/>
      </w:pPr>
      <w:r>
        <w:t>La modélisation de menaces permet</w:t>
      </w:r>
      <w:r>
        <w:t xml:space="preserve"> : </w:t>
      </w:r>
    </w:p>
    <w:p w14:paraId="2CCA7067" w14:textId="2DBE2495" w:rsidR="00F114ED" w:rsidRDefault="00F114ED" w:rsidP="00F114ED">
      <w:pPr>
        <w:jc w:val="both"/>
      </w:pPr>
      <w:r>
        <w:t>• d'identifier des menaces, détecter des scénarios d'attaques, déterminer</w:t>
      </w:r>
      <w:r w:rsidR="00AC2624">
        <w:t xml:space="preserve"> </w:t>
      </w:r>
      <w:r>
        <w:t>des contremesures</w:t>
      </w:r>
    </w:p>
    <w:p w14:paraId="6D46EC5F" w14:textId="77777777" w:rsidR="00F114ED" w:rsidRDefault="00F114ED" w:rsidP="00F114ED">
      <w:pPr>
        <w:jc w:val="both"/>
      </w:pPr>
      <w:r>
        <w:t>• d'accroître le niveau de confiance en terme de sécurité</w:t>
      </w:r>
    </w:p>
    <w:p w14:paraId="3A54F1B7" w14:textId="54E6D7E5" w:rsidR="005A4DD9" w:rsidRPr="005A4DD9" w:rsidRDefault="00F114ED" w:rsidP="00F114ED">
      <w:pPr>
        <w:jc w:val="both"/>
      </w:pPr>
      <w:r>
        <w:t>• créer un modèle réutilisable</w:t>
      </w:r>
    </w:p>
    <w:sectPr w:rsidR="005A4DD9" w:rsidRPr="005A4DD9" w:rsidSect="005A4DD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53927" w14:textId="77777777" w:rsidR="006E2280" w:rsidRDefault="006E2280" w:rsidP="006E35F6">
      <w:pPr>
        <w:spacing w:after="0" w:line="240" w:lineRule="auto"/>
      </w:pPr>
      <w:r>
        <w:separator/>
      </w:r>
    </w:p>
  </w:endnote>
  <w:endnote w:type="continuationSeparator" w:id="0">
    <w:p w14:paraId="09FB79E2" w14:textId="77777777" w:rsidR="006E2280" w:rsidRDefault="006E2280" w:rsidP="006E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FE61D" w14:textId="0E266810" w:rsidR="006E35F6" w:rsidRDefault="006E35F6">
    <w:pPr>
      <w:pStyle w:val="Pieddepage"/>
    </w:pPr>
    <w:r>
      <w:t xml:space="preserve">ROCH Gabriel, WOJCIECHOWSKI Cassandre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20E12" w14:textId="77777777" w:rsidR="006E2280" w:rsidRDefault="006E2280" w:rsidP="006E35F6">
      <w:pPr>
        <w:spacing w:after="0" w:line="240" w:lineRule="auto"/>
      </w:pPr>
      <w:r>
        <w:separator/>
      </w:r>
    </w:p>
  </w:footnote>
  <w:footnote w:type="continuationSeparator" w:id="0">
    <w:p w14:paraId="6729D791" w14:textId="77777777" w:rsidR="006E2280" w:rsidRDefault="006E2280" w:rsidP="006E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85F38" w14:textId="02B22D97" w:rsidR="006E35F6" w:rsidRDefault="006E35F6">
    <w:pPr>
      <w:pStyle w:val="En-tte"/>
    </w:pPr>
    <w:r>
      <w:t>STI</w:t>
    </w:r>
    <w:r>
      <w:ptab w:relativeTo="margin" w:alignment="center" w:leader="none"/>
    </w:r>
    <w:r>
      <w:t>Projet 2</w:t>
    </w:r>
    <w:r>
      <w:ptab w:relativeTo="margin" w:alignment="right" w:leader="none"/>
    </w:r>
    <w:r>
      <w:t>22.01.2021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A3"/>
    <w:multiLevelType w:val="hybridMultilevel"/>
    <w:tmpl w:val="61DE0B36"/>
    <w:lvl w:ilvl="0" w:tplc="DD6C2F8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67172"/>
    <w:multiLevelType w:val="hybridMultilevel"/>
    <w:tmpl w:val="01D4943C"/>
    <w:lvl w:ilvl="0" w:tplc="3A82DF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C64B7"/>
    <w:multiLevelType w:val="hybridMultilevel"/>
    <w:tmpl w:val="56A20EA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C5BA13F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11901"/>
    <w:multiLevelType w:val="hybridMultilevel"/>
    <w:tmpl w:val="EB40AFDA"/>
    <w:lvl w:ilvl="0" w:tplc="3A82DF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C7EB1"/>
    <w:multiLevelType w:val="hybridMultilevel"/>
    <w:tmpl w:val="964AFC2E"/>
    <w:lvl w:ilvl="0" w:tplc="3A82DF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D9"/>
    <w:rsid w:val="0005410A"/>
    <w:rsid w:val="0005639D"/>
    <w:rsid w:val="00076A0C"/>
    <w:rsid w:val="000877D9"/>
    <w:rsid w:val="000E2D23"/>
    <w:rsid w:val="000F0DE3"/>
    <w:rsid w:val="00124F17"/>
    <w:rsid w:val="00173F10"/>
    <w:rsid w:val="00193C1A"/>
    <w:rsid w:val="00196BA7"/>
    <w:rsid w:val="001B6D15"/>
    <w:rsid w:val="001C1A5B"/>
    <w:rsid w:val="001C1D8F"/>
    <w:rsid w:val="001E73BD"/>
    <w:rsid w:val="0020050C"/>
    <w:rsid w:val="00245630"/>
    <w:rsid w:val="00255F4A"/>
    <w:rsid w:val="00263042"/>
    <w:rsid w:val="00274BE1"/>
    <w:rsid w:val="002A2866"/>
    <w:rsid w:val="002C230D"/>
    <w:rsid w:val="00300F55"/>
    <w:rsid w:val="0030622F"/>
    <w:rsid w:val="00326217"/>
    <w:rsid w:val="0039214D"/>
    <w:rsid w:val="003C4504"/>
    <w:rsid w:val="00400A00"/>
    <w:rsid w:val="00415BC3"/>
    <w:rsid w:val="00420F73"/>
    <w:rsid w:val="0043067D"/>
    <w:rsid w:val="00453190"/>
    <w:rsid w:val="004D786B"/>
    <w:rsid w:val="004E1066"/>
    <w:rsid w:val="004F6A5B"/>
    <w:rsid w:val="005A4DD9"/>
    <w:rsid w:val="005D7FAB"/>
    <w:rsid w:val="00613A9F"/>
    <w:rsid w:val="00681139"/>
    <w:rsid w:val="00684006"/>
    <w:rsid w:val="006E2280"/>
    <w:rsid w:val="006E35F6"/>
    <w:rsid w:val="007717DB"/>
    <w:rsid w:val="007933B6"/>
    <w:rsid w:val="007E0A21"/>
    <w:rsid w:val="00837727"/>
    <w:rsid w:val="00875848"/>
    <w:rsid w:val="00885675"/>
    <w:rsid w:val="008B17B5"/>
    <w:rsid w:val="008D528A"/>
    <w:rsid w:val="0091376D"/>
    <w:rsid w:val="00920F6E"/>
    <w:rsid w:val="00930953"/>
    <w:rsid w:val="0098509A"/>
    <w:rsid w:val="00991D61"/>
    <w:rsid w:val="009B6CD4"/>
    <w:rsid w:val="009C24D1"/>
    <w:rsid w:val="009E5DAE"/>
    <w:rsid w:val="009F3F09"/>
    <w:rsid w:val="00A30B3F"/>
    <w:rsid w:val="00A33227"/>
    <w:rsid w:val="00A63A75"/>
    <w:rsid w:val="00A93D71"/>
    <w:rsid w:val="00AB2B19"/>
    <w:rsid w:val="00AC21DF"/>
    <w:rsid w:val="00AC2624"/>
    <w:rsid w:val="00AF7110"/>
    <w:rsid w:val="00B047CD"/>
    <w:rsid w:val="00B35501"/>
    <w:rsid w:val="00B358E9"/>
    <w:rsid w:val="00B35BE6"/>
    <w:rsid w:val="00B9317F"/>
    <w:rsid w:val="00BE7AC7"/>
    <w:rsid w:val="00C33570"/>
    <w:rsid w:val="00C47CC6"/>
    <w:rsid w:val="00C67401"/>
    <w:rsid w:val="00CA6842"/>
    <w:rsid w:val="00CB0C4E"/>
    <w:rsid w:val="00CB39BF"/>
    <w:rsid w:val="00CB60CF"/>
    <w:rsid w:val="00CC0139"/>
    <w:rsid w:val="00D05A34"/>
    <w:rsid w:val="00D7402E"/>
    <w:rsid w:val="00D82D9D"/>
    <w:rsid w:val="00E37B64"/>
    <w:rsid w:val="00E47544"/>
    <w:rsid w:val="00E5322C"/>
    <w:rsid w:val="00E66B0B"/>
    <w:rsid w:val="00E84241"/>
    <w:rsid w:val="00EA66BA"/>
    <w:rsid w:val="00EB08C4"/>
    <w:rsid w:val="00EC7175"/>
    <w:rsid w:val="00ED0566"/>
    <w:rsid w:val="00EE1581"/>
    <w:rsid w:val="00EF249C"/>
    <w:rsid w:val="00F114ED"/>
    <w:rsid w:val="00F34211"/>
    <w:rsid w:val="00F512C2"/>
    <w:rsid w:val="00F955FD"/>
    <w:rsid w:val="00F95C08"/>
    <w:rsid w:val="00FD7B13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B2A4"/>
  <w15:chartTrackingRefBased/>
  <w15:docId w15:val="{507776ED-7B99-4AF6-A63A-5AE837A9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02E"/>
  </w:style>
  <w:style w:type="paragraph" w:styleId="Titre1">
    <w:name w:val="heading 1"/>
    <w:aliases w:val="Titre1_perso"/>
    <w:basedOn w:val="Titre2"/>
    <w:next w:val="Normal"/>
    <w:link w:val="Titre1Car"/>
    <w:autoRedefine/>
    <w:uiPriority w:val="9"/>
    <w:qFormat/>
    <w:rsid w:val="00B9317F"/>
    <w:pPr>
      <w:spacing w:before="240"/>
      <w:jc w:val="both"/>
      <w:outlineLvl w:val="0"/>
    </w:pPr>
    <w:rPr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3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_perso Car"/>
    <w:basedOn w:val="Policepardfaut"/>
    <w:link w:val="Titre1"/>
    <w:uiPriority w:val="9"/>
    <w:rsid w:val="00B9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93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5A4DD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4DD9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5F6"/>
    <w:p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E35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35F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5F6"/>
  </w:style>
  <w:style w:type="paragraph" w:styleId="Pieddepage">
    <w:name w:val="footer"/>
    <w:basedOn w:val="Normal"/>
    <w:link w:val="PieddepageCar"/>
    <w:uiPriority w:val="99"/>
    <w:unhideWhenUsed/>
    <w:rsid w:val="006E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5F6"/>
  </w:style>
  <w:style w:type="paragraph" w:styleId="TM2">
    <w:name w:val="toc 2"/>
    <w:basedOn w:val="Normal"/>
    <w:next w:val="Normal"/>
    <w:autoRedefine/>
    <w:uiPriority w:val="39"/>
    <w:unhideWhenUsed/>
    <w:rsid w:val="00400A0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4E1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ACE53B7E18498DB7C740BA5619B6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DCF29A-9C28-4627-87E9-2DA1C4CD25AC}"/>
      </w:docPartPr>
      <w:docPartBody>
        <w:p w:rsidR="00000000" w:rsidRDefault="0004388B" w:rsidP="0004388B">
          <w:pPr>
            <w:pStyle w:val="F4ACE53B7E18498DB7C740BA5619B60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FFFF50ED41E411B8D90EE0BAD059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1AB0A-E48F-4AAA-B06F-7B35089EFBD8}"/>
      </w:docPartPr>
      <w:docPartBody>
        <w:p w:rsidR="00000000" w:rsidRDefault="0004388B" w:rsidP="0004388B">
          <w:pPr>
            <w:pStyle w:val="9FFFF50ED41E411B8D90EE0BAD05985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0559262D4CA43E1845635181923B3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48AA-4313-4D0B-916D-A02DC8AE578E}"/>
      </w:docPartPr>
      <w:docPartBody>
        <w:p w:rsidR="00000000" w:rsidRDefault="0004388B" w:rsidP="0004388B">
          <w:pPr>
            <w:pStyle w:val="50559262D4CA43E1845635181923B39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5489108311E346D4A3C3910F9031D7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C32A55-6F90-4E61-892D-AB8F9C7C146B}"/>
      </w:docPartPr>
      <w:docPartBody>
        <w:p w:rsidR="00000000" w:rsidRDefault="0004388B" w:rsidP="0004388B">
          <w:pPr>
            <w:pStyle w:val="5489108311E346D4A3C3910F9031D7D8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B867E89B1734255A74226A5D9B589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C26AB1-B932-4185-8254-6CE16640485C}"/>
      </w:docPartPr>
      <w:docPartBody>
        <w:p w:rsidR="00000000" w:rsidRDefault="0004388B" w:rsidP="0004388B">
          <w:pPr>
            <w:pStyle w:val="BB867E89B1734255A74226A5D9B589DC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8B"/>
    <w:rsid w:val="0004388B"/>
    <w:rsid w:val="007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4ACE53B7E18498DB7C740BA5619B609">
    <w:name w:val="F4ACE53B7E18498DB7C740BA5619B609"/>
    <w:rsid w:val="0004388B"/>
  </w:style>
  <w:style w:type="paragraph" w:customStyle="1" w:styleId="9FFFF50ED41E411B8D90EE0BAD05985E">
    <w:name w:val="9FFFF50ED41E411B8D90EE0BAD05985E"/>
    <w:rsid w:val="0004388B"/>
  </w:style>
  <w:style w:type="paragraph" w:customStyle="1" w:styleId="50559262D4CA43E1845635181923B399">
    <w:name w:val="50559262D4CA43E1845635181923B399"/>
    <w:rsid w:val="0004388B"/>
  </w:style>
  <w:style w:type="paragraph" w:customStyle="1" w:styleId="5489108311E346D4A3C3910F9031D7D8">
    <w:name w:val="5489108311E346D4A3C3910F9031D7D8"/>
    <w:rsid w:val="0004388B"/>
  </w:style>
  <w:style w:type="paragraph" w:customStyle="1" w:styleId="BB867E89B1734255A74226A5D9B589DC">
    <w:name w:val="BB867E89B1734255A74226A5D9B589DC"/>
    <w:rsid w:val="0004388B"/>
  </w:style>
  <w:style w:type="paragraph" w:customStyle="1" w:styleId="8835FC487A0A41F0A8FB07E2DBFF3EDE">
    <w:name w:val="8835FC487A0A41F0A8FB07E2DBFF3EDE"/>
    <w:rsid w:val="00043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47AE3F-5DA0-4A4C-BA8A-9C09796B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1157</Words>
  <Characters>6365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Introduction</vt:lpstr>
      <vt:lpstr>Description du système, identification des actifs</vt:lpstr>
      <vt:lpstr>    2.1 DFD (data-flow diagrams)</vt:lpstr>
      <vt:lpstr>    2.2 Identification des biens (éléments du système / actifs / assets)</vt:lpstr>
      <vt:lpstr>    2.3 Définition du périmètre de sécurisation</vt:lpstr>
      <vt:lpstr>Identification des sources de menaces</vt:lpstr>
      <vt:lpstr>    3.1 Eléments du système attaqué</vt:lpstr>
      <vt:lpstr>    3.2 Motivation(s)</vt:lpstr>
      <vt:lpstr>    3.3 Scénario(s) d’attaque</vt:lpstr>
      <vt:lpstr>    3.4 STRIDE (permet de classer les menaces selon différentes catégories)</vt:lpstr>
      <vt:lpstr>Identifier les contre-mesures</vt:lpstr>
      <vt:lpstr>    4.1 En fonction des scénarios d’attaques</vt:lpstr>
      <vt:lpstr>Sécurisation de l’application</vt:lpstr>
      <vt:lpstr>Conclusion</vt:lpstr>
    </vt:vector>
  </TitlesOfParts>
  <Company>HEIG-VD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de menaces</dc:title>
  <dc:subject>STI – Projet 2</dc:subject>
  <dc:creator>Gabriel Roch &amp; Cassandre Wojciechowski</dc:creator>
  <cp:keywords/>
  <dc:description/>
  <cp:lastModifiedBy>Cassandre Wojciechowski</cp:lastModifiedBy>
  <cp:revision>79</cp:revision>
  <dcterms:created xsi:type="dcterms:W3CDTF">2021-01-04T12:59:00Z</dcterms:created>
  <dcterms:modified xsi:type="dcterms:W3CDTF">2021-01-04T16:02:00Z</dcterms:modified>
</cp:coreProperties>
</file>