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13A2" w14:textId="77777777" w:rsidR="00253878" w:rsidRDefault="00253878" w:rsidP="00ED6E1A">
      <w:pPr>
        <w:jc w:val="center"/>
        <w:rPr>
          <w:b/>
          <w:bCs/>
        </w:rPr>
      </w:pPr>
    </w:p>
    <w:p w14:paraId="3AF91D6C" w14:textId="77777777" w:rsidR="00253878" w:rsidRDefault="00253878" w:rsidP="00ED6E1A">
      <w:pPr>
        <w:jc w:val="center"/>
        <w:rPr>
          <w:b/>
          <w:bCs/>
        </w:rPr>
      </w:pPr>
    </w:p>
    <w:p w14:paraId="01EA7D8C" w14:textId="1E679CD3" w:rsidR="0036452E" w:rsidRPr="00404995" w:rsidRDefault="0036452E" w:rsidP="0036452E">
      <w:pPr>
        <w:jc w:val="center"/>
        <w:rPr>
          <w:b/>
          <w:sz w:val="28"/>
        </w:rPr>
      </w:pPr>
      <w:r>
        <w:rPr>
          <w:b/>
          <w:sz w:val="28"/>
        </w:rPr>
        <w:t>Conceitos Estatísticos para IA</w:t>
      </w:r>
      <w:r w:rsidRPr="00404995">
        <w:rPr>
          <w:b/>
          <w:sz w:val="28"/>
        </w:rPr>
        <w:t xml:space="preserve"> – Turma </w:t>
      </w:r>
      <w:r w:rsidR="007A0A57">
        <w:rPr>
          <w:b/>
          <w:sz w:val="28"/>
        </w:rPr>
        <w:t>20</w:t>
      </w:r>
      <w:r>
        <w:rPr>
          <w:b/>
          <w:sz w:val="28"/>
        </w:rPr>
        <w:t>IA</w:t>
      </w:r>
    </w:p>
    <w:p w14:paraId="1BDF1803" w14:textId="77777777" w:rsidR="0036452E" w:rsidRDefault="0036452E" w:rsidP="0036452E">
      <w:pPr>
        <w:jc w:val="center"/>
        <w:rPr>
          <w:b/>
          <w:sz w:val="28"/>
        </w:rPr>
      </w:pPr>
      <w:r>
        <w:rPr>
          <w:b/>
          <w:sz w:val="28"/>
        </w:rPr>
        <w:t>Trabalho 4</w:t>
      </w:r>
    </w:p>
    <w:p w14:paraId="58A8EEC0" w14:textId="77777777" w:rsidR="0036452E" w:rsidRDefault="0036452E" w:rsidP="0036452E">
      <w:pPr>
        <w:jc w:val="center"/>
      </w:pPr>
    </w:p>
    <w:p w14:paraId="63DC2D6A" w14:textId="77777777" w:rsidR="00950E8B" w:rsidRDefault="00950E8B" w:rsidP="00950E8B">
      <w:pPr>
        <w:jc w:val="center"/>
      </w:pPr>
    </w:p>
    <w:p w14:paraId="10C72A68" w14:textId="77777777" w:rsidR="000A730B" w:rsidRDefault="000A730B" w:rsidP="000A730B">
      <w:pPr>
        <w:spacing w:line="360" w:lineRule="auto"/>
      </w:pPr>
    </w:p>
    <w:p w14:paraId="43B284AA" w14:textId="77777777" w:rsidR="00017865" w:rsidRPr="006F7361" w:rsidRDefault="00017865" w:rsidP="00017865">
      <w:pPr>
        <w:numPr>
          <w:ilvl w:val="0"/>
          <w:numId w:val="30"/>
        </w:numPr>
        <w:jc w:val="both"/>
      </w:pPr>
      <w:r>
        <w:t>Relacione a Estatística com a Definição do conceito estatístico</w:t>
      </w:r>
      <w:r w:rsidRPr="006F7361">
        <w:t xml:space="preserve">: </w:t>
      </w:r>
    </w:p>
    <w:p w14:paraId="32984008" w14:textId="77777777" w:rsidR="00017865" w:rsidRDefault="00017865" w:rsidP="00017865">
      <w:pPr>
        <w:jc w:val="both"/>
      </w:pPr>
    </w:p>
    <w:tbl>
      <w:tblPr>
        <w:tblW w:w="10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3"/>
        <w:gridCol w:w="2397"/>
        <w:gridCol w:w="340"/>
        <w:gridCol w:w="539"/>
        <w:gridCol w:w="6471"/>
      </w:tblGrid>
      <w:tr w:rsidR="00017865" w14:paraId="662B8696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DD3752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9FF20B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Estatísticas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15851C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A05957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903418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Definição</w:t>
            </w:r>
          </w:p>
        </w:tc>
      </w:tr>
      <w:tr w:rsidR="00017865" w14:paraId="77A2CF37" w14:textId="77777777" w:rsidTr="004F714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70AB9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33A12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7765D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4C5F9" w14:textId="60A9C0C1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r w:rsidR="00851CC2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BA26C" w14:textId="77777777" w:rsidR="00017865" w:rsidRDefault="004F714E" w:rsidP="0005730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Intercepto do modelo</w:t>
            </w:r>
            <w:r w:rsidR="000F21F3"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de regressão</w:t>
            </w:r>
            <w:r w:rsidR="00F926CF"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(nível médio)</w:t>
            </w:r>
          </w:p>
        </w:tc>
      </w:tr>
      <w:tr w:rsidR="00017865" w14:paraId="6E3F9389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463D9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740D8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α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F5D1D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3CF52" w14:textId="23C1912B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>l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52F96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Variável </w:t>
            </w:r>
            <w:r w:rsidR="00F926CF">
              <w:rPr>
                <w:rFonts w:ascii="Calibri" w:hAnsi="Calibri"/>
                <w:color w:val="000000"/>
                <w:sz w:val="18"/>
                <w:szCs w:val="18"/>
              </w:rPr>
              <w:t>predito do modelo</w:t>
            </w:r>
          </w:p>
        </w:tc>
      </w:tr>
      <w:tr w:rsidR="00017865" w14:paraId="57FC24F3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BED54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C5B0D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Multiple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R</w:t>
            </w:r>
            <w:r w:rsidRPr="004F714E">
              <w:rPr>
                <w:rFonts w:ascii="Calibri" w:hAnsi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DC9A8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DF3E4" w14:textId="53EAF649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26512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Diferença entre a resposta e o valor estimado pelo modelo (Y-Y estimado) </w:t>
            </w:r>
          </w:p>
        </w:tc>
      </w:tr>
      <w:tr w:rsidR="00017865" w14:paraId="2B9874A5" w14:textId="77777777" w:rsidTr="004F714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26E11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582AD" w14:textId="77777777" w:rsidR="00017865" w:rsidRDefault="004F714E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Adjusted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</w:t>
            </w:r>
            <w:r w:rsidRPr="004F714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31479" w14:textId="77777777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50F77" w14:textId="7D67A172" w:rsidR="00017865" w:rsidRDefault="00017865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</w:t>
            </w:r>
            <w:r w:rsidR="0016336C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F3A33" w14:textId="77777777" w:rsidR="00017865" w:rsidRDefault="004F714E" w:rsidP="0005730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Acur</w:t>
            </w:r>
            <w:r w:rsidR="0036452E">
              <w:rPr>
                <w:rFonts w:ascii="Calibri" w:hAnsi="Calibri" w:cs="Calibri"/>
                <w:color w:val="252525"/>
                <w:sz w:val="18"/>
                <w:szCs w:val="18"/>
              </w:rPr>
              <w:t>ácia</w:t>
            </w: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do modelo de regressão linear simples</w:t>
            </w:r>
            <w:r w:rsidR="00017865"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. </w:t>
            </w:r>
          </w:p>
        </w:tc>
      </w:tr>
      <w:tr w:rsidR="004F714E" w14:paraId="67DDDF47" w14:textId="77777777" w:rsidTr="004F714E">
        <w:trPr>
          <w:trHeight w:val="72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FA7AD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(e)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04122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β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F926B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0B6EA" w14:textId="1BC278CB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5F0A6" w14:textId="77777777" w:rsidR="004F714E" w:rsidRDefault="004F714E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Acur</w:t>
            </w:r>
            <w:r w:rsidR="0036452E">
              <w:rPr>
                <w:rFonts w:ascii="Calibri" w:hAnsi="Calibri" w:cs="Calibri"/>
                <w:color w:val="252525"/>
                <w:sz w:val="18"/>
                <w:szCs w:val="18"/>
              </w:rPr>
              <w:t>ácia</w:t>
            </w: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 do modelo de regressão linear múltipla. </w:t>
            </w:r>
          </w:p>
        </w:tc>
      </w:tr>
      <w:tr w:rsidR="004F714E" w14:paraId="09351F77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91DE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7BAC8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Resíduo</w:t>
            </w:r>
            <w:r w:rsidR="00F926CF">
              <w:rPr>
                <w:rFonts w:ascii="Calibri" w:hAnsi="Calibri"/>
                <w:color w:val="000000"/>
                <w:sz w:val="18"/>
                <w:szCs w:val="18"/>
              </w:rPr>
              <w:t xml:space="preserve"> padronizado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548ED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B5D67" w14:textId="6F6FDAB5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AFFD4" w14:textId="77777777" w:rsidR="004F714E" w:rsidRDefault="004F714E" w:rsidP="004F714E">
            <w:pPr>
              <w:jc w:val="both"/>
              <w:rPr>
                <w:rFonts w:ascii="Calibri" w:hAnsi="Calibri" w:cs="Calibri"/>
                <w:color w:val="222222"/>
                <w:sz w:val="18"/>
                <w:szCs w:val="18"/>
              </w:rPr>
            </w:pPr>
            <w:r>
              <w:rPr>
                <w:rFonts w:ascii="Calibri" w:hAnsi="Calibri" w:cs="Calibri"/>
                <w:color w:val="222222"/>
                <w:sz w:val="18"/>
                <w:szCs w:val="18"/>
              </w:rPr>
              <w:t>Regressão linear simples</w:t>
            </w:r>
          </w:p>
        </w:tc>
      </w:tr>
      <w:tr w:rsidR="004F714E" w14:paraId="641ADFBC" w14:textId="77777777" w:rsidTr="004F714E">
        <w:trPr>
          <w:trHeight w:val="30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4DB97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(h)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1503" w14:textId="16464121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 estimado</w:t>
            </w:r>
            <w:r w:rsidR="004A47E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fldChar w:fldCharType="begin"/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instrText xml:space="preserve"> QUOTE </w:instrText>
            </w:r>
            <w:r w:rsidR="004157FA">
              <w:rPr>
                <w:position w:val="-5"/>
              </w:rPr>
              <w:pict w14:anchorId="740A7F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.4pt;height:10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dh=&quot;http://schemas.microsoft.com/office/word/2020/wordml/sdtdatahash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2375B&quot;/&gt;&lt;wsp:rsid wsp:val=&quot;000010D2&quot;/&gt;&lt;wsp:rsid wsp:val=&quot;00017865&quot;/&gt;&lt;wsp:rsid wsp:val=&quot;0005730E&quot;/&gt;&lt;wsp:rsid wsp:val=&quot;000721FE&quot;/&gt;&lt;wsp:rsid wsp:val=&quot;00085C68&quot;/&gt;&lt;wsp:rsid wsp:val=&quot;000A2EDD&quot;/&gt;&lt;wsp:rsid wsp:val=&quot;000A730B&quot;/&gt;&lt;wsp:rsid wsp:val=&quot;000A75F9&quot;/&gt;&lt;wsp:rsid wsp:val=&quot;000B1F81&quot;/&gt;&lt;wsp:rsid wsp:val=&quot;000D06CE&quot;/&gt;&lt;wsp:rsid wsp:val=&quot;000D453E&quot;/&gt;&lt;wsp:rsid wsp:val=&quot;000F21F3&quot;/&gt;&lt;wsp:rsid wsp:val=&quot;000F6F6B&quot;/&gt;&lt;wsp:rsid wsp:val=&quot;00114BF9&quot;/&gt;&lt;wsp:rsid wsp:val=&quot;00125843&quot;/&gt;&lt;wsp:rsid wsp:val=&quot;00136E6E&quot;/&gt;&lt;wsp:rsid wsp:val=&quot;00154795&quot;/&gt;&lt;wsp:rsid wsp:val=&quot;001655FB&quot;/&gt;&lt;wsp:rsid wsp:val=&quot;00180339&quot;/&gt;&lt;wsp:rsid wsp:val=&quot;00192CE6&quot;/&gt;&lt;wsp:rsid wsp:val=&quot;001B1220&quot;/&gt;&lt;wsp:rsid wsp:val=&quot;001D01A2&quot;/&gt;&lt;wsp:rsid wsp:val=&quot;001D0B61&quot;/&gt;&lt;wsp:rsid wsp:val=&quot;00211493&quot;/&gt;&lt;wsp:rsid wsp:val=&quot;002138A6&quot;/&gt;&lt;wsp:rsid wsp:val=&quot;00253878&quot;/&gt;&lt;wsp:rsid wsp:val=&quot;00280922&quot;/&gt;&lt;wsp:rsid wsp:val=&quot;002A2A95&quot;/&gt;&lt;wsp:rsid wsp:val=&quot;002A3ABB&quot;/&gt;&lt;wsp:rsid wsp:val=&quot;002B0E87&quot;/&gt;&lt;wsp:rsid wsp:val=&quot;002B70A0&quot;/&gt;&lt;wsp:rsid wsp:val=&quot;002C2C38&quot;/&gt;&lt;wsp:rsid wsp:val=&quot;002D001C&quot;/&gt;&lt;wsp:rsid wsp:val=&quot;002D1E15&quot;/&gt;&lt;wsp:rsid wsp:val=&quot;00331CB8&quot;/&gt;&lt;wsp:rsid wsp:val=&quot;0033437C&quot;/&gt;&lt;wsp:rsid wsp:val=&quot;003346F8&quot;/&gt;&lt;wsp:rsid wsp:val=&quot;00347521&quot;/&gt;&lt;wsp:rsid wsp:val=&quot;00351ECC&quot;/&gt;&lt;wsp:rsid wsp:val=&quot;0035628D&quot;/&gt;&lt;wsp:rsid wsp:val=&quot;0036452E&quot;/&gt;&lt;wsp:rsid wsp:val=&quot;00372FAB&quot;/&gt;&lt;wsp:rsid wsp:val=&quot;003D7A8A&quot;/&gt;&lt;wsp:rsid wsp:val=&quot;004112B1&quot;/&gt;&lt;wsp:rsid wsp:val=&quot;00426777&quot;/&gt;&lt;wsp:rsid wsp:val=&quot;00440F76&quot;/&gt;&lt;wsp:rsid wsp:val=&quot;0046692D&quot;/&gt;&lt;wsp:rsid wsp:val=&quot;00472721&quot;/&gt;&lt;wsp:rsid wsp:val=&quot;00484A4D&quot;/&gt;&lt;wsp:rsid wsp:val=&quot;004A47E7&quot;/&gt;&lt;wsp:rsid wsp:val=&quot;004B026B&quot;/&gt;&lt;wsp:rsid wsp:val=&quot;004D0016&quot;/&gt;&lt;wsp:rsid wsp:val=&quot;004E4662&quot;/&gt;&lt;wsp:rsid wsp:val=&quot;004F5EA4&quot;/&gt;&lt;wsp:rsid wsp:val=&quot;004F714E&quot;/&gt;&lt;wsp:rsid wsp:val=&quot;005048BA&quot;/&gt;&lt;wsp:rsid wsp:val=&quot;0051509A&quot;/&gt;&lt;wsp:rsid wsp:val=&quot;00520F5E&quot;/&gt;&lt;wsp:rsid wsp:val=&quot;00522528&quot;/&gt;&lt;wsp:rsid wsp:val=&quot;005305F5&quot;/&gt;&lt;wsp:rsid wsp:val=&quot;00564AC1&quot;/&gt;&lt;wsp:rsid wsp:val=&quot;00565BAA&quot;/&gt;&lt;wsp:rsid wsp:val=&quot;00567C63&quot;/&gt;&lt;wsp:rsid wsp:val=&quot;005742D9&quot;/&gt;&lt;wsp:rsid wsp:val=&quot;00574FD6&quot;/&gt;&lt;wsp:rsid wsp:val=&quot;0057603E&quot;/&gt;&lt;wsp:rsid wsp:val=&quot;00586A51&quot;/&gt;&lt;wsp:rsid wsp:val=&quot;005D0E0E&quot;/&gt;&lt;wsp:rsid wsp:val=&quot;005E090E&quot;/&gt;&lt;wsp:rsid wsp:val=&quot;005E2B10&quot;/&gt;&lt;wsp:rsid wsp:val=&quot;005E6F07&quot;/&gt;&lt;wsp:rsid wsp:val=&quot;0062375B&quot;/&gt;&lt;wsp:rsid wsp:val=&quot;00644245&quot;/&gt;&lt;wsp:rsid wsp:val=&quot;00654A96&quot;/&gt;&lt;wsp:rsid wsp:val=&quot;006567A5&quot;/&gt;&lt;wsp:rsid wsp:val=&quot;006817FC&quot;/&gt;&lt;wsp:rsid wsp:val=&quot;00683214&quot;/&gt;&lt;wsp:rsid wsp:val=&quot;00693894&quot;/&gt;&lt;wsp:rsid wsp:val=&quot;006B70A6&quot;/&gt;&lt;wsp:rsid wsp:val=&quot;006C26C6&quot;/&gt;&lt;wsp:rsid wsp:val=&quot;006D2DF7&quot;/&gt;&lt;wsp:rsid wsp:val=&quot;006D5F47&quot;/&gt;&lt;wsp:rsid wsp:val=&quot;006E5EA3&quot;/&gt;&lt;wsp:rsid wsp:val=&quot;006E61FE&quot;/&gt;&lt;wsp:rsid wsp:val=&quot;006E7FFA&quot;/&gt;&lt;wsp:rsid wsp:val=&quot;006F098E&quot;/&gt;&lt;wsp:rsid wsp:val=&quot;007236FA&quot;/&gt;&lt;wsp:rsid wsp:val=&quot;0072669C&quot;/&gt;&lt;wsp:rsid wsp:val=&quot;00732D44&quot;/&gt;&lt;wsp:rsid wsp:val=&quot;0073628D&quot;/&gt;&lt;wsp:rsid wsp:val=&quot;00771177&quot;/&gt;&lt;wsp:rsid wsp:val=&quot;007717A5&quot;/&gt;&lt;wsp:rsid wsp:val=&quot;00783414&quot;/&gt;&lt;wsp:rsid wsp:val=&quot;007A639C&quot;/&gt;&lt;wsp:rsid wsp:val=&quot;007A6B5A&quot;/&gt;&lt;wsp:rsid wsp:val=&quot;007B227B&quot;/&gt;&lt;wsp:rsid wsp:val=&quot;007B3471&quot;/&gt;&lt;wsp:rsid wsp:val=&quot;007D141C&quot;/&gt;&lt;wsp:rsid wsp:val=&quot;007E6ED1&quot;/&gt;&lt;wsp:rsid wsp:val=&quot;0082114A&quot;/&gt;&lt;wsp:rsid wsp:val=&quot;008470F9&quot;/&gt;&lt;wsp:rsid wsp:val=&quot;00853448&quot;/&gt;&lt;wsp:rsid wsp:val=&quot;00874131&quot;/&gt;&lt;wsp:rsid wsp:val=&quot;00877AD2&quot;/&gt;&lt;wsp:rsid wsp:val=&quot;00884FCC&quot;/&gt;&lt;wsp:rsid wsp:val=&quot;00894429&quot;/&gt;&lt;wsp:rsid wsp:val=&quot;008B797B&quot;/&gt;&lt;wsp:rsid wsp:val=&quot;008D5542&quot;/&gt;&lt;wsp:rsid wsp:val=&quot;008E1AC4&quot;/&gt;&lt;wsp:rsid wsp:val=&quot;008F4E26&quot;/&gt;&lt;wsp:rsid wsp:val=&quot;0090762D&quot;/&gt;&lt;wsp:rsid wsp:val=&quot;009118DE&quot;/&gt;&lt;wsp:rsid wsp:val=&quot;00926D7D&quot;/&gt;&lt;wsp:rsid wsp:val=&quot;009409B4&quot;/&gt;&lt;wsp:rsid wsp:val=&quot;00950E8B&quot;/&gt;&lt;wsp:rsid wsp:val=&quot;009725CB&quot;/&gt;&lt;wsp:rsid wsp:val=&quot;00980C5B&quot;/&gt;&lt;wsp:rsid wsp:val=&quot;009869D3&quot;/&gt;&lt;wsp:rsid wsp:val=&quot;0098749C&quot;/&gt;&lt;wsp:rsid wsp:val=&quot;009A5D50&quot;/&gt;&lt;wsp:rsid wsp:val=&quot;009B5D47&quot;/&gt;&lt;wsp:rsid wsp:val=&quot;009B7329&quot;/&gt;&lt;wsp:rsid wsp:val=&quot;009C1C65&quot;/&gt;&lt;wsp:rsid wsp:val=&quot;009C4AD6&quot;/&gt;&lt;wsp:rsid wsp:val=&quot;009D6265&quot;/&gt;&lt;wsp:rsid wsp:val=&quot;009E1B8A&quot;/&gt;&lt;wsp:rsid wsp:val=&quot;009F2C97&quot;/&gt;&lt;wsp:rsid wsp:val=&quot;009F7666&quot;/&gt;&lt;wsp:rsid wsp:val=&quot;00A2471C&quot;/&gt;&lt;wsp:rsid wsp:val=&quot;00AD78A7&quot;/&gt;&lt;wsp:rsid wsp:val=&quot;00AF0A28&quot;/&gt;&lt;wsp:rsid wsp:val=&quot;00B00E7D&quot;/&gt;&lt;wsp:rsid wsp:val=&quot;00B15AC0&quot;/&gt;&lt;wsp:rsid wsp:val=&quot;00B17D2C&quot;/&gt;&lt;wsp:rsid wsp:val=&quot;00B44BE9&quot;/&gt;&lt;wsp:rsid wsp:val=&quot;00B50B4B&quot;/&gt;&lt;wsp:rsid wsp:val=&quot;00B52FA0&quot;/&gt;&lt;wsp:rsid wsp:val=&quot;00B57E1B&quot;/&gt;&lt;wsp:rsid wsp:val=&quot;00B65D80&quot;/&gt;&lt;wsp:rsid wsp:val=&quot;00B8548F&quot;/&gt;&lt;wsp:rsid wsp:val=&quot;00B8746A&quot;/&gt;&lt;wsp:rsid wsp:val=&quot;00BB265F&quot;/&gt;&lt;wsp:rsid wsp:val=&quot;00BD0B37&quot;/&gt;&lt;wsp:rsid wsp:val=&quot;00BD2BF9&quot;/&gt;&lt;wsp:rsid wsp:val=&quot;00BD6DF1&quot;/&gt;&lt;wsp:rsid wsp:val=&quot;00BE68D8&quot;/&gt;&lt;wsp:rsid wsp:val=&quot;00BF7905&quot;/&gt;&lt;wsp:rsid wsp:val=&quot;00C03F01&quot;/&gt;&lt;wsp:rsid wsp:val=&quot;00C12AEB&quot;/&gt;&lt;wsp:rsid wsp:val=&quot;00C576C4&quot;/&gt;&lt;wsp:rsid wsp:val=&quot;00C61623&quot;/&gt;&lt;wsp:rsid wsp:val=&quot;00C635A9&quot;/&gt;&lt;wsp:rsid wsp:val=&quot;00C7440B&quot;/&gt;&lt;wsp:rsid wsp:val=&quot;00CA187A&quot;/&gt;&lt;wsp:rsid wsp:val=&quot;00CA1F15&quot;/&gt;&lt;wsp:rsid wsp:val=&quot;00CA482A&quot;/&gt;&lt;wsp:rsid wsp:val=&quot;00CA4A1B&quot;/&gt;&lt;wsp:rsid wsp:val=&quot;00CB0C4A&quot;/&gt;&lt;wsp:rsid wsp:val=&quot;00CD2367&quot;/&gt;&lt;wsp:rsid wsp:val=&quot;00CD5DBB&quot;/&gt;&lt;wsp:rsid wsp:val=&quot;00CF3108&quot;/&gt;&lt;wsp:rsid wsp:val=&quot;00CF5C32&quot;/&gt;&lt;wsp:rsid wsp:val=&quot;00CF6BB3&quot;/&gt;&lt;wsp:rsid wsp:val=&quot;00D05F2C&quot;/&gt;&lt;wsp:rsid wsp:val=&quot;00D23F97&quot;/&gt;&lt;wsp:rsid wsp:val=&quot;00D71CC2&quot;/&gt;&lt;wsp:rsid wsp:val=&quot;00D8621E&quot;/&gt;&lt;wsp:rsid wsp:val=&quot;00D958B5&quot;/&gt;&lt;wsp:rsid wsp:val=&quot;00D97A5A&quot;/&gt;&lt;wsp:rsid wsp:val=&quot;00DB7080&quot;/&gt;&lt;wsp:rsid wsp:val=&quot;00DD4852&quot;/&gt;&lt;wsp:rsid wsp:val=&quot;00E01ADF&quot;/&gt;&lt;wsp:rsid wsp:val=&quot;00E3411A&quot;/&gt;&lt;wsp:rsid wsp:val=&quot;00E5664B&quot;/&gt;&lt;wsp:rsid wsp:val=&quot;00E63105&quot;/&gt;&lt;wsp:rsid wsp:val=&quot;00E74BCA&quot;/&gt;&lt;wsp:rsid wsp:val=&quot;00E861C4&quot;/&gt;&lt;wsp:rsid wsp:val=&quot;00EB1A26&quot;/&gt;&lt;wsp:rsid wsp:val=&quot;00EB4248&quot;/&gt;&lt;wsp:rsid wsp:val=&quot;00EB5B5C&quot;/&gt;&lt;wsp:rsid wsp:val=&quot;00EC1CF4&quot;/&gt;&lt;wsp:rsid wsp:val=&quot;00ED6E1A&quot;/&gt;&lt;wsp:rsid wsp:val=&quot;00F1375E&quot;/&gt;&lt;wsp:rsid wsp:val=&quot;00F53FFD&quot;/&gt;&lt;wsp:rsid wsp:val=&quot;00F55AAF&quot;/&gt;&lt;wsp:rsid wsp:val=&quot;00F5687A&quot;/&gt;&lt;wsp:rsid wsp:val=&quot;00F7347C&quot;/&gt;&lt;wsp:rsid wsp:val=&quot;00F763E5&quot;/&gt;&lt;wsp:rsid wsp:val=&quot;00F779F3&quot;/&gt;&lt;wsp:rsid wsp:val=&quot;00F82AB8&quot;/&gt;&lt;wsp:rsid wsp:val=&quot;00F83685&quot;/&gt;&lt;wsp:rsid wsp:val=&quot;00F837FD&quot;/&gt;&lt;wsp:rsid wsp:val=&quot;00F926CF&quot;/&gt;&lt;wsp:rsid wsp:val=&quot;00F94DDD&quot;/&gt;&lt;wsp:rsid wsp:val=&quot;00FA5FE3&quot;/&gt;&lt;wsp:rsid wsp:val=&quot;00FB212A&quot;/&gt;&lt;wsp:rsid wsp:val=&quot;00FC1D6F&quot;/&gt;&lt;wsp:rsid wsp:val=&quot;00FE1D4C&quot;/&gt;&lt;/wsp:rsids&gt;&lt;/w:docPr&gt;&lt;w:body&gt;&lt;wx:sect&gt;&lt;w:p wsp:rsidR=&quot;00000000&quot; wsp:rsidRDefault=&quot;009409B4&quot; wsp:rsidP=&quot;009409B4&quot;&gt;&lt;m:oMathPara&gt;&lt;m:oMath&gt;&lt;m:acc&gt;&lt;m:accPr&gt;&lt;m:ctrlPr&gt;&lt;w:rPr&gt;&lt;w:rFonts w:ascii=&quot;Cambria Math&quot; w:h-ansi=&quot;Cambria Math&quot; w:cs=&quot;Calibri&quot;/&gt;&lt;wx:font wx:val=&quot;Cambria Math&quot;/&gt;&lt;w:i/&gt;&lt;w:i-cs/&gt;&lt;w:color w:val=&quot;000000&quot;/&gt;&lt;w:sz w:val=&quot;18&quot;/&gt;&lt;w:sz-cs w:val=&quot;18&quot;/&gt;&lt;/w:rPr&gt;&lt;/m:ctrlPr&gt;&lt;/m:accPr&gt;&lt;m:e&gt;&lt;m:r&gt;&lt;w:rPr&gt;&lt;w:rFonts w:ascii=&quot;Cambria Math&quot; w:h-ansi=&quot;Cambria Math&quot; w:cs=&quot;Calibri&quot;/&gt;&lt;wx:font wx:val=&quot;Cambria Math&quot;/&gt;&lt;w:i/&gt;&lt;w:i-cs/&gt;&lt;w:color w:val=&quot;000000&quot;/&gt;&lt;w:sz w:val=&quot;18&quot;/&gt;&lt;w:sz-cs w:val=&quot;18&quot;/&gt;&lt;/w:rPr&gt;&lt;m:t&gt;y&lt;/m:t&gt;&lt;/m:r&gt;&lt;/m:e&gt;&lt;/m:acc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instrText xml:space="preserve"> </w:instrText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fldChar w:fldCharType="separate"/>
            </w:r>
            <w:r w:rsidR="004157FA">
              <w:rPr>
                <w:position w:val="-5"/>
              </w:rPr>
              <w:pict w14:anchorId="74DC55B1">
                <v:shape id="_x0000_i1026" type="#_x0000_t75" style="width:5.4pt;height:10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dh=&quot;http://schemas.microsoft.com/office/word/2020/wordml/sdtdatahash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stylePaneFormatFilter w:val=&quot;3F01&quot;/&gt;&lt;w:defaultTabStop w:val=&quot;708&quot;/&gt;&lt;w:hyphenationZone w:val=&quot;425&quot;/&gt;&lt;w:drawingGridHorizontalSpacing w:val=&quot;12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savePreviewPicture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2375B&quot;/&gt;&lt;wsp:rsid wsp:val=&quot;000010D2&quot;/&gt;&lt;wsp:rsid wsp:val=&quot;00017865&quot;/&gt;&lt;wsp:rsid wsp:val=&quot;0005730E&quot;/&gt;&lt;wsp:rsid wsp:val=&quot;000721FE&quot;/&gt;&lt;wsp:rsid wsp:val=&quot;00085C68&quot;/&gt;&lt;wsp:rsid wsp:val=&quot;000A2EDD&quot;/&gt;&lt;wsp:rsid wsp:val=&quot;000A730B&quot;/&gt;&lt;wsp:rsid wsp:val=&quot;000A75F9&quot;/&gt;&lt;wsp:rsid wsp:val=&quot;000B1F81&quot;/&gt;&lt;wsp:rsid wsp:val=&quot;000D06CE&quot;/&gt;&lt;wsp:rsid wsp:val=&quot;000D453E&quot;/&gt;&lt;wsp:rsid wsp:val=&quot;000F21F3&quot;/&gt;&lt;wsp:rsid wsp:val=&quot;000F6F6B&quot;/&gt;&lt;wsp:rsid wsp:val=&quot;00114BF9&quot;/&gt;&lt;wsp:rsid wsp:val=&quot;00125843&quot;/&gt;&lt;wsp:rsid wsp:val=&quot;00136E6E&quot;/&gt;&lt;wsp:rsid wsp:val=&quot;00154795&quot;/&gt;&lt;wsp:rsid wsp:val=&quot;001655FB&quot;/&gt;&lt;wsp:rsid wsp:val=&quot;00180339&quot;/&gt;&lt;wsp:rsid wsp:val=&quot;00192CE6&quot;/&gt;&lt;wsp:rsid wsp:val=&quot;001B1220&quot;/&gt;&lt;wsp:rsid wsp:val=&quot;001D01A2&quot;/&gt;&lt;wsp:rsid wsp:val=&quot;001D0B61&quot;/&gt;&lt;wsp:rsid wsp:val=&quot;00211493&quot;/&gt;&lt;wsp:rsid wsp:val=&quot;002138A6&quot;/&gt;&lt;wsp:rsid wsp:val=&quot;00253878&quot;/&gt;&lt;wsp:rsid wsp:val=&quot;00280922&quot;/&gt;&lt;wsp:rsid wsp:val=&quot;002A2A95&quot;/&gt;&lt;wsp:rsid wsp:val=&quot;002A3ABB&quot;/&gt;&lt;wsp:rsid wsp:val=&quot;002B0E87&quot;/&gt;&lt;wsp:rsid wsp:val=&quot;002B70A0&quot;/&gt;&lt;wsp:rsid wsp:val=&quot;002C2C38&quot;/&gt;&lt;wsp:rsid wsp:val=&quot;002D001C&quot;/&gt;&lt;wsp:rsid wsp:val=&quot;002D1E15&quot;/&gt;&lt;wsp:rsid wsp:val=&quot;00331CB8&quot;/&gt;&lt;wsp:rsid wsp:val=&quot;0033437C&quot;/&gt;&lt;wsp:rsid wsp:val=&quot;003346F8&quot;/&gt;&lt;wsp:rsid wsp:val=&quot;00347521&quot;/&gt;&lt;wsp:rsid wsp:val=&quot;00351ECC&quot;/&gt;&lt;wsp:rsid wsp:val=&quot;0035628D&quot;/&gt;&lt;wsp:rsid wsp:val=&quot;0036452E&quot;/&gt;&lt;wsp:rsid wsp:val=&quot;00372FAB&quot;/&gt;&lt;wsp:rsid wsp:val=&quot;003D7A8A&quot;/&gt;&lt;wsp:rsid wsp:val=&quot;004112B1&quot;/&gt;&lt;wsp:rsid wsp:val=&quot;00426777&quot;/&gt;&lt;wsp:rsid wsp:val=&quot;00440F76&quot;/&gt;&lt;wsp:rsid wsp:val=&quot;0046692D&quot;/&gt;&lt;wsp:rsid wsp:val=&quot;00472721&quot;/&gt;&lt;wsp:rsid wsp:val=&quot;00484A4D&quot;/&gt;&lt;wsp:rsid wsp:val=&quot;004A47E7&quot;/&gt;&lt;wsp:rsid wsp:val=&quot;004B026B&quot;/&gt;&lt;wsp:rsid wsp:val=&quot;004D0016&quot;/&gt;&lt;wsp:rsid wsp:val=&quot;004E4662&quot;/&gt;&lt;wsp:rsid wsp:val=&quot;004F5EA4&quot;/&gt;&lt;wsp:rsid wsp:val=&quot;004F714E&quot;/&gt;&lt;wsp:rsid wsp:val=&quot;005048BA&quot;/&gt;&lt;wsp:rsid wsp:val=&quot;0051509A&quot;/&gt;&lt;wsp:rsid wsp:val=&quot;00520F5E&quot;/&gt;&lt;wsp:rsid wsp:val=&quot;00522528&quot;/&gt;&lt;wsp:rsid wsp:val=&quot;005305F5&quot;/&gt;&lt;wsp:rsid wsp:val=&quot;00564AC1&quot;/&gt;&lt;wsp:rsid wsp:val=&quot;00565BAA&quot;/&gt;&lt;wsp:rsid wsp:val=&quot;00567C63&quot;/&gt;&lt;wsp:rsid wsp:val=&quot;005742D9&quot;/&gt;&lt;wsp:rsid wsp:val=&quot;00574FD6&quot;/&gt;&lt;wsp:rsid wsp:val=&quot;0057603E&quot;/&gt;&lt;wsp:rsid wsp:val=&quot;00586A51&quot;/&gt;&lt;wsp:rsid wsp:val=&quot;005D0E0E&quot;/&gt;&lt;wsp:rsid wsp:val=&quot;005E090E&quot;/&gt;&lt;wsp:rsid wsp:val=&quot;005E2B10&quot;/&gt;&lt;wsp:rsid wsp:val=&quot;005E6F07&quot;/&gt;&lt;wsp:rsid wsp:val=&quot;0062375B&quot;/&gt;&lt;wsp:rsid wsp:val=&quot;00644245&quot;/&gt;&lt;wsp:rsid wsp:val=&quot;00654A96&quot;/&gt;&lt;wsp:rsid wsp:val=&quot;006567A5&quot;/&gt;&lt;wsp:rsid wsp:val=&quot;006817FC&quot;/&gt;&lt;wsp:rsid wsp:val=&quot;00683214&quot;/&gt;&lt;wsp:rsid wsp:val=&quot;00693894&quot;/&gt;&lt;wsp:rsid wsp:val=&quot;006B70A6&quot;/&gt;&lt;wsp:rsid wsp:val=&quot;006C26C6&quot;/&gt;&lt;wsp:rsid wsp:val=&quot;006D2DF7&quot;/&gt;&lt;wsp:rsid wsp:val=&quot;006D5F47&quot;/&gt;&lt;wsp:rsid wsp:val=&quot;006E5EA3&quot;/&gt;&lt;wsp:rsid wsp:val=&quot;006E61FE&quot;/&gt;&lt;wsp:rsid wsp:val=&quot;006E7FFA&quot;/&gt;&lt;wsp:rsid wsp:val=&quot;006F098E&quot;/&gt;&lt;wsp:rsid wsp:val=&quot;007236FA&quot;/&gt;&lt;wsp:rsid wsp:val=&quot;0072669C&quot;/&gt;&lt;wsp:rsid wsp:val=&quot;00732D44&quot;/&gt;&lt;wsp:rsid wsp:val=&quot;0073628D&quot;/&gt;&lt;wsp:rsid wsp:val=&quot;00771177&quot;/&gt;&lt;wsp:rsid wsp:val=&quot;007717A5&quot;/&gt;&lt;wsp:rsid wsp:val=&quot;00783414&quot;/&gt;&lt;wsp:rsid wsp:val=&quot;007A639C&quot;/&gt;&lt;wsp:rsid wsp:val=&quot;007A6B5A&quot;/&gt;&lt;wsp:rsid wsp:val=&quot;007B227B&quot;/&gt;&lt;wsp:rsid wsp:val=&quot;007B3471&quot;/&gt;&lt;wsp:rsid wsp:val=&quot;007D141C&quot;/&gt;&lt;wsp:rsid wsp:val=&quot;007E6ED1&quot;/&gt;&lt;wsp:rsid wsp:val=&quot;0082114A&quot;/&gt;&lt;wsp:rsid wsp:val=&quot;008470F9&quot;/&gt;&lt;wsp:rsid wsp:val=&quot;00853448&quot;/&gt;&lt;wsp:rsid wsp:val=&quot;00874131&quot;/&gt;&lt;wsp:rsid wsp:val=&quot;00877AD2&quot;/&gt;&lt;wsp:rsid wsp:val=&quot;00884FCC&quot;/&gt;&lt;wsp:rsid wsp:val=&quot;00894429&quot;/&gt;&lt;wsp:rsid wsp:val=&quot;008B797B&quot;/&gt;&lt;wsp:rsid wsp:val=&quot;008D5542&quot;/&gt;&lt;wsp:rsid wsp:val=&quot;008E1AC4&quot;/&gt;&lt;wsp:rsid wsp:val=&quot;008F4E26&quot;/&gt;&lt;wsp:rsid wsp:val=&quot;0090762D&quot;/&gt;&lt;wsp:rsid wsp:val=&quot;009118DE&quot;/&gt;&lt;wsp:rsid wsp:val=&quot;00926D7D&quot;/&gt;&lt;wsp:rsid wsp:val=&quot;009409B4&quot;/&gt;&lt;wsp:rsid wsp:val=&quot;00950E8B&quot;/&gt;&lt;wsp:rsid wsp:val=&quot;009725CB&quot;/&gt;&lt;wsp:rsid wsp:val=&quot;00980C5B&quot;/&gt;&lt;wsp:rsid wsp:val=&quot;009869D3&quot;/&gt;&lt;wsp:rsid wsp:val=&quot;0098749C&quot;/&gt;&lt;wsp:rsid wsp:val=&quot;009A5D50&quot;/&gt;&lt;wsp:rsid wsp:val=&quot;009B5D47&quot;/&gt;&lt;wsp:rsid wsp:val=&quot;009B7329&quot;/&gt;&lt;wsp:rsid wsp:val=&quot;009C1C65&quot;/&gt;&lt;wsp:rsid wsp:val=&quot;009C4AD6&quot;/&gt;&lt;wsp:rsid wsp:val=&quot;009D6265&quot;/&gt;&lt;wsp:rsid wsp:val=&quot;009E1B8A&quot;/&gt;&lt;wsp:rsid wsp:val=&quot;009F2C97&quot;/&gt;&lt;wsp:rsid wsp:val=&quot;009F7666&quot;/&gt;&lt;wsp:rsid wsp:val=&quot;00A2471C&quot;/&gt;&lt;wsp:rsid wsp:val=&quot;00AD78A7&quot;/&gt;&lt;wsp:rsid wsp:val=&quot;00AF0A28&quot;/&gt;&lt;wsp:rsid wsp:val=&quot;00B00E7D&quot;/&gt;&lt;wsp:rsid wsp:val=&quot;00B15AC0&quot;/&gt;&lt;wsp:rsid wsp:val=&quot;00B17D2C&quot;/&gt;&lt;wsp:rsid wsp:val=&quot;00B44BE9&quot;/&gt;&lt;wsp:rsid wsp:val=&quot;00B50B4B&quot;/&gt;&lt;wsp:rsid wsp:val=&quot;00B52FA0&quot;/&gt;&lt;wsp:rsid wsp:val=&quot;00B57E1B&quot;/&gt;&lt;wsp:rsid wsp:val=&quot;00B65D80&quot;/&gt;&lt;wsp:rsid wsp:val=&quot;00B8548F&quot;/&gt;&lt;wsp:rsid wsp:val=&quot;00B8746A&quot;/&gt;&lt;wsp:rsid wsp:val=&quot;00BB265F&quot;/&gt;&lt;wsp:rsid wsp:val=&quot;00BD0B37&quot;/&gt;&lt;wsp:rsid wsp:val=&quot;00BD2BF9&quot;/&gt;&lt;wsp:rsid wsp:val=&quot;00BD6DF1&quot;/&gt;&lt;wsp:rsid wsp:val=&quot;00BE68D8&quot;/&gt;&lt;wsp:rsid wsp:val=&quot;00BF7905&quot;/&gt;&lt;wsp:rsid wsp:val=&quot;00C03F01&quot;/&gt;&lt;wsp:rsid wsp:val=&quot;00C12AEB&quot;/&gt;&lt;wsp:rsid wsp:val=&quot;00C576C4&quot;/&gt;&lt;wsp:rsid wsp:val=&quot;00C61623&quot;/&gt;&lt;wsp:rsid wsp:val=&quot;00C635A9&quot;/&gt;&lt;wsp:rsid wsp:val=&quot;00C7440B&quot;/&gt;&lt;wsp:rsid wsp:val=&quot;00CA187A&quot;/&gt;&lt;wsp:rsid wsp:val=&quot;00CA1F15&quot;/&gt;&lt;wsp:rsid wsp:val=&quot;00CA482A&quot;/&gt;&lt;wsp:rsid wsp:val=&quot;00CA4A1B&quot;/&gt;&lt;wsp:rsid wsp:val=&quot;00CB0C4A&quot;/&gt;&lt;wsp:rsid wsp:val=&quot;00CD2367&quot;/&gt;&lt;wsp:rsid wsp:val=&quot;00CD5DBB&quot;/&gt;&lt;wsp:rsid wsp:val=&quot;00CF3108&quot;/&gt;&lt;wsp:rsid wsp:val=&quot;00CF5C32&quot;/&gt;&lt;wsp:rsid wsp:val=&quot;00CF6BB3&quot;/&gt;&lt;wsp:rsid wsp:val=&quot;00D05F2C&quot;/&gt;&lt;wsp:rsid wsp:val=&quot;00D23F97&quot;/&gt;&lt;wsp:rsid wsp:val=&quot;00D71CC2&quot;/&gt;&lt;wsp:rsid wsp:val=&quot;00D8621E&quot;/&gt;&lt;wsp:rsid wsp:val=&quot;00D958B5&quot;/&gt;&lt;wsp:rsid wsp:val=&quot;00D97A5A&quot;/&gt;&lt;wsp:rsid wsp:val=&quot;00DB7080&quot;/&gt;&lt;wsp:rsid wsp:val=&quot;00DD4852&quot;/&gt;&lt;wsp:rsid wsp:val=&quot;00E01ADF&quot;/&gt;&lt;wsp:rsid wsp:val=&quot;00E3411A&quot;/&gt;&lt;wsp:rsid wsp:val=&quot;00E5664B&quot;/&gt;&lt;wsp:rsid wsp:val=&quot;00E63105&quot;/&gt;&lt;wsp:rsid wsp:val=&quot;00E74BCA&quot;/&gt;&lt;wsp:rsid wsp:val=&quot;00E861C4&quot;/&gt;&lt;wsp:rsid wsp:val=&quot;00EB1A26&quot;/&gt;&lt;wsp:rsid wsp:val=&quot;00EB4248&quot;/&gt;&lt;wsp:rsid wsp:val=&quot;00EB5B5C&quot;/&gt;&lt;wsp:rsid wsp:val=&quot;00EC1CF4&quot;/&gt;&lt;wsp:rsid wsp:val=&quot;00ED6E1A&quot;/&gt;&lt;wsp:rsid wsp:val=&quot;00F1375E&quot;/&gt;&lt;wsp:rsid wsp:val=&quot;00F53FFD&quot;/&gt;&lt;wsp:rsid wsp:val=&quot;00F55AAF&quot;/&gt;&lt;wsp:rsid wsp:val=&quot;00F5687A&quot;/&gt;&lt;wsp:rsid wsp:val=&quot;00F7347C&quot;/&gt;&lt;wsp:rsid wsp:val=&quot;00F763E5&quot;/&gt;&lt;wsp:rsid wsp:val=&quot;00F779F3&quot;/&gt;&lt;wsp:rsid wsp:val=&quot;00F82AB8&quot;/&gt;&lt;wsp:rsid wsp:val=&quot;00F83685&quot;/&gt;&lt;wsp:rsid wsp:val=&quot;00F837FD&quot;/&gt;&lt;wsp:rsid wsp:val=&quot;00F926CF&quot;/&gt;&lt;wsp:rsid wsp:val=&quot;00F94DDD&quot;/&gt;&lt;wsp:rsid wsp:val=&quot;00FA5FE3&quot;/&gt;&lt;wsp:rsid wsp:val=&quot;00FB212A&quot;/&gt;&lt;wsp:rsid wsp:val=&quot;00FC1D6F&quot;/&gt;&lt;wsp:rsid wsp:val=&quot;00FE1D4C&quot;/&gt;&lt;/wsp:rsids&gt;&lt;/w:docPr&gt;&lt;w:body&gt;&lt;wx:sect&gt;&lt;w:p wsp:rsidR=&quot;00000000&quot; wsp:rsidRDefault=&quot;009409B4&quot; wsp:rsidP=&quot;009409B4&quot;&gt;&lt;m:oMathPara&gt;&lt;m:oMath&gt;&lt;m:acc&gt;&lt;m:accPr&gt;&lt;m:ctrlPr&gt;&lt;w:rPr&gt;&lt;w:rFonts w:ascii=&quot;Cambria Math&quot; w:h-ansi=&quot;Cambria Math&quot; w:cs=&quot;Calibri&quot;/&gt;&lt;wx:font wx:val=&quot;Cambria Math&quot;/&gt;&lt;w:i/&gt;&lt;w:i-cs/&gt;&lt;w:color w:val=&quot;000000&quot;/&gt;&lt;w:sz w:val=&quot;18&quot;/&gt;&lt;w:sz-cs w:val=&quot;18&quot;/&gt;&lt;/w:rPr&gt;&lt;/m:ctrlPr&gt;&lt;/m:accPr&gt;&lt;m:e&gt;&lt;m:r&gt;&lt;w:rPr&gt;&lt;w:rFonts w:ascii=&quot;Cambria Math&quot; w:h-ansi=&quot;Cambria Math&quot; w:cs=&quot;Calibri&quot;/&gt;&lt;wx:font wx:val=&quot;Cambria Math&quot;/&gt;&lt;w:i/&gt;&lt;w:i-cs/&gt;&lt;w:color w:val=&quot;000000&quot;/&gt;&lt;w:sz w:val=&quot;18&quot;/&gt;&lt;w:sz-cs w:val=&quot;18&quot;/&gt;&lt;/w:rPr&gt;&lt;m:t&gt;y&lt;/m:t&gt;&lt;/m:r&gt;&lt;/m:e&gt;&lt;/m:acc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      <v:imagedata r:id="rId8" o:title="" chromakey="white"/>
                </v:shape>
              </w:pict>
            </w:r>
            <w:r w:rsidR="009869D3" w:rsidRPr="009869D3">
              <w:rPr>
                <w:rFonts w:ascii="Calibri" w:hAnsi="Calibri" w:cs="Calibri"/>
                <w:color w:val="000000"/>
                <w:sz w:val="18"/>
                <w:szCs w:val="18"/>
              </w:rPr>
              <w:fldChar w:fldCharType="end"/>
            </w:r>
            <w:r w:rsidR="009869D3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7CFCF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C091F" w14:textId="259F6845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>j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6CAB3" w14:textId="77777777" w:rsidR="004F714E" w:rsidRDefault="004F714E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Regressão linear múltipla</w:t>
            </w:r>
          </w:p>
        </w:tc>
      </w:tr>
      <w:tr w:rsidR="004F714E" w14:paraId="25EB7A84" w14:textId="77777777" w:rsidTr="004F714E">
        <w:trPr>
          <w:trHeight w:val="72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61DAA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(i)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CF1F3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Y=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α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+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β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AE665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598D8" w14:textId="49C3D34C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55C86" w14:textId="77777777" w:rsidR="004F714E" w:rsidRDefault="004F714E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Valor estimado pelo modelo de regressão linear </w:t>
            </w:r>
          </w:p>
        </w:tc>
      </w:tr>
      <w:tr w:rsidR="004F714E" w14:paraId="672360E3" w14:textId="77777777" w:rsidTr="004F714E">
        <w:trPr>
          <w:trHeight w:val="72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7DAEA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(j)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62F5A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Y=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α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+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β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1x1+</w:t>
            </w:r>
            <w:r w:rsidR="00F926CF">
              <w:rPr>
                <w:rFonts w:ascii="Calibri" w:hAnsi="Calibri" w:cs="Calibri"/>
                <w:color w:val="000000"/>
                <w:sz w:val="18"/>
                <w:szCs w:val="18"/>
              </w:rPr>
              <w:t>β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2x2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38290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49352" w14:textId="1B743502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</w:t>
            </w:r>
            <w:r w:rsidR="0016336C">
              <w:rPr>
                <w:rFonts w:ascii="Calibri" w:hAnsi="Calibri" w:cs="Calibri"/>
                <w:color w:val="000000"/>
                <w:sz w:val="18"/>
                <w:szCs w:val="18"/>
              </w:rPr>
              <w:t>h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495CA" w14:textId="77777777" w:rsidR="004F714E" w:rsidRDefault="000F21F3" w:rsidP="004F714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</w:rPr>
              <w:t>Coeficiente de regressão</w:t>
            </w:r>
          </w:p>
        </w:tc>
      </w:tr>
      <w:tr w:rsidR="004F714E" w14:paraId="4B66E128" w14:textId="77777777" w:rsidTr="004F714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8E3FE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(k)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F66F5" w14:textId="77777777" w:rsidR="004F714E" w:rsidRDefault="00F926CF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Resíduo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D9D1F" w14:textId="77777777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1791D" w14:textId="658D2EFA" w:rsidR="004F714E" w:rsidRDefault="004F714E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038FC" w14:textId="77777777" w:rsidR="004F714E" w:rsidRDefault="00F926CF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Resíduo é transformado em nova variável com média igual 0 e desvio padrão igual 1 </w:t>
            </w:r>
          </w:p>
        </w:tc>
      </w:tr>
      <w:tr w:rsidR="00F926CF" w14:paraId="40CDC536" w14:textId="77777777" w:rsidTr="0005730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88B8E" w14:textId="77777777" w:rsidR="00F926CF" w:rsidRDefault="00F926CF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(l)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EA020" w14:textId="77777777" w:rsidR="00F926CF" w:rsidRDefault="00F926CF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1C7CA" w14:textId="77777777" w:rsidR="00F926CF" w:rsidRDefault="00F926CF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A53E5" w14:textId="31264213" w:rsidR="00F926CF" w:rsidRDefault="00F926CF" w:rsidP="0005730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  </w:t>
            </w:r>
            <w:r w:rsidR="00DE7267"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)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144EB" w14:textId="77777777" w:rsidR="00F926CF" w:rsidRDefault="00F926CF" w:rsidP="0005730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>
              <w:rPr>
                <w:rFonts w:ascii="Calibri" w:hAnsi="Calibri" w:cs="Calibri"/>
                <w:color w:val="252525"/>
                <w:sz w:val="18"/>
                <w:szCs w:val="18"/>
              </w:rPr>
              <w:t>Variável resposta do modelo</w:t>
            </w:r>
          </w:p>
        </w:tc>
      </w:tr>
      <w:tr w:rsidR="00F926CF" w14:paraId="2D380A64" w14:textId="77777777" w:rsidTr="004F714E">
        <w:trPr>
          <w:trHeight w:val="480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37A4A" w14:textId="77777777" w:rsidR="00F926CF" w:rsidRDefault="00F926CF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74245" w14:textId="77777777" w:rsidR="000F6F6B" w:rsidRDefault="000F6F6B" w:rsidP="004F714E">
            <w:pPr>
              <w:jc w:val="both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645A7" w14:textId="77777777" w:rsidR="00F926CF" w:rsidRDefault="00F926CF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B09C9" w14:textId="77777777" w:rsidR="00F926CF" w:rsidRDefault="00F926CF" w:rsidP="004F714E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33013" w14:textId="77777777" w:rsidR="00F926CF" w:rsidRDefault="00F926CF" w:rsidP="004F714E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</w:p>
        </w:tc>
      </w:tr>
    </w:tbl>
    <w:p w14:paraId="59F36EBA" w14:textId="77777777" w:rsidR="000F6F6B" w:rsidRDefault="00EB1A26" w:rsidP="00EB1A26">
      <w:pPr>
        <w:numPr>
          <w:ilvl w:val="0"/>
          <w:numId w:val="30"/>
        </w:numPr>
        <w:jc w:val="both"/>
      </w:pPr>
      <w:r>
        <w:t>Modelo de regressão linear simples do Valor do imóvel</w:t>
      </w:r>
    </w:p>
    <w:p w14:paraId="6AEBAB96" w14:textId="77777777" w:rsidR="00EB1A26" w:rsidRDefault="00EB1A26" w:rsidP="00EB1A26"/>
    <w:p w14:paraId="6E228769" w14:textId="77777777" w:rsidR="00EB1A26" w:rsidRDefault="00EB1A26" w:rsidP="00EB1A26"/>
    <w:p w14:paraId="3DB1B2F8" w14:textId="77777777" w:rsidR="00EB1A26" w:rsidRPr="00851CC2" w:rsidRDefault="00EB1A26" w:rsidP="00EB1A26">
      <w:pPr>
        <w:pStyle w:val="SourceCode"/>
        <w:rPr>
          <w:sz w:val="16"/>
          <w:szCs w:val="14"/>
        </w:rPr>
      </w:pPr>
      <w:r w:rsidRPr="00851CC2">
        <w:rPr>
          <w:rStyle w:val="NormalTok"/>
          <w:sz w:val="16"/>
          <w:szCs w:val="14"/>
        </w:rPr>
        <w:t>modelo_reg01a &lt;-</w:t>
      </w:r>
      <w:r w:rsidRPr="00851CC2">
        <w:rPr>
          <w:rStyle w:val="StringTok"/>
          <w:sz w:val="16"/>
          <w:szCs w:val="14"/>
        </w:rPr>
        <w:t xml:space="preserve"> </w:t>
      </w:r>
      <w:proofErr w:type="spellStart"/>
      <w:proofErr w:type="gramStart"/>
      <w:r w:rsidRPr="00851CC2">
        <w:rPr>
          <w:rStyle w:val="KeywordTok"/>
          <w:sz w:val="16"/>
          <w:szCs w:val="14"/>
        </w:rPr>
        <w:t>lm</w:t>
      </w:r>
      <w:proofErr w:type="spellEnd"/>
      <w:r w:rsidRPr="00851CC2">
        <w:rPr>
          <w:rStyle w:val="NormalTok"/>
          <w:sz w:val="16"/>
          <w:szCs w:val="14"/>
        </w:rPr>
        <w:t>(</w:t>
      </w:r>
      <w:proofErr w:type="gramEnd"/>
      <w:r w:rsidRPr="00851CC2">
        <w:rPr>
          <w:rStyle w:val="NormalTok"/>
          <w:sz w:val="16"/>
          <w:szCs w:val="14"/>
        </w:rPr>
        <w:t xml:space="preserve">Valor </w:t>
      </w:r>
      <w:r w:rsidRPr="00851CC2">
        <w:rPr>
          <w:rStyle w:val="OperatorTok"/>
          <w:sz w:val="16"/>
          <w:szCs w:val="14"/>
        </w:rPr>
        <w:t>~</w:t>
      </w:r>
      <w:r w:rsidRPr="00851CC2">
        <w:rPr>
          <w:rStyle w:val="StringTok"/>
          <w:sz w:val="16"/>
          <w:szCs w:val="14"/>
        </w:rPr>
        <w:t xml:space="preserve"> </w:t>
      </w:r>
      <w:r w:rsidRPr="00851CC2">
        <w:rPr>
          <w:rStyle w:val="NormalTok"/>
          <w:sz w:val="16"/>
          <w:szCs w:val="14"/>
        </w:rPr>
        <w:t>Area)</w:t>
      </w:r>
      <w:r w:rsidRPr="00851CC2">
        <w:rPr>
          <w:sz w:val="16"/>
          <w:szCs w:val="14"/>
        </w:rPr>
        <w:br/>
      </w:r>
      <w:proofErr w:type="spellStart"/>
      <w:r w:rsidRPr="00851CC2">
        <w:rPr>
          <w:rStyle w:val="KeywordTok"/>
          <w:sz w:val="16"/>
          <w:szCs w:val="14"/>
        </w:rPr>
        <w:t>summary</w:t>
      </w:r>
      <w:proofErr w:type="spellEnd"/>
      <w:r w:rsidRPr="00851CC2">
        <w:rPr>
          <w:rStyle w:val="NormalTok"/>
          <w:sz w:val="16"/>
          <w:szCs w:val="14"/>
        </w:rPr>
        <w:t>(modelo_reg01a)</w:t>
      </w:r>
    </w:p>
    <w:p w14:paraId="652B9641" w14:textId="77777777" w:rsidR="00EB1A26" w:rsidRPr="00851CC2" w:rsidRDefault="00EB1A26" w:rsidP="00EB1A26">
      <w:pPr>
        <w:pStyle w:val="SourceCode"/>
        <w:rPr>
          <w:sz w:val="16"/>
          <w:szCs w:val="14"/>
        </w:rPr>
      </w:pPr>
      <w:r w:rsidRPr="00851CC2">
        <w:rPr>
          <w:rStyle w:val="VerbatimChar"/>
          <w:sz w:val="16"/>
          <w:szCs w:val="14"/>
        </w:rPr>
        <w:t xml:space="preserve">##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</w:t>
      </w:r>
      <w:proofErr w:type="spellStart"/>
      <w:r w:rsidRPr="00851CC2">
        <w:rPr>
          <w:rStyle w:val="VerbatimChar"/>
          <w:sz w:val="16"/>
          <w:szCs w:val="14"/>
        </w:rPr>
        <w:t>Call</w:t>
      </w:r>
      <w:proofErr w:type="spellEnd"/>
      <w:r w:rsidRPr="00851CC2">
        <w:rPr>
          <w:rStyle w:val="VerbatimChar"/>
          <w:sz w:val="16"/>
          <w:szCs w:val="14"/>
        </w:rPr>
        <w:t>: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</w:t>
      </w:r>
      <w:proofErr w:type="spellStart"/>
      <w:proofErr w:type="gramStart"/>
      <w:r w:rsidRPr="00851CC2">
        <w:rPr>
          <w:rStyle w:val="VerbatimChar"/>
          <w:sz w:val="16"/>
          <w:szCs w:val="14"/>
        </w:rPr>
        <w:t>lm</w:t>
      </w:r>
      <w:proofErr w:type="spellEnd"/>
      <w:r w:rsidRPr="00851CC2">
        <w:rPr>
          <w:rStyle w:val="VerbatimChar"/>
          <w:sz w:val="16"/>
          <w:szCs w:val="14"/>
        </w:rPr>
        <w:t>(</w:t>
      </w:r>
      <w:proofErr w:type="gramEnd"/>
      <w:r w:rsidRPr="00851CC2">
        <w:rPr>
          <w:rStyle w:val="VerbatimChar"/>
          <w:sz w:val="16"/>
          <w:szCs w:val="14"/>
        </w:rPr>
        <w:t>formula = Valor ~ Area)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</w:t>
      </w:r>
      <w:proofErr w:type="spellStart"/>
      <w:r w:rsidRPr="00851CC2">
        <w:rPr>
          <w:rStyle w:val="VerbatimChar"/>
          <w:sz w:val="16"/>
          <w:szCs w:val="14"/>
        </w:rPr>
        <w:t>Residuals</w:t>
      </w:r>
      <w:proofErr w:type="spellEnd"/>
      <w:r w:rsidRPr="00851CC2">
        <w:rPr>
          <w:rStyle w:val="VerbatimChar"/>
          <w:sz w:val="16"/>
          <w:szCs w:val="14"/>
        </w:rPr>
        <w:t>: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    Min      1Q  </w:t>
      </w:r>
      <w:proofErr w:type="spellStart"/>
      <w:r w:rsidRPr="00851CC2">
        <w:rPr>
          <w:rStyle w:val="VerbatimChar"/>
          <w:sz w:val="16"/>
          <w:szCs w:val="14"/>
        </w:rPr>
        <w:t>Median</w:t>
      </w:r>
      <w:proofErr w:type="spellEnd"/>
      <w:r w:rsidRPr="00851CC2">
        <w:rPr>
          <w:rStyle w:val="VerbatimChar"/>
          <w:sz w:val="16"/>
          <w:szCs w:val="14"/>
        </w:rPr>
        <w:t xml:space="preserve">      3Q     Max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-175589  -37179   -9025   32586  237990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</w:t>
      </w:r>
      <w:proofErr w:type="spellStart"/>
      <w:r w:rsidRPr="00851CC2">
        <w:rPr>
          <w:rStyle w:val="VerbatimChar"/>
          <w:sz w:val="16"/>
          <w:szCs w:val="14"/>
        </w:rPr>
        <w:t>Coefficients</w:t>
      </w:r>
      <w:proofErr w:type="spellEnd"/>
      <w:r w:rsidRPr="00851CC2">
        <w:rPr>
          <w:rStyle w:val="VerbatimChar"/>
          <w:sz w:val="16"/>
          <w:szCs w:val="14"/>
        </w:rPr>
        <w:t>: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             </w:t>
      </w:r>
      <w:proofErr w:type="spellStart"/>
      <w:r w:rsidRPr="00851CC2">
        <w:rPr>
          <w:rStyle w:val="VerbatimChar"/>
          <w:sz w:val="16"/>
          <w:szCs w:val="14"/>
        </w:rPr>
        <w:t>Estimate</w:t>
      </w:r>
      <w:proofErr w:type="spellEnd"/>
      <w:r w:rsidRPr="00851CC2">
        <w:rPr>
          <w:rStyle w:val="VerbatimChar"/>
          <w:sz w:val="16"/>
          <w:szCs w:val="14"/>
        </w:rPr>
        <w:t xml:space="preserve"> </w:t>
      </w:r>
      <w:proofErr w:type="spellStart"/>
      <w:r w:rsidRPr="00851CC2">
        <w:rPr>
          <w:rStyle w:val="VerbatimChar"/>
          <w:sz w:val="16"/>
          <w:szCs w:val="14"/>
        </w:rPr>
        <w:t>Std</w:t>
      </w:r>
      <w:proofErr w:type="spellEnd"/>
      <w:r w:rsidRPr="00851CC2">
        <w:rPr>
          <w:rStyle w:val="VerbatimChar"/>
          <w:sz w:val="16"/>
          <w:szCs w:val="14"/>
        </w:rPr>
        <w:t xml:space="preserve">. </w:t>
      </w:r>
      <w:proofErr w:type="spellStart"/>
      <w:r w:rsidRPr="00851CC2">
        <w:rPr>
          <w:rStyle w:val="VerbatimChar"/>
          <w:sz w:val="16"/>
          <w:szCs w:val="14"/>
        </w:rPr>
        <w:t>Error</w:t>
      </w:r>
      <w:proofErr w:type="spellEnd"/>
      <w:r w:rsidRPr="00851CC2">
        <w:rPr>
          <w:rStyle w:val="VerbatimChar"/>
          <w:sz w:val="16"/>
          <w:szCs w:val="14"/>
        </w:rPr>
        <w:t xml:space="preserve"> t </w:t>
      </w:r>
      <w:proofErr w:type="spellStart"/>
      <w:r w:rsidRPr="00851CC2">
        <w:rPr>
          <w:rStyle w:val="VerbatimChar"/>
          <w:sz w:val="16"/>
          <w:szCs w:val="14"/>
        </w:rPr>
        <w:t>value</w:t>
      </w:r>
      <w:proofErr w:type="spellEnd"/>
      <w:r w:rsidRPr="00851CC2">
        <w:rPr>
          <w:rStyle w:val="VerbatimChar"/>
          <w:sz w:val="16"/>
          <w:szCs w:val="14"/>
        </w:rPr>
        <w:t xml:space="preserve"> Pr(&gt;|t|)   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(</w:t>
      </w:r>
      <w:proofErr w:type="spellStart"/>
      <w:r w:rsidRPr="00851CC2">
        <w:rPr>
          <w:rStyle w:val="VerbatimChar"/>
          <w:sz w:val="16"/>
          <w:szCs w:val="14"/>
        </w:rPr>
        <w:t>Intercept</w:t>
      </w:r>
      <w:proofErr w:type="spellEnd"/>
      <w:r w:rsidRPr="00851CC2">
        <w:rPr>
          <w:rStyle w:val="VerbatimChar"/>
          <w:sz w:val="16"/>
          <w:szCs w:val="14"/>
        </w:rPr>
        <w:t xml:space="preserve">) -17481.05   12968.78  -1.348    0.179   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Area          1170.46      73.71  15.879   &lt;2e-16 ***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---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Signif. </w:t>
      </w:r>
      <w:proofErr w:type="spellStart"/>
      <w:r w:rsidRPr="00851CC2">
        <w:rPr>
          <w:rStyle w:val="VerbatimChar"/>
          <w:sz w:val="16"/>
          <w:szCs w:val="14"/>
        </w:rPr>
        <w:t>codes</w:t>
      </w:r>
      <w:proofErr w:type="spellEnd"/>
      <w:r w:rsidRPr="00851CC2">
        <w:rPr>
          <w:rStyle w:val="VerbatimChar"/>
          <w:sz w:val="16"/>
          <w:szCs w:val="14"/>
        </w:rPr>
        <w:t>:  0 '***' 0.001 '**' 0.01 '*' 0.05 '.' 0.1 ' ' 1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Residual standard </w:t>
      </w:r>
      <w:proofErr w:type="spellStart"/>
      <w:r w:rsidRPr="00851CC2">
        <w:rPr>
          <w:rStyle w:val="VerbatimChar"/>
          <w:sz w:val="16"/>
          <w:szCs w:val="14"/>
        </w:rPr>
        <w:t>error</w:t>
      </w:r>
      <w:proofErr w:type="spellEnd"/>
      <w:r w:rsidRPr="00851CC2">
        <w:rPr>
          <w:rStyle w:val="VerbatimChar"/>
          <w:sz w:val="16"/>
          <w:szCs w:val="14"/>
        </w:rPr>
        <w:t xml:space="preserve">: 63540 </w:t>
      </w:r>
      <w:proofErr w:type="spellStart"/>
      <w:r w:rsidRPr="00851CC2">
        <w:rPr>
          <w:rStyle w:val="VerbatimChar"/>
          <w:sz w:val="16"/>
          <w:szCs w:val="14"/>
        </w:rPr>
        <w:t>on</w:t>
      </w:r>
      <w:proofErr w:type="spellEnd"/>
      <w:r w:rsidRPr="00851CC2">
        <w:rPr>
          <w:rStyle w:val="VerbatimChar"/>
          <w:sz w:val="16"/>
          <w:szCs w:val="14"/>
        </w:rPr>
        <w:t xml:space="preserve"> 170 </w:t>
      </w:r>
      <w:proofErr w:type="spellStart"/>
      <w:r w:rsidRPr="00851CC2">
        <w:rPr>
          <w:rStyle w:val="VerbatimChar"/>
          <w:sz w:val="16"/>
          <w:szCs w:val="14"/>
        </w:rPr>
        <w:t>degrees</w:t>
      </w:r>
      <w:proofErr w:type="spellEnd"/>
      <w:r w:rsidRPr="00851CC2">
        <w:rPr>
          <w:rStyle w:val="VerbatimChar"/>
          <w:sz w:val="16"/>
          <w:szCs w:val="14"/>
        </w:rPr>
        <w:t xml:space="preserve"> </w:t>
      </w:r>
      <w:proofErr w:type="spellStart"/>
      <w:r w:rsidRPr="00851CC2">
        <w:rPr>
          <w:rStyle w:val="VerbatimChar"/>
          <w:sz w:val="16"/>
          <w:szCs w:val="14"/>
        </w:rPr>
        <w:t>of</w:t>
      </w:r>
      <w:proofErr w:type="spellEnd"/>
      <w:r w:rsidRPr="00851CC2">
        <w:rPr>
          <w:rStyle w:val="VerbatimChar"/>
          <w:sz w:val="16"/>
          <w:szCs w:val="14"/>
        </w:rPr>
        <w:t xml:space="preserve"> </w:t>
      </w:r>
      <w:proofErr w:type="spellStart"/>
      <w:r w:rsidRPr="00851CC2">
        <w:rPr>
          <w:rStyle w:val="VerbatimChar"/>
          <w:sz w:val="16"/>
          <w:szCs w:val="14"/>
        </w:rPr>
        <w:t>freedom</w:t>
      </w:r>
      <w:proofErr w:type="spellEnd"/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 xml:space="preserve">## </w:t>
      </w:r>
      <w:proofErr w:type="spellStart"/>
      <w:r w:rsidRPr="00851CC2">
        <w:rPr>
          <w:rStyle w:val="VerbatimChar"/>
          <w:sz w:val="16"/>
          <w:szCs w:val="14"/>
        </w:rPr>
        <w:t>Multiple</w:t>
      </w:r>
      <w:proofErr w:type="spellEnd"/>
      <w:r w:rsidRPr="00851CC2">
        <w:rPr>
          <w:rStyle w:val="VerbatimChar"/>
          <w:sz w:val="16"/>
          <w:szCs w:val="14"/>
        </w:rPr>
        <w:t xml:space="preserve"> R-</w:t>
      </w:r>
      <w:proofErr w:type="spellStart"/>
      <w:r w:rsidRPr="00851CC2">
        <w:rPr>
          <w:rStyle w:val="VerbatimChar"/>
          <w:sz w:val="16"/>
          <w:szCs w:val="14"/>
        </w:rPr>
        <w:t>squared</w:t>
      </w:r>
      <w:proofErr w:type="spellEnd"/>
      <w:r w:rsidRPr="00851CC2">
        <w:rPr>
          <w:rStyle w:val="VerbatimChar"/>
          <w:sz w:val="16"/>
          <w:szCs w:val="14"/>
        </w:rPr>
        <w:t xml:space="preserve">:  0.5973, </w:t>
      </w:r>
      <w:proofErr w:type="spellStart"/>
      <w:r w:rsidRPr="00851CC2">
        <w:rPr>
          <w:rStyle w:val="VerbatimChar"/>
          <w:sz w:val="16"/>
          <w:szCs w:val="14"/>
        </w:rPr>
        <w:t>Adjusted</w:t>
      </w:r>
      <w:proofErr w:type="spellEnd"/>
      <w:r w:rsidRPr="00851CC2">
        <w:rPr>
          <w:rStyle w:val="VerbatimChar"/>
          <w:sz w:val="16"/>
          <w:szCs w:val="14"/>
        </w:rPr>
        <w:t xml:space="preserve"> R-</w:t>
      </w:r>
      <w:proofErr w:type="spellStart"/>
      <w:r w:rsidRPr="00851CC2">
        <w:rPr>
          <w:rStyle w:val="VerbatimChar"/>
          <w:sz w:val="16"/>
          <w:szCs w:val="14"/>
        </w:rPr>
        <w:t>squared</w:t>
      </w:r>
      <w:proofErr w:type="spellEnd"/>
      <w:r w:rsidRPr="00851CC2">
        <w:rPr>
          <w:rStyle w:val="VerbatimChar"/>
          <w:sz w:val="16"/>
          <w:szCs w:val="14"/>
        </w:rPr>
        <w:t xml:space="preserve">:  0.5949 </w:t>
      </w:r>
      <w:r w:rsidRPr="00851CC2">
        <w:rPr>
          <w:sz w:val="16"/>
          <w:szCs w:val="14"/>
        </w:rPr>
        <w:br/>
      </w:r>
      <w:r w:rsidRPr="00851CC2">
        <w:rPr>
          <w:rStyle w:val="VerbatimChar"/>
          <w:sz w:val="16"/>
          <w:szCs w:val="14"/>
        </w:rPr>
        <w:t>## F-</w:t>
      </w:r>
      <w:proofErr w:type="spellStart"/>
      <w:r w:rsidRPr="00851CC2">
        <w:rPr>
          <w:rStyle w:val="VerbatimChar"/>
          <w:sz w:val="16"/>
          <w:szCs w:val="14"/>
        </w:rPr>
        <w:t>statistic</w:t>
      </w:r>
      <w:proofErr w:type="spellEnd"/>
      <w:r w:rsidRPr="00851CC2">
        <w:rPr>
          <w:rStyle w:val="VerbatimChar"/>
          <w:sz w:val="16"/>
          <w:szCs w:val="14"/>
        </w:rPr>
        <w:t xml:space="preserve">: 252.1 </w:t>
      </w:r>
      <w:proofErr w:type="spellStart"/>
      <w:r w:rsidRPr="00851CC2">
        <w:rPr>
          <w:rStyle w:val="VerbatimChar"/>
          <w:sz w:val="16"/>
          <w:szCs w:val="14"/>
        </w:rPr>
        <w:t>on</w:t>
      </w:r>
      <w:proofErr w:type="spellEnd"/>
      <w:r w:rsidRPr="00851CC2">
        <w:rPr>
          <w:rStyle w:val="VerbatimChar"/>
          <w:sz w:val="16"/>
          <w:szCs w:val="14"/>
        </w:rPr>
        <w:t xml:space="preserve"> 1 </w:t>
      </w:r>
      <w:proofErr w:type="spellStart"/>
      <w:r w:rsidRPr="00851CC2">
        <w:rPr>
          <w:rStyle w:val="VerbatimChar"/>
          <w:sz w:val="16"/>
          <w:szCs w:val="14"/>
        </w:rPr>
        <w:t>and</w:t>
      </w:r>
      <w:proofErr w:type="spellEnd"/>
      <w:r w:rsidRPr="00851CC2">
        <w:rPr>
          <w:rStyle w:val="VerbatimChar"/>
          <w:sz w:val="16"/>
          <w:szCs w:val="14"/>
        </w:rPr>
        <w:t xml:space="preserve"> 170 DF,  p-</w:t>
      </w:r>
      <w:proofErr w:type="spellStart"/>
      <w:r w:rsidRPr="00851CC2">
        <w:rPr>
          <w:rStyle w:val="VerbatimChar"/>
          <w:sz w:val="16"/>
          <w:szCs w:val="14"/>
        </w:rPr>
        <w:t>value</w:t>
      </w:r>
      <w:proofErr w:type="spellEnd"/>
      <w:r w:rsidRPr="00851CC2">
        <w:rPr>
          <w:rStyle w:val="VerbatimChar"/>
          <w:sz w:val="16"/>
          <w:szCs w:val="14"/>
        </w:rPr>
        <w:t>: &lt; 2.2e-16</w:t>
      </w:r>
    </w:p>
    <w:p w14:paraId="5430245D" w14:textId="77777777" w:rsidR="00EB1A26" w:rsidRDefault="00EB1A26" w:rsidP="00EB1A26"/>
    <w:p w14:paraId="55EFDB13" w14:textId="77777777" w:rsidR="00EB1A26" w:rsidRDefault="00EB1A26" w:rsidP="00EB1A26">
      <w:r>
        <w:t>Interprete os resultados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8"/>
      </w:tblGrid>
      <w:tr w:rsidR="00EB1A26" w:rsidRPr="000A72A9" w14:paraId="10433FCA" w14:textId="77777777" w:rsidTr="00DE7267">
        <w:trPr>
          <w:trHeight w:val="13057"/>
        </w:trPr>
        <w:tc>
          <w:tcPr>
            <w:tcW w:w="9448" w:type="dxa"/>
            <w:shd w:val="clear" w:color="auto" w:fill="auto"/>
          </w:tcPr>
          <w:p w14:paraId="6DB45931" w14:textId="77777777" w:rsidR="00EB1A26" w:rsidRDefault="00EB1A26" w:rsidP="00E74BCA"/>
          <w:p w14:paraId="3ACE9F38" w14:textId="77777777" w:rsidR="00EB1A26" w:rsidRDefault="00EB1A26" w:rsidP="00E74BCA">
            <w:pPr>
              <w:pStyle w:val="PargrafodaLista"/>
              <w:numPr>
                <w:ilvl w:val="0"/>
                <w:numId w:val="35"/>
              </w:numPr>
              <w:spacing w:after="0" w:line="240" w:lineRule="auto"/>
            </w:pPr>
            <w:r>
              <w:t>Escreva o modelo matemático teórico</w:t>
            </w:r>
          </w:p>
          <w:p w14:paraId="23BEE8E8" w14:textId="703B8B55" w:rsidR="00EB1A26" w:rsidRDefault="004157FA" w:rsidP="00E74BCA">
            <w:pPr>
              <w:pStyle w:val="PargrafodaLista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Y = b0+b1x</w:t>
            </w:r>
          </w:p>
          <w:p w14:paraId="3A96ADC2" w14:textId="4194C983" w:rsidR="00DE7267" w:rsidRDefault="00DE7267" w:rsidP="00E74BCA">
            <w:pPr>
              <w:pStyle w:val="PargrafodaLista"/>
            </w:pPr>
          </w:p>
          <w:p w14:paraId="04037EDC" w14:textId="77777777" w:rsidR="00DE7267" w:rsidRDefault="00DE7267" w:rsidP="00E74BCA">
            <w:pPr>
              <w:pStyle w:val="PargrafodaLista"/>
            </w:pPr>
          </w:p>
          <w:p w14:paraId="6DF9E3A5" w14:textId="77777777" w:rsidR="00EB1A26" w:rsidRDefault="00EB1A26" w:rsidP="00E74BCA">
            <w:pPr>
              <w:pStyle w:val="PargrafodaLista"/>
            </w:pPr>
          </w:p>
          <w:p w14:paraId="269F2934" w14:textId="77777777" w:rsidR="00EB1A26" w:rsidRDefault="00EB1A26" w:rsidP="00E74BCA"/>
          <w:p w14:paraId="42FC77E6" w14:textId="77777777" w:rsidR="00EB1A26" w:rsidRDefault="00EB1A26" w:rsidP="00E74BCA">
            <w:pPr>
              <w:pStyle w:val="PargrafodaLista"/>
              <w:numPr>
                <w:ilvl w:val="0"/>
                <w:numId w:val="35"/>
              </w:numPr>
              <w:spacing w:after="0" w:line="240" w:lineRule="auto"/>
            </w:pPr>
            <w:r>
              <w:t>Escreva o modelo matemático ajustado</w:t>
            </w:r>
          </w:p>
          <w:p w14:paraId="6A907B62" w14:textId="77777777" w:rsidR="00EB1A26" w:rsidRDefault="00EB1A26" w:rsidP="00E74BCA">
            <w:pPr>
              <w:ind w:left="360"/>
            </w:pPr>
          </w:p>
          <w:p w14:paraId="19640E79" w14:textId="77777777" w:rsidR="004157FA" w:rsidRDefault="004157FA" w:rsidP="004157FA">
            <w:pPr>
              <w:shd w:val="clear" w:color="auto" w:fill="FFFFFF"/>
              <w:ind w:left="72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Valor </w:t>
            </w:r>
            <w:proofErr w:type="gramStart"/>
            <w:r>
              <w:rPr>
                <w:rFonts w:ascii="Arial" w:hAnsi="Arial" w:cs="Arial"/>
                <w:color w:val="222222"/>
              </w:rPr>
              <w:t>=  </w:t>
            </w:r>
            <w:r>
              <w:rPr>
                <w:rFonts w:ascii="Arial" w:hAnsi="Arial" w:cs="Arial"/>
                <w:color w:val="000000"/>
              </w:rPr>
              <w:t>-</w:t>
            </w:r>
            <w:proofErr w:type="gramEnd"/>
            <w:r>
              <w:rPr>
                <w:rFonts w:ascii="Arial" w:hAnsi="Arial" w:cs="Arial"/>
                <w:color w:val="000000"/>
              </w:rPr>
              <w:t>17481.05   + 1170.46* Area</w:t>
            </w:r>
          </w:p>
          <w:p w14:paraId="2E8BF506" w14:textId="77777777" w:rsidR="004157FA" w:rsidRDefault="004157FA" w:rsidP="004157FA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</w:t>
            </w:r>
          </w:p>
          <w:p w14:paraId="4A43C271" w14:textId="385A790D" w:rsidR="004157FA" w:rsidRDefault="004157FA" w:rsidP="004157FA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 xml:space="preserve">          </w:t>
            </w:r>
            <w:proofErr w:type="spellStart"/>
            <w:r>
              <w:rPr>
                <w:rFonts w:ascii="Arial" w:hAnsi="Arial" w:cs="Arial"/>
                <w:color w:val="000000"/>
              </w:rPr>
              <w:t>Coefficients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000000"/>
              </w:rPr>
              <w:t xml:space="preserve">          </w:t>
            </w:r>
            <w:r>
              <w:rPr>
                <w:rFonts w:ascii="Arial" w:hAnsi="Arial" w:cs="Arial"/>
                <w:color w:val="000000"/>
              </w:rPr>
              <w:t xml:space="preserve">##              </w:t>
            </w:r>
            <w:r>
              <w:rPr>
                <w:rFonts w:ascii="Arial" w:hAnsi="Arial" w:cs="Arial"/>
                <w:color w:val="000000"/>
              </w:rPr>
              <w:t xml:space="preserve">         </w:t>
            </w:r>
            <w:proofErr w:type="spellStart"/>
            <w:r>
              <w:rPr>
                <w:rFonts w:ascii="Arial" w:hAnsi="Arial" w:cs="Arial"/>
                <w:color w:val="000000"/>
              </w:rPr>
              <w:t>Estimate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Error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     </w:t>
            </w:r>
            <w:r>
              <w:rPr>
                <w:rFonts w:ascii="Arial" w:hAnsi="Arial" w:cs="Arial"/>
                <w:color w:val="000000"/>
              </w:rPr>
              <w:t xml:space="preserve">t </w:t>
            </w:r>
            <w:proofErr w:type="spellStart"/>
            <w:r>
              <w:rPr>
                <w:rFonts w:ascii="Arial" w:hAnsi="Arial" w:cs="Arial"/>
                <w:color w:val="000000"/>
              </w:rPr>
              <w:t>value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    </w:t>
            </w:r>
            <w:r>
              <w:rPr>
                <w:rFonts w:ascii="Arial" w:hAnsi="Arial" w:cs="Arial"/>
                <w:color w:val="000000"/>
              </w:rPr>
              <w:t>Pr(&gt;|t</w:t>
            </w:r>
            <w:proofErr w:type="gramStart"/>
            <w:r>
              <w:rPr>
                <w:rFonts w:ascii="Arial" w:hAnsi="Arial" w:cs="Arial"/>
                <w:color w:val="000000"/>
              </w:rPr>
              <w:t>|)   </w:t>
            </w:r>
            <w:proofErr w:type="gram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000000"/>
              </w:rPr>
              <w:t xml:space="preserve">          </w:t>
            </w:r>
            <w:r>
              <w:rPr>
                <w:rFonts w:ascii="Arial" w:hAnsi="Arial" w:cs="Arial"/>
                <w:color w:val="000000"/>
              </w:rPr>
              <w:t>## (</w:t>
            </w:r>
            <w:proofErr w:type="spellStart"/>
            <w:r>
              <w:rPr>
                <w:rFonts w:ascii="Arial" w:hAnsi="Arial" w:cs="Arial"/>
                <w:color w:val="000000"/>
              </w:rPr>
              <w:t>Intercept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) </w:t>
            </w:r>
            <w:r>
              <w:rPr>
                <w:rFonts w:ascii="Arial" w:hAnsi="Arial" w:cs="Arial"/>
                <w:color w:val="000000"/>
              </w:rPr>
              <w:t xml:space="preserve">    </w:t>
            </w:r>
            <w:r>
              <w:rPr>
                <w:rFonts w:ascii="Arial" w:hAnsi="Arial" w:cs="Arial"/>
                <w:color w:val="000000"/>
              </w:rPr>
              <w:t xml:space="preserve">-17481.05   </w:t>
            </w:r>
            <w:r>
              <w:rPr>
                <w:rFonts w:ascii="Arial" w:hAnsi="Arial" w:cs="Arial"/>
                <w:color w:val="000000"/>
              </w:rPr>
              <w:t xml:space="preserve">    </w:t>
            </w:r>
            <w:r>
              <w:rPr>
                <w:rFonts w:ascii="Arial" w:hAnsi="Arial" w:cs="Arial"/>
                <w:color w:val="000000"/>
              </w:rPr>
              <w:t xml:space="preserve">12968.78 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color w:val="000000"/>
              </w:rPr>
              <w:t xml:space="preserve">-1.348   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color w:val="000000"/>
              </w:rPr>
              <w:t>0.179   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000000"/>
              </w:rPr>
              <w:t xml:space="preserve">          </w:t>
            </w:r>
            <w:r>
              <w:rPr>
                <w:rFonts w:ascii="Arial" w:hAnsi="Arial" w:cs="Arial"/>
                <w:color w:val="000000"/>
              </w:rPr>
              <w:t xml:space="preserve">## Area          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  <w:r>
              <w:rPr>
                <w:rFonts w:ascii="Arial" w:hAnsi="Arial" w:cs="Arial"/>
                <w:color w:val="000000"/>
              </w:rPr>
              <w:t xml:space="preserve">1170.46      </w:t>
            </w:r>
            <w:r>
              <w:rPr>
                <w:rFonts w:ascii="Arial" w:hAnsi="Arial" w:cs="Arial"/>
                <w:color w:val="000000"/>
              </w:rPr>
              <w:t xml:space="preserve">    </w:t>
            </w:r>
            <w:r>
              <w:rPr>
                <w:rFonts w:ascii="Arial" w:hAnsi="Arial" w:cs="Arial"/>
                <w:color w:val="000000"/>
              </w:rPr>
              <w:t xml:space="preserve">73.71  </w:t>
            </w:r>
            <w:r>
              <w:rPr>
                <w:rFonts w:ascii="Arial" w:hAnsi="Arial" w:cs="Arial"/>
                <w:color w:val="000000"/>
              </w:rPr>
              <w:t xml:space="preserve">       </w:t>
            </w:r>
            <w:r>
              <w:rPr>
                <w:rFonts w:ascii="Arial" w:hAnsi="Arial" w:cs="Arial"/>
                <w:color w:val="000000"/>
              </w:rPr>
              <w:t xml:space="preserve">15.879  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color w:val="000000"/>
              </w:rPr>
              <w:t>&lt;2e-16 ***</w:t>
            </w:r>
          </w:p>
          <w:p w14:paraId="43DA4DB8" w14:textId="750D84C4" w:rsidR="00EB1A26" w:rsidRDefault="00EB1A26" w:rsidP="00E74BCA">
            <w:pPr>
              <w:ind w:left="720"/>
            </w:pPr>
          </w:p>
          <w:p w14:paraId="22AB494B" w14:textId="00B06F87" w:rsidR="00E1449A" w:rsidRDefault="00E1449A" w:rsidP="00E74BCA">
            <w:pPr>
              <w:ind w:left="720"/>
            </w:pPr>
          </w:p>
          <w:p w14:paraId="0BB34B43" w14:textId="785B0C2D" w:rsidR="00DE7267" w:rsidRDefault="00DE7267" w:rsidP="00E74BCA">
            <w:pPr>
              <w:ind w:left="720"/>
            </w:pPr>
          </w:p>
          <w:p w14:paraId="57EF0096" w14:textId="06F661D2" w:rsidR="00DE7267" w:rsidRDefault="00DE7267" w:rsidP="00E74BCA">
            <w:pPr>
              <w:ind w:left="720"/>
            </w:pPr>
          </w:p>
          <w:p w14:paraId="35137B46" w14:textId="77777777" w:rsidR="00DE7267" w:rsidRDefault="00DE7267" w:rsidP="00E74BCA">
            <w:pPr>
              <w:ind w:left="720"/>
            </w:pPr>
          </w:p>
          <w:p w14:paraId="2662FA4B" w14:textId="77777777" w:rsidR="00E1449A" w:rsidRDefault="00E1449A" w:rsidP="00E74BCA">
            <w:pPr>
              <w:ind w:left="720"/>
            </w:pPr>
          </w:p>
          <w:p w14:paraId="28E473FF" w14:textId="77777777" w:rsidR="00EB1A26" w:rsidRDefault="00EB1A26" w:rsidP="00E74BCA"/>
          <w:p w14:paraId="5F42C38B" w14:textId="78B8B562" w:rsidR="00EB1A26" w:rsidRDefault="00EB1A26" w:rsidP="00E74BCA">
            <w:pPr>
              <w:pStyle w:val="PargrafodaLista"/>
              <w:numPr>
                <w:ilvl w:val="0"/>
                <w:numId w:val="35"/>
              </w:numPr>
              <w:spacing w:after="0" w:line="240" w:lineRule="auto"/>
            </w:pPr>
            <w:r>
              <w:t>As estimativas dos coeficientes são significativas?</w:t>
            </w:r>
          </w:p>
          <w:p w14:paraId="6C9E4FBF" w14:textId="50658A09" w:rsidR="004157FA" w:rsidRDefault="004157FA" w:rsidP="00605D08">
            <w:pPr>
              <w:pStyle w:val="PargrafodaLista"/>
              <w:spacing w:after="0" w:line="240" w:lineRule="auto"/>
              <w:rPr>
                <w:vertAlign w:val="subscript"/>
              </w:rPr>
            </w:pPr>
            <w:r>
              <w:rPr>
                <w:rFonts w:ascii="Arial" w:hAnsi="Arial" w:cs="Arial"/>
                <w:color w:val="000000"/>
              </w:rPr>
              <w:t>## (</w:t>
            </w:r>
            <w:proofErr w:type="spellStart"/>
            <w:r>
              <w:rPr>
                <w:rFonts w:ascii="Arial" w:hAnsi="Arial" w:cs="Arial"/>
                <w:color w:val="000000"/>
              </w:rPr>
              <w:t>Intercept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) -17481.05   </w:t>
            </w:r>
            <w:proofErr w:type="gramStart"/>
            <w:r>
              <w:rPr>
                <w:rFonts w:ascii="Arial" w:hAnsi="Arial" w:cs="Arial"/>
                <w:color w:val="000000"/>
              </w:rPr>
              <w:t>12968.78  -</w:t>
            </w:r>
            <w:proofErr w:type="gramEnd"/>
            <w:r>
              <w:rPr>
                <w:rFonts w:ascii="Arial" w:hAnsi="Arial" w:cs="Arial"/>
                <w:color w:val="000000"/>
              </w:rPr>
              <w:t>1.348    0.179   </w:t>
            </w:r>
            <w:r>
              <w:rPr>
                <w:rFonts w:ascii="Arial" w:hAnsi="Arial" w:cs="Arial"/>
                <w:color w:val="000000"/>
              </w:rPr>
              <w:br/>
              <w:t>## Area          1170.46      73.71  15.879   &lt;2e-16 ***</w:t>
            </w:r>
            <w:r>
              <w:rPr>
                <w:rFonts w:ascii="Arial" w:hAnsi="Arial" w:cs="Arial"/>
                <w:color w:val="000000"/>
              </w:rPr>
              <w:br/>
            </w:r>
          </w:p>
          <w:p w14:paraId="6113603E" w14:textId="6C2BEFE0" w:rsidR="00605D08" w:rsidRDefault="00605D08" w:rsidP="00605D08">
            <w:pPr>
              <w:pStyle w:val="PargrafodaLista"/>
              <w:spacing w:after="0" w:line="240" w:lineRule="auto"/>
              <w:rPr>
                <w:vertAlign w:val="subscript"/>
              </w:rPr>
            </w:pPr>
            <w:r>
              <w:rPr>
                <w:vertAlign w:val="subscript"/>
              </w:rPr>
              <w:t>O intercepto não consigo dizer ainda, pois está negativo.</w:t>
            </w:r>
          </w:p>
          <w:p w14:paraId="43AFE418" w14:textId="009A87C7" w:rsidR="00605D08" w:rsidRPr="00605D08" w:rsidRDefault="00605D08" w:rsidP="00605D08">
            <w:pPr>
              <w:pStyle w:val="PargrafodaLista"/>
              <w:spacing w:after="0" w:line="240" w:lineRule="auto"/>
              <w:rPr>
                <w:vertAlign w:val="subscript"/>
              </w:rPr>
            </w:pPr>
            <w:r>
              <w:rPr>
                <w:vertAlign w:val="subscript"/>
              </w:rPr>
              <w:t>A cada área aumentada o modelo estima que o valor sobre 1170.46 reais.</w:t>
            </w:r>
          </w:p>
          <w:p w14:paraId="1F549765" w14:textId="77777777" w:rsidR="00EB1A26" w:rsidRPr="00E74BCA" w:rsidRDefault="00EB1A26" w:rsidP="00E74B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18"/>
              </w:rPr>
            </w:pPr>
            <w:r w:rsidRPr="00E74BCA">
              <w:rPr>
                <w:rFonts w:ascii="Lucida Console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br/>
            </w:r>
          </w:p>
          <w:p w14:paraId="0B40C6C0" w14:textId="708A7C81" w:rsidR="00EB1A26" w:rsidRDefault="00EB1A26" w:rsidP="00E74BCA"/>
          <w:p w14:paraId="758B6B9E" w14:textId="00AC8BF8" w:rsidR="00DE7267" w:rsidRDefault="00DE7267" w:rsidP="00E74BCA"/>
          <w:p w14:paraId="768252D3" w14:textId="77777777" w:rsidR="00DE7267" w:rsidRDefault="00DE7267" w:rsidP="00E74BCA"/>
          <w:p w14:paraId="4F156B0C" w14:textId="77777777" w:rsidR="00EB1A26" w:rsidRPr="002164E1" w:rsidRDefault="00EB1A26" w:rsidP="00E74BCA">
            <w:pPr>
              <w:pStyle w:val="PargrafodaLista"/>
              <w:numPr>
                <w:ilvl w:val="0"/>
                <w:numId w:val="35"/>
              </w:numPr>
              <w:spacing w:after="0" w:line="240" w:lineRule="auto"/>
            </w:pPr>
            <w:r>
              <w:t>Qual o coeficiente de determinação do modelo ajustado?</w:t>
            </w:r>
          </w:p>
          <w:p w14:paraId="03B88727" w14:textId="77777777" w:rsidR="00EB1A26" w:rsidRPr="00E74BCA" w:rsidRDefault="00EB1A26" w:rsidP="00E74BCA">
            <w:pPr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>
              <w:t xml:space="preserve"> </w:t>
            </w:r>
          </w:p>
          <w:p w14:paraId="592583D6" w14:textId="77777777" w:rsidR="00EB1A26" w:rsidRPr="000A72A9" w:rsidRDefault="00EB1A26" w:rsidP="00E74BCA"/>
          <w:p w14:paraId="0F3F8A14" w14:textId="12388DF2" w:rsidR="00EB1A26" w:rsidRPr="000A72A9" w:rsidRDefault="004157FA" w:rsidP="00E74BCA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   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##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Multiple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R-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squared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:  0.5973,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Adjusted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R-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squared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:  0.5949</w:t>
            </w:r>
          </w:p>
          <w:p w14:paraId="6AA3E83D" w14:textId="77777777" w:rsidR="00EB1A26" w:rsidRPr="000A72A9" w:rsidRDefault="00EB1A26" w:rsidP="00E74BCA"/>
          <w:p w14:paraId="2D116B04" w14:textId="77777777" w:rsidR="00EB1A26" w:rsidRPr="000A72A9" w:rsidRDefault="00EB1A26" w:rsidP="00E74BCA"/>
        </w:tc>
      </w:tr>
    </w:tbl>
    <w:p w14:paraId="7EF2D8DC" w14:textId="77777777" w:rsidR="00EB1A26" w:rsidRPr="000A72A9" w:rsidRDefault="00EB1A26" w:rsidP="00EB1A26"/>
    <w:p w14:paraId="45765DC4" w14:textId="42B55A3B" w:rsidR="0036452E" w:rsidRDefault="00DE7267" w:rsidP="0036452E">
      <w:pPr>
        <w:pStyle w:val="PargrafodaLista"/>
        <w:ind w:left="0"/>
        <w:jc w:val="both"/>
      </w:pPr>
      <w:r>
        <w:br w:type="page"/>
      </w:r>
    </w:p>
    <w:p w14:paraId="68F80D21" w14:textId="5FE27055" w:rsidR="0036452E" w:rsidRDefault="0036452E" w:rsidP="0036452E">
      <w:pPr>
        <w:pStyle w:val="PargrafodaLista"/>
        <w:numPr>
          <w:ilvl w:val="0"/>
          <w:numId w:val="30"/>
        </w:numPr>
        <w:jc w:val="both"/>
      </w:pPr>
      <w:r>
        <w:t xml:space="preserve">Calcule a probabilidade </w:t>
      </w:r>
      <w:proofErr w:type="gramStart"/>
      <w:r>
        <w:t>do</w:t>
      </w:r>
      <w:proofErr w:type="gramEnd"/>
      <w:r>
        <w:t xml:space="preserve"> cliente ficar inadimplente no cartão de crédito. Utilize a tabela de coeficientes do modelo ajustado a seguir (vide exemplo no slide </w:t>
      </w:r>
      <w:r w:rsidR="007A0A57">
        <w:t>72</w:t>
      </w:r>
      <w:r>
        <w:t xml:space="preserve"> da apostila </w:t>
      </w:r>
      <w:r w:rsidR="000010D2">
        <w:t>(</w:t>
      </w:r>
      <w:r w:rsidR="000010D2" w:rsidRPr="000010D2">
        <w:t>Apostila__</w:t>
      </w:r>
      <w:proofErr w:type="spellStart"/>
      <w:r w:rsidR="000010D2" w:rsidRPr="000010D2">
        <w:t>IAML_FundEstatisticos</w:t>
      </w:r>
      <w:proofErr w:type="spellEnd"/>
      <w:r w:rsidR="000010D2" w:rsidRPr="000010D2">
        <w:t xml:space="preserve"> _</w:t>
      </w:r>
      <w:r w:rsidR="007A0A57">
        <w:t>20</w:t>
      </w:r>
      <w:r w:rsidR="000010D2" w:rsidRPr="000010D2">
        <w:t>IAI_RBernal_parte3</w:t>
      </w:r>
      <w:r w:rsidRPr="00FA5D78">
        <w:t>pdf</w:t>
      </w:r>
      <w:r>
        <w:t xml:space="preserve">). </w:t>
      </w:r>
    </w:p>
    <w:p w14:paraId="0F1C9E88" w14:textId="77777777" w:rsidR="0036452E" w:rsidRDefault="0036452E" w:rsidP="0036452E">
      <w:pPr>
        <w:pStyle w:val="PargrafodaLista"/>
        <w:jc w:val="both"/>
      </w:pPr>
    </w:p>
    <w:tbl>
      <w:tblPr>
        <w:tblW w:w="96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660"/>
        <w:gridCol w:w="960"/>
        <w:gridCol w:w="1540"/>
        <w:gridCol w:w="1600"/>
      </w:tblGrid>
      <w:tr w:rsidR="0036452E" w14:paraId="11840743" w14:textId="77777777" w:rsidTr="00E01AD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7E54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3BD3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Atrasos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E94A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Valor da fatura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9B58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Região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422D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 de relacionamento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B5EE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Renda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2F6C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 de gasto com alimentação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91267" w14:textId="77777777" w:rsidR="0036452E" w:rsidRDefault="0036452E" w:rsidP="00E01AD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Probabilidade de inadimplência</w:t>
            </w:r>
          </w:p>
        </w:tc>
      </w:tr>
      <w:tr w:rsidR="0036452E" w14:paraId="067AE3A4" w14:textId="77777777" w:rsidTr="00E01A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42F9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15AF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C280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7FDE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398C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77CA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689C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F58C" w14:textId="54A377E4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E7267">
              <w:rPr>
                <w:rFonts w:ascii="Calibri" w:hAnsi="Calibri" w:cs="Calibri"/>
                <w:color w:val="000000"/>
                <w:sz w:val="22"/>
                <w:szCs w:val="22"/>
              </w:rPr>
              <w:t>95%</w:t>
            </w:r>
          </w:p>
        </w:tc>
      </w:tr>
      <w:tr w:rsidR="0036452E" w14:paraId="7B722779" w14:textId="77777777" w:rsidTr="00E01A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ADB8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4CF4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EFB4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95AD" w14:textId="10075034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B3AF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 anos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365C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6CF1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4DC4" w14:textId="620654CB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E7267">
              <w:rPr>
                <w:rFonts w:ascii="Calibri" w:hAnsi="Calibri" w:cs="Calibri"/>
                <w:color w:val="000000"/>
                <w:sz w:val="22"/>
                <w:szCs w:val="22"/>
              </w:rPr>
              <w:t>7%</w:t>
            </w:r>
          </w:p>
        </w:tc>
      </w:tr>
      <w:tr w:rsidR="0036452E" w14:paraId="642F7B4F" w14:textId="77777777" w:rsidTr="000C6B97">
        <w:trPr>
          <w:trHeight w:val="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53E7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A400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8118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618A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D394" w14:textId="77777777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DD10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71DF" w14:textId="77777777" w:rsidR="0036452E" w:rsidRDefault="0036452E" w:rsidP="00E01AD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67A9" w14:textId="7831164D" w:rsidR="0036452E" w:rsidRDefault="0036452E" w:rsidP="00E01AD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E7267">
              <w:rPr>
                <w:rFonts w:ascii="Calibri" w:hAnsi="Calibri" w:cs="Calibri"/>
                <w:color w:val="000000"/>
                <w:sz w:val="22"/>
                <w:szCs w:val="22"/>
              </w:rPr>
              <w:t>76%</w:t>
            </w:r>
          </w:p>
        </w:tc>
      </w:tr>
    </w:tbl>
    <w:p w14:paraId="3DAA08B6" w14:textId="75112792" w:rsidR="00DE7267" w:rsidRDefault="00DE7267" w:rsidP="00DE7267">
      <w:pPr>
        <w:pStyle w:val="PargrafodaLista"/>
        <w:ind w:left="0"/>
        <w:jc w:val="both"/>
      </w:pPr>
    </w:p>
    <w:p w14:paraId="58316EE4" w14:textId="77777777" w:rsidR="00DE7267" w:rsidRDefault="00DE7267" w:rsidP="00DE7267">
      <w:pPr>
        <w:pStyle w:val="PargrafodaLista"/>
        <w:ind w:left="0"/>
        <w:jc w:val="both"/>
      </w:pPr>
    </w:p>
    <w:p w14:paraId="44EC62E3" w14:textId="639A959D" w:rsidR="00DE7267" w:rsidRDefault="004157FA" w:rsidP="00DE7267">
      <w:pPr>
        <w:pStyle w:val="PargrafodaLista"/>
        <w:ind w:left="0"/>
        <w:jc w:val="both"/>
      </w:pPr>
      <w:r>
        <w:pict w14:anchorId="5CA0C654">
          <v:shape id="_x0000_i1027" type="#_x0000_t75" style="width:315pt;height:75pt;visibility:visible;mso-wrap-style:square;mso-position-horizontal-relative:text;mso-position-vertical-relative:text;mso-width-relative:page;mso-height-relative:page">
            <v:imagedata r:id="rId9" o:title=""/>
          </v:shape>
        </w:pict>
      </w:r>
    </w:p>
    <w:p w14:paraId="3C6A87F2" w14:textId="507E2566" w:rsidR="00DE7267" w:rsidRDefault="00DE7267" w:rsidP="00DE7267">
      <w:pPr>
        <w:pStyle w:val="PargrafodaLista"/>
        <w:ind w:left="0"/>
        <w:jc w:val="both"/>
      </w:pPr>
    </w:p>
    <w:p w14:paraId="126D9B77" w14:textId="69317061" w:rsidR="00DE7267" w:rsidRDefault="00DE7267" w:rsidP="00DE7267">
      <w:pPr>
        <w:pStyle w:val="PargrafodaLista"/>
        <w:ind w:left="0"/>
        <w:jc w:val="both"/>
      </w:pPr>
      <w:r>
        <w:t>Propensão:</w:t>
      </w:r>
    </w:p>
    <w:p w14:paraId="11BE66E5" w14:textId="77777777" w:rsidR="00DE7267" w:rsidRDefault="00DE7267" w:rsidP="00DE7267">
      <w:pPr>
        <w:pStyle w:val="PargrafodaLista"/>
        <w:ind w:left="0"/>
        <w:jc w:val="both"/>
      </w:pPr>
    </w:p>
    <w:p w14:paraId="077C9F53" w14:textId="3B76EE4D" w:rsidR="00DE7267" w:rsidRPr="00C60F48" w:rsidRDefault="004157FA" w:rsidP="00DE7267">
      <w:pPr>
        <w:pStyle w:val="PargrafodaLista"/>
        <w:ind w:left="0"/>
        <w:jc w:val="both"/>
        <w:rPr>
          <w:u w:val="single"/>
        </w:rPr>
      </w:pPr>
      <w:r>
        <w:pict w14:anchorId="2E27F35E">
          <v:shape id="_x0000_i1028" type="#_x0000_t75" style="width:215.4pt;height:96.6pt;visibility:visible;mso-wrap-style:square;mso-position-horizontal-relative:text;mso-position-vertical-relative:text;mso-width-relative:page;mso-height-relative:page">
            <v:imagedata r:id="rId10" o:title=""/>
          </v:shape>
        </w:pict>
      </w:r>
    </w:p>
    <w:p w14:paraId="33E7E6D0" w14:textId="77777777" w:rsidR="00DE7267" w:rsidRDefault="00DE7267" w:rsidP="00DE7267">
      <w:pPr>
        <w:pStyle w:val="PargrafodaLista"/>
        <w:ind w:left="0"/>
        <w:jc w:val="both"/>
      </w:pPr>
    </w:p>
    <w:p w14:paraId="1257EC7D" w14:textId="77777777" w:rsidR="00DE7267" w:rsidRDefault="00DE7267" w:rsidP="00DE7267">
      <w:pPr>
        <w:pStyle w:val="PargrafodaLista"/>
        <w:ind w:left="0"/>
        <w:jc w:val="both"/>
      </w:pPr>
    </w:p>
    <w:p w14:paraId="0C3AA852" w14:textId="628E90DA" w:rsidR="00DE7267" w:rsidRDefault="000752ED" w:rsidP="00DE7267">
      <w:pPr>
        <w:pStyle w:val="PargrafodaLista"/>
        <w:ind w:left="0"/>
        <w:jc w:val="both"/>
        <w:rPr>
          <w:sz w:val="32"/>
          <w:szCs w:val="32"/>
        </w:rPr>
      </w:pPr>
      <w:r>
        <w:br w:type="page"/>
      </w:r>
      <w:r w:rsidR="00DE7267">
        <w:lastRenderedPageBreak/>
        <w:t xml:space="preserve"> </w:t>
      </w:r>
    </w:p>
    <w:p w14:paraId="1BCF12AB" w14:textId="1025910F" w:rsidR="0036452E" w:rsidRPr="00827D4B" w:rsidRDefault="0036452E" w:rsidP="0036452E">
      <w:pPr>
        <w:jc w:val="both"/>
        <w:rPr>
          <w:sz w:val="32"/>
          <w:szCs w:val="32"/>
        </w:rPr>
      </w:pPr>
      <w:r w:rsidRPr="00827D4B">
        <w:rPr>
          <w:sz w:val="32"/>
          <w:szCs w:val="32"/>
        </w:rPr>
        <w:t>Tabela de coeficientes do modelo</w:t>
      </w:r>
    </w:p>
    <w:p w14:paraId="720BEA7B" w14:textId="77777777" w:rsidR="0036452E" w:rsidRDefault="0036452E" w:rsidP="0036452E">
      <w:pPr>
        <w:jc w:val="both"/>
      </w:pPr>
    </w:p>
    <w:tbl>
      <w:tblPr>
        <w:tblW w:w="872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74"/>
        <w:gridCol w:w="2864"/>
        <w:gridCol w:w="2286"/>
      </w:tblGrid>
      <w:tr w:rsidR="0036452E" w:rsidRPr="00827D4B" w14:paraId="2A6A4EDC" w14:textId="77777777" w:rsidTr="00E01ADF">
        <w:trPr>
          <w:trHeight w:val="512"/>
        </w:trPr>
        <w:tc>
          <w:tcPr>
            <w:tcW w:w="35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E2F7202" w14:textId="77777777" w:rsidR="0036452E" w:rsidRPr="00827D4B" w:rsidRDefault="0036452E" w:rsidP="00E01ADF">
            <w:pPr>
              <w:jc w:val="both"/>
            </w:pPr>
            <w:r w:rsidRPr="00827D4B">
              <w:rPr>
                <w:b/>
                <w:bCs/>
              </w:rPr>
              <w:t xml:space="preserve">  variável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D35A45A" w14:textId="77777777" w:rsidR="0036452E" w:rsidRPr="00827D4B" w:rsidRDefault="0036452E" w:rsidP="00E01ADF">
            <w:pPr>
              <w:jc w:val="both"/>
            </w:pPr>
            <w:r w:rsidRPr="00827D4B">
              <w:rPr>
                <w:b/>
                <w:bCs/>
              </w:rPr>
              <w:t xml:space="preserve">   categoria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808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DEEBA34" w14:textId="77777777" w:rsidR="0036452E" w:rsidRPr="00827D4B" w:rsidRDefault="0036452E" w:rsidP="00E01ADF">
            <w:pPr>
              <w:jc w:val="both"/>
            </w:pPr>
            <w:r w:rsidRPr="00827D4B">
              <w:rPr>
                <w:b/>
                <w:bCs/>
              </w:rPr>
              <w:t>Coeficientes</w:t>
            </w:r>
          </w:p>
        </w:tc>
      </w:tr>
      <w:tr w:rsidR="0036452E" w:rsidRPr="00827D4B" w14:paraId="103F1F30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B600BF6" w14:textId="77777777" w:rsidR="0036452E" w:rsidRPr="00827D4B" w:rsidRDefault="0036452E" w:rsidP="00E01ADF">
            <w:pPr>
              <w:jc w:val="both"/>
            </w:pPr>
            <w:r w:rsidRPr="00827D4B">
              <w:t>fatura em atraso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EB7C57E" w14:textId="77777777" w:rsidR="0036452E" w:rsidRPr="00827D4B" w:rsidRDefault="0036452E" w:rsidP="00E01ADF">
            <w:pPr>
              <w:jc w:val="both"/>
            </w:pPr>
            <w:r w:rsidRPr="00827D4B">
              <w:t>até 3 dias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B20468B" w14:textId="77777777" w:rsidR="0036452E" w:rsidRPr="00827D4B" w:rsidRDefault="0036452E" w:rsidP="00E01ADF">
            <w:pPr>
              <w:jc w:val="both"/>
            </w:pPr>
            <w:r w:rsidRPr="00827D4B">
              <w:t>-1,276</w:t>
            </w:r>
          </w:p>
        </w:tc>
      </w:tr>
      <w:tr w:rsidR="0036452E" w:rsidRPr="00827D4B" w14:paraId="09E102EF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9C1BFF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FEB023E" w14:textId="77777777" w:rsidR="0036452E" w:rsidRPr="00827D4B" w:rsidRDefault="0036452E" w:rsidP="00E01ADF">
            <w:pPr>
              <w:jc w:val="both"/>
            </w:pPr>
            <w:r w:rsidRPr="00827D4B">
              <w:t>3 a 15 dias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5C1E0FC" w14:textId="77777777" w:rsidR="0036452E" w:rsidRPr="00827D4B" w:rsidRDefault="0036452E" w:rsidP="00E01ADF">
            <w:pPr>
              <w:jc w:val="both"/>
            </w:pPr>
            <w:r w:rsidRPr="00827D4B">
              <w:t>-0,611</w:t>
            </w:r>
          </w:p>
        </w:tc>
      </w:tr>
      <w:tr w:rsidR="0036452E" w:rsidRPr="00827D4B" w14:paraId="475442D4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3A4712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EC53284" w14:textId="77777777" w:rsidR="0036452E" w:rsidRPr="00827D4B" w:rsidRDefault="0036452E" w:rsidP="00E01ADF">
            <w:pPr>
              <w:jc w:val="both"/>
            </w:pPr>
            <w:r w:rsidRPr="00827D4B">
              <w:t>de 15 a 30 dias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E2FB58A" w14:textId="77777777" w:rsidR="0036452E" w:rsidRPr="00827D4B" w:rsidRDefault="0036452E" w:rsidP="00E01ADF">
            <w:pPr>
              <w:jc w:val="both"/>
            </w:pPr>
            <w:r w:rsidRPr="00827D4B">
              <w:t>0,580</w:t>
            </w:r>
          </w:p>
        </w:tc>
      </w:tr>
      <w:tr w:rsidR="0036452E" w:rsidRPr="00827D4B" w14:paraId="199B14BA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9494BD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D1AC259" w14:textId="77777777" w:rsidR="0036452E" w:rsidRPr="00827D4B" w:rsidRDefault="0036452E" w:rsidP="00E01ADF">
            <w:pPr>
              <w:jc w:val="both"/>
            </w:pPr>
            <w:r w:rsidRPr="00827D4B">
              <w:t>mais de 30 dias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69E7FD6" w14:textId="77777777" w:rsidR="0036452E" w:rsidRPr="00827D4B" w:rsidRDefault="0036452E" w:rsidP="00E01ADF">
            <w:pPr>
              <w:jc w:val="both"/>
            </w:pPr>
            <w:r w:rsidRPr="00827D4B">
              <w:t>1,308</w:t>
            </w:r>
          </w:p>
        </w:tc>
      </w:tr>
      <w:tr w:rsidR="0036452E" w:rsidRPr="00827D4B" w14:paraId="1F710579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D76F132" w14:textId="77777777" w:rsidR="0036452E" w:rsidRPr="00827D4B" w:rsidRDefault="0036452E" w:rsidP="00E01ADF">
            <w:pPr>
              <w:jc w:val="both"/>
            </w:pPr>
            <w:r w:rsidRPr="00827D4B">
              <w:t>Tempo de cliente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70FEBE6" w14:textId="77777777" w:rsidR="0036452E" w:rsidRPr="00827D4B" w:rsidRDefault="0036452E" w:rsidP="00E01ADF">
            <w:pPr>
              <w:jc w:val="both"/>
            </w:pPr>
            <w:r w:rsidRPr="00827D4B">
              <w:t>até 1 ano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8D99D37" w14:textId="77777777" w:rsidR="0036452E" w:rsidRPr="00827D4B" w:rsidRDefault="0036452E" w:rsidP="00E01ADF">
            <w:pPr>
              <w:jc w:val="both"/>
            </w:pPr>
            <w:r w:rsidRPr="00827D4B">
              <w:t>0,580</w:t>
            </w:r>
          </w:p>
        </w:tc>
      </w:tr>
      <w:tr w:rsidR="0036452E" w:rsidRPr="00827D4B" w14:paraId="0FD18677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EBB92A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72B61AA" w14:textId="77777777" w:rsidR="0036452E" w:rsidRPr="00827D4B" w:rsidRDefault="0036452E" w:rsidP="00E01ADF">
            <w:pPr>
              <w:jc w:val="both"/>
            </w:pPr>
            <w:r w:rsidRPr="00827D4B">
              <w:t>de 1 a 3 anos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64E95B2" w14:textId="77777777" w:rsidR="0036452E" w:rsidRPr="00827D4B" w:rsidRDefault="0036452E" w:rsidP="00E01ADF">
            <w:pPr>
              <w:jc w:val="both"/>
            </w:pPr>
            <w:r w:rsidRPr="00827D4B">
              <w:t>0,401</w:t>
            </w:r>
          </w:p>
        </w:tc>
      </w:tr>
      <w:tr w:rsidR="0036452E" w:rsidRPr="00827D4B" w14:paraId="426FF44A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202A91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10DE461" w14:textId="77777777" w:rsidR="0036452E" w:rsidRPr="00827D4B" w:rsidRDefault="0036452E" w:rsidP="00E01ADF">
            <w:pPr>
              <w:jc w:val="both"/>
            </w:pPr>
            <w:r w:rsidRPr="00827D4B">
              <w:t>de 3 a 8 anos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CFF1FB3" w14:textId="77777777" w:rsidR="0036452E" w:rsidRPr="00827D4B" w:rsidRDefault="0036452E" w:rsidP="00E01ADF">
            <w:pPr>
              <w:jc w:val="both"/>
            </w:pPr>
            <w:r w:rsidRPr="00827D4B">
              <w:t>-0,264</w:t>
            </w:r>
          </w:p>
        </w:tc>
      </w:tr>
      <w:tr w:rsidR="0036452E" w:rsidRPr="00827D4B" w14:paraId="290B17B6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FB81B0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AAB2FBA" w14:textId="77777777" w:rsidR="0036452E" w:rsidRPr="00827D4B" w:rsidRDefault="0036452E" w:rsidP="00E01ADF">
            <w:pPr>
              <w:jc w:val="both"/>
            </w:pPr>
            <w:r w:rsidRPr="00827D4B">
              <w:t>mais de 8 anos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452D6E5" w14:textId="77777777" w:rsidR="0036452E" w:rsidRPr="00827D4B" w:rsidRDefault="0036452E" w:rsidP="00E01ADF">
            <w:pPr>
              <w:jc w:val="both"/>
            </w:pPr>
            <w:r w:rsidRPr="00827D4B">
              <w:t>-0,718</w:t>
            </w:r>
          </w:p>
        </w:tc>
      </w:tr>
      <w:tr w:rsidR="0036452E" w:rsidRPr="00827D4B" w14:paraId="13038599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9997929" w14:textId="77777777" w:rsidR="0036452E" w:rsidRPr="00827D4B" w:rsidRDefault="0036452E" w:rsidP="00E01ADF">
            <w:pPr>
              <w:jc w:val="both"/>
            </w:pPr>
            <w:r w:rsidRPr="00827D4B">
              <w:t>valor da fatura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FC9DDC7" w14:textId="77777777" w:rsidR="0036452E" w:rsidRPr="00827D4B" w:rsidRDefault="0036452E" w:rsidP="00E01ADF">
            <w:pPr>
              <w:jc w:val="both"/>
            </w:pPr>
            <w:r w:rsidRPr="00827D4B">
              <w:t>Até R$250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E4E0ADC" w14:textId="77777777" w:rsidR="0036452E" w:rsidRPr="00827D4B" w:rsidRDefault="0036452E" w:rsidP="00E01ADF">
            <w:pPr>
              <w:jc w:val="both"/>
            </w:pPr>
            <w:r w:rsidRPr="00827D4B">
              <w:t>0,262</w:t>
            </w:r>
          </w:p>
        </w:tc>
      </w:tr>
      <w:tr w:rsidR="0036452E" w:rsidRPr="00827D4B" w14:paraId="586DCFEC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28F2D0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2F7B9D5" w14:textId="77777777" w:rsidR="0036452E" w:rsidRPr="00827D4B" w:rsidRDefault="0036452E" w:rsidP="00E01ADF">
            <w:pPr>
              <w:jc w:val="both"/>
            </w:pPr>
            <w:r w:rsidRPr="00827D4B">
              <w:t>R$ 250 a R$ 800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4A0D08E" w14:textId="77777777" w:rsidR="0036452E" w:rsidRPr="00827D4B" w:rsidRDefault="0036452E" w:rsidP="00E01ADF">
            <w:pPr>
              <w:jc w:val="both"/>
            </w:pPr>
            <w:r w:rsidRPr="00827D4B">
              <w:t>0,103</w:t>
            </w:r>
          </w:p>
        </w:tc>
      </w:tr>
      <w:tr w:rsidR="0036452E" w:rsidRPr="00827D4B" w14:paraId="11EBE953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CE76B7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6AD0620" w14:textId="77777777" w:rsidR="0036452E" w:rsidRPr="00827D4B" w:rsidRDefault="0036452E" w:rsidP="00E01ADF">
            <w:pPr>
              <w:jc w:val="both"/>
            </w:pPr>
            <w:r w:rsidRPr="00827D4B">
              <w:t>R$ 800 a R$ 1.499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6D0C395" w14:textId="77777777" w:rsidR="0036452E" w:rsidRPr="00827D4B" w:rsidRDefault="0036452E" w:rsidP="00E01ADF">
            <w:pPr>
              <w:jc w:val="both"/>
            </w:pPr>
            <w:r w:rsidRPr="00827D4B">
              <w:t>-0,105</w:t>
            </w:r>
          </w:p>
        </w:tc>
      </w:tr>
      <w:tr w:rsidR="0036452E" w:rsidRPr="00827D4B" w14:paraId="052DB603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62BF7D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158E9F0" w14:textId="77777777" w:rsidR="0036452E" w:rsidRPr="00827D4B" w:rsidRDefault="0036452E" w:rsidP="00E01ADF">
            <w:pPr>
              <w:jc w:val="both"/>
            </w:pPr>
            <w:r w:rsidRPr="00827D4B">
              <w:t>Mais de R$1.500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B1379A0" w14:textId="77777777" w:rsidR="0036452E" w:rsidRPr="00827D4B" w:rsidRDefault="0036452E" w:rsidP="00E01ADF">
            <w:pPr>
              <w:jc w:val="both"/>
            </w:pPr>
            <w:r w:rsidRPr="00827D4B">
              <w:t>-0,261</w:t>
            </w:r>
          </w:p>
        </w:tc>
      </w:tr>
      <w:tr w:rsidR="0036452E" w:rsidRPr="00827D4B" w14:paraId="7BFBE911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5AC3E1F" w14:textId="77777777" w:rsidR="0036452E" w:rsidRPr="00827D4B" w:rsidRDefault="0036452E" w:rsidP="00E01ADF">
            <w:pPr>
              <w:jc w:val="both"/>
            </w:pPr>
            <w:r w:rsidRPr="00827D4B">
              <w:t>% de gasto</w:t>
            </w:r>
            <w:r>
              <w:t xml:space="preserve"> </w:t>
            </w:r>
            <w:r w:rsidRPr="00827D4B">
              <w:t>com alimentação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BD80B77" w14:textId="77777777" w:rsidR="0036452E" w:rsidRPr="00827D4B" w:rsidRDefault="0036452E" w:rsidP="00E01ADF">
            <w:pPr>
              <w:jc w:val="both"/>
            </w:pPr>
            <w:r w:rsidRPr="00827D4B">
              <w:t>até 10%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A3CDD20" w14:textId="77777777" w:rsidR="0036452E" w:rsidRPr="00827D4B" w:rsidRDefault="0036452E" w:rsidP="00E01ADF">
            <w:pPr>
              <w:jc w:val="both"/>
            </w:pPr>
            <w:r w:rsidRPr="00827D4B">
              <w:t>0,581</w:t>
            </w:r>
          </w:p>
        </w:tc>
      </w:tr>
      <w:tr w:rsidR="0036452E" w:rsidRPr="00827D4B" w14:paraId="67A42010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292638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7ABDB54" w14:textId="77777777" w:rsidR="0036452E" w:rsidRPr="00827D4B" w:rsidRDefault="0036452E" w:rsidP="00E01ADF">
            <w:pPr>
              <w:jc w:val="both"/>
            </w:pPr>
            <w:r w:rsidRPr="00827D4B">
              <w:t>de 10% a 20%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70A0D11" w14:textId="77777777" w:rsidR="0036452E" w:rsidRPr="00827D4B" w:rsidRDefault="0036452E" w:rsidP="00E01ADF">
            <w:pPr>
              <w:jc w:val="both"/>
            </w:pPr>
            <w:r w:rsidRPr="00827D4B">
              <w:t>0,401</w:t>
            </w:r>
          </w:p>
        </w:tc>
      </w:tr>
      <w:tr w:rsidR="0036452E" w:rsidRPr="00827D4B" w14:paraId="65180421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6EEC51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06CA57C" w14:textId="77777777" w:rsidR="0036452E" w:rsidRPr="00827D4B" w:rsidRDefault="0036452E" w:rsidP="00E01ADF">
            <w:pPr>
              <w:jc w:val="both"/>
            </w:pPr>
            <w:r w:rsidRPr="00827D4B">
              <w:t>de 20% a 30%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3155985" w14:textId="77777777" w:rsidR="0036452E" w:rsidRPr="00827D4B" w:rsidRDefault="0036452E" w:rsidP="00E01ADF">
            <w:pPr>
              <w:jc w:val="both"/>
            </w:pPr>
            <w:r w:rsidRPr="00827D4B">
              <w:t>-0,264</w:t>
            </w:r>
          </w:p>
        </w:tc>
      </w:tr>
      <w:tr w:rsidR="0036452E" w:rsidRPr="00827D4B" w14:paraId="6E57338A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634466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C43E8CE" w14:textId="77777777" w:rsidR="0036452E" w:rsidRPr="00827D4B" w:rsidRDefault="0036452E" w:rsidP="00E01ADF">
            <w:pPr>
              <w:jc w:val="both"/>
            </w:pPr>
            <w:r w:rsidRPr="00827D4B">
              <w:t>mais de 30%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446E1F4" w14:textId="77777777" w:rsidR="0036452E" w:rsidRPr="00827D4B" w:rsidRDefault="0036452E" w:rsidP="00E01ADF">
            <w:pPr>
              <w:jc w:val="both"/>
            </w:pPr>
            <w:r w:rsidRPr="00827D4B">
              <w:t>-0,718</w:t>
            </w:r>
          </w:p>
        </w:tc>
      </w:tr>
      <w:tr w:rsidR="0036452E" w:rsidRPr="00827D4B" w14:paraId="14ABE36B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2613689" w14:textId="77777777" w:rsidR="0036452E" w:rsidRPr="00827D4B" w:rsidRDefault="0036452E" w:rsidP="00E01ADF">
            <w:pPr>
              <w:jc w:val="both"/>
            </w:pPr>
            <w:r w:rsidRPr="00827D4B">
              <w:t>Região de Risco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675F3EC" w14:textId="77777777" w:rsidR="0036452E" w:rsidRPr="00827D4B" w:rsidRDefault="0036452E" w:rsidP="00E01ADF">
            <w:pPr>
              <w:jc w:val="both"/>
            </w:pPr>
            <w:r w:rsidRPr="00827D4B">
              <w:t>Região 4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61B6984" w14:textId="77777777" w:rsidR="0036452E" w:rsidRPr="00827D4B" w:rsidRDefault="0036452E" w:rsidP="00E01ADF">
            <w:pPr>
              <w:jc w:val="both"/>
            </w:pPr>
            <w:r w:rsidRPr="00827D4B">
              <w:t>1,067</w:t>
            </w:r>
          </w:p>
        </w:tc>
      </w:tr>
      <w:tr w:rsidR="0036452E" w:rsidRPr="00827D4B" w14:paraId="4BBAF696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403A18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801635E" w14:textId="77777777" w:rsidR="0036452E" w:rsidRPr="00827D4B" w:rsidRDefault="0036452E" w:rsidP="00E01ADF">
            <w:pPr>
              <w:jc w:val="both"/>
            </w:pPr>
            <w:r w:rsidRPr="00827D4B">
              <w:t>Região 3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84DCCEA" w14:textId="77777777" w:rsidR="0036452E" w:rsidRPr="00827D4B" w:rsidRDefault="0036452E" w:rsidP="00E01ADF">
            <w:pPr>
              <w:jc w:val="both"/>
            </w:pPr>
            <w:r w:rsidRPr="00827D4B">
              <w:t>0,371</w:t>
            </w:r>
          </w:p>
        </w:tc>
      </w:tr>
      <w:tr w:rsidR="0036452E" w:rsidRPr="00827D4B" w14:paraId="350FA5C9" w14:textId="77777777" w:rsidTr="00E01ADF">
        <w:trPr>
          <w:trHeight w:val="207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92C091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EF25FFB" w14:textId="77777777" w:rsidR="0036452E" w:rsidRPr="00827D4B" w:rsidRDefault="0036452E" w:rsidP="00E01ADF">
            <w:pPr>
              <w:jc w:val="both"/>
            </w:pPr>
            <w:r w:rsidRPr="00827D4B">
              <w:t>Região 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358E9D6" w14:textId="77777777" w:rsidR="0036452E" w:rsidRPr="00827D4B" w:rsidRDefault="0036452E" w:rsidP="00E01ADF">
            <w:pPr>
              <w:jc w:val="both"/>
            </w:pPr>
            <w:r w:rsidRPr="00827D4B">
              <w:t>-0,368</w:t>
            </w:r>
          </w:p>
        </w:tc>
      </w:tr>
      <w:tr w:rsidR="0036452E" w:rsidRPr="00827D4B" w14:paraId="64BC012C" w14:textId="77777777" w:rsidTr="00E01ADF">
        <w:trPr>
          <w:trHeight w:val="221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57F15A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CD2E1AA" w14:textId="77777777" w:rsidR="0036452E" w:rsidRPr="00827D4B" w:rsidRDefault="0036452E" w:rsidP="00E01ADF">
            <w:pPr>
              <w:jc w:val="both"/>
            </w:pPr>
            <w:r w:rsidRPr="00827D4B">
              <w:t>Região 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127F3AD" w14:textId="77777777" w:rsidR="0036452E" w:rsidRPr="00827D4B" w:rsidRDefault="0036452E" w:rsidP="00E01ADF">
            <w:pPr>
              <w:jc w:val="both"/>
            </w:pPr>
            <w:r w:rsidRPr="00827D4B">
              <w:t>-1,069</w:t>
            </w:r>
          </w:p>
        </w:tc>
      </w:tr>
      <w:tr w:rsidR="0036452E" w:rsidRPr="00827D4B" w14:paraId="4270CCD7" w14:textId="77777777" w:rsidTr="00E01ADF">
        <w:trPr>
          <w:trHeight w:val="207"/>
        </w:trPr>
        <w:tc>
          <w:tcPr>
            <w:tcW w:w="35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B85E036" w14:textId="77777777" w:rsidR="0036452E" w:rsidRPr="00827D4B" w:rsidRDefault="0036452E" w:rsidP="00E01ADF">
            <w:pPr>
              <w:jc w:val="both"/>
            </w:pPr>
            <w:r w:rsidRPr="00827D4B">
              <w:t>renda mensal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9F72851" w14:textId="77777777" w:rsidR="0036452E" w:rsidRPr="00827D4B" w:rsidRDefault="0036452E" w:rsidP="00E01ADF">
            <w:pPr>
              <w:jc w:val="both"/>
            </w:pPr>
            <w:r w:rsidRPr="00827D4B">
              <w:t>Até R$ 1.518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19D2AE2E" w14:textId="77777777" w:rsidR="0036452E" w:rsidRPr="00827D4B" w:rsidRDefault="0036452E" w:rsidP="00E01ADF">
            <w:pPr>
              <w:jc w:val="both"/>
            </w:pPr>
            <w:r w:rsidRPr="00827D4B">
              <w:t>0,455</w:t>
            </w:r>
          </w:p>
        </w:tc>
      </w:tr>
      <w:tr w:rsidR="0036452E" w:rsidRPr="00827D4B" w14:paraId="2815AF1E" w14:textId="77777777" w:rsidTr="00E01ADF">
        <w:trPr>
          <w:trHeight w:val="193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6F1B6F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4D7C6E87" w14:textId="77777777" w:rsidR="0036452E" w:rsidRPr="00827D4B" w:rsidRDefault="0036452E" w:rsidP="00E01ADF">
            <w:pPr>
              <w:jc w:val="both"/>
            </w:pPr>
            <w:r w:rsidRPr="00827D4B">
              <w:t>R$ 1.519 a R$ 3.000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39A91EF7" w14:textId="77777777" w:rsidR="0036452E" w:rsidRPr="00827D4B" w:rsidRDefault="0036452E" w:rsidP="00E01ADF">
            <w:pPr>
              <w:jc w:val="both"/>
            </w:pPr>
            <w:r w:rsidRPr="00827D4B">
              <w:t>0,080</w:t>
            </w:r>
          </w:p>
        </w:tc>
      </w:tr>
      <w:tr w:rsidR="0036452E" w:rsidRPr="00827D4B" w14:paraId="75830B28" w14:textId="77777777" w:rsidTr="00E01ADF">
        <w:trPr>
          <w:trHeight w:val="193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EBCD04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B24F85C" w14:textId="77777777" w:rsidR="0036452E" w:rsidRPr="00827D4B" w:rsidRDefault="0036452E" w:rsidP="00E01ADF">
            <w:pPr>
              <w:jc w:val="both"/>
            </w:pPr>
            <w:r w:rsidRPr="00827D4B">
              <w:t>R$ 3.000 a R$ 4.500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4589619" w14:textId="77777777" w:rsidR="0036452E" w:rsidRPr="00827D4B" w:rsidRDefault="0036452E" w:rsidP="00E01ADF">
            <w:pPr>
              <w:jc w:val="both"/>
            </w:pPr>
            <w:r w:rsidRPr="00827D4B">
              <w:t>-0,122</w:t>
            </w:r>
          </w:p>
        </w:tc>
      </w:tr>
      <w:tr w:rsidR="0036452E" w:rsidRPr="00827D4B" w14:paraId="1FB54E55" w14:textId="77777777" w:rsidTr="00E01ADF">
        <w:trPr>
          <w:trHeight w:val="193"/>
        </w:trPr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4FE1B6" w14:textId="77777777" w:rsidR="0036452E" w:rsidRPr="00827D4B" w:rsidRDefault="0036452E" w:rsidP="00E01ADF">
            <w:pPr>
              <w:jc w:val="both"/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692D769" w14:textId="77777777" w:rsidR="0036452E" w:rsidRPr="00827D4B" w:rsidRDefault="0036452E" w:rsidP="00E01ADF">
            <w:pPr>
              <w:jc w:val="both"/>
            </w:pPr>
            <w:r w:rsidRPr="00827D4B">
              <w:t>Mais de R$ 4.500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7A5EBE3E" w14:textId="77777777" w:rsidR="0036452E" w:rsidRPr="00827D4B" w:rsidRDefault="0036452E" w:rsidP="00E01ADF">
            <w:pPr>
              <w:jc w:val="both"/>
            </w:pPr>
            <w:r w:rsidRPr="00827D4B">
              <w:t>-0,413</w:t>
            </w:r>
          </w:p>
        </w:tc>
      </w:tr>
      <w:tr w:rsidR="0036452E" w:rsidRPr="00827D4B" w14:paraId="0A4770F3" w14:textId="77777777" w:rsidTr="00E01ADF">
        <w:trPr>
          <w:trHeight w:val="193"/>
        </w:trPr>
        <w:tc>
          <w:tcPr>
            <w:tcW w:w="35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098AC576" w14:textId="77777777" w:rsidR="0036452E" w:rsidRPr="00827D4B" w:rsidRDefault="0036452E" w:rsidP="00E01ADF">
            <w:pPr>
              <w:jc w:val="both"/>
            </w:pPr>
            <w:r w:rsidRPr="00827D4B">
              <w:rPr>
                <w:b/>
                <w:bCs/>
              </w:rPr>
              <w:t>Constante</w:t>
            </w:r>
          </w:p>
        </w:tc>
        <w:tc>
          <w:tcPr>
            <w:tcW w:w="28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2BC5E449" w14:textId="77777777" w:rsidR="0036452E" w:rsidRPr="00827D4B" w:rsidRDefault="0036452E" w:rsidP="00E01ADF">
            <w:pPr>
              <w:jc w:val="both"/>
            </w:pPr>
            <w:r w:rsidRPr="00827D4B">
              <w:t> </w:t>
            </w:r>
          </w:p>
        </w:tc>
        <w:tc>
          <w:tcPr>
            <w:tcW w:w="2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61D382A2" w14:textId="77777777" w:rsidR="0036452E" w:rsidRPr="00827D4B" w:rsidRDefault="0036452E" w:rsidP="00E01ADF">
            <w:pPr>
              <w:jc w:val="both"/>
            </w:pPr>
            <w:r w:rsidRPr="00827D4B">
              <w:t>0,099</w:t>
            </w:r>
          </w:p>
        </w:tc>
      </w:tr>
    </w:tbl>
    <w:p w14:paraId="71C4C38F" w14:textId="77777777" w:rsidR="0036452E" w:rsidRDefault="0036452E" w:rsidP="0036452E">
      <w:pPr>
        <w:jc w:val="both"/>
      </w:pPr>
    </w:p>
    <w:p w14:paraId="248F4860" w14:textId="77777777" w:rsidR="0036452E" w:rsidRDefault="0036452E" w:rsidP="0036452E">
      <w:pPr>
        <w:jc w:val="both"/>
      </w:pPr>
    </w:p>
    <w:p w14:paraId="27D8556E" w14:textId="77777777" w:rsidR="000F6F6B" w:rsidRPr="000F6F6B" w:rsidRDefault="000F6F6B" w:rsidP="000F6F6B">
      <w:pPr>
        <w:rPr>
          <w:sz w:val="32"/>
          <w:szCs w:val="32"/>
        </w:rPr>
      </w:pPr>
    </w:p>
    <w:p w14:paraId="31522C89" w14:textId="77777777" w:rsidR="000F6F6B" w:rsidRDefault="000F6F6B" w:rsidP="000F6F6B">
      <w:pPr>
        <w:jc w:val="both"/>
      </w:pPr>
      <w:r>
        <w:t>Entrega do exercício no formato word.</w:t>
      </w:r>
    </w:p>
    <w:p w14:paraId="388359DD" w14:textId="65BDDB3E" w:rsidR="00D05F2C" w:rsidRDefault="007A6B5A" w:rsidP="00D05F2C">
      <w:pPr>
        <w:jc w:val="both"/>
      </w:pPr>
      <w:r>
        <w:t>Data de entrega:</w:t>
      </w:r>
      <w:r w:rsidR="007A0A57">
        <w:t xml:space="preserve"> 17/09</w:t>
      </w:r>
      <w:r w:rsidR="006F36B0">
        <w:t>/2021</w:t>
      </w:r>
    </w:p>
    <w:p w14:paraId="221B41D0" w14:textId="77777777" w:rsidR="00D05F2C" w:rsidRDefault="00D05F2C" w:rsidP="00D05F2C">
      <w:pPr>
        <w:jc w:val="both"/>
      </w:pPr>
      <w:r>
        <w:t>Regina Bernal</w:t>
      </w:r>
    </w:p>
    <w:p w14:paraId="0AB889D4" w14:textId="1D6DBD8F" w:rsidR="00D05F2C" w:rsidRDefault="007A0A57" w:rsidP="00D05F2C">
      <w:pPr>
        <w:jc w:val="both"/>
      </w:pPr>
      <w:r>
        <w:t>02/09</w:t>
      </w:r>
      <w:r w:rsidR="0036452E">
        <w:t>/2021</w:t>
      </w:r>
    </w:p>
    <w:sectPr w:rsidR="00D05F2C" w:rsidSect="00372FAB">
      <w:headerReference w:type="default" r:id="rId11"/>
      <w:pgSz w:w="11907" w:h="16840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A25D" w14:textId="77777777" w:rsidR="002501BE" w:rsidRDefault="002501BE" w:rsidP="00253878">
      <w:r>
        <w:separator/>
      </w:r>
    </w:p>
  </w:endnote>
  <w:endnote w:type="continuationSeparator" w:id="0">
    <w:p w14:paraId="0D1F8037" w14:textId="77777777" w:rsidR="002501BE" w:rsidRDefault="002501BE" w:rsidP="0025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C478" w14:textId="77777777" w:rsidR="002501BE" w:rsidRDefault="002501BE" w:rsidP="00253878">
      <w:r>
        <w:separator/>
      </w:r>
    </w:p>
  </w:footnote>
  <w:footnote w:type="continuationSeparator" w:id="0">
    <w:p w14:paraId="44688A72" w14:textId="77777777" w:rsidR="002501BE" w:rsidRDefault="002501BE" w:rsidP="0025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CD09" w14:textId="77777777" w:rsidR="00253878" w:rsidRDefault="002501BE">
    <w:pPr>
      <w:pStyle w:val="Cabealho"/>
    </w:pPr>
    <w:r>
      <w:pict w14:anchorId="05C25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5" o:spid="_x0000_i1029" type="#_x0000_t75" style="width:136.2pt;height:30.6pt;mso-position-horizontal-relative:char;mso-position-vertical-relative:line;v-text-anchor:middle" fillcolor="#474747">
          <v:imagedata r:id="rId1" o:title=""/>
          <v:shadow color="#cecece"/>
        </v:shape>
      </w:pict>
    </w:r>
  </w:p>
  <w:p w14:paraId="58E3A211" w14:textId="77777777" w:rsidR="00253878" w:rsidRDefault="002538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5C"/>
    <w:multiLevelType w:val="hybridMultilevel"/>
    <w:tmpl w:val="3440CB4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26"/>
    <w:multiLevelType w:val="hybridMultilevel"/>
    <w:tmpl w:val="594E6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4474F"/>
    <w:multiLevelType w:val="hybridMultilevel"/>
    <w:tmpl w:val="5EF4209A"/>
    <w:lvl w:ilvl="0" w:tplc="3C0CE79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46998"/>
    <w:multiLevelType w:val="hybridMultilevel"/>
    <w:tmpl w:val="F34C3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12F0D"/>
    <w:multiLevelType w:val="hybridMultilevel"/>
    <w:tmpl w:val="66F8C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356E21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AC652B3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A1F97"/>
    <w:multiLevelType w:val="hybridMultilevel"/>
    <w:tmpl w:val="99A012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331B7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24021A52"/>
    <w:multiLevelType w:val="hybridMultilevel"/>
    <w:tmpl w:val="6D5CC6E4"/>
    <w:lvl w:ilvl="0" w:tplc="D62273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DBB1075"/>
    <w:multiLevelType w:val="hybridMultilevel"/>
    <w:tmpl w:val="19E01B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FA06FE">
      <w:start w:val="1"/>
      <w:numFmt w:val="decimal"/>
      <w:lvlText w:val="%2)"/>
      <w:lvlJc w:val="left"/>
      <w:pPr>
        <w:ind w:left="2520" w:hanging="360"/>
      </w:pPr>
      <w:rPr>
        <w:rFonts w:ascii="Arial" w:eastAsia="Calibri" w:hAnsi="Arial" w:cs="Arial"/>
      </w:r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751D1F"/>
    <w:multiLevelType w:val="hybridMultilevel"/>
    <w:tmpl w:val="C13EF4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D0AEE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70DC3"/>
    <w:multiLevelType w:val="hybridMultilevel"/>
    <w:tmpl w:val="062E6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A27FD"/>
    <w:multiLevelType w:val="hybridMultilevel"/>
    <w:tmpl w:val="A300D898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3E21433B"/>
    <w:multiLevelType w:val="hybridMultilevel"/>
    <w:tmpl w:val="865AC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847D0"/>
    <w:multiLevelType w:val="hybridMultilevel"/>
    <w:tmpl w:val="61F08B82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245678"/>
    <w:multiLevelType w:val="hybridMultilevel"/>
    <w:tmpl w:val="0736DB40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44844CAF"/>
    <w:multiLevelType w:val="hybridMultilevel"/>
    <w:tmpl w:val="C86AFF9A"/>
    <w:lvl w:ilvl="0" w:tplc="5B5C3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B4810"/>
    <w:multiLevelType w:val="hybridMultilevel"/>
    <w:tmpl w:val="8AF8DEC0"/>
    <w:lvl w:ilvl="0" w:tplc="6FA0B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10E22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D5720"/>
    <w:multiLevelType w:val="hybridMultilevel"/>
    <w:tmpl w:val="B0AC5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F7DA2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D225E2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A691C"/>
    <w:multiLevelType w:val="hybridMultilevel"/>
    <w:tmpl w:val="DC5A2A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C1DD5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66C5D"/>
    <w:multiLevelType w:val="hybridMultilevel"/>
    <w:tmpl w:val="A0B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11691"/>
    <w:multiLevelType w:val="hybridMultilevel"/>
    <w:tmpl w:val="6CD6CA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67AF"/>
    <w:multiLevelType w:val="hybridMultilevel"/>
    <w:tmpl w:val="188878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16D21"/>
    <w:multiLevelType w:val="hybridMultilevel"/>
    <w:tmpl w:val="B0AC5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A1C67"/>
    <w:multiLevelType w:val="multilevel"/>
    <w:tmpl w:val="8AF8DE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D7C5B"/>
    <w:multiLevelType w:val="hybridMultilevel"/>
    <w:tmpl w:val="E9307372"/>
    <w:lvl w:ilvl="0" w:tplc="E15AF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1D226E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22"/>
  </w:num>
  <w:num w:numId="4">
    <w:abstractNumId w:val="35"/>
  </w:num>
  <w:num w:numId="5">
    <w:abstractNumId w:val="19"/>
  </w:num>
  <w:num w:numId="6">
    <w:abstractNumId w:val="17"/>
  </w:num>
  <w:num w:numId="7">
    <w:abstractNumId w:val="32"/>
  </w:num>
  <w:num w:numId="8">
    <w:abstractNumId w:val="1"/>
  </w:num>
  <w:num w:numId="9">
    <w:abstractNumId w:val="31"/>
  </w:num>
  <w:num w:numId="10">
    <w:abstractNumId w:val="30"/>
  </w:num>
  <w:num w:numId="11">
    <w:abstractNumId w:val="13"/>
  </w:num>
  <w:num w:numId="12">
    <w:abstractNumId w:val="4"/>
  </w:num>
  <w:num w:numId="13">
    <w:abstractNumId w:val="18"/>
  </w:num>
  <w:num w:numId="14">
    <w:abstractNumId w:val="2"/>
  </w:num>
  <w:num w:numId="15">
    <w:abstractNumId w:val="21"/>
  </w:num>
  <w:num w:numId="16">
    <w:abstractNumId w:val="15"/>
  </w:num>
  <w:num w:numId="17">
    <w:abstractNumId w:val="0"/>
  </w:num>
  <w:num w:numId="18">
    <w:abstractNumId w:val="10"/>
  </w:num>
  <w:num w:numId="19">
    <w:abstractNumId w:val="7"/>
  </w:num>
  <w:num w:numId="20">
    <w:abstractNumId w:val="16"/>
  </w:num>
  <w:num w:numId="21">
    <w:abstractNumId w:val="24"/>
  </w:num>
  <w:num w:numId="22">
    <w:abstractNumId w:val="36"/>
  </w:num>
  <w:num w:numId="23">
    <w:abstractNumId w:val="23"/>
  </w:num>
  <w:num w:numId="24">
    <w:abstractNumId w:val="33"/>
  </w:num>
  <w:num w:numId="25">
    <w:abstractNumId w:val="8"/>
  </w:num>
  <w:num w:numId="26">
    <w:abstractNumId w:val="11"/>
  </w:num>
  <w:num w:numId="27">
    <w:abstractNumId w:val="26"/>
  </w:num>
  <w:num w:numId="28">
    <w:abstractNumId w:val="12"/>
  </w:num>
  <w:num w:numId="29">
    <w:abstractNumId w:val="37"/>
  </w:num>
  <w:num w:numId="30">
    <w:abstractNumId w:val="6"/>
  </w:num>
  <w:num w:numId="31">
    <w:abstractNumId w:val="27"/>
  </w:num>
  <w:num w:numId="32">
    <w:abstractNumId w:val="14"/>
  </w:num>
  <w:num w:numId="33">
    <w:abstractNumId w:val="28"/>
  </w:num>
  <w:num w:numId="34">
    <w:abstractNumId w:val="3"/>
  </w:num>
  <w:num w:numId="35">
    <w:abstractNumId w:val="34"/>
  </w:num>
  <w:num w:numId="36">
    <w:abstractNumId w:val="9"/>
  </w:num>
  <w:num w:numId="37">
    <w:abstractNumId w:val="2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75B"/>
    <w:rsid w:val="000010D2"/>
    <w:rsid w:val="00017865"/>
    <w:rsid w:val="0005730E"/>
    <w:rsid w:val="000721FE"/>
    <w:rsid w:val="000752ED"/>
    <w:rsid w:val="00085C68"/>
    <w:rsid w:val="000A2EDD"/>
    <w:rsid w:val="000A730B"/>
    <w:rsid w:val="000A75F9"/>
    <w:rsid w:val="000B1F81"/>
    <w:rsid w:val="000C6B97"/>
    <w:rsid w:val="000D06CE"/>
    <w:rsid w:val="000D453E"/>
    <w:rsid w:val="000F21F3"/>
    <w:rsid w:val="000F6F6B"/>
    <w:rsid w:val="00114BF9"/>
    <w:rsid w:val="00125843"/>
    <w:rsid w:val="00136E6E"/>
    <w:rsid w:val="00154795"/>
    <w:rsid w:val="0016336C"/>
    <w:rsid w:val="001655FB"/>
    <w:rsid w:val="00180339"/>
    <w:rsid w:val="00192CE6"/>
    <w:rsid w:val="001B1220"/>
    <w:rsid w:val="001D01A2"/>
    <w:rsid w:val="001D0B61"/>
    <w:rsid w:val="00211493"/>
    <w:rsid w:val="002138A6"/>
    <w:rsid w:val="002501BE"/>
    <w:rsid w:val="00253878"/>
    <w:rsid w:val="00280922"/>
    <w:rsid w:val="002A2A95"/>
    <w:rsid w:val="002A3ABB"/>
    <w:rsid w:val="002B0E87"/>
    <w:rsid w:val="002B70A0"/>
    <w:rsid w:val="002C2C38"/>
    <w:rsid w:val="002D001C"/>
    <w:rsid w:val="002D1E15"/>
    <w:rsid w:val="00331CB8"/>
    <w:rsid w:val="0033437C"/>
    <w:rsid w:val="003346F8"/>
    <w:rsid w:val="00347521"/>
    <w:rsid w:val="00351ECC"/>
    <w:rsid w:val="0035628D"/>
    <w:rsid w:val="0036452E"/>
    <w:rsid w:val="00372FAB"/>
    <w:rsid w:val="003D7A8A"/>
    <w:rsid w:val="004112B1"/>
    <w:rsid w:val="004157FA"/>
    <w:rsid w:val="00426777"/>
    <w:rsid w:val="00440F76"/>
    <w:rsid w:val="0046692D"/>
    <w:rsid w:val="00472721"/>
    <w:rsid w:val="00484A4D"/>
    <w:rsid w:val="004A47E7"/>
    <w:rsid w:val="004B026B"/>
    <w:rsid w:val="004D0016"/>
    <w:rsid w:val="004E4662"/>
    <w:rsid w:val="004F5EA4"/>
    <w:rsid w:val="004F714E"/>
    <w:rsid w:val="005048BA"/>
    <w:rsid w:val="0051509A"/>
    <w:rsid w:val="00520F5E"/>
    <w:rsid w:val="00522528"/>
    <w:rsid w:val="005305F5"/>
    <w:rsid w:val="00564AC1"/>
    <w:rsid w:val="00565BAA"/>
    <w:rsid w:val="00567C63"/>
    <w:rsid w:val="005742D9"/>
    <w:rsid w:val="00574FD6"/>
    <w:rsid w:val="0057603E"/>
    <w:rsid w:val="00586A51"/>
    <w:rsid w:val="005D0E0E"/>
    <w:rsid w:val="005E090E"/>
    <w:rsid w:val="005E2B10"/>
    <w:rsid w:val="005E6F07"/>
    <w:rsid w:val="00605D08"/>
    <w:rsid w:val="0062375B"/>
    <w:rsid w:val="00644245"/>
    <w:rsid w:val="00654A96"/>
    <w:rsid w:val="006567A5"/>
    <w:rsid w:val="006817FC"/>
    <w:rsid w:val="00683214"/>
    <w:rsid w:val="00693894"/>
    <w:rsid w:val="006B70A6"/>
    <w:rsid w:val="006C26C6"/>
    <w:rsid w:val="006D2DF7"/>
    <w:rsid w:val="006D5F47"/>
    <w:rsid w:val="006E5EA3"/>
    <w:rsid w:val="006E61FE"/>
    <w:rsid w:val="006E7FFA"/>
    <w:rsid w:val="006F098E"/>
    <w:rsid w:val="006F36B0"/>
    <w:rsid w:val="007236FA"/>
    <w:rsid w:val="0072669C"/>
    <w:rsid w:val="00732D44"/>
    <w:rsid w:val="0073628D"/>
    <w:rsid w:val="00771177"/>
    <w:rsid w:val="007717A5"/>
    <w:rsid w:val="00783414"/>
    <w:rsid w:val="007A0A57"/>
    <w:rsid w:val="007A639C"/>
    <w:rsid w:val="007A6B5A"/>
    <w:rsid w:val="007B227B"/>
    <w:rsid w:val="007B3471"/>
    <w:rsid w:val="007D141C"/>
    <w:rsid w:val="007E6ED1"/>
    <w:rsid w:val="0082114A"/>
    <w:rsid w:val="008470F9"/>
    <w:rsid w:val="00851CC2"/>
    <w:rsid w:val="00853448"/>
    <w:rsid w:val="00874131"/>
    <w:rsid w:val="00877AD2"/>
    <w:rsid w:val="00884FCC"/>
    <w:rsid w:val="00894429"/>
    <w:rsid w:val="008B797B"/>
    <w:rsid w:val="008D5542"/>
    <w:rsid w:val="008E1AC4"/>
    <w:rsid w:val="008F4E26"/>
    <w:rsid w:val="0090762D"/>
    <w:rsid w:val="009118DE"/>
    <w:rsid w:val="00926D7D"/>
    <w:rsid w:val="00950E8B"/>
    <w:rsid w:val="009725CB"/>
    <w:rsid w:val="00980C5B"/>
    <w:rsid w:val="009869D3"/>
    <w:rsid w:val="0098749C"/>
    <w:rsid w:val="009A5D50"/>
    <w:rsid w:val="009B5D47"/>
    <w:rsid w:val="009B7329"/>
    <w:rsid w:val="009C1C65"/>
    <w:rsid w:val="009C4AD6"/>
    <w:rsid w:val="009D6265"/>
    <w:rsid w:val="009E1B8A"/>
    <w:rsid w:val="009F2C97"/>
    <w:rsid w:val="009F7666"/>
    <w:rsid w:val="00A2471C"/>
    <w:rsid w:val="00AD78A7"/>
    <w:rsid w:val="00AF0A28"/>
    <w:rsid w:val="00B00E7D"/>
    <w:rsid w:val="00B15AC0"/>
    <w:rsid w:val="00B17D2C"/>
    <w:rsid w:val="00B44BE9"/>
    <w:rsid w:val="00B50B4B"/>
    <w:rsid w:val="00B52FA0"/>
    <w:rsid w:val="00B57E1B"/>
    <w:rsid w:val="00B65D80"/>
    <w:rsid w:val="00B8548F"/>
    <w:rsid w:val="00B8746A"/>
    <w:rsid w:val="00BB265F"/>
    <w:rsid w:val="00BD0B37"/>
    <w:rsid w:val="00BD2BF9"/>
    <w:rsid w:val="00BD6DF1"/>
    <w:rsid w:val="00BE68D8"/>
    <w:rsid w:val="00BF7905"/>
    <w:rsid w:val="00C03F01"/>
    <w:rsid w:val="00C12AEB"/>
    <w:rsid w:val="00C576C4"/>
    <w:rsid w:val="00C60F48"/>
    <w:rsid w:val="00C61623"/>
    <w:rsid w:val="00C635A9"/>
    <w:rsid w:val="00C7440B"/>
    <w:rsid w:val="00CA187A"/>
    <w:rsid w:val="00CA1F15"/>
    <w:rsid w:val="00CA482A"/>
    <w:rsid w:val="00CA4A1B"/>
    <w:rsid w:val="00CB0C4A"/>
    <w:rsid w:val="00CD2367"/>
    <w:rsid w:val="00CD5DBB"/>
    <w:rsid w:val="00CF3108"/>
    <w:rsid w:val="00CF5C32"/>
    <w:rsid w:val="00CF6BB3"/>
    <w:rsid w:val="00D0329E"/>
    <w:rsid w:val="00D05F2C"/>
    <w:rsid w:val="00D23F97"/>
    <w:rsid w:val="00D71CC2"/>
    <w:rsid w:val="00D8621E"/>
    <w:rsid w:val="00D958B5"/>
    <w:rsid w:val="00D97A5A"/>
    <w:rsid w:val="00DB7080"/>
    <w:rsid w:val="00DD4852"/>
    <w:rsid w:val="00DE7267"/>
    <w:rsid w:val="00E01ADF"/>
    <w:rsid w:val="00E1449A"/>
    <w:rsid w:val="00E3411A"/>
    <w:rsid w:val="00E5664B"/>
    <w:rsid w:val="00E63105"/>
    <w:rsid w:val="00E74BCA"/>
    <w:rsid w:val="00E861C4"/>
    <w:rsid w:val="00EA308D"/>
    <w:rsid w:val="00EB1A26"/>
    <w:rsid w:val="00EB4248"/>
    <w:rsid w:val="00EB5B5C"/>
    <w:rsid w:val="00EC1CF4"/>
    <w:rsid w:val="00EC1E62"/>
    <w:rsid w:val="00ED6E1A"/>
    <w:rsid w:val="00F1375E"/>
    <w:rsid w:val="00F53FFD"/>
    <w:rsid w:val="00F55AAF"/>
    <w:rsid w:val="00F5687A"/>
    <w:rsid w:val="00F7347C"/>
    <w:rsid w:val="00F763E5"/>
    <w:rsid w:val="00F779F3"/>
    <w:rsid w:val="00F82AB8"/>
    <w:rsid w:val="00F83685"/>
    <w:rsid w:val="00F837FD"/>
    <w:rsid w:val="00F84F9A"/>
    <w:rsid w:val="00F926CF"/>
    <w:rsid w:val="00F94DDD"/>
    <w:rsid w:val="00FA5FE3"/>
    <w:rsid w:val="00FB212A"/>
    <w:rsid w:val="00FC1D6F"/>
    <w:rsid w:val="00F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21D611"/>
  <w15:chartTrackingRefBased/>
  <w15:docId w15:val="{CBEEF91F-8B77-4AF7-8020-7E6E5620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253878"/>
    <w:rPr>
      <w:sz w:val="24"/>
      <w:szCs w:val="24"/>
    </w:rPr>
  </w:style>
  <w:style w:type="paragraph" w:styleId="Rodap">
    <w:name w:val="footer"/>
    <w:basedOn w:val="Normal"/>
    <w:link w:val="RodapChar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253878"/>
    <w:rPr>
      <w:sz w:val="24"/>
      <w:szCs w:val="24"/>
    </w:rPr>
  </w:style>
  <w:style w:type="paragraph" w:styleId="Textodebalo">
    <w:name w:val="Balloon Text"/>
    <w:basedOn w:val="Normal"/>
    <w:link w:val="TextodebaloChar"/>
    <w:rsid w:val="0025387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2538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2C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950E8B"/>
    <w:rPr>
      <w:color w:val="0563C1"/>
      <w:u w:val="single"/>
    </w:rPr>
  </w:style>
  <w:style w:type="character" w:styleId="Refdecomentrio">
    <w:name w:val="annotation reference"/>
    <w:rsid w:val="004F714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F71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F714E"/>
  </w:style>
  <w:style w:type="paragraph" w:styleId="Assuntodocomentrio">
    <w:name w:val="annotation subject"/>
    <w:basedOn w:val="Textodecomentrio"/>
    <w:next w:val="Textodecomentrio"/>
    <w:link w:val="AssuntodocomentrioChar"/>
    <w:rsid w:val="004F714E"/>
    <w:rPr>
      <w:b/>
      <w:bCs/>
    </w:rPr>
  </w:style>
  <w:style w:type="character" w:customStyle="1" w:styleId="AssuntodocomentrioChar">
    <w:name w:val="Assunto do comentário Char"/>
    <w:link w:val="Assuntodocomentrio"/>
    <w:rsid w:val="004F714E"/>
    <w:rPr>
      <w:b/>
      <w:bCs/>
    </w:rPr>
  </w:style>
  <w:style w:type="character" w:customStyle="1" w:styleId="VerbatimChar">
    <w:name w:val="Verbatim Char"/>
    <w:link w:val="SourceCode"/>
    <w:rsid w:val="00EB1A2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B1A26"/>
    <w:pPr>
      <w:shd w:val="clear" w:color="auto" w:fill="F8F8F8"/>
      <w:wordWrap w:val="0"/>
      <w:spacing w:after="200"/>
    </w:pPr>
    <w:rPr>
      <w:rFonts w:ascii="Consolas" w:hAnsi="Consolas"/>
      <w:sz w:val="22"/>
      <w:szCs w:val="20"/>
    </w:rPr>
  </w:style>
  <w:style w:type="character" w:customStyle="1" w:styleId="KeywordTok">
    <w:name w:val="KeywordTok"/>
    <w:rsid w:val="00EB1A2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StringTok">
    <w:name w:val="StringTok"/>
    <w:rsid w:val="00EB1A26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rsid w:val="00EB1A2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rsid w:val="00EB1A26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sid w:val="00EB1A26"/>
    <w:rPr>
      <w:rFonts w:ascii="Consolas" w:hAnsi="Consolas"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38C6-EF56-414D-B782-0AEFE658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591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Estatístico – Quadro Conceitual</vt:lpstr>
      <vt:lpstr>Estudo Estatístico – Quadro Conceitual</vt:lpstr>
    </vt:vector>
  </TitlesOfParts>
  <Company>Kille®Soft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Estatístico – Quadro Conceitual</dc:title>
  <dc:subject/>
  <dc:creator>USER</dc:creator>
  <cp:keywords/>
  <cp:lastModifiedBy>Gαbriel Roger</cp:lastModifiedBy>
  <cp:revision>7</cp:revision>
  <dcterms:created xsi:type="dcterms:W3CDTF">2021-03-17T21:38:00Z</dcterms:created>
  <dcterms:modified xsi:type="dcterms:W3CDTF">2021-09-16T22:26:00Z</dcterms:modified>
</cp:coreProperties>
</file>