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F52" w:rsidRDefault="00187F52" w:rsidP="00187F52">
      <w:pPr>
        <w:pStyle w:val="Enumera1"/>
        <w:numPr>
          <w:ilvl w:val="0"/>
          <w:numId w:val="0"/>
        </w:numPr>
        <w:suppressAutoHyphens/>
        <w:spacing w:before="120"/>
        <w:ind w:left="-68"/>
        <w:rPr>
          <w:sz w:val="24"/>
        </w:rPr>
      </w:pPr>
      <w:r>
        <w:rPr>
          <w:sz w:val="24"/>
        </w:rPr>
        <w:t xml:space="preserve">2. </w:t>
      </w:r>
      <w:r w:rsidRPr="0047330A">
        <w:rPr>
          <w:sz w:val="24"/>
        </w:rPr>
        <w:t>La empresa TAXI EXPRESS C.A, dedicada al ramo de servicios de carreras, señala que, por el aumento de su cartera de clientes, necesita un sistema automatizado que le permita llevar ciertas estadísticas.</w:t>
      </w:r>
      <w:r>
        <w:rPr>
          <w:sz w:val="24"/>
        </w:rPr>
        <w:t xml:space="preserve"> </w:t>
      </w:r>
      <w:r w:rsidRPr="0047330A">
        <w:rPr>
          <w:sz w:val="24"/>
        </w:rPr>
        <w:t>Para ello por cada cliente que atiende le toma los siguientes datos: nombre</w:t>
      </w:r>
      <w:r>
        <w:rPr>
          <w:sz w:val="24"/>
        </w:rPr>
        <w:t xml:space="preserve">, tipo de servicio a tomar (1. Largo Urbano, 2. </w:t>
      </w:r>
      <w:r w:rsidRPr="0047330A">
        <w:rPr>
          <w:sz w:val="24"/>
        </w:rPr>
        <w:t>Corto Urbano), edad y sexo (1. Masculino o 2. Femenino).</w:t>
      </w:r>
      <w:r>
        <w:rPr>
          <w:sz w:val="24"/>
        </w:rPr>
        <w:t xml:space="preserve"> </w:t>
      </w:r>
      <w:r w:rsidRPr="006A0134">
        <w:rPr>
          <w:sz w:val="24"/>
        </w:rPr>
        <w:t>Es significativo para la empresa, obtener un reporte que contenga: a) Cantidad de clientes femeninas mayores de edad, b) cuál ha sido la menor edad atendida, c) promedio de edad de los clientes.</w:t>
      </w:r>
    </w:p>
    <w:p w:rsidR="00187F52" w:rsidRDefault="00187F52" w:rsidP="00187F52">
      <w:pPr>
        <w:pStyle w:val="Enumera1"/>
        <w:numPr>
          <w:ilvl w:val="0"/>
          <w:numId w:val="0"/>
        </w:numPr>
        <w:suppressAutoHyphens/>
        <w:spacing w:before="120"/>
        <w:ind w:left="-68"/>
        <w:rPr>
          <w:sz w:val="24"/>
        </w:rPr>
      </w:pPr>
      <w:r>
        <w:rPr>
          <w:sz w:val="24"/>
        </w:rPr>
        <w:t>Resuelva usando la metodología vista en clases:</w:t>
      </w:r>
    </w:p>
    <w:p w:rsidR="00187F52" w:rsidRDefault="00187F52" w:rsidP="00187F52">
      <w:pPr>
        <w:pStyle w:val="Enumera1"/>
        <w:numPr>
          <w:ilvl w:val="0"/>
          <w:numId w:val="2"/>
        </w:numPr>
        <w:suppressAutoHyphens/>
        <w:spacing w:before="120"/>
        <w:ind w:left="567" w:hanging="275"/>
        <w:rPr>
          <w:sz w:val="24"/>
        </w:rPr>
      </w:pPr>
      <w:r>
        <w:rPr>
          <w:sz w:val="24"/>
        </w:rPr>
        <w:t>Tabla de ejemplificación con 4 registros, señalando todas las entradas y salidas</w:t>
      </w:r>
    </w:p>
    <w:p w:rsidR="00187F52" w:rsidRDefault="00187F52" w:rsidP="00187F52">
      <w:pPr>
        <w:pStyle w:val="Enumera1"/>
        <w:numPr>
          <w:ilvl w:val="0"/>
          <w:numId w:val="2"/>
        </w:numPr>
        <w:suppressAutoHyphens/>
        <w:spacing w:before="120"/>
        <w:ind w:left="567" w:hanging="275"/>
        <w:rPr>
          <w:sz w:val="24"/>
        </w:rPr>
      </w:pPr>
      <w:r>
        <w:rPr>
          <w:sz w:val="24"/>
        </w:rPr>
        <w:t>Diagrama de clases (modelo y vista)</w:t>
      </w:r>
    </w:p>
    <w:p w:rsidR="00187F52" w:rsidRDefault="00187F52" w:rsidP="00187F52">
      <w:pPr>
        <w:pStyle w:val="Enumera1"/>
        <w:numPr>
          <w:ilvl w:val="0"/>
          <w:numId w:val="2"/>
        </w:numPr>
        <w:suppressAutoHyphens/>
        <w:spacing w:before="120"/>
        <w:ind w:left="567" w:hanging="275"/>
        <w:rPr>
          <w:sz w:val="24"/>
        </w:rPr>
      </w:pPr>
      <w:r>
        <w:rPr>
          <w:sz w:val="24"/>
        </w:rPr>
        <w:t>Programación de los siguientes métodos: constructores, procesar pasajero y los métodos que calculan los requerimientos (a), (b) y (c)</w:t>
      </w:r>
    </w:p>
    <w:p w:rsidR="00DA62C2" w:rsidRPr="00187F52" w:rsidRDefault="00DA62C2">
      <w:pPr>
        <w:rPr>
          <w:lang w:val="es-VE"/>
        </w:rPr>
      </w:pPr>
    </w:p>
    <w:p w:rsidR="00E63EA1" w:rsidRDefault="00187F52">
      <w:r>
        <w:rPr>
          <w:noProof/>
        </w:rPr>
        <w:drawing>
          <wp:inline distT="0" distB="0" distL="0" distR="0">
            <wp:extent cx="7047865" cy="427037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47865" cy="4270375"/>
                    </a:xfrm>
                    <a:prstGeom prst="rect">
                      <a:avLst/>
                    </a:prstGeom>
                    <a:noFill/>
                    <a:ln>
                      <a:noFill/>
                    </a:ln>
                  </pic:spPr>
                </pic:pic>
              </a:graphicData>
            </a:graphic>
          </wp:inline>
        </w:drawing>
      </w:r>
      <w:bookmarkStart w:id="0" w:name="_GoBack"/>
      <w:bookmarkEnd w:id="0"/>
    </w:p>
    <w:sectPr w:rsidR="00E63EA1" w:rsidSect="00E63EA1">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995B4E"/>
    <w:multiLevelType w:val="hybridMultilevel"/>
    <w:tmpl w:val="3230E0E4"/>
    <w:lvl w:ilvl="0" w:tplc="BB94B3F4">
      <w:start w:val="1"/>
      <w:numFmt w:val="decimal"/>
      <w:pStyle w:val="Enumera1"/>
      <w:lvlText w:val="%1."/>
      <w:lvlJc w:val="left"/>
      <w:pPr>
        <w:tabs>
          <w:tab w:val="num" w:pos="720"/>
        </w:tabs>
        <w:ind w:left="720" w:hanging="360"/>
      </w:pPr>
      <w:rPr>
        <w:rFonts w:ascii="Comic Sans MS" w:hAnsi="Comic Sans MS" w:hint="default"/>
        <w:sz w:val="28"/>
        <w:szCs w:val="22"/>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 w15:restartNumberingAfterBreak="0">
    <w:nsid w:val="7222555C"/>
    <w:multiLevelType w:val="hybridMultilevel"/>
    <w:tmpl w:val="F6DAD334"/>
    <w:lvl w:ilvl="0" w:tplc="200A0001">
      <w:start w:val="1"/>
      <w:numFmt w:val="bullet"/>
      <w:lvlText w:val=""/>
      <w:lvlJc w:val="left"/>
      <w:pPr>
        <w:ind w:left="652" w:hanging="360"/>
      </w:pPr>
      <w:rPr>
        <w:rFonts w:ascii="Symbol" w:hAnsi="Symbol" w:hint="default"/>
      </w:rPr>
    </w:lvl>
    <w:lvl w:ilvl="1" w:tplc="200A0003" w:tentative="1">
      <w:start w:val="1"/>
      <w:numFmt w:val="bullet"/>
      <w:lvlText w:val="o"/>
      <w:lvlJc w:val="left"/>
      <w:pPr>
        <w:ind w:left="1372" w:hanging="360"/>
      </w:pPr>
      <w:rPr>
        <w:rFonts w:ascii="Courier New" w:hAnsi="Courier New" w:cs="Courier New" w:hint="default"/>
      </w:rPr>
    </w:lvl>
    <w:lvl w:ilvl="2" w:tplc="200A0005" w:tentative="1">
      <w:start w:val="1"/>
      <w:numFmt w:val="bullet"/>
      <w:lvlText w:val=""/>
      <w:lvlJc w:val="left"/>
      <w:pPr>
        <w:ind w:left="2092" w:hanging="360"/>
      </w:pPr>
      <w:rPr>
        <w:rFonts w:ascii="Wingdings" w:hAnsi="Wingdings" w:hint="default"/>
      </w:rPr>
    </w:lvl>
    <w:lvl w:ilvl="3" w:tplc="200A0001" w:tentative="1">
      <w:start w:val="1"/>
      <w:numFmt w:val="bullet"/>
      <w:lvlText w:val=""/>
      <w:lvlJc w:val="left"/>
      <w:pPr>
        <w:ind w:left="2812" w:hanging="360"/>
      </w:pPr>
      <w:rPr>
        <w:rFonts w:ascii="Symbol" w:hAnsi="Symbol" w:hint="default"/>
      </w:rPr>
    </w:lvl>
    <w:lvl w:ilvl="4" w:tplc="200A0003" w:tentative="1">
      <w:start w:val="1"/>
      <w:numFmt w:val="bullet"/>
      <w:lvlText w:val="o"/>
      <w:lvlJc w:val="left"/>
      <w:pPr>
        <w:ind w:left="3532" w:hanging="360"/>
      </w:pPr>
      <w:rPr>
        <w:rFonts w:ascii="Courier New" w:hAnsi="Courier New" w:cs="Courier New" w:hint="default"/>
      </w:rPr>
    </w:lvl>
    <w:lvl w:ilvl="5" w:tplc="200A0005" w:tentative="1">
      <w:start w:val="1"/>
      <w:numFmt w:val="bullet"/>
      <w:lvlText w:val=""/>
      <w:lvlJc w:val="left"/>
      <w:pPr>
        <w:ind w:left="4252" w:hanging="360"/>
      </w:pPr>
      <w:rPr>
        <w:rFonts w:ascii="Wingdings" w:hAnsi="Wingdings" w:hint="default"/>
      </w:rPr>
    </w:lvl>
    <w:lvl w:ilvl="6" w:tplc="200A0001" w:tentative="1">
      <w:start w:val="1"/>
      <w:numFmt w:val="bullet"/>
      <w:lvlText w:val=""/>
      <w:lvlJc w:val="left"/>
      <w:pPr>
        <w:ind w:left="4972" w:hanging="360"/>
      </w:pPr>
      <w:rPr>
        <w:rFonts w:ascii="Symbol" w:hAnsi="Symbol" w:hint="default"/>
      </w:rPr>
    </w:lvl>
    <w:lvl w:ilvl="7" w:tplc="200A0003" w:tentative="1">
      <w:start w:val="1"/>
      <w:numFmt w:val="bullet"/>
      <w:lvlText w:val="o"/>
      <w:lvlJc w:val="left"/>
      <w:pPr>
        <w:ind w:left="5692" w:hanging="360"/>
      </w:pPr>
      <w:rPr>
        <w:rFonts w:ascii="Courier New" w:hAnsi="Courier New" w:cs="Courier New" w:hint="default"/>
      </w:rPr>
    </w:lvl>
    <w:lvl w:ilvl="8" w:tplc="200A0005" w:tentative="1">
      <w:start w:val="1"/>
      <w:numFmt w:val="bullet"/>
      <w:lvlText w:val=""/>
      <w:lvlJc w:val="left"/>
      <w:pPr>
        <w:ind w:left="641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628"/>
    <w:rsid w:val="00187F52"/>
    <w:rsid w:val="005B6628"/>
    <w:rsid w:val="00C872A6"/>
    <w:rsid w:val="00DA2617"/>
    <w:rsid w:val="00DA62C2"/>
    <w:rsid w:val="00E63EA1"/>
    <w:rsid w:val="00FD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986FE-A031-4990-BC0A-B7DB7F6F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umera1">
    <w:name w:val="Enumera 1"/>
    <w:basedOn w:val="Normal"/>
    <w:uiPriority w:val="99"/>
    <w:rsid w:val="00DA2617"/>
    <w:pPr>
      <w:numPr>
        <w:numId w:val="1"/>
      </w:numPr>
      <w:spacing w:after="0" w:line="240" w:lineRule="auto"/>
      <w:jc w:val="both"/>
    </w:pPr>
    <w:rPr>
      <w:rFonts w:ascii="Comic Sans MS" w:eastAsia="Times New Roman" w:hAnsi="Comic Sans MS" w:cs="Times New Roman"/>
      <w:i/>
      <w:sz w:val="20"/>
      <w:szCs w:val="20"/>
      <w:lang w:val="es-V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Siragon</dc:creator>
  <cp:keywords/>
  <dc:description/>
  <cp:lastModifiedBy>Siragon</cp:lastModifiedBy>
  <cp:revision>4</cp:revision>
  <dcterms:created xsi:type="dcterms:W3CDTF">2023-04-19T16:23:00Z</dcterms:created>
  <dcterms:modified xsi:type="dcterms:W3CDTF">2023-04-19T16:40:00Z</dcterms:modified>
</cp:coreProperties>
</file>