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4BC18" w14:textId="1629092D" w:rsidR="00BE5FB4" w:rsidRPr="00A30588" w:rsidRDefault="00A30588" w:rsidP="00A305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0588">
        <w:rPr>
          <w:rFonts w:ascii="Times New Roman" w:hAnsi="Times New Roman" w:cs="Times New Roman"/>
          <w:b/>
          <w:bCs/>
          <w:sz w:val="28"/>
          <w:szCs w:val="28"/>
        </w:rPr>
        <w:t>Проектирование и разработка электронного учебно-методического комплекса для проведения одного занятия</w:t>
      </w:r>
    </w:p>
    <w:p w14:paraId="3F51B972" w14:textId="3D4429CC" w:rsidR="00A30588" w:rsidRDefault="00A30588" w:rsidP="00A305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8E732F" w14:textId="543748BB" w:rsidR="00A30588" w:rsidRDefault="00A30588" w:rsidP="00A305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ЭУМК для проведения занятия по теме </w:t>
      </w:r>
      <w:r w:rsidRPr="00A30588">
        <w:rPr>
          <w:rFonts w:ascii="Times New Roman" w:hAnsi="Times New Roman" w:cs="Times New Roman"/>
          <w:b/>
          <w:bCs/>
          <w:sz w:val="28"/>
          <w:szCs w:val="28"/>
        </w:rPr>
        <w:t xml:space="preserve">Введение в формулы в </w:t>
      </w:r>
      <w:r w:rsidRPr="00A30588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Microsoft</w:t>
      </w:r>
      <w:r w:rsidRPr="00A305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0588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</w:t>
      </w:r>
      <w:r w:rsidRPr="00A30588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предназначен для организации обучения учителей применению офисных приложений.</w:t>
      </w:r>
    </w:p>
    <w:p w14:paraId="7FE78873" w14:textId="77777777" w:rsidR="00A30588" w:rsidRDefault="00A30588" w:rsidP="00A305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A8F350" w14:textId="76D69554" w:rsidR="00A30588" w:rsidRPr="00A30588" w:rsidRDefault="00A30588" w:rsidP="00A305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0588">
        <w:rPr>
          <w:rFonts w:ascii="Times New Roman" w:hAnsi="Times New Roman" w:cs="Times New Roman"/>
          <w:b/>
          <w:bCs/>
          <w:sz w:val="28"/>
          <w:szCs w:val="28"/>
        </w:rPr>
        <w:t>Состав комплекса</w:t>
      </w:r>
      <w:r w:rsidRPr="00A3058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12BA177" w14:textId="14A81861" w:rsidR="00A30588" w:rsidRDefault="00A30588" w:rsidP="00A3058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Вводная информация, содержание, цели и задачи модуля</w:t>
      </w:r>
    </w:p>
    <w:p w14:paraId="0FBBEC2D" w14:textId="1A934EE6" w:rsidR="00A30588" w:rsidRDefault="00A30588" w:rsidP="00A3058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Микролекции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(видео по 5-7 минут) с информацией по видам формул, правилам ввода, фиксации ячеек, типам данных</w:t>
      </w:r>
      <w:r w:rsidRPr="00A3058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примеры применения формул</w:t>
      </w:r>
    </w:p>
    <w:p w14:paraId="2CDC4761" w14:textId="65EC3222" w:rsidR="00A30588" w:rsidRDefault="00A30588" w:rsidP="00A3058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к лекциям</w:t>
      </w:r>
    </w:p>
    <w:p w14:paraId="314C21D0" w14:textId="10F0264B" w:rsidR="00A30588" w:rsidRDefault="00A30588" w:rsidP="00A3058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Конспект по лекциям</w:t>
      </w:r>
    </w:p>
    <w:p w14:paraId="67F9C35E" w14:textId="297FCAAE" w:rsidR="00A30588" w:rsidRDefault="00A30588" w:rsidP="00A3058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Справочник формул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Excel</w:t>
      </w:r>
    </w:p>
    <w:p w14:paraId="04749736" w14:textId="2C94597D" w:rsidR="00A30588" w:rsidRDefault="00A30588" w:rsidP="00A3058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заданий</w:t>
      </w:r>
    </w:p>
    <w:p w14:paraId="5239E4B4" w14:textId="365D2694" w:rsidR="00A30588" w:rsidRDefault="00A30588" w:rsidP="00A3058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по модулю</w:t>
      </w:r>
    </w:p>
    <w:p w14:paraId="02971EC4" w14:textId="6E57779B" w:rsidR="00A30588" w:rsidRPr="00A30588" w:rsidRDefault="00A30588" w:rsidP="00A3058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 по модулю</w:t>
      </w:r>
    </w:p>
    <w:sectPr w:rsidR="00A30588" w:rsidRPr="00A30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126DD"/>
    <w:multiLevelType w:val="hybridMultilevel"/>
    <w:tmpl w:val="DA769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88"/>
    <w:rsid w:val="0046055B"/>
    <w:rsid w:val="00A30588"/>
    <w:rsid w:val="00B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A592B"/>
  <w15:chartTrackingRefBased/>
  <w15:docId w15:val="{6ACB1ADE-93C1-4D92-B768-17277CE2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2024-06-22T22:08:00Z</dcterms:created>
  <dcterms:modified xsi:type="dcterms:W3CDTF">2024-06-22T22:18:00Z</dcterms:modified>
</cp:coreProperties>
</file>