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932B3AB" w:rsidR="005C28AB" w:rsidRDefault="00F023D7" w:rsidP="00664066">
      <w:pPr>
        <w:pStyle w:val="Title"/>
        <w:jc w:val="center"/>
      </w:pPr>
      <w:r>
        <w:t>Effective OpenGL</w:t>
      </w:r>
      <w:r w:rsidR="00664066">
        <w:t xml:space="preserve"> </w:t>
      </w:r>
    </w:p>
    <w:p w14:paraId="5FC7DAD6" w14:textId="550D64FE" w:rsidR="005C28AB" w:rsidRDefault="00E35124" w:rsidP="00AD0ECB">
      <w:pPr>
        <w:pStyle w:val="Subtitle"/>
        <w:rPr>
          <w:rFonts w:ascii="Droid Sans" w:eastAsia="Droid Sans" w:hAnsi="Droid Sans" w:cs="Droid Sans"/>
        </w:rPr>
      </w:pPr>
      <w:r>
        <w:rPr>
          <w:rFonts w:ascii="Droid Sans" w:eastAsia="Droid Sans" w:hAnsi="Droid Sans" w:cs="Droid Sans"/>
        </w:rPr>
        <w:t>11</w:t>
      </w:r>
      <w:r w:rsidR="00602D77">
        <w:rPr>
          <w:rFonts w:ascii="Droid Sans" w:eastAsia="Droid Sans" w:hAnsi="Droid Sans" w:cs="Droid Sans"/>
        </w:rPr>
        <w:t xml:space="preserve"> </w:t>
      </w:r>
      <w:r w:rsidR="003E2745">
        <w:rPr>
          <w:rFonts w:ascii="Droid Sans" w:eastAsia="Droid Sans" w:hAnsi="Droid Sans" w:cs="Droid Sans"/>
        </w:rPr>
        <w:t>June</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8" w:history="1">
        <w:r w:rsidR="005C28AB">
          <w:rPr>
            <w:rFonts w:ascii="Droid Sans" w:eastAsia="Droid Sans" w:hAnsi="Droid Sans" w:cs="Droid Sans"/>
            <w:u w:val="single"/>
          </w:rPr>
          <w:t>Christophe</w:t>
        </w:r>
      </w:hyperlink>
      <w:hyperlink r:id="rId9" w:history="1">
        <w:r w:rsidR="005C28AB">
          <w:rPr>
            <w:rFonts w:ascii="Droid Sans" w:eastAsia="Droid Sans" w:hAnsi="Droid Sans" w:cs="Droid Sans"/>
            <w:u w:val="single"/>
          </w:rPr>
          <w:t xml:space="preserve"> </w:t>
        </w:r>
      </w:hyperlink>
      <w:hyperlink r:id="rId10"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453459027"/>
      <w:r>
        <w:rPr>
          <w:lang w:val="en-US"/>
        </w:rPr>
        <w:lastRenderedPageBreak/>
        <w:t>Table of contents</w:t>
      </w:r>
      <w:bookmarkEnd w:id="1"/>
      <w:bookmarkEnd w:id="2"/>
      <w:bookmarkEnd w:id="5"/>
      <w:bookmarkEnd w:id="6"/>
    </w:p>
    <w:bookmarkStart w:id="7" w:name="_Toc236677318"/>
    <w:p w14:paraId="3FE19EEB" w14:textId="77777777" w:rsidR="00C4138C" w:rsidRDefault="00500D66">
      <w:pPr>
        <w:pStyle w:val="TOC1"/>
        <w:tabs>
          <w:tab w:val="right" w:pos="9350"/>
        </w:tabs>
        <w:rPr>
          <w:rFonts w:eastAsiaTheme="minorEastAsia" w:cstheme="minorBidi"/>
          <w:b w:val="0"/>
          <w:caps w:val="0"/>
          <w:noProof/>
          <w:color w:val="auto"/>
          <w:sz w:val="24"/>
          <w:szCs w:val="24"/>
          <w:u w:val="none"/>
          <w:lang w:val="en-US" w:eastAsia="en-US"/>
        </w:rPr>
      </w:pPr>
      <w:r>
        <w:fldChar w:fldCharType="begin"/>
      </w:r>
      <w:r>
        <w:instrText xml:space="preserve"> TOC \o "1-3" </w:instrText>
      </w:r>
      <w:r>
        <w:fldChar w:fldCharType="separate"/>
      </w:r>
      <w:r w:rsidR="00C4138C" w:rsidRPr="00292974">
        <w:rPr>
          <w:noProof/>
          <w:lang w:val="en-US"/>
        </w:rPr>
        <w:t>Table of contents</w:t>
      </w:r>
      <w:r w:rsidR="00C4138C">
        <w:rPr>
          <w:noProof/>
        </w:rPr>
        <w:tab/>
      </w:r>
      <w:r w:rsidR="00C4138C">
        <w:rPr>
          <w:noProof/>
        </w:rPr>
        <w:fldChar w:fldCharType="begin"/>
      </w:r>
      <w:r w:rsidR="00C4138C">
        <w:rPr>
          <w:noProof/>
        </w:rPr>
        <w:instrText xml:space="preserve"> PAGEREF _Toc453459027 \h </w:instrText>
      </w:r>
      <w:r w:rsidR="00C4138C">
        <w:rPr>
          <w:noProof/>
        </w:rPr>
      </w:r>
      <w:r w:rsidR="00C4138C">
        <w:rPr>
          <w:noProof/>
        </w:rPr>
        <w:fldChar w:fldCharType="separate"/>
      </w:r>
      <w:r w:rsidR="00A74244">
        <w:rPr>
          <w:noProof/>
        </w:rPr>
        <w:t>2</w:t>
      </w:r>
      <w:r w:rsidR="00C4138C">
        <w:rPr>
          <w:noProof/>
        </w:rPr>
        <w:fldChar w:fldCharType="end"/>
      </w:r>
    </w:p>
    <w:p w14:paraId="4D9A84D9"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Introduction</w:t>
      </w:r>
      <w:r>
        <w:rPr>
          <w:noProof/>
        </w:rPr>
        <w:tab/>
      </w:r>
      <w:r>
        <w:rPr>
          <w:noProof/>
        </w:rPr>
        <w:fldChar w:fldCharType="begin"/>
      </w:r>
      <w:r>
        <w:rPr>
          <w:noProof/>
        </w:rPr>
        <w:instrText xml:space="preserve"> PAGEREF _Toc453459028 \h </w:instrText>
      </w:r>
      <w:r>
        <w:rPr>
          <w:noProof/>
        </w:rPr>
      </w:r>
      <w:r>
        <w:rPr>
          <w:noProof/>
        </w:rPr>
        <w:fldChar w:fldCharType="separate"/>
      </w:r>
      <w:r w:rsidR="00A74244">
        <w:rPr>
          <w:noProof/>
        </w:rPr>
        <w:t>4</w:t>
      </w:r>
      <w:r>
        <w:rPr>
          <w:noProof/>
        </w:rPr>
        <w:fldChar w:fldCharType="end"/>
      </w:r>
    </w:p>
    <w:p w14:paraId="3BE74CC1"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_Toc453459029 \h </w:instrText>
      </w:r>
      <w:r>
        <w:rPr>
          <w:noProof/>
        </w:rPr>
      </w:r>
      <w:r>
        <w:rPr>
          <w:noProof/>
        </w:rPr>
        <w:fldChar w:fldCharType="separate"/>
      </w:r>
      <w:r w:rsidR="00A74244">
        <w:rPr>
          <w:noProof/>
        </w:rPr>
        <w:t>5</w:t>
      </w:r>
      <w:r>
        <w:rPr>
          <w:noProof/>
        </w:rPr>
        <w:fldChar w:fldCharType="end"/>
      </w:r>
    </w:p>
    <w:p w14:paraId="33784C60"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2.</w:t>
      </w:r>
      <w:r w:rsidRPr="00292974">
        <w:rPr>
          <w:noProof/>
        </w:rPr>
        <w:t xml:space="preserve"> </w:t>
      </w:r>
      <w:r>
        <w:rPr>
          <w:noProof/>
        </w:rPr>
        <w:t>Configurable texture swizzling</w:t>
      </w:r>
      <w:r>
        <w:rPr>
          <w:noProof/>
        </w:rPr>
        <w:tab/>
      </w:r>
      <w:r>
        <w:rPr>
          <w:noProof/>
        </w:rPr>
        <w:fldChar w:fldCharType="begin"/>
      </w:r>
      <w:r>
        <w:rPr>
          <w:noProof/>
        </w:rPr>
        <w:instrText xml:space="preserve"> PAGEREF _Toc453459030 \h </w:instrText>
      </w:r>
      <w:r>
        <w:rPr>
          <w:noProof/>
        </w:rPr>
      </w:r>
      <w:r>
        <w:rPr>
          <w:noProof/>
        </w:rPr>
        <w:fldChar w:fldCharType="separate"/>
      </w:r>
      <w:r w:rsidR="00A74244">
        <w:rPr>
          <w:noProof/>
        </w:rPr>
        <w:t>6</w:t>
      </w:r>
      <w:r>
        <w:rPr>
          <w:noProof/>
        </w:rPr>
        <w:fldChar w:fldCharType="end"/>
      </w:r>
    </w:p>
    <w:p w14:paraId="2916C48F"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_Toc453459031 \h </w:instrText>
      </w:r>
      <w:r>
        <w:rPr>
          <w:noProof/>
        </w:rPr>
      </w:r>
      <w:r>
        <w:rPr>
          <w:noProof/>
        </w:rPr>
        <w:fldChar w:fldCharType="separate"/>
      </w:r>
      <w:r w:rsidR="00A74244">
        <w:rPr>
          <w:noProof/>
        </w:rPr>
        <w:t>7</w:t>
      </w:r>
      <w:r>
        <w:rPr>
          <w:noProof/>
        </w:rPr>
        <w:fldChar w:fldCharType="end"/>
      </w:r>
    </w:p>
    <w:p w14:paraId="697F78F0"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sidRPr="00292974">
        <w:rPr>
          <w:noProof/>
          <w:lang w:val="en-US"/>
        </w:rPr>
        <w:t xml:space="preserve">4. </w:t>
      </w:r>
      <w:r>
        <w:rPr>
          <w:noProof/>
        </w:rPr>
        <w:t>Texture alpha swizzling</w:t>
      </w:r>
      <w:r>
        <w:rPr>
          <w:noProof/>
        </w:rPr>
        <w:tab/>
      </w:r>
      <w:r>
        <w:rPr>
          <w:noProof/>
        </w:rPr>
        <w:fldChar w:fldCharType="begin"/>
      </w:r>
      <w:r>
        <w:rPr>
          <w:noProof/>
        </w:rPr>
        <w:instrText xml:space="preserve"> PAGEREF _Toc453459032 \h </w:instrText>
      </w:r>
      <w:r>
        <w:rPr>
          <w:noProof/>
        </w:rPr>
      </w:r>
      <w:r>
        <w:rPr>
          <w:noProof/>
        </w:rPr>
        <w:fldChar w:fldCharType="separate"/>
      </w:r>
      <w:r w:rsidR="00A74244">
        <w:rPr>
          <w:noProof/>
        </w:rPr>
        <w:t>8</w:t>
      </w:r>
      <w:r>
        <w:rPr>
          <w:noProof/>
        </w:rPr>
        <w:fldChar w:fldCharType="end"/>
      </w:r>
    </w:p>
    <w:p w14:paraId="5A4F8AF8"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_Toc453459033 \h </w:instrText>
      </w:r>
      <w:r>
        <w:rPr>
          <w:noProof/>
        </w:rPr>
      </w:r>
      <w:r>
        <w:rPr>
          <w:noProof/>
        </w:rPr>
        <w:fldChar w:fldCharType="separate"/>
      </w:r>
      <w:r w:rsidR="00A74244">
        <w:rPr>
          <w:noProof/>
        </w:rPr>
        <w:t>9</w:t>
      </w:r>
      <w:r>
        <w:rPr>
          <w:noProof/>
        </w:rPr>
        <w:fldChar w:fldCharType="end"/>
      </w:r>
    </w:p>
    <w:p w14:paraId="389328A2"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_Toc453459034 \h </w:instrText>
      </w:r>
      <w:r>
        <w:rPr>
          <w:noProof/>
        </w:rPr>
      </w:r>
      <w:r>
        <w:rPr>
          <w:noProof/>
        </w:rPr>
        <w:fldChar w:fldCharType="separate"/>
      </w:r>
      <w:r w:rsidR="00A74244">
        <w:rPr>
          <w:noProof/>
        </w:rPr>
        <w:t>10</w:t>
      </w:r>
      <w:r>
        <w:rPr>
          <w:noProof/>
        </w:rPr>
        <w:fldChar w:fldCharType="end"/>
      </w:r>
    </w:p>
    <w:p w14:paraId="008A8ED8"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7. Timer query</w:t>
      </w:r>
      <w:r>
        <w:rPr>
          <w:noProof/>
        </w:rPr>
        <w:tab/>
      </w:r>
      <w:r>
        <w:rPr>
          <w:noProof/>
        </w:rPr>
        <w:fldChar w:fldCharType="begin"/>
      </w:r>
      <w:r>
        <w:rPr>
          <w:noProof/>
        </w:rPr>
        <w:instrText xml:space="preserve"> PAGEREF _Toc453459035 \h </w:instrText>
      </w:r>
      <w:r>
        <w:rPr>
          <w:noProof/>
        </w:rPr>
      </w:r>
      <w:r>
        <w:rPr>
          <w:noProof/>
        </w:rPr>
        <w:fldChar w:fldCharType="separate"/>
      </w:r>
      <w:r w:rsidR="00A74244">
        <w:rPr>
          <w:noProof/>
        </w:rPr>
        <w:t>11</w:t>
      </w:r>
      <w:r>
        <w:rPr>
          <w:noProof/>
        </w:rPr>
        <w:fldChar w:fldCharType="end"/>
      </w:r>
    </w:p>
    <w:p w14:paraId="5E96AC97"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Ideas</w:t>
      </w:r>
      <w:r>
        <w:rPr>
          <w:noProof/>
        </w:rPr>
        <w:tab/>
      </w:r>
      <w:r>
        <w:rPr>
          <w:noProof/>
        </w:rPr>
        <w:fldChar w:fldCharType="begin"/>
      </w:r>
      <w:r>
        <w:rPr>
          <w:noProof/>
        </w:rPr>
        <w:instrText xml:space="preserve"> PAGEREF _Toc453459036 \h </w:instrText>
      </w:r>
      <w:r>
        <w:rPr>
          <w:noProof/>
        </w:rPr>
      </w:r>
      <w:r>
        <w:rPr>
          <w:noProof/>
        </w:rPr>
        <w:fldChar w:fldCharType="separate"/>
      </w:r>
      <w:r w:rsidR="00A74244">
        <w:rPr>
          <w:noProof/>
        </w:rPr>
        <w:t>12</w:t>
      </w:r>
      <w:r>
        <w:rPr>
          <w:noProof/>
        </w:rPr>
        <w:fldChar w:fldCharType="end"/>
      </w:r>
    </w:p>
    <w:p w14:paraId="5567F891"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en-US"/>
        </w:rPr>
        <w:t>1.5. Texture 16 bit norm formats</w:t>
      </w:r>
      <w:r>
        <w:rPr>
          <w:noProof/>
        </w:rPr>
        <w:tab/>
      </w:r>
      <w:r>
        <w:rPr>
          <w:noProof/>
        </w:rPr>
        <w:fldChar w:fldCharType="begin"/>
      </w:r>
      <w:r>
        <w:rPr>
          <w:noProof/>
        </w:rPr>
        <w:instrText xml:space="preserve"> PAGEREF _Toc453459037 \h </w:instrText>
      </w:r>
      <w:r>
        <w:rPr>
          <w:noProof/>
        </w:rPr>
      </w:r>
      <w:r>
        <w:rPr>
          <w:noProof/>
        </w:rPr>
        <w:fldChar w:fldCharType="separate"/>
      </w:r>
      <w:r w:rsidR="00A74244">
        <w:rPr>
          <w:noProof/>
        </w:rPr>
        <w:t>12</w:t>
      </w:r>
      <w:r>
        <w:rPr>
          <w:noProof/>
        </w:rPr>
        <w:fldChar w:fldCharType="end"/>
      </w:r>
    </w:p>
    <w:p w14:paraId="10B7C492"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en-US"/>
        </w:rPr>
        <w:t>1.6. Texture float and half filtering</w:t>
      </w:r>
      <w:r>
        <w:rPr>
          <w:noProof/>
        </w:rPr>
        <w:tab/>
      </w:r>
      <w:r>
        <w:rPr>
          <w:noProof/>
        </w:rPr>
        <w:fldChar w:fldCharType="begin"/>
      </w:r>
      <w:r>
        <w:rPr>
          <w:noProof/>
        </w:rPr>
        <w:instrText xml:space="preserve"> PAGEREF _Toc453459038 \h </w:instrText>
      </w:r>
      <w:r>
        <w:rPr>
          <w:noProof/>
        </w:rPr>
      </w:r>
      <w:r>
        <w:rPr>
          <w:noProof/>
        </w:rPr>
        <w:fldChar w:fldCharType="separate"/>
      </w:r>
      <w:r w:rsidR="00A74244">
        <w:rPr>
          <w:noProof/>
        </w:rPr>
        <w:t>12</w:t>
      </w:r>
      <w:r>
        <w:rPr>
          <w:noProof/>
        </w:rPr>
        <w:fldChar w:fldCharType="end"/>
      </w:r>
    </w:p>
    <w:p w14:paraId="74FCCC1C"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fr-FR"/>
        </w:rPr>
        <w:t>1.7. ETC texture formats</w:t>
      </w:r>
      <w:r>
        <w:rPr>
          <w:noProof/>
        </w:rPr>
        <w:tab/>
      </w:r>
      <w:r>
        <w:rPr>
          <w:noProof/>
        </w:rPr>
        <w:fldChar w:fldCharType="begin"/>
      </w:r>
      <w:r>
        <w:rPr>
          <w:noProof/>
        </w:rPr>
        <w:instrText xml:space="preserve"> PAGEREF _Toc453459039 \h </w:instrText>
      </w:r>
      <w:r>
        <w:rPr>
          <w:noProof/>
        </w:rPr>
      </w:r>
      <w:r>
        <w:rPr>
          <w:noProof/>
        </w:rPr>
        <w:fldChar w:fldCharType="separate"/>
      </w:r>
      <w:r w:rsidR="00A74244">
        <w:rPr>
          <w:noProof/>
        </w:rPr>
        <w:t>12</w:t>
      </w:r>
      <w:r>
        <w:rPr>
          <w:noProof/>
        </w:rPr>
        <w:fldChar w:fldCharType="end"/>
      </w:r>
    </w:p>
    <w:p w14:paraId="212F3B6B"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en-US"/>
        </w:rPr>
        <w:t>1.11. Seamless cubemap texture</w:t>
      </w:r>
      <w:r>
        <w:rPr>
          <w:noProof/>
        </w:rPr>
        <w:tab/>
      </w:r>
      <w:r>
        <w:rPr>
          <w:noProof/>
        </w:rPr>
        <w:fldChar w:fldCharType="begin"/>
      </w:r>
      <w:r>
        <w:rPr>
          <w:noProof/>
        </w:rPr>
        <w:instrText xml:space="preserve"> PAGEREF _Toc453459040 \h </w:instrText>
      </w:r>
      <w:r>
        <w:rPr>
          <w:noProof/>
        </w:rPr>
      </w:r>
      <w:r>
        <w:rPr>
          <w:noProof/>
        </w:rPr>
        <w:fldChar w:fldCharType="separate"/>
      </w:r>
      <w:r w:rsidR="00A74244">
        <w:rPr>
          <w:noProof/>
        </w:rPr>
        <w:t>12</w:t>
      </w:r>
      <w:r>
        <w:rPr>
          <w:noProof/>
        </w:rPr>
        <w:fldChar w:fldCharType="end"/>
      </w:r>
    </w:p>
    <w:p w14:paraId="2C074B6B"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sidRPr="00292974">
        <w:rPr>
          <w:noProof/>
          <w:lang w:val="en-US"/>
        </w:rPr>
        <w:t>1.12. Non power of two texture</w:t>
      </w:r>
      <w:r>
        <w:rPr>
          <w:noProof/>
        </w:rPr>
        <w:tab/>
      </w:r>
      <w:r>
        <w:rPr>
          <w:noProof/>
        </w:rPr>
        <w:fldChar w:fldCharType="begin"/>
      </w:r>
      <w:r>
        <w:rPr>
          <w:noProof/>
        </w:rPr>
        <w:instrText xml:space="preserve"> PAGEREF _Toc453459041 \h </w:instrText>
      </w:r>
      <w:r>
        <w:rPr>
          <w:noProof/>
        </w:rPr>
      </w:r>
      <w:r>
        <w:rPr>
          <w:noProof/>
        </w:rPr>
        <w:fldChar w:fldCharType="separate"/>
      </w:r>
      <w:r w:rsidR="00A74244">
        <w:rPr>
          <w:noProof/>
        </w:rPr>
        <w:t>12</w:t>
      </w:r>
      <w:r>
        <w:rPr>
          <w:noProof/>
        </w:rPr>
        <w:fldChar w:fldCharType="end"/>
      </w:r>
    </w:p>
    <w:p w14:paraId="2EE50FA7"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2. Buffer differences</w:t>
      </w:r>
      <w:r>
        <w:rPr>
          <w:noProof/>
        </w:rPr>
        <w:tab/>
      </w:r>
      <w:r>
        <w:rPr>
          <w:noProof/>
        </w:rPr>
        <w:fldChar w:fldCharType="begin"/>
      </w:r>
      <w:r>
        <w:rPr>
          <w:noProof/>
        </w:rPr>
        <w:instrText xml:space="preserve"> PAGEREF _Toc453459042 \h </w:instrText>
      </w:r>
      <w:r>
        <w:rPr>
          <w:noProof/>
        </w:rPr>
      </w:r>
      <w:r>
        <w:rPr>
          <w:noProof/>
        </w:rPr>
        <w:fldChar w:fldCharType="separate"/>
      </w:r>
      <w:r w:rsidR="00A74244">
        <w:rPr>
          <w:noProof/>
        </w:rPr>
        <w:t>12</w:t>
      </w:r>
      <w:r>
        <w:rPr>
          <w:noProof/>
        </w:rPr>
        <w:fldChar w:fldCharType="end"/>
      </w:r>
    </w:p>
    <w:p w14:paraId="249653F5"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2.1.</w:t>
      </w:r>
      <w:r w:rsidRPr="00292974">
        <w:rPr>
          <w:noProof/>
          <w:lang w:val="en-US"/>
        </w:rPr>
        <w:t xml:space="preserve"> Buffer target</w:t>
      </w:r>
      <w:r>
        <w:rPr>
          <w:noProof/>
        </w:rPr>
        <w:tab/>
      </w:r>
      <w:r>
        <w:rPr>
          <w:noProof/>
        </w:rPr>
        <w:fldChar w:fldCharType="begin"/>
      </w:r>
      <w:r>
        <w:rPr>
          <w:noProof/>
        </w:rPr>
        <w:instrText xml:space="preserve"> PAGEREF _Toc453459043 \h </w:instrText>
      </w:r>
      <w:r>
        <w:rPr>
          <w:noProof/>
        </w:rPr>
      </w:r>
      <w:r>
        <w:rPr>
          <w:noProof/>
        </w:rPr>
        <w:fldChar w:fldCharType="separate"/>
      </w:r>
      <w:r w:rsidR="00A74244">
        <w:rPr>
          <w:noProof/>
        </w:rPr>
        <w:t>12</w:t>
      </w:r>
      <w:r>
        <w:rPr>
          <w:noProof/>
        </w:rPr>
        <w:fldChar w:fldCharType="end"/>
      </w:r>
    </w:p>
    <w:p w14:paraId="361FB320"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2.2.</w:t>
      </w:r>
      <w:r w:rsidRPr="00292974">
        <w:rPr>
          <w:noProof/>
          <w:lang w:val="en-US"/>
        </w:rPr>
        <w:t xml:space="preserve"> Mapped buffer</w:t>
      </w:r>
      <w:r>
        <w:rPr>
          <w:noProof/>
        </w:rPr>
        <w:tab/>
      </w:r>
      <w:r>
        <w:rPr>
          <w:noProof/>
        </w:rPr>
        <w:fldChar w:fldCharType="begin"/>
      </w:r>
      <w:r>
        <w:rPr>
          <w:noProof/>
        </w:rPr>
        <w:instrText xml:space="preserve"> PAGEREF _Toc453459044 \h </w:instrText>
      </w:r>
      <w:r>
        <w:rPr>
          <w:noProof/>
        </w:rPr>
      </w:r>
      <w:r>
        <w:rPr>
          <w:noProof/>
        </w:rPr>
        <w:fldChar w:fldCharType="separate"/>
      </w:r>
      <w:r w:rsidR="00A74244">
        <w:rPr>
          <w:noProof/>
        </w:rPr>
        <w:t>12</w:t>
      </w:r>
      <w:r>
        <w:rPr>
          <w:noProof/>
        </w:rPr>
        <w:fldChar w:fldCharType="end"/>
      </w:r>
    </w:p>
    <w:p w14:paraId="79279349"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3. Framebuffer differences</w:t>
      </w:r>
      <w:r>
        <w:rPr>
          <w:noProof/>
        </w:rPr>
        <w:tab/>
      </w:r>
      <w:r>
        <w:rPr>
          <w:noProof/>
        </w:rPr>
        <w:fldChar w:fldCharType="begin"/>
      </w:r>
      <w:r>
        <w:rPr>
          <w:noProof/>
        </w:rPr>
        <w:instrText xml:space="preserve"> PAGEREF _Toc453459045 \h </w:instrText>
      </w:r>
      <w:r>
        <w:rPr>
          <w:noProof/>
        </w:rPr>
      </w:r>
      <w:r>
        <w:rPr>
          <w:noProof/>
        </w:rPr>
        <w:fldChar w:fldCharType="separate"/>
      </w:r>
      <w:r w:rsidR="00A74244">
        <w:rPr>
          <w:noProof/>
        </w:rPr>
        <w:t>12</w:t>
      </w:r>
      <w:r>
        <w:rPr>
          <w:noProof/>
        </w:rPr>
        <w:fldChar w:fldCharType="end"/>
      </w:r>
    </w:p>
    <w:p w14:paraId="7E4A4E5A"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3.1. glDrawBuffer</w:t>
      </w:r>
      <w:r>
        <w:rPr>
          <w:noProof/>
        </w:rPr>
        <w:tab/>
      </w:r>
      <w:r>
        <w:rPr>
          <w:noProof/>
        </w:rPr>
        <w:fldChar w:fldCharType="begin"/>
      </w:r>
      <w:r>
        <w:rPr>
          <w:noProof/>
        </w:rPr>
        <w:instrText xml:space="preserve"> PAGEREF _Toc453459046 \h </w:instrText>
      </w:r>
      <w:r>
        <w:rPr>
          <w:noProof/>
        </w:rPr>
      </w:r>
      <w:r>
        <w:rPr>
          <w:noProof/>
        </w:rPr>
        <w:fldChar w:fldCharType="separate"/>
      </w:r>
      <w:r w:rsidR="00A74244">
        <w:rPr>
          <w:noProof/>
        </w:rPr>
        <w:t>12</w:t>
      </w:r>
      <w:r>
        <w:rPr>
          <w:noProof/>
        </w:rPr>
        <w:fldChar w:fldCharType="end"/>
      </w:r>
    </w:p>
    <w:p w14:paraId="03ACD633"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3.2. glDrawBuffer(GL_NONE)</w:t>
      </w:r>
      <w:r>
        <w:rPr>
          <w:noProof/>
        </w:rPr>
        <w:tab/>
      </w:r>
      <w:r>
        <w:rPr>
          <w:noProof/>
        </w:rPr>
        <w:fldChar w:fldCharType="begin"/>
      </w:r>
      <w:r>
        <w:rPr>
          <w:noProof/>
        </w:rPr>
        <w:instrText xml:space="preserve"> PAGEREF _Toc453459047 \h </w:instrText>
      </w:r>
      <w:r>
        <w:rPr>
          <w:noProof/>
        </w:rPr>
      </w:r>
      <w:r>
        <w:rPr>
          <w:noProof/>
        </w:rPr>
        <w:fldChar w:fldCharType="separate"/>
      </w:r>
      <w:r w:rsidR="00A74244">
        <w:rPr>
          <w:noProof/>
        </w:rPr>
        <w:t>12</w:t>
      </w:r>
      <w:r>
        <w:rPr>
          <w:noProof/>
        </w:rPr>
        <w:fldChar w:fldCharType="end"/>
      </w:r>
    </w:p>
    <w:p w14:paraId="18A20D9D"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3.3. glDrawBuffers(1, &amp;GL_BACK)</w:t>
      </w:r>
      <w:r>
        <w:rPr>
          <w:noProof/>
        </w:rPr>
        <w:tab/>
      </w:r>
      <w:r>
        <w:rPr>
          <w:noProof/>
        </w:rPr>
        <w:fldChar w:fldCharType="begin"/>
      </w:r>
      <w:r>
        <w:rPr>
          <w:noProof/>
        </w:rPr>
        <w:instrText xml:space="preserve"> PAGEREF _Toc453459048 \h </w:instrText>
      </w:r>
      <w:r>
        <w:rPr>
          <w:noProof/>
        </w:rPr>
      </w:r>
      <w:r>
        <w:rPr>
          <w:noProof/>
        </w:rPr>
        <w:fldChar w:fldCharType="separate"/>
      </w:r>
      <w:r w:rsidR="00A74244">
        <w:rPr>
          <w:noProof/>
        </w:rPr>
        <w:t>12</w:t>
      </w:r>
      <w:r>
        <w:rPr>
          <w:noProof/>
        </w:rPr>
        <w:fldChar w:fldCharType="end"/>
      </w:r>
    </w:p>
    <w:p w14:paraId="1BF10486"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3.4. GL_DEPTH_STENCIL_ATTACHMENT</w:t>
      </w:r>
      <w:r>
        <w:rPr>
          <w:noProof/>
        </w:rPr>
        <w:tab/>
      </w:r>
      <w:r>
        <w:rPr>
          <w:noProof/>
        </w:rPr>
        <w:fldChar w:fldCharType="begin"/>
      </w:r>
      <w:r>
        <w:rPr>
          <w:noProof/>
        </w:rPr>
        <w:instrText xml:space="preserve"> PAGEREF _Toc453459049 \h </w:instrText>
      </w:r>
      <w:r>
        <w:rPr>
          <w:noProof/>
        </w:rPr>
      </w:r>
      <w:r>
        <w:rPr>
          <w:noProof/>
        </w:rPr>
        <w:fldChar w:fldCharType="separate"/>
      </w:r>
      <w:r w:rsidR="00A74244">
        <w:rPr>
          <w:noProof/>
        </w:rPr>
        <w:t>12</w:t>
      </w:r>
      <w:r>
        <w:rPr>
          <w:noProof/>
        </w:rPr>
        <w:fldChar w:fldCharType="end"/>
      </w:r>
    </w:p>
    <w:p w14:paraId="08473CE9"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3.5. Framebuffer read</w:t>
      </w:r>
      <w:r>
        <w:rPr>
          <w:noProof/>
        </w:rPr>
        <w:tab/>
      </w:r>
      <w:r>
        <w:rPr>
          <w:noProof/>
        </w:rPr>
        <w:fldChar w:fldCharType="begin"/>
      </w:r>
      <w:r>
        <w:rPr>
          <w:noProof/>
        </w:rPr>
        <w:instrText xml:space="preserve"> PAGEREF _Toc453459050 \h </w:instrText>
      </w:r>
      <w:r>
        <w:rPr>
          <w:noProof/>
        </w:rPr>
      </w:r>
      <w:r>
        <w:rPr>
          <w:noProof/>
        </w:rPr>
        <w:fldChar w:fldCharType="separate"/>
      </w:r>
      <w:r w:rsidR="00A74244">
        <w:rPr>
          <w:noProof/>
        </w:rPr>
        <w:t>12</w:t>
      </w:r>
      <w:r>
        <w:rPr>
          <w:noProof/>
        </w:rPr>
        <w:fldChar w:fldCharType="end"/>
      </w:r>
    </w:p>
    <w:p w14:paraId="2FF85AE9"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3.6. Framebuffer sRGB enable</w:t>
      </w:r>
      <w:r>
        <w:rPr>
          <w:noProof/>
        </w:rPr>
        <w:tab/>
      </w:r>
      <w:r>
        <w:rPr>
          <w:noProof/>
        </w:rPr>
        <w:fldChar w:fldCharType="begin"/>
      </w:r>
      <w:r>
        <w:rPr>
          <w:noProof/>
        </w:rPr>
        <w:instrText xml:space="preserve"> PAGEREF _Toc453459051 \h </w:instrText>
      </w:r>
      <w:r>
        <w:rPr>
          <w:noProof/>
        </w:rPr>
      </w:r>
      <w:r>
        <w:rPr>
          <w:noProof/>
        </w:rPr>
        <w:fldChar w:fldCharType="separate"/>
      </w:r>
      <w:r w:rsidR="00A74244">
        <w:rPr>
          <w:noProof/>
        </w:rPr>
        <w:t>12</w:t>
      </w:r>
      <w:r>
        <w:rPr>
          <w:noProof/>
        </w:rPr>
        <w:fldChar w:fldCharType="end"/>
      </w:r>
    </w:p>
    <w:p w14:paraId="65C4732F"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3.7. sRGB texture format support</w:t>
      </w:r>
      <w:r>
        <w:rPr>
          <w:noProof/>
        </w:rPr>
        <w:tab/>
      </w:r>
      <w:r>
        <w:rPr>
          <w:noProof/>
        </w:rPr>
        <w:fldChar w:fldCharType="begin"/>
      </w:r>
      <w:r>
        <w:rPr>
          <w:noProof/>
        </w:rPr>
        <w:instrText xml:space="preserve"> PAGEREF _Toc453459052 \h </w:instrText>
      </w:r>
      <w:r>
        <w:rPr>
          <w:noProof/>
        </w:rPr>
      </w:r>
      <w:r>
        <w:rPr>
          <w:noProof/>
        </w:rPr>
        <w:fldChar w:fldCharType="separate"/>
      </w:r>
      <w:r w:rsidR="00A74244">
        <w:rPr>
          <w:noProof/>
        </w:rPr>
        <w:t>12</w:t>
      </w:r>
      <w:r>
        <w:rPr>
          <w:noProof/>
        </w:rPr>
        <w:fldChar w:fldCharType="end"/>
      </w:r>
    </w:p>
    <w:p w14:paraId="3C83CA69"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3.8. Rendering to float textures</w:t>
      </w:r>
      <w:r>
        <w:rPr>
          <w:noProof/>
        </w:rPr>
        <w:tab/>
      </w:r>
      <w:r>
        <w:rPr>
          <w:noProof/>
        </w:rPr>
        <w:fldChar w:fldCharType="begin"/>
      </w:r>
      <w:r>
        <w:rPr>
          <w:noProof/>
        </w:rPr>
        <w:instrText xml:space="preserve"> PAGEREF _Toc453459053 \h </w:instrText>
      </w:r>
      <w:r>
        <w:rPr>
          <w:noProof/>
        </w:rPr>
      </w:r>
      <w:r>
        <w:rPr>
          <w:noProof/>
        </w:rPr>
        <w:fldChar w:fldCharType="separate"/>
      </w:r>
      <w:r w:rsidR="00A74244">
        <w:rPr>
          <w:noProof/>
        </w:rPr>
        <w:t>12</w:t>
      </w:r>
      <w:r>
        <w:rPr>
          <w:noProof/>
        </w:rPr>
        <w:fldChar w:fldCharType="end"/>
      </w:r>
    </w:p>
    <w:p w14:paraId="26F8ED0C"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3.9. Invalidate framebuffer</w:t>
      </w:r>
      <w:r>
        <w:rPr>
          <w:noProof/>
        </w:rPr>
        <w:tab/>
      </w:r>
      <w:r>
        <w:rPr>
          <w:noProof/>
        </w:rPr>
        <w:fldChar w:fldCharType="begin"/>
      </w:r>
      <w:r>
        <w:rPr>
          <w:noProof/>
        </w:rPr>
        <w:instrText xml:space="preserve"> PAGEREF _Toc453459054 \h </w:instrText>
      </w:r>
      <w:r>
        <w:rPr>
          <w:noProof/>
        </w:rPr>
      </w:r>
      <w:r>
        <w:rPr>
          <w:noProof/>
        </w:rPr>
        <w:fldChar w:fldCharType="separate"/>
      </w:r>
      <w:r w:rsidR="00A74244">
        <w:rPr>
          <w:noProof/>
        </w:rPr>
        <w:t>12</w:t>
      </w:r>
      <w:r>
        <w:rPr>
          <w:noProof/>
        </w:rPr>
        <w:fldChar w:fldCharType="end"/>
      </w:r>
    </w:p>
    <w:p w14:paraId="36AAA31A"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4. Shader differences</w:t>
      </w:r>
      <w:r>
        <w:rPr>
          <w:noProof/>
        </w:rPr>
        <w:tab/>
      </w:r>
      <w:r>
        <w:rPr>
          <w:noProof/>
        </w:rPr>
        <w:fldChar w:fldCharType="begin"/>
      </w:r>
      <w:r>
        <w:rPr>
          <w:noProof/>
        </w:rPr>
        <w:instrText xml:space="preserve"> PAGEREF _Toc453459055 \h </w:instrText>
      </w:r>
      <w:r>
        <w:rPr>
          <w:noProof/>
        </w:rPr>
      </w:r>
      <w:r>
        <w:rPr>
          <w:noProof/>
        </w:rPr>
        <w:fldChar w:fldCharType="separate"/>
      </w:r>
      <w:r w:rsidR="00A74244">
        <w:rPr>
          <w:noProof/>
        </w:rPr>
        <w:t>12</w:t>
      </w:r>
      <w:r>
        <w:rPr>
          <w:noProof/>
        </w:rPr>
        <w:fldChar w:fldCharType="end"/>
      </w:r>
    </w:p>
    <w:p w14:paraId="4B3FE9B2"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4.1. Precision qualifiers</w:t>
      </w:r>
      <w:r>
        <w:rPr>
          <w:noProof/>
        </w:rPr>
        <w:tab/>
      </w:r>
      <w:r>
        <w:rPr>
          <w:noProof/>
        </w:rPr>
        <w:fldChar w:fldCharType="begin"/>
      </w:r>
      <w:r>
        <w:rPr>
          <w:noProof/>
        </w:rPr>
        <w:instrText xml:space="preserve"> PAGEREF _Toc453459056 \h </w:instrText>
      </w:r>
      <w:r>
        <w:rPr>
          <w:noProof/>
        </w:rPr>
      </w:r>
      <w:r>
        <w:rPr>
          <w:noProof/>
        </w:rPr>
        <w:fldChar w:fldCharType="separate"/>
      </w:r>
      <w:r w:rsidR="00A74244">
        <w:rPr>
          <w:noProof/>
        </w:rPr>
        <w:t>13</w:t>
      </w:r>
      <w:r>
        <w:rPr>
          <w:noProof/>
        </w:rPr>
        <w:fldChar w:fldCharType="end"/>
      </w:r>
    </w:p>
    <w:p w14:paraId="6DF535EA"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5. Misc differences</w:t>
      </w:r>
      <w:r>
        <w:rPr>
          <w:noProof/>
        </w:rPr>
        <w:tab/>
      </w:r>
      <w:r>
        <w:rPr>
          <w:noProof/>
        </w:rPr>
        <w:fldChar w:fldCharType="begin"/>
      </w:r>
      <w:r>
        <w:rPr>
          <w:noProof/>
        </w:rPr>
        <w:instrText xml:space="preserve"> PAGEREF _Toc453459057 \h </w:instrText>
      </w:r>
      <w:r>
        <w:rPr>
          <w:noProof/>
        </w:rPr>
      </w:r>
      <w:r>
        <w:rPr>
          <w:noProof/>
        </w:rPr>
        <w:fldChar w:fldCharType="separate"/>
      </w:r>
      <w:r w:rsidR="00A74244">
        <w:rPr>
          <w:noProof/>
        </w:rPr>
        <w:t>13</w:t>
      </w:r>
      <w:r>
        <w:rPr>
          <w:noProof/>
        </w:rPr>
        <w:fldChar w:fldCharType="end"/>
      </w:r>
    </w:p>
    <w:p w14:paraId="7322538E"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 xml:space="preserve">5.1. </w:t>
      </w:r>
      <w:r w:rsidRPr="00292974">
        <w:rPr>
          <w:noProof/>
          <w:highlight w:val="white"/>
        </w:rPr>
        <w:t>GL_MAX_VERTEX_UNIFORM_VECTORS</w:t>
      </w:r>
      <w:r>
        <w:rPr>
          <w:noProof/>
        </w:rPr>
        <w:t xml:space="preserve"> vs </w:t>
      </w:r>
      <w:r w:rsidRPr="00292974">
        <w:rPr>
          <w:noProof/>
          <w:highlight w:val="white"/>
        </w:rPr>
        <w:t>GL_MAX_VERTEX_UNIFORM_COMPONENTS</w:t>
      </w:r>
      <w:r>
        <w:rPr>
          <w:noProof/>
        </w:rPr>
        <w:tab/>
      </w:r>
      <w:r>
        <w:rPr>
          <w:noProof/>
        </w:rPr>
        <w:fldChar w:fldCharType="begin"/>
      </w:r>
      <w:r>
        <w:rPr>
          <w:noProof/>
        </w:rPr>
        <w:instrText xml:space="preserve"> PAGEREF _Toc453459058 \h </w:instrText>
      </w:r>
      <w:r>
        <w:rPr>
          <w:noProof/>
        </w:rPr>
      </w:r>
      <w:r>
        <w:rPr>
          <w:noProof/>
        </w:rPr>
        <w:fldChar w:fldCharType="separate"/>
      </w:r>
      <w:r w:rsidR="00A74244">
        <w:rPr>
          <w:noProof/>
        </w:rPr>
        <w:t>13</w:t>
      </w:r>
      <w:r>
        <w:rPr>
          <w:noProof/>
        </w:rPr>
        <w:fldChar w:fldCharType="end"/>
      </w:r>
    </w:p>
    <w:p w14:paraId="06EC710A"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lastRenderedPageBreak/>
        <w:t>5.2. Multiple transform feedback buffers</w:t>
      </w:r>
      <w:r>
        <w:rPr>
          <w:noProof/>
        </w:rPr>
        <w:tab/>
      </w:r>
      <w:r>
        <w:rPr>
          <w:noProof/>
        </w:rPr>
        <w:fldChar w:fldCharType="begin"/>
      </w:r>
      <w:r>
        <w:rPr>
          <w:noProof/>
        </w:rPr>
        <w:instrText xml:space="preserve"> PAGEREF _Toc453459059 \h </w:instrText>
      </w:r>
      <w:r>
        <w:rPr>
          <w:noProof/>
        </w:rPr>
      </w:r>
      <w:r>
        <w:rPr>
          <w:noProof/>
        </w:rPr>
        <w:fldChar w:fldCharType="separate"/>
      </w:r>
      <w:r w:rsidR="00A74244">
        <w:rPr>
          <w:noProof/>
        </w:rPr>
        <w:t>13</w:t>
      </w:r>
      <w:r>
        <w:rPr>
          <w:noProof/>
        </w:rPr>
        <w:fldChar w:fldCharType="end"/>
      </w:r>
    </w:p>
    <w:p w14:paraId="37B94940" w14:textId="77777777" w:rsidR="00C4138C" w:rsidRDefault="00C4138C">
      <w:pPr>
        <w:pStyle w:val="TOC2"/>
        <w:tabs>
          <w:tab w:val="right" w:pos="9350"/>
        </w:tabs>
        <w:rPr>
          <w:rFonts w:eastAsiaTheme="minorEastAsia" w:cstheme="minorBidi"/>
          <w:b w:val="0"/>
          <w:smallCaps w:val="0"/>
          <w:noProof/>
          <w:color w:val="auto"/>
          <w:sz w:val="24"/>
          <w:szCs w:val="24"/>
          <w:lang w:val="en-US" w:eastAsia="en-US"/>
        </w:rPr>
      </w:pPr>
      <w:r>
        <w:rPr>
          <w:noProof/>
        </w:rPr>
        <w:t>5.3. Version and extension queries</w:t>
      </w:r>
      <w:r>
        <w:rPr>
          <w:noProof/>
        </w:rPr>
        <w:tab/>
      </w:r>
      <w:r>
        <w:rPr>
          <w:noProof/>
        </w:rPr>
        <w:fldChar w:fldCharType="begin"/>
      </w:r>
      <w:r>
        <w:rPr>
          <w:noProof/>
        </w:rPr>
        <w:instrText xml:space="preserve"> PAGEREF _Toc453459060 \h </w:instrText>
      </w:r>
      <w:r>
        <w:rPr>
          <w:noProof/>
        </w:rPr>
      </w:r>
      <w:r>
        <w:rPr>
          <w:noProof/>
        </w:rPr>
        <w:fldChar w:fldCharType="separate"/>
      </w:r>
      <w:r w:rsidR="00A74244">
        <w:rPr>
          <w:noProof/>
        </w:rPr>
        <w:t>13</w:t>
      </w:r>
      <w:r>
        <w:rPr>
          <w:noProof/>
        </w:rPr>
        <w:fldChar w:fldCharType="end"/>
      </w:r>
    </w:p>
    <w:p w14:paraId="5A3BF411"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6. Window system differences</w:t>
      </w:r>
      <w:r>
        <w:rPr>
          <w:noProof/>
        </w:rPr>
        <w:tab/>
      </w:r>
      <w:r>
        <w:rPr>
          <w:noProof/>
        </w:rPr>
        <w:fldChar w:fldCharType="begin"/>
      </w:r>
      <w:r>
        <w:rPr>
          <w:noProof/>
        </w:rPr>
        <w:instrText xml:space="preserve"> PAGEREF _Toc453459061 \h </w:instrText>
      </w:r>
      <w:r>
        <w:rPr>
          <w:noProof/>
        </w:rPr>
      </w:r>
      <w:r>
        <w:rPr>
          <w:noProof/>
        </w:rPr>
        <w:fldChar w:fldCharType="separate"/>
      </w:r>
      <w:r w:rsidR="00A74244">
        <w:rPr>
          <w:noProof/>
        </w:rPr>
        <w:t>13</w:t>
      </w:r>
      <w:r>
        <w:rPr>
          <w:noProof/>
        </w:rPr>
        <w:fldChar w:fldCharType="end"/>
      </w:r>
    </w:p>
    <w:p w14:paraId="490F0585"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5. Blending</w:t>
      </w:r>
      <w:r>
        <w:rPr>
          <w:noProof/>
        </w:rPr>
        <w:tab/>
      </w:r>
      <w:r>
        <w:rPr>
          <w:noProof/>
        </w:rPr>
        <w:fldChar w:fldCharType="begin"/>
      </w:r>
      <w:r>
        <w:rPr>
          <w:noProof/>
        </w:rPr>
        <w:instrText xml:space="preserve"> PAGEREF _Toc453459062 \h </w:instrText>
      </w:r>
      <w:r>
        <w:rPr>
          <w:noProof/>
        </w:rPr>
      </w:r>
      <w:r>
        <w:rPr>
          <w:noProof/>
        </w:rPr>
        <w:fldChar w:fldCharType="separate"/>
      </w:r>
      <w:r w:rsidR="00A74244">
        <w:rPr>
          <w:noProof/>
        </w:rPr>
        <w:t>13</w:t>
      </w:r>
      <w:r>
        <w:rPr>
          <w:noProof/>
        </w:rPr>
        <w:fldChar w:fldCharType="end"/>
      </w:r>
    </w:p>
    <w:p w14:paraId="605394E2"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Conclusions</w:t>
      </w:r>
      <w:r>
        <w:rPr>
          <w:noProof/>
        </w:rPr>
        <w:tab/>
      </w:r>
      <w:r>
        <w:rPr>
          <w:noProof/>
        </w:rPr>
        <w:fldChar w:fldCharType="begin"/>
      </w:r>
      <w:r>
        <w:rPr>
          <w:noProof/>
        </w:rPr>
        <w:instrText xml:space="preserve"> PAGEREF _Toc453459063 \h </w:instrText>
      </w:r>
      <w:r>
        <w:rPr>
          <w:noProof/>
        </w:rPr>
      </w:r>
      <w:r>
        <w:rPr>
          <w:noProof/>
        </w:rPr>
        <w:fldChar w:fldCharType="separate"/>
      </w:r>
      <w:r w:rsidR="00A74244">
        <w:rPr>
          <w:noProof/>
        </w:rPr>
        <w:t>13</w:t>
      </w:r>
      <w:r>
        <w:rPr>
          <w:noProof/>
        </w:rPr>
        <w:fldChar w:fldCharType="end"/>
      </w:r>
    </w:p>
    <w:p w14:paraId="01838C94" w14:textId="77777777" w:rsidR="00C4138C" w:rsidRDefault="00C4138C">
      <w:pPr>
        <w:pStyle w:val="TOC1"/>
        <w:tabs>
          <w:tab w:val="right" w:pos="9350"/>
        </w:tabs>
        <w:rPr>
          <w:rFonts w:eastAsiaTheme="minorEastAsia" w:cstheme="minorBidi"/>
          <w:b w:val="0"/>
          <w:caps w:val="0"/>
          <w:noProof/>
          <w:color w:val="auto"/>
          <w:sz w:val="24"/>
          <w:szCs w:val="24"/>
          <w:u w:val="none"/>
          <w:lang w:val="en-US" w:eastAsia="en-US"/>
        </w:rPr>
      </w:pPr>
      <w:r>
        <w:rPr>
          <w:noProof/>
        </w:rPr>
        <w:t>References</w:t>
      </w:r>
      <w:r>
        <w:rPr>
          <w:noProof/>
        </w:rPr>
        <w:tab/>
      </w:r>
      <w:r>
        <w:rPr>
          <w:noProof/>
        </w:rPr>
        <w:fldChar w:fldCharType="begin"/>
      </w:r>
      <w:r>
        <w:rPr>
          <w:noProof/>
        </w:rPr>
        <w:instrText xml:space="preserve"> PAGEREF _Toc453459064 \h </w:instrText>
      </w:r>
      <w:r>
        <w:rPr>
          <w:noProof/>
        </w:rPr>
      </w:r>
      <w:r>
        <w:rPr>
          <w:noProof/>
        </w:rPr>
        <w:fldChar w:fldCharType="separate"/>
      </w:r>
      <w:r w:rsidR="00A74244">
        <w:rPr>
          <w:noProof/>
        </w:rPr>
        <w:t>13</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139D1016" w14:textId="617C5E20" w:rsidR="003220E3" w:rsidRPr="003220E3" w:rsidRDefault="003220E3" w:rsidP="003220E3">
      <w:pPr>
        <w:pStyle w:val="Heading1"/>
      </w:pPr>
      <w:bookmarkStart w:id="8" w:name="_Toc453459028"/>
      <w:bookmarkEnd w:id="3"/>
      <w:bookmarkEnd w:id="4"/>
      <w:bookmarkEnd w:id="7"/>
      <w:r w:rsidRPr="003220E3">
        <w:lastRenderedPageBreak/>
        <w:t>Introduction</w:t>
      </w:r>
      <w:bookmarkEnd w:id="8"/>
    </w:p>
    <w:p w14:paraId="658B83FA" w14:textId="2062CEF5" w:rsidR="00765BC4" w:rsidRDefault="00765BC4" w:rsidP="00765BC4">
      <w:pPr>
        <w:pStyle w:val="Paragraph"/>
      </w:pPr>
      <w:r>
        <w:rPr>
          <w:shd w:val="clear" w:color="auto" w:fill="FFFFFF"/>
        </w:rPr>
        <w:t xml:space="preserve">When </w:t>
      </w:r>
      <w:r w:rsidR="006A0BBB">
        <w:rPr>
          <w:shd w:val="clear" w:color="auto" w:fill="FFFFFF"/>
        </w:rPr>
        <w:t>targeting</w:t>
      </w:r>
      <w:r>
        <w:rPr>
          <w:shd w:val="clear" w:color="auto" w:fill="FFFFFF"/>
        </w:rPr>
        <w:t xml:space="preserve"> a large amount of platform, by coincidence OpenGL 3.2</w:t>
      </w:r>
      <w:r w:rsidR="007059E8">
        <w:rPr>
          <w:shd w:val="clear" w:color="auto" w:fill="FFFFFF"/>
        </w:rPr>
        <w:t xml:space="preserve"> to 4.5, OpenGL ES 2.0 to ES 3.2</w:t>
      </w:r>
      <w:r>
        <w:rPr>
          <w:shd w:val="clear" w:color="auto" w:fill="FFFFFF"/>
        </w:rPr>
        <w:t xml:space="preserve"> and WebGL 1.0 and 2.0, it takes quite some investigations to implement a feature optimally. The difference between doing this investigation and not doing it is basically shipping a buggy engine. As an example, let's study texture swizzle and how it's exposed in OpenGL, OpenGL ES and WebGL.</w:t>
      </w:r>
    </w:p>
    <w:p w14:paraId="1A05420A" w14:textId="77777777" w:rsidR="004B6805" w:rsidRDefault="004B6805">
      <w:pPr>
        <w:jc w:val="left"/>
        <w:rPr>
          <w:rFonts w:ascii="Cambria" w:eastAsia="Droid Serif" w:hAnsi="Cambria" w:cs="Droid Serif"/>
          <w:b/>
          <w:bCs/>
          <w:color w:val="FF7F00"/>
          <w:sz w:val="28"/>
          <w:szCs w:val="48"/>
        </w:rPr>
      </w:pPr>
      <w:r>
        <w:br w:type="page"/>
      </w:r>
    </w:p>
    <w:p w14:paraId="40A52FFC" w14:textId="171D543E" w:rsidR="00966302" w:rsidRDefault="00966302" w:rsidP="00966302">
      <w:pPr>
        <w:pStyle w:val="Heading1"/>
      </w:pPr>
      <w:bookmarkStart w:id="9" w:name="_1._Internal_texture"/>
      <w:bookmarkStart w:id="10" w:name="_Toc453459029"/>
      <w:bookmarkStart w:id="11" w:name="_1._Internal_texture_1"/>
      <w:bookmarkEnd w:id="9"/>
      <w:bookmarkEnd w:id="11"/>
      <w:r>
        <w:lastRenderedPageBreak/>
        <w:t>1. Internal texture formats</w:t>
      </w:r>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3"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4"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5" w:history="1">
        <w:r w:rsidR="00195066">
          <w:rPr>
            <w:rStyle w:val="codeword0"/>
            <w:u w:val="single"/>
          </w:rPr>
          <w:t>GL_E</w:t>
        </w:r>
        <w:r w:rsidRPr="00DC0505">
          <w:rPr>
            <w:rStyle w:val="codeword0"/>
            <w:u w:val="single"/>
          </w:rPr>
          <w:t>XT_</w:t>
        </w:r>
        <w:r w:rsidRPr="00DC0505">
          <w:rPr>
            <w:rStyle w:val="codeword0"/>
            <w:u w:val="single"/>
          </w:rPr>
          <w:t>t</w:t>
        </w:r>
        <w:r w:rsidRPr="00DC0505">
          <w:rPr>
            <w:rStyle w:val="codeword0"/>
            <w:u w:val="single"/>
          </w:rPr>
          <w: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2" w:name="Section2"/>
      <w:bookmarkStart w:id="13" w:name="_2._Configurable_texture"/>
      <w:bookmarkStart w:id="14" w:name="_Toc453459030"/>
      <w:bookmarkStart w:id="15" w:name="_2._Configurable_texture_1"/>
      <w:bookmarkEnd w:id="12"/>
      <w:bookmarkEnd w:id="13"/>
      <w:bookmarkEnd w:id="15"/>
      <w:r>
        <w:lastRenderedPageBreak/>
        <w:t>2.</w:t>
      </w:r>
      <w:r>
        <w:rPr>
          <w:color w:val="000000"/>
        </w:rPr>
        <w:t xml:space="preserve"> </w:t>
      </w:r>
      <w:r>
        <w:t>Configurable texture swizzling</w:t>
      </w:r>
      <w:bookmarkEnd w:id="14"/>
    </w:p>
    <w:p w14:paraId="44173268" w14:textId="5F3B2600" w:rsidR="000E039F" w:rsidRDefault="000E039F" w:rsidP="000E039F">
      <w:pPr>
        <w:pStyle w:val="Paragraph"/>
      </w:pPr>
      <w:r>
        <w:t>OpenGL</w:t>
      </w:r>
      <w:r>
        <w:t xml:space="preserve"> provides a mechanism to swizzle the components of a texture before they are returned to the shader.</w:t>
      </w:r>
      <w:r>
        <w:t xml:space="preserve"> </w:t>
      </w:r>
      <w:r w:rsidR="00C108B7">
        <w:t xml:space="preserve">For example, it allows loading </w:t>
      </w:r>
      <w:r w:rsidR="00C108B7">
        <w:t xml:space="preserve">a </w:t>
      </w:r>
      <w:r w:rsidR="00C108B7">
        <w:t xml:space="preserve">BGRA8 or ARGB8 </w:t>
      </w:r>
      <w:r w:rsidR="00C108B7">
        <w:t>client texture</w:t>
      </w:r>
      <w:r w:rsidR="00C108B7">
        <w:t xml:space="preserve"> to OpenGL RGBA8 texture object</w:t>
      </w:r>
      <w:r w:rsidR="00C108B7">
        <w:t xml:space="preserve">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16"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17"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18"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19"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0"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F57172" w:rsidP="00CF3D76">
      <w:pPr>
        <w:pStyle w:val="ListParagraph"/>
      </w:pPr>
      <w:hyperlink r:id="rId21"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2"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4C1FAE" w:rsidP="00CF3D76">
      <w:pPr>
        <w:pStyle w:val="ListParagraph"/>
        <w:rPr>
          <w:rStyle w:val="List1"/>
        </w:rPr>
      </w:pPr>
      <w:hyperlink r:id="rId23"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4"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6" w:name="_Toc453459031"/>
      <w:r>
        <w:lastRenderedPageBreak/>
        <w:t>3</w:t>
      </w:r>
      <w:r w:rsidR="00E00789">
        <w:t>. BGRA texture swizzling using texture formats</w:t>
      </w:r>
      <w:bookmarkEnd w:id="16"/>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5"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26"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27"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984E80" w:rsidRDefault="00E00789" w:rsidP="00E00789">
      <w:pPr>
        <w:pStyle w:val="ListParagraph"/>
      </w:pPr>
      <w:hyperlink r:id="rId28" w:history="1">
        <w:r w:rsidRPr="00984E80">
          <w:rPr>
            <w:rStyle w:val="Hyperlink"/>
            <w:color w:val="000000"/>
            <w:u w:val="none"/>
          </w:rPr>
          <w:t xml:space="preserve">Any </w:t>
        </w:r>
        <w:r w:rsidR="00AA4593">
          <w:rPr>
            <w:rStyle w:val="Hyperlink"/>
            <w:color w:val="000000"/>
            <w:u w:val="none"/>
          </w:rPr>
          <w:t xml:space="preserve">driver supporting OpenGL 1.2 or </w:t>
        </w:r>
        <w:r w:rsidR="00717CE9">
          <w:rPr>
            <w:rStyle w:val="codeword0"/>
            <w:u w:val="single"/>
          </w:rPr>
          <w:t>GL_E</w:t>
        </w:r>
        <w:r w:rsidRPr="00190758">
          <w:rPr>
            <w:rStyle w:val="codeword0"/>
            <w:u w:val="single"/>
          </w:rPr>
          <w:t>XT_bgra</w:t>
        </w:r>
        <w:r w:rsidRPr="00984E80">
          <w:rPr>
            <w:rStyle w:val="Hyperlink"/>
            <w:color w:val="000000"/>
            <w:u w:val="none"/>
          </w:rPr>
          <w:t xml:space="preserve"> including OpenGL core profile</w:t>
        </w:r>
      </w:hyperlink>
    </w:p>
    <w:p w14:paraId="608C898C" w14:textId="51A0CF08" w:rsidR="00E00789" w:rsidRPr="00984E80" w:rsidRDefault="00E00789" w:rsidP="00E00789">
      <w:pPr>
        <w:pStyle w:val="ListParagraph"/>
      </w:pPr>
      <w:hyperlink r:id="rId29" w:history="1">
        <w:r w:rsidRPr="00984E80">
          <w:rPr>
            <w:rStyle w:val="Hyperlink"/>
            <w:color w:val="000000"/>
            <w:u w:val="none"/>
          </w:rPr>
          <w:t xml:space="preserve">Adreno 200, Mali 400, PowerVR series 5, Tegra 3, Videocore IV and GC1000 through </w:t>
        </w:r>
        <w:r w:rsidR="00AB661D">
          <w:rPr>
            <w:rStyle w:val="codeword0"/>
            <w:u w:val="single"/>
          </w:rPr>
          <w:t>GL_E</w:t>
        </w:r>
        <w:r w:rsidRPr="00AA4593">
          <w:rPr>
            <w:rStyle w:val="codeword0"/>
            <w:u w:val="single"/>
          </w:rPr>
          <w:t>XT_texture_format_BGRA8888</w:t>
        </w:r>
      </w:hyperlink>
    </w:p>
    <w:p w14:paraId="0A85B234" w14:textId="37F8B402" w:rsidR="00E00789" w:rsidRPr="00984E80" w:rsidRDefault="00E00789" w:rsidP="00E00789">
      <w:pPr>
        <w:pStyle w:val="ListParagraph"/>
      </w:pPr>
      <w:hyperlink r:id="rId30" w:history="1">
        <w:r w:rsidRPr="00984E80">
          <w:rPr>
            <w:rStyle w:val="Hyperlink"/>
            <w:color w:val="000000"/>
            <w:u w:val="none"/>
          </w:rPr>
          <w:t xml:space="preserve">iOS </w:t>
        </w:r>
        <w:r>
          <w:rPr>
            <w:rStyle w:val="Hyperlink"/>
            <w:color w:val="000000"/>
            <w:u w:val="none"/>
          </w:rPr>
          <w:t xml:space="preserve">and </w:t>
        </w:r>
        <w:r w:rsidRPr="00984E80">
          <w:rPr>
            <w:rStyle w:val="Hyperlink"/>
            <w:color w:val="000000"/>
            <w:u w:val="none"/>
          </w:rPr>
          <w:t xml:space="preserve">GC1000 through </w:t>
        </w:r>
        <w:r w:rsidR="00AB661D">
          <w:rPr>
            <w:rStyle w:val="codeword0"/>
            <w:u w:val="single"/>
          </w:rPr>
          <w:t>GL_A</w:t>
        </w:r>
        <w:r w:rsidRPr="00345542">
          <w:rPr>
            <w:rStyle w:val="codeword0"/>
            <w:u w:val="single"/>
          </w:rPr>
          <w:t>PPLE_texture_format_BGRA8888</w:t>
        </w:r>
      </w:hyperlink>
    </w:p>
    <w:p w14:paraId="46122F69" w14:textId="39A61D2A" w:rsidR="00E00789" w:rsidRPr="00984E80" w:rsidRDefault="00E00789" w:rsidP="00E00789">
      <w:pPr>
        <w:pStyle w:val="ListParagraph"/>
      </w:pPr>
      <w:hyperlink r:id="rId31" w:history="1">
        <w:r w:rsidRPr="00984E80">
          <w:rPr>
            <w:rStyle w:val="Hyperlink"/>
            <w:color w:val="000000"/>
            <w:u w:val="none"/>
          </w:rPr>
          <w:t xml:space="preserve">PowerVR series 5 through </w:t>
        </w:r>
        <w:r w:rsidR="00AB661D">
          <w:rPr>
            <w:rStyle w:val="codeword0"/>
            <w:u w:val="single"/>
          </w:rPr>
          <w:t>GL_I</w:t>
        </w:r>
        <w:r w:rsidRPr="00345542">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7" w:name="_Toc453459032"/>
      <w:r>
        <w:rPr>
          <w:lang w:val="en-US"/>
        </w:rPr>
        <w:lastRenderedPageBreak/>
        <w:t>4</w:t>
      </w:r>
      <w:r w:rsidR="00784FC1" w:rsidRPr="00FC2AAC">
        <w:rPr>
          <w:lang w:val="en-US"/>
        </w:rPr>
        <w:t xml:space="preserve">. </w:t>
      </w:r>
      <w:r w:rsidR="00CF7D3E">
        <w:t>Texture alpha swizzling</w:t>
      </w:r>
      <w:bookmarkEnd w:id="17"/>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GL_ALPHA, Width, Height, 0, GL_ALPHA,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glTexStorage2D(GL_TEXTURE_2D, 1, GL_ALPHA8, Width, Height);</w:t>
      </w:r>
    </w:p>
    <w:p w14:paraId="76EE44BE" w14:textId="77777777" w:rsidR="00CF7D3E" w:rsidRPr="00542401" w:rsidRDefault="00CF7D3E" w:rsidP="00542401">
      <w:pPr>
        <w:pStyle w:val="Code"/>
      </w:pPr>
      <w:r w:rsidRPr="00542401">
        <w:rPr>
          <w:rStyle w:val="code-line-content"/>
        </w:rPr>
        <w:t>glTexSubImage2D(GL_TEXTURE_2D, 0, 0, 0, Width, Height, GL_ALPHA,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2"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3"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4"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5"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9737DF" w:rsidP="00A63133">
      <w:pPr>
        <w:pStyle w:val="ListParagraph"/>
        <w:rPr>
          <w:color w:val="auto"/>
        </w:rPr>
      </w:pPr>
      <w:hyperlink r:id="rId36" w:history="1">
        <w:r w:rsidR="00CF7D3E" w:rsidRPr="00A63133">
          <w:rPr>
            <w:rStyle w:val="Hyperlink"/>
            <w:color w:val="auto"/>
          </w:rPr>
          <w:t>Texture red format is supported on any OpenGL 3.0 or OpenGL ES 3.0 driver</w:t>
        </w:r>
      </w:hyperlink>
    </w:p>
    <w:p w14:paraId="2D617F65" w14:textId="42EFF006" w:rsidR="00CF7D3E" w:rsidRPr="00A63133" w:rsidRDefault="009737DF" w:rsidP="00A63133">
      <w:pPr>
        <w:pStyle w:val="ListParagraph"/>
        <w:rPr>
          <w:color w:val="auto"/>
        </w:rPr>
      </w:pPr>
      <w:hyperlink r:id="rId37"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38" w:history="1">
        <w:r w:rsidR="00CF7D3E" w:rsidRPr="00DA265E">
          <w:rPr>
            <w:rStyle w:val="codeword0"/>
            <w:u w:val="single"/>
          </w:rPr>
          <w:t>EXT_texture_rg</w:t>
        </w:r>
      </w:hyperlink>
    </w:p>
    <w:p w14:paraId="1061108C" w14:textId="19ED62B1" w:rsidR="00CF7D3E" w:rsidRPr="00DA265E" w:rsidRDefault="009737DF" w:rsidP="00A63133">
      <w:pPr>
        <w:pStyle w:val="ListParagraph"/>
        <w:rPr>
          <w:rStyle w:val="codeword0"/>
          <w:u w:val="single"/>
        </w:rPr>
      </w:pPr>
      <w:hyperlink r:id="rId39" w:history="1">
        <w:r w:rsidR="00CF7D3E" w:rsidRPr="00A63133">
          <w:rPr>
            <w:rStyle w:val="Hyperlink"/>
            <w:color w:val="auto"/>
          </w:rPr>
          <w:t>Texture red format is supported on iOS through </w:t>
        </w:r>
      </w:hyperlink>
      <w:r w:rsidR="00DA265E" w:rsidRPr="00DA265E">
        <w:rPr>
          <w:rStyle w:val="codeword0"/>
          <w:u w:val="single"/>
        </w:rPr>
        <w:t>GL_</w:t>
      </w:r>
      <w:hyperlink r:id="rId40"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8" w:name="_Toc453459033"/>
      <w:r>
        <w:lastRenderedPageBreak/>
        <w:t>5</w:t>
      </w:r>
      <w:r w:rsidR="00421045">
        <w:t>. Half type</w:t>
      </w:r>
      <w:r w:rsidR="007A4A32">
        <w:t xml:space="preserve"> constants</w:t>
      </w:r>
      <w:bookmarkEnd w:id="18"/>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1"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2"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3" w:history="1">
        <w:r w:rsidR="00093FB4">
          <w:rPr>
            <w:rStyle w:val="codeword0"/>
            <w:u w:val="single"/>
          </w:rPr>
          <w:t>GL_A</w:t>
        </w:r>
        <w:r w:rsidR="004D6929" w:rsidRPr="001D22C4">
          <w:rPr>
            <w:rStyle w:val="codeword0"/>
            <w:u w:val="single"/>
          </w:rPr>
          <w:t>RB_half_float_pixel</w:t>
        </w:r>
      </w:hyperlink>
      <w:r w:rsidR="004D6929">
        <w:t xml:space="preserve">, </w:t>
      </w:r>
      <w:hyperlink r:id="rId44"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bookmarkStart w:id="19" w:name="_GoBack"/>
      <w:bookmarkEnd w:id="19"/>
    </w:p>
    <w:p w14:paraId="44966CD3" w14:textId="22691F32" w:rsidR="004352B2" w:rsidRDefault="004A7F8B" w:rsidP="00B0675A">
      <w:pPr>
        <w:pStyle w:val="Paragraph"/>
      </w:pPr>
      <w:r>
        <w:rPr>
          <w:rStyle w:val="Emphasis"/>
          <w:i w:val="0"/>
          <w:iCs w:val="0"/>
        </w:rPr>
        <w:t xml:space="preserve">Unfortunately, </w:t>
      </w:r>
      <w:hyperlink r:id="rId45"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OpenGL 3.0 value for </w:t>
      </w:r>
      <w:r w:rsidR="00BF4DE0" w:rsidRPr="0035647F">
        <w:rPr>
          <w:rStyle w:val="codeword0"/>
        </w:rPr>
        <w:t>GL_HALF_FLOAT</w:t>
      </w:r>
      <w:r w:rsidR="00951532">
        <w:t xml:space="preserve"> however </w:t>
      </w:r>
      <w:hyperlink r:id="rId46"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47" w:history="1">
        <w:r w:rsidR="004D3022" w:rsidRPr="004666B1">
          <w:rPr>
            <w:rStyle w:val="codeword0"/>
            <w:u w:val="single"/>
          </w:rPr>
          <w:t>GL_OES_texture_float</w:t>
        </w:r>
      </w:hyperlink>
      <w:r w:rsidR="004D3022">
        <w:t xml:space="preserve"> </w:t>
      </w:r>
      <w:r w:rsidR="00951532" w:rsidRPr="00951532">
        <w:t>extensions.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09C1626B"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Data);</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14E72E8"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8E0B3C">
        <w:t>2 * 4</w:t>
      </w:r>
      <w:r w:rsidRPr="00B660C5">
        <w:t>, BUFFER_OFFSET(</w:t>
      </w:r>
      <w:r>
        <w:t>0</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48"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49"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20" w:name="_Toc453459034"/>
      <w:r>
        <w:lastRenderedPageBreak/>
        <w:t>6</w:t>
      </w:r>
      <w:r w:rsidR="006744EE">
        <w:t xml:space="preserve">. </w:t>
      </w:r>
      <w:r w:rsidR="00060D36">
        <w:t>Color read format queries</w:t>
      </w:r>
      <w:bookmarkEnd w:id="20"/>
    </w:p>
    <w:p w14:paraId="312B2509" w14:textId="75ED0933" w:rsidR="00D5714A" w:rsidRDefault="00D5714A" w:rsidP="00BF2174">
      <w:pPr>
        <w:pStyle w:val="Paragraph"/>
      </w:pPr>
      <w:r>
        <w:t xml:space="preserve">OpenGL allows reading back pixels on the CPU side using </w:t>
      </w:r>
      <w:r w:rsidRPr="00D5714A">
        <w:rPr>
          <w:rStyle w:val="codeword0"/>
        </w:rPr>
        <w:t>glReadPixels</w:t>
      </w:r>
      <w:r>
        <w:t xml:space="preserve"> however OpenGL ES requires implementation dependent formats which can be queried. For OpenGL ES compatibility, these queries were added to OpenGL 4.1 core specification with </w:t>
      </w:r>
      <w:hyperlink r:id="rId50" w:history="1">
        <w:r w:rsidR="00FC7CC8" w:rsidRPr="00864C34">
          <w:rPr>
            <w:rStyle w:val="codeword0"/>
            <w:u w:val="single"/>
          </w:rPr>
          <w:t>GL_A</w:t>
        </w:r>
        <w:r w:rsidRPr="00864C34">
          <w:rPr>
            <w:rStyle w:val="codeword0"/>
            <w:u w:val="single"/>
          </w:rPr>
          <w:t>RB_ES2_compatibility</w:t>
        </w:r>
      </w:hyperlink>
      <w:r>
        <w:t>.</w:t>
      </w:r>
    </w:p>
    <w:p w14:paraId="16775E8A" w14:textId="68039DEE" w:rsidR="00BF2174" w:rsidRDefault="00BF2174" w:rsidP="00BF2174">
      <w:pPr>
        <w:pStyle w:val="Paragraph"/>
      </w:pPr>
      <w:r>
        <w:t xml:space="preserve">When the format is expected to represent half data, the issues discussed in item 5 will happen. </w:t>
      </w:r>
    </w:p>
    <w:p w14:paraId="0993A91C" w14:textId="160274EE" w:rsidR="00BF2174" w:rsidRPr="00B77F4E" w:rsidRDefault="00B77F4E" w:rsidP="00B77F4E">
      <w:pPr>
        <w:pStyle w:val="Paragraph"/>
        <w:rPr>
          <w:rStyle w:val="code-line-content"/>
        </w:rPr>
      </w:pPr>
      <w:r w:rsidRPr="00B77F4E">
        <w:t>Additionally,</w:t>
      </w:r>
      <w:r w:rsidR="00BF2174" w:rsidRPr="00B77F4E">
        <w:t xml:space="preserve"> NVIDIA ES drivers (353.12) don’t actually support ES2. If we request an OpenGL ES 2.0 context we will get an OpenGL ES 3.1 context despite that ES 3.0 is not being backward compatible with ES 2.0. Hence, on NVIDIA </w:t>
      </w:r>
      <w:r w:rsidRPr="00B77F4E">
        <w:t xml:space="preserve">OpenGL ES </w:t>
      </w:r>
      <w:r w:rsidR="00BF2174" w:rsidRPr="00B77F4E">
        <w:t xml:space="preserve">implementation, queries will always return </w:t>
      </w:r>
      <w:r w:rsidR="00BF2174" w:rsidRPr="00B77F4E">
        <w:rPr>
          <w:rStyle w:val="codeword0"/>
        </w:rPr>
        <w:t>GL_HALF_FLOAT</w:t>
      </w:r>
      <w:r w:rsidR="00BF2174" w:rsidRPr="00B77F4E">
        <w:rPr>
          <w:rStyle w:val="code-line-content"/>
        </w:rPr>
        <w:t>.</w:t>
      </w:r>
    </w:p>
    <w:p w14:paraId="4D2485BB" w14:textId="4C4E755C" w:rsidR="00B77F4E" w:rsidRPr="00B77F4E" w:rsidRDefault="00B77F4E" w:rsidP="00B77F4E">
      <w:pPr>
        <w:pStyle w:val="Paragraph"/>
        <w:rPr>
          <w:lang w:val="en-GB"/>
        </w:rPr>
      </w:pPr>
      <w:r>
        <w:t xml:space="preserve">As a result and taking the color read format case, listing 6.1 proposes to always check for both </w:t>
      </w:r>
      <w:r w:rsidRPr="00515933">
        <w:rPr>
          <w:rStyle w:val="codeword0"/>
        </w:rPr>
        <w:t>GL_HALF_FLOAT</w:t>
      </w:r>
      <w:r w:rsidRPr="00876455">
        <w:t xml:space="preserve"> and</w:t>
      </w:r>
      <w:r>
        <w:rPr>
          <w:rStyle w:val="codeword0"/>
        </w:rPr>
        <w:t xml:space="preserve"> </w:t>
      </w:r>
      <w:r w:rsidRPr="0035647F">
        <w:rPr>
          <w:rStyle w:val="codeword0"/>
        </w:rPr>
        <w:t>GL_HALF_FLOAT_</w:t>
      </w:r>
      <w:r>
        <w:rPr>
          <w:rStyle w:val="codeword0"/>
        </w:rPr>
        <w:t>OES</w:t>
      </w:r>
      <w:r>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FD30D8C" w:rsidR="00AD1590" w:rsidRDefault="0068338B" w:rsidP="0068338B">
      <w:pPr>
        <w:pStyle w:val="Code"/>
        <w:rPr>
          <w:rStyle w:val="code-line-content"/>
        </w:rPr>
      </w:pPr>
      <w:r>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1EBB7B91" w:rsidR="00AD1590" w:rsidRDefault="0068338B" w:rsidP="0068338B">
      <w:pPr>
        <w:pStyle w:val="Code"/>
        <w:rPr>
          <w:rStyle w:val="code-line-content"/>
        </w:rPr>
      </w:pPr>
      <w:r>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5005C84F" w14:textId="7777777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08E26654" w14:textId="77777777" w:rsidR="00AD1590" w:rsidRDefault="00AD1590" w:rsidP="00542401">
      <w:pPr>
        <w:pStyle w:val="Code"/>
        <w:rPr>
          <w:rStyle w:val="code-line-content"/>
        </w:rPr>
      </w:pPr>
      <w:r>
        <w:rPr>
          <w:rStyle w:val="code-line-content"/>
        </w:rPr>
        <w:t>{</w:t>
      </w:r>
    </w:p>
    <w:p w14:paraId="707C6002" w14:textId="77777777" w:rsidR="00AD1590" w:rsidRDefault="00AD1590" w:rsidP="00542401">
      <w:pPr>
        <w:pStyle w:val="Code"/>
        <w:rPr>
          <w:rStyle w:val="code-line-content"/>
        </w:rPr>
      </w:pPr>
      <w:r w:rsidRPr="00433414">
        <w:rPr>
          <w:rStyle w:val="code-line-content"/>
          <w:color w:val="0070C0"/>
        </w:rPr>
        <w:t xml:space="preserve">case </w:t>
      </w:r>
      <w:r>
        <w:rPr>
          <w:rStyle w:val="code-line-content"/>
        </w:rPr>
        <w:t>GL_FLOAT:</w:t>
      </w:r>
    </w:p>
    <w:p w14:paraId="6E7C0F1B" w14:textId="19803D00" w:rsidR="00AD1590" w:rsidRDefault="0068338B" w:rsidP="00542401">
      <w:pPr>
        <w:pStyle w:val="Code"/>
        <w:rPr>
          <w:rStyle w:val="code-line-content"/>
        </w:rPr>
      </w:pPr>
      <w:r>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77777777" w:rsidR="00AD1590" w:rsidRDefault="00AD1590" w:rsidP="00542401">
      <w:pPr>
        <w:pStyle w:val="Code"/>
        <w:rPr>
          <w:rStyle w:val="code-line-content"/>
        </w:rPr>
      </w:pPr>
      <w:r w:rsidRPr="00433414">
        <w:rPr>
          <w:rStyle w:val="code-line-content"/>
          <w:color w:val="0070C0"/>
        </w:rPr>
        <w:t xml:space="preserve">case </w:t>
      </w:r>
      <w:r>
        <w:rPr>
          <w:rStyle w:val="code-line-content"/>
        </w:rPr>
        <w:t>GL_HALF_FLOAT:</w:t>
      </w:r>
    </w:p>
    <w:p w14:paraId="7C9BC933" w14:textId="670E2863" w:rsidR="00AD1590" w:rsidRDefault="00AD1590" w:rsidP="00542401">
      <w:pPr>
        <w:pStyle w:val="Code"/>
        <w:rPr>
          <w:rStyle w:val="code-line-content"/>
        </w:rPr>
      </w:pPr>
      <w:r w:rsidRPr="00433414">
        <w:rPr>
          <w:rStyle w:val="code-line-content"/>
          <w:color w:val="0070C0"/>
        </w:rPr>
        <w:t xml:space="preserve">case </w:t>
      </w:r>
      <w:r>
        <w:rPr>
          <w:rStyle w:val="code-line-content"/>
        </w:rPr>
        <w:t>GL_HALF_</w:t>
      </w:r>
      <w:r w:rsidR="00EA63D8">
        <w:rPr>
          <w:rStyle w:val="code-line-content"/>
        </w:rPr>
        <w:t>FLOAT_</w:t>
      </w:r>
      <w:r>
        <w:rPr>
          <w:rStyle w:val="code-line-content"/>
        </w:rPr>
        <w:t>OES:</w:t>
      </w:r>
    </w:p>
    <w:p w14:paraId="7F82A54E" w14:textId="67B0DBE0" w:rsidR="00AD1590" w:rsidRDefault="0068338B" w:rsidP="00542401">
      <w:pPr>
        <w:pStyle w:val="Code"/>
        <w:rPr>
          <w:rStyle w:val="code-line-content"/>
        </w:rPr>
      </w:pPr>
      <w:r>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77777777" w:rsidR="00AD1590" w:rsidRDefault="00AD1590" w:rsidP="00542401">
      <w:pPr>
        <w:pStyle w:val="Code"/>
        <w:rPr>
          <w:rStyle w:val="code-line-content"/>
        </w:rPr>
      </w:pPr>
      <w:r w:rsidRPr="00433414">
        <w:rPr>
          <w:rStyle w:val="code-line-content"/>
          <w:color w:val="0070C0"/>
        </w:rPr>
        <w:t xml:space="preserve">case </w:t>
      </w:r>
      <w:r>
        <w:rPr>
          <w:rStyle w:val="code-line-content"/>
        </w:rPr>
        <w:t>GL_UNSIGNED_BYTE:</w:t>
      </w:r>
    </w:p>
    <w:p w14:paraId="4A057839" w14:textId="06F00708" w:rsidR="00AD1590" w:rsidRDefault="0068338B" w:rsidP="00542401">
      <w:pPr>
        <w:pStyle w:val="Code"/>
        <w:rPr>
          <w:rStyle w:val="code-line-content"/>
        </w:rPr>
      </w:pPr>
      <w:r>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77777777" w:rsidR="00AD1590" w:rsidRDefault="00AD1590" w:rsidP="00542401">
      <w:pPr>
        <w:pStyle w:val="Code"/>
        <w:rPr>
          <w:rStyle w:val="code-line-content"/>
        </w:rPr>
      </w:pPr>
      <w:r w:rsidRPr="00433414">
        <w:rPr>
          <w:rStyle w:val="code-line-content"/>
          <w:color w:val="0070C0"/>
        </w:rPr>
        <w:t>default</w:t>
      </w:r>
      <w:r>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185DD4DA" w:rsidR="00DF5645" w:rsidRDefault="00B77F4E" w:rsidP="00B77F4E">
      <w:pPr>
        <w:pStyle w:val="Paragraph"/>
      </w:pPr>
      <w:r>
        <w:t xml:space="preserve">Unfortunately, an OpenGL program that chooses to only target </w:t>
      </w:r>
      <w:r w:rsidR="00562EF8">
        <w:t xml:space="preserve">OpenGL </w:t>
      </w:r>
      <w:r>
        <w:t xml:space="preserve">ES 2.0 with no regard of </w:t>
      </w:r>
      <w:r w:rsidR="00562EF8">
        <w:t xml:space="preserve">OpenGL </w:t>
      </w:r>
      <w:r>
        <w:t>ES 3.0 will not possibly run correctly on NVIDIA implementation.</w:t>
      </w:r>
    </w:p>
    <w:p w14:paraId="35E41C66" w14:textId="51FBC05C" w:rsidR="00060D36" w:rsidRPr="00593601" w:rsidRDefault="007C67F7" w:rsidP="00C342DE">
      <w:pPr>
        <w:pStyle w:val="Heading4"/>
      </w:pPr>
      <w:r>
        <w:t>S</w:t>
      </w:r>
      <w:r w:rsidR="00060D36" w:rsidRPr="00593601">
        <w:t>upport:</w:t>
      </w:r>
    </w:p>
    <w:p w14:paraId="636F07FF" w14:textId="39C6A1BE"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1" w:history="1"/>
    </w:p>
    <w:p w14:paraId="528F080B" w14:textId="77777777" w:rsidR="00AD1590" w:rsidRPr="00D77154" w:rsidRDefault="00AD1590" w:rsidP="00C342DE">
      <w:pPr>
        <w:pStyle w:val="Heading4"/>
      </w:pPr>
      <w:r w:rsidRPr="00D77154">
        <w:t>Known driver bugs:</w:t>
      </w:r>
    </w:p>
    <w:p w14:paraId="54347925" w14:textId="555F4FAA" w:rsidR="00AD1590" w:rsidRDefault="00AD1590" w:rsidP="00AD1590">
      <w:pPr>
        <w:pStyle w:val="ListParagraph"/>
      </w:pPr>
      <w:r>
        <w:t xml:space="preserve">NVIDIA ES drivers (353.12) </w:t>
      </w:r>
      <w:r w:rsidR="00DF5645">
        <w:t xml:space="preserve">ignore the fact that OpenGL ES 3.0 isn’t backward compatible with OpenGL ES 2.0 returning  </w:t>
      </w:r>
      <w:r w:rsidR="00DF5645" w:rsidRPr="00515933">
        <w:rPr>
          <w:rStyle w:val="codeword0"/>
        </w:rPr>
        <w:t>GL_HALF_FLOAT</w:t>
      </w:r>
      <w:r w:rsidR="00DF5645">
        <w:rPr>
          <w:rStyle w:val="codeword0"/>
        </w:rPr>
        <w:t xml:space="preserve"> </w:t>
      </w:r>
      <w:r w:rsidR="00DF5645" w:rsidRPr="00DF5645">
        <w:t xml:space="preserve">while the OpenGL program expects </w:t>
      </w:r>
      <w:r w:rsidR="00DF5645" w:rsidRPr="0035647F">
        <w:rPr>
          <w:rStyle w:val="codeword0"/>
        </w:rPr>
        <w:t>GL_HALF_FLOAT_</w:t>
      </w:r>
      <w:r w:rsidR="00DF5645">
        <w:rPr>
          <w:rStyle w:val="codeword0"/>
        </w:rPr>
        <w:t>OES</w:t>
      </w:r>
    </w:p>
    <w:p w14:paraId="059BEE6E" w14:textId="59BBE40E" w:rsidR="002C7281" w:rsidRPr="00421045" w:rsidRDefault="00D73DE0" w:rsidP="00C14FB5">
      <w:pPr>
        <w:pStyle w:val="Heading1"/>
      </w:pPr>
      <w:r>
        <w:br w:type="page"/>
      </w:r>
      <w:bookmarkStart w:id="21" w:name="_Toc453459035"/>
      <w:r w:rsidR="002C7281">
        <w:lastRenderedPageBreak/>
        <w:t>7. Timer query</w:t>
      </w:r>
      <w:bookmarkEnd w:id="21"/>
    </w:p>
    <w:p w14:paraId="3CA6DD87" w14:textId="21E0A018" w:rsidR="004628B3" w:rsidRDefault="004628B3">
      <w:pPr>
        <w:jc w:val="left"/>
        <w:rPr>
          <w:rFonts w:ascii="Cambria" w:eastAsia="Droid Serif" w:hAnsi="Cambria" w:cs="Droid Serif"/>
          <w:b/>
          <w:bCs/>
          <w:color w:val="FF7F00"/>
          <w:sz w:val="28"/>
          <w:szCs w:val="48"/>
        </w:rPr>
      </w:pPr>
      <w:r>
        <w:br w:type="page"/>
      </w:r>
    </w:p>
    <w:p w14:paraId="62FF9929" w14:textId="69CB6184" w:rsidR="005659FC" w:rsidRPr="005659FC" w:rsidRDefault="005659FC" w:rsidP="005659FC">
      <w:pPr>
        <w:pStyle w:val="Heading1"/>
      </w:pPr>
      <w:bookmarkStart w:id="22" w:name="_Toc453459036"/>
      <w:r w:rsidRPr="005659FC">
        <w:lastRenderedPageBreak/>
        <w:t>Ideas</w:t>
      </w:r>
      <w:bookmarkEnd w:id="22"/>
    </w:p>
    <w:p w14:paraId="1D6C5A7E" w14:textId="72507383" w:rsidR="00E00E4D" w:rsidRPr="00E81290" w:rsidRDefault="00E00E4D" w:rsidP="00E00E4D">
      <w:pPr>
        <w:pStyle w:val="Heading2"/>
        <w:rPr>
          <w:rStyle w:val="Hyperlink"/>
          <w:color w:val="auto"/>
          <w:u w:val="none"/>
          <w:lang w:val="en-US"/>
        </w:rPr>
      </w:pPr>
      <w:bookmarkStart w:id="23" w:name="_Toc453459037"/>
      <w:r w:rsidRPr="00E81290">
        <w:rPr>
          <w:lang w:val="en-US"/>
        </w:rPr>
        <w:t>1.</w:t>
      </w:r>
      <w:r>
        <w:rPr>
          <w:lang w:val="en-US"/>
        </w:rPr>
        <w:t>5</w:t>
      </w:r>
      <w:r w:rsidRPr="00E81290">
        <w:rPr>
          <w:lang w:val="en-US"/>
        </w:rPr>
        <w:t xml:space="preserve">. </w:t>
      </w:r>
      <w:hyperlink r:id="rId52" w:history="1">
        <w:r w:rsidRPr="00E81290">
          <w:rPr>
            <w:rStyle w:val="Hyperlink"/>
            <w:color w:val="auto"/>
            <w:u w:val="none"/>
            <w:lang w:val="en-US"/>
          </w:rPr>
          <w:t>Texture</w:t>
        </w:r>
      </w:hyperlink>
      <w:r w:rsidRPr="00E81290">
        <w:rPr>
          <w:rStyle w:val="Hyperlink"/>
          <w:color w:val="auto"/>
          <w:u w:val="none"/>
          <w:lang w:val="en-US"/>
        </w:rPr>
        <w:t xml:space="preserve"> </w:t>
      </w:r>
      <w:r>
        <w:rPr>
          <w:rStyle w:val="Hyperlink"/>
          <w:color w:val="auto"/>
          <w:u w:val="none"/>
          <w:lang w:val="en-US"/>
        </w:rPr>
        <w:t>16 bit norm</w:t>
      </w:r>
      <w:r w:rsidRPr="00E81290">
        <w:rPr>
          <w:rStyle w:val="Hyperlink"/>
          <w:color w:val="auto"/>
          <w:u w:val="none"/>
          <w:lang w:val="en-US"/>
        </w:rPr>
        <w:t xml:space="preserve"> formats</w:t>
      </w:r>
      <w:bookmarkEnd w:id="23"/>
    </w:p>
    <w:p w14:paraId="7636A452" w14:textId="3D2C3FDB" w:rsidR="00E81290" w:rsidRPr="00E81290" w:rsidRDefault="00E81290" w:rsidP="00E81290">
      <w:pPr>
        <w:pStyle w:val="Heading2"/>
        <w:rPr>
          <w:rStyle w:val="Hyperlink"/>
          <w:color w:val="auto"/>
          <w:u w:val="none"/>
          <w:lang w:val="en-US"/>
        </w:rPr>
      </w:pPr>
      <w:bookmarkStart w:id="24" w:name="_Toc453459038"/>
      <w:r w:rsidRPr="00E81290">
        <w:rPr>
          <w:lang w:val="en-US"/>
        </w:rPr>
        <w:t>1.</w:t>
      </w:r>
      <w:r w:rsidR="00E00E4D">
        <w:rPr>
          <w:lang w:val="en-US"/>
        </w:rPr>
        <w:t>6</w:t>
      </w:r>
      <w:r w:rsidRPr="00E81290">
        <w:rPr>
          <w:lang w:val="en-US"/>
        </w:rPr>
        <w:t xml:space="preserve">. </w:t>
      </w:r>
      <w:hyperlink r:id="rId53" w:history="1">
        <w:r w:rsidRPr="00E81290">
          <w:rPr>
            <w:rStyle w:val="Hyperlink"/>
            <w:color w:val="auto"/>
            <w:u w:val="none"/>
            <w:lang w:val="en-US"/>
          </w:rPr>
          <w:t>Texture</w:t>
        </w:r>
      </w:hyperlink>
      <w:r w:rsidRPr="00E81290">
        <w:rPr>
          <w:rStyle w:val="Hyperlink"/>
          <w:color w:val="auto"/>
          <w:u w:val="none"/>
          <w:lang w:val="en-US"/>
        </w:rPr>
        <w:t xml:space="preserve"> </w:t>
      </w:r>
      <w:r>
        <w:rPr>
          <w:rStyle w:val="Hyperlink"/>
          <w:color w:val="auto"/>
          <w:u w:val="none"/>
          <w:lang w:val="en-US"/>
        </w:rPr>
        <w:t>float</w:t>
      </w:r>
      <w:r w:rsidRPr="00E81290">
        <w:rPr>
          <w:rStyle w:val="Hyperlink"/>
          <w:color w:val="auto"/>
          <w:u w:val="none"/>
          <w:lang w:val="en-US"/>
        </w:rPr>
        <w:t xml:space="preserve"> </w:t>
      </w:r>
      <w:r>
        <w:rPr>
          <w:rStyle w:val="Hyperlink"/>
          <w:color w:val="auto"/>
          <w:u w:val="none"/>
          <w:lang w:val="en-US"/>
        </w:rPr>
        <w:t>and half filtering</w:t>
      </w:r>
      <w:bookmarkEnd w:id="24"/>
    </w:p>
    <w:p w14:paraId="609ABFEA" w14:textId="21C897D8" w:rsidR="00DD69A5" w:rsidRPr="00EC1CFF" w:rsidRDefault="00E1142C" w:rsidP="00EC1CFF">
      <w:pPr>
        <w:pStyle w:val="Heading2"/>
        <w:rPr>
          <w:lang w:val="fr-FR"/>
        </w:rPr>
      </w:pPr>
      <w:bookmarkStart w:id="25" w:name="_Toc453459039"/>
      <w:r w:rsidRPr="0043761F">
        <w:rPr>
          <w:lang w:val="fr-FR"/>
        </w:rPr>
        <w:t>1.</w:t>
      </w:r>
      <w:r w:rsidR="00E00E4D">
        <w:rPr>
          <w:lang w:val="fr-FR"/>
        </w:rPr>
        <w:t>7</w:t>
      </w:r>
      <w:r w:rsidRPr="0043761F">
        <w:rPr>
          <w:lang w:val="fr-FR"/>
        </w:rPr>
        <w:t xml:space="preserve">. </w:t>
      </w:r>
      <w:hyperlink r:id="rId54" w:history="1">
        <w:r>
          <w:rPr>
            <w:rStyle w:val="Hyperlink"/>
            <w:color w:val="auto"/>
            <w:u w:val="none"/>
            <w:lang w:val="fr-FR"/>
          </w:rPr>
          <w:t>ETC</w:t>
        </w:r>
      </w:hyperlink>
      <w:r w:rsidRPr="00765BC4">
        <w:rPr>
          <w:rStyle w:val="Hyperlink"/>
          <w:color w:val="auto"/>
          <w:u w:val="none"/>
          <w:lang w:val="fr-FR"/>
        </w:rPr>
        <w:t xml:space="preserve"> texture </w:t>
      </w:r>
      <w:r>
        <w:rPr>
          <w:rStyle w:val="Hyperlink"/>
          <w:color w:val="auto"/>
          <w:u w:val="none"/>
          <w:lang w:val="fr-FR"/>
        </w:rPr>
        <w:t>formats</w:t>
      </w:r>
      <w:bookmarkEnd w:id="25"/>
    </w:p>
    <w:p w14:paraId="2BC16EF7" w14:textId="1099C7A0" w:rsidR="00DD69A5" w:rsidRPr="00D57A13" w:rsidRDefault="00DD69A5" w:rsidP="00DD69A5">
      <w:pPr>
        <w:pStyle w:val="Heading2"/>
        <w:rPr>
          <w:lang w:val="en-US"/>
        </w:rPr>
      </w:pPr>
      <w:bookmarkStart w:id="26" w:name="_Toc453459040"/>
      <w:r w:rsidRPr="00D57A13">
        <w:rPr>
          <w:lang w:val="en-US"/>
        </w:rPr>
        <w:t>1.</w:t>
      </w:r>
      <w:r w:rsidR="00E00E4D" w:rsidRPr="00D57A13">
        <w:rPr>
          <w:lang w:val="en-US"/>
        </w:rPr>
        <w:t>11</w:t>
      </w:r>
      <w:r w:rsidRPr="00D57A13">
        <w:rPr>
          <w:lang w:val="en-US"/>
        </w:rPr>
        <w:t xml:space="preserve">. Seamless cubemap </w:t>
      </w:r>
      <w:hyperlink r:id="rId55" w:history="1">
        <w:r w:rsidRPr="00D57A13">
          <w:rPr>
            <w:rStyle w:val="Hyperlink"/>
            <w:color w:val="auto"/>
            <w:u w:val="none"/>
            <w:lang w:val="en-US"/>
          </w:rPr>
          <w:t>texture</w:t>
        </w:r>
        <w:bookmarkEnd w:id="26"/>
      </w:hyperlink>
    </w:p>
    <w:p w14:paraId="5068BF3E" w14:textId="54CBE061" w:rsidR="00D57A13" w:rsidRPr="00D57A13" w:rsidRDefault="00D57A13" w:rsidP="00D57A13">
      <w:pPr>
        <w:pStyle w:val="Heading2"/>
        <w:rPr>
          <w:lang w:val="en-US"/>
        </w:rPr>
      </w:pPr>
      <w:bookmarkStart w:id="27" w:name="_Toc453459041"/>
      <w:r w:rsidRPr="00D57A13">
        <w:rPr>
          <w:lang w:val="en-US"/>
        </w:rPr>
        <w:t>1.1</w:t>
      </w:r>
      <w:r>
        <w:rPr>
          <w:lang w:val="en-US"/>
        </w:rPr>
        <w:t>2</w:t>
      </w:r>
      <w:r w:rsidRPr="00D57A13">
        <w:rPr>
          <w:lang w:val="en-US"/>
        </w:rPr>
        <w:t xml:space="preserve">. </w:t>
      </w:r>
      <w:r>
        <w:rPr>
          <w:lang w:val="en-US"/>
        </w:rPr>
        <w:t>Non power of two texture</w:t>
      </w:r>
      <w:bookmarkEnd w:id="27"/>
    </w:p>
    <w:p w14:paraId="390BFE80" w14:textId="781DD12D" w:rsidR="00A73E7F" w:rsidRPr="00602D77" w:rsidRDefault="00A73E7F" w:rsidP="00A73E7F">
      <w:pPr>
        <w:pStyle w:val="Heading1"/>
      </w:pPr>
      <w:bookmarkStart w:id="28" w:name="_Toc453459042"/>
      <w:r w:rsidRPr="00602D77">
        <w:t xml:space="preserve">2. </w:t>
      </w:r>
      <w:r>
        <w:t>Buffer differences</w:t>
      </w:r>
      <w:bookmarkEnd w:id="28"/>
    </w:p>
    <w:p w14:paraId="1C2F498C" w14:textId="21A26D1D" w:rsidR="00A73E7F" w:rsidRDefault="00A73E7F" w:rsidP="00A73E7F">
      <w:pPr>
        <w:pStyle w:val="Heading2"/>
        <w:rPr>
          <w:lang w:val="en-US"/>
        </w:rPr>
      </w:pPr>
      <w:bookmarkStart w:id="29" w:name="_Toc453459043"/>
      <w:r>
        <w:t>2.1.</w:t>
      </w:r>
      <w:r w:rsidRPr="00032596">
        <w:rPr>
          <w:lang w:val="en-US"/>
        </w:rPr>
        <w:t xml:space="preserve"> </w:t>
      </w:r>
      <w:r>
        <w:rPr>
          <w:lang w:val="en-US"/>
        </w:rPr>
        <w:t>Buffer target</w:t>
      </w:r>
      <w:bookmarkEnd w:id="29"/>
    </w:p>
    <w:p w14:paraId="633B0F44" w14:textId="6F870CAB" w:rsidR="00645EC9" w:rsidRDefault="00645EC9" w:rsidP="00645EC9">
      <w:pPr>
        <w:pStyle w:val="Heading2"/>
        <w:rPr>
          <w:lang w:val="en-US"/>
        </w:rPr>
      </w:pPr>
      <w:bookmarkStart w:id="30" w:name="_Toc453459044"/>
      <w:r>
        <w:t>2.2.</w:t>
      </w:r>
      <w:r w:rsidRPr="00032596">
        <w:rPr>
          <w:lang w:val="en-US"/>
        </w:rPr>
        <w:t xml:space="preserve"> </w:t>
      </w:r>
      <w:r>
        <w:rPr>
          <w:lang w:val="en-US"/>
        </w:rPr>
        <w:t>Mapped buffer</w:t>
      </w:r>
      <w:bookmarkEnd w:id="30"/>
    </w:p>
    <w:p w14:paraId="2B549FEF" w14:textId="1E1B54DC" w:rsidR="00602D77" w:rsidRPr="00602D77" w:rsidRDefault="00A73E7F" w:rsidP="00602D77">
      <w:pPr>
        <w:pStyle w:val="Heading1"/>
      </w:pPr>
      <w:bookmarkStart w:id="31" w:name="_Toc453459045"/>
      <w:r>
        <w:t>3</w:t>
      </w:r>
      <w:r w:rsidR="00602D77" w:rsidRPr="00602D77">
        <w:t xml:space="preserve">. </w:t>
      </w:r>
      <w:r w:rsidR="0065724F">
        <w:t>Framebuffer differences</w:t>
      </w:r>
      <w:bookmarkEnd w:id="31"/>
    </w:p>
    <w:p w14:paraId="4FCA67FD" w14:textId="5038C901" w:rsidR="0065724F" w:rsidRPr="00A13E99" w:rsidRDefault="00A73E7F" w:rsidP="00A13E99">
      <w:pPr>
        <w:pStyle w:val="Heading2"/>
      </w:pPr>
      <w:bookmarkStart w:id="32" w:name="_Toc453459046"/>
      <w:r w:rsidRPr="00677A0D">
        <w:t>3.</w:t>
      </w:r>
      <w:r w:rsidR="0065724F" w:rsidRPr="00677A0D">
        <w:t>1. glDrawBuffer</w:t>
      </w:r>
      <w:bookmarkEnd w:id="32"/>
    </w:p>
    <w:p w14:paraId="498119AF" w14:textId="005822B9" w:rsidR="0065724F" w:rsidRPr="00A13E99" w:rsidRDefault="00A73E7F" w:rsidP="00A13E99">
      <w:pPr>
        <w:pStyle w:val="Heading2"/>
      </w:pPr>
      <w:bookmarkStart w:id="33" w:name="_Toc453459047"/>
      <w:r w:rsidRPr="00677A0D">
        <w:t>3</w:t>
      </w:r>
      <w:r w:rsidR="0065724F" w:rsidRPr="00677A0D">
        <w:t>.2. glDrawBuffer(GL_NONE)</w:t>
      </w:r>
      <w:bookmarkEnd w:id="33"/>
    </w:p>
    <w:p w14:paraId="70824CBB" w14:textId="2AA7BF06" w:rsidR="0065724F" w:rsidRPr="00A13E99" w:rsidRDefault="00A73E7F" w:rsidP="00A13E99">
      <w:pPr>
        <w:pStyle w:val="Heading2"/>
      </w:pPr>
      <w:bookmarkStart w:id="34" w:name="_Toc453459048"/>
      <w:r w:rsidRPr="00677A0D">
        <w:t>3</w:t>
      </w:r>
      <w:r w:rsidR="0065724F" w:rsidRPr="00677A0D">
        <w:t>.3. glDrawBuffers(1, &amp;GL_BACK)</w:t>
      </w:r>
      <w:bookmarkEnd w:id="34"/>
    </w:p>
    <w:p w14:paraId="59D4AC5F" w14:textId="2D84153D" w:rsidR="00A73E7F" w:rsidRPr="00A13E99" w:rsidRDefault="00A73E7F" w:rsidP="00A13E99">
      <w:pPr>
        <w:pStyle w:val="Heading2"/>
      </w:pPr>
      <w:bookmarkStart w:id="35" w:name="_Toc453459049"/>
      <w:r w:rsidRPr="00677A0D">
        <w:t>3.4. GL_DEPTH_STENCIL_ATTACHMENT</w:t>
      </w:r>
      <w:bookmarkEnd w:id="35"/>
    </w:p>
    <w:p w14:paraId="2080ABA0" w14:textId="04943C0A" w:rsidR="00DD69A5" w:rsidRDefault="00677A0D" w:rsidP="00306AB7">
      <w:pPr>
        <w:pStyle w:val="Heading2"/>
      </w:pPr>
      <w:bookmarkStart w:id="36" w:name="_Toc453459050"/>
      <w:r w:rsidRPr="00677A0D">
        <w:t xml:space="preserve">3.5. </w:t>
      </w:r>
      <w:r>
        <w:t>Framebuffer read</w:t>
      </w:r>
      <w:bookmarkEnd w:id="36"/>
    </w:p>
    <w:p w14:paraId="4C092E66" w14:textId="7729404A" w:rsidR="00DD69A5" w:rsidRDefault="00DD69A5" w:rsidP="00306AB7">
      <w:pPr>
        <w:pStyle w:val="Heading2"/>
      </w:pPr>
      <w:bookmarkStart w:id="37" w:name="_Toc453459051"/>
      <w:r w:rsidRPr="00677A0D">
        <w:t>3.</w:t>
      </w:r>
      <w:r>
        <w:t>6</w:t>
      </w:r>
      <w:r w:rsidRPr="00677A0D">
        <w:t xml:space="preserve">. </w:t>
      </w:r>
      <w:r>
        <w:t>Framebuffer sRGB enable</w:t>
      </w:r>
      <w:bookmarkEnd w:id="37"/>
    </w:p>
    <w:p w14:paraId="1C319C6F" w14:textId="364B05C6" w:rsidR="00306AB7" w:rsidRDefault="00306AB7" w:rsidP="00306AB7">
      <w:pPr>
        <w:pStyle w:val="Heading2"/>
      </w:pPr>
      <w:bookmarkStart w:id="38" w:name="_Toc453459052"/>
      <w:r>
        <w:t>3.7. sRGB texture format support</w:t>
      </w:r>
      <w:bookmarkEnd w:id="38"/>
    </w:p>
    <w:p w14:paraId="39330359" w14:textId="45D00780" w:rsidR="00A278ED" w:rsidRDefault="00F96588" w:rsidP="00306AB7">
      <w:pPr>
        <w:pStyle w:val="Heading2"/>
      </w:pPr>
      <w:bookmarkStart w:id="39" w:name="_Toc453459053"/>
      <w:r w:rsidRPr="00677A0D">
        <w:t>3.</w:t>
      </w:r>
      <w:r w:rsidR="00306AB7">
        <w:t>8</w:t>
      </w:r>
      <w:r w:rsidRPr="00677A0D">
        <w:t xml:space="preserve">. </w:t>
      </w:r>
      <w:r>
        <w:t>Rendering to float textures</w:t>
      </w:r>
      <w:bookmarkEnd w:id="39"/>
    </w:p>
    <w:p w14:paraId="253728F3" w14:textId="106C0CBE" w:rsidR="00DD69A5" w:rsidRDefault="00A278ED" w:rsidP="00A9030A">
      <w:pPr>
        <w:pStyle w:val="Heading2"/>
      </w:pPr>
      <w:bookmarkStart w:id="40" w:name="_Toc453459054"/>
      <w:r w:rsidRPr="00677A0D">
        <w:t>3.</w:t>
      </w:r>
      <w:r w:rsidR="00306AB7">
        <w:t>9</w:t>
      </w:r>
      <w:r w:rsidRPr="00677A0D">
        <w:t xml:space="preserve">. </w:t>
      </w:r>
      <w:r>
        <w:t>Invalidate framebuffer</w:t>
      </w:r>
      <w:bookmarkEnd w:id="40"/>
    </w:p>
    <w:p w14:paraId="47DBCFF2" w14:textId="77777777" w:rsidR="00F039CF" w:rsidRDefault="00F039CF" w:rsidP="00F039CF">
      <w:pPr>
        <w:pStyle w:val="Heading1"/>
      </w:pPr>
      <w:bookmarkStart w:id="41" w:name="_Toc453459055"/>
      <w:r>
        <w:t>4</w:t>
      </w:r>
      <w:r w:rsidRPr="00602D77">
        <w:t xml:space="preserve">. </w:t>
      </w:r>
      <w:r>
        <w:t>Shader differences</w:t>
      </w:r>
      <w:bookmarkEnd w:id="41"/>
    </w:p>
    <w:p w14:paraId="4B54F1D1" w14:textId="73552137" w:rsidR="00DD69A5" w:rsidRPr="00677A0D" w:rsidRDefault="00DD69A5" w:rsidP="00DD69A5">
      <w:pPr>
        <w:pStyle w:val="Heading2"/>
      </w:pPr>
      <w:bookmarkStart w:id="42" w:name="_Toc453459056"/>
      <w:r>
        <w:lastRenderedPageBreak/>
        <w:t>4</w:t>
      </w:r>
      <w:r w:rsidRPr="00677A0D">
        <w:t>.</w:t>
      </w:r>
      <w:r>
        <w:t>1</w:t>
      </w:r>
      <w:r w:rsidRPr="00677A0D">
        <w:t xml:space="preserve">. </w:t>
      </w:r>
      <w:r>
        <w:t>Precision qualifiers</w:t>
      </w:r>
      <w:bookmarkEnd w:id="42"/>
    </w:p>
    <w:p w14:paraId="78718029" w14:textId="77777777" w:rsidR="00E31551" w:rsidRDefault="00E31551" w:rsidP="00E31551">
      <w:pPr>
        <w:pStyle w:val="Heading1"/>
      </w:pPr>
      <w:bookmarkStart w:id="43" w:name="_Toc453459057"/>
      <w:r>
        <w:t>5</w:t>
      </w:r>
      <w:r w:rsidRPr="00602D77">
        <w:t xml:space="preserve">. </w:t>
      </w:r>
      <w:r>
        <w:t>Misc differences</w:t>
      </w:r>
      <w:bookmarkEnd w:id="43"/>
    </w:p>
    <w:p w14:paraId="5CCD5078" w14:textId="43D7DFB9" w:rsidR="00B7116F" w:rsidRPr="00B7116F" w:rsidRDefault="00B7116F" w:rsidP="00B7116F">
      <w:pPr>
        <w:pStyle w:val="Heading2"/>
      </w:pPr>
      <w:bookmarkStart w:id="44" w:name="_Toc453459058"/>
      <w:r w:rsidRPr="00B7116F">
        <w:t xml:space="preserve">5.1. </w:t>
      </w:r>
      <w:r w:rsidRPr="00B7116F">
        <w:rPr>
          <w:highlight w:val="white"/>
        </w:rPr>
        <w:t>GL_MAX_VERTEX_UNIFORM_VECTORS</w:t>
      </w:r>
      <w:r w:rsidRPr="00B7116F">
        <w:t xml:space="preserve"> vs </w:t>
      </w:r>
      <w:r w:rsidRPr="00B7116F">
        <w:rPr>
          <w:highlight w:val="white"/>
        </w:rPr>
        <w:t>GL_MAX_VERTEX_UNIFORM_COMPONENTS</w:t>
      </w:r>
      <w:bookmarkEnd w:id="44"/>
    </w:p>
    <w:p w14:paraId="6A8E448F" w14:textId="75B3B54A" w:rsidR="00B57FAE" w:rsidRPr="00B7116F" w:rsidRDefault="00B57FAE" w:rsidP="00B57FAE">
      <w:pPr>
        <w:pStyle w:val="Heading2"/>
      </w:pPr>
      <w:bookmarkStart w:id="45" w:name="_Toc453459059"/>
      <w:r w:rsidRPr="00B7116F">
        <w:t>5.</w:t>
      </w:r>
      <w:r>
        <w:t>2</w:t>
      </w:r>
      <w:r w:rsidRPr="00B7116F">
        <w:t xml:space="preserve">. </w:t>
      </w:r>
      <w:r>
        <w:t>Multiple transform feedback buffers</w:t>
      </w:r>
      <w:bookmarkEnd w:id="45"/>
    </w:p>
    <w:p w14:paraId="7EFEC988" w14:textId="77777777" w:rsidR="00A9030A" w:rsidRDefault="00CA1FD7" w:rsidP="00A9030A">
      <w:pPr>
        <w:pStyle w:val="Heading2"/>
      </w:pPr>
      <w:bookmarkStart w:id="46" w:name="_Toc453459060"/>
      <w:r w:rsidRPr="00B7116F">
        <w:t>5.</w:t>
      </w:r>
      <w:r>
        <w:t>3</w:t>
      </w:r>
      <w:r w:rsidRPr="00B7116F">
        <w:t xml:space="preserve">. </w:t>
      </w:r>
      <w:r>
        <w:t>Version and extension queries</w:t>
      </w:r>
      <w:bookmarkEnd w:id="46"/>
    </w:p>
    <w:p w14:paraId="27F76E2C" w14:textId="0F8675D3" w:rsidR="00730E6A" w:rsidRPr="00A9030A" w:rsidRDefault="00F039CF" w:rsidP="00A9030A">
      <w:pPr>
        <w:pStyle w:val="Heading1"/>
        <w:rPr>
          <w:color w:val="auto"/>
          <w:sz w:val="22"/>
          <w:szCs w:val="36"/>
        </w:rPr>
      </w:pPr>
      <w:bookmarkStart w:id="47" w:name="_Toc453459061"/>
      <w:r>
        <w:t>6</w:t>
      </w:r>
      <w:r w:rsidR="00602D77" w:rsidRPr="00602D77">
        <w:t xml:space="preserve">. </w:t>
      </w:r>
      <w:r w:rsidR="0041102B">
        <w:t>Window system differences</w:t>
      </w:r>
      <w:bookmarkEnd w:id="47"/>
    </w:p>
    <w:p w14:paraId="6FCF05BE" w14:textId="7485F93E" w:rsidR="00730E6A" w:rsidRPr="00A622B3" w:rsidRDefault="009547D4" w:rsidP="00A622B3">
      <w:pPr>
        <w:pStyle w:val="Heading1"/>
      </w:pPr>
      <w:bookmarkStart w:id="48" w:name="_Toc453459062"/>
      <w:r>
        <w:t>5</w:t>
      </w:r>
      <w:r w:rsidR="00032596" w:rsidRPr="00602D77">
        <w:t xml:space="preserve">. </w:t>
      </w:r>
      <w:r w:rsidR="00032596">
        <w:t>Blending</w:t>
      </w:r>
      <w:bookmarkEnd w:id="48"/>
    </w:p>
    <w:p w14:paraId="7B46A054" w14:textId="5F784E06" w:rsidR="00727066" w:rsidRDefault="005C28AB" w:rsidP="00A622B3">
      <w:pPr>
        <w:pStyle w:val="Heading1"/>
        <w:rPr>
          <w:b w:val="0"/>
          <w:bCs w:val="0"/>
        </w:rPr>
      </w:pPr>
      <w:bookmarkStart w:id="49" w:name="_Toc236677153"/>
      <w:bookmarkStart w:id="50" w:name="_Toc236677222"/>
      <w:bookmarkStart w:id="51" w:name="_Toc236677346"/>
      <w:bookmarkStart w:id="52" w:name="_Toc453459063"/>
      <w:r>
        <w:t>Conclusions</w:t>
      </w:r>
      <w:bookmarkEnd w:id="49"/>
      <w:bookmarkEnd w:id="50"/>
      <w:bookmarkEnd w:id="51"/>
      <w:bookmarkEnd w:id="52"/>
    </w:p>
    <w:p w14:paraId="672F3842" w14:textId="3D7CB83F" w:rsidR="00727066" w:rsidRDefault="00727066" w:rsidP="00727066">
      <w:pPr>
        <w:pStyle w:val="Heading1"/>
      </w:pPr>
      <w:bookmarkStart w:id="53" w:name="_Toc453459064"/>
      <w:r>
        <w:t>References</w:t>
      </w:r>
      <w:bookmarkEnd w:id="53"/>
    </w:p>
    <w:p w14:paraId="6816D206" w14:textId="0CB4354A" w:rsidR="00BB4A78" w:rsidRDefault="00BB4A78">
      <w:pPr>
        <w:rPr>
          <w:rFonts w:ascii="Droid Sans" w:eastAsia="Droid Sans" w:hAnsi="Droid Sans" w:cs="Droid Sans"/>
          <w:color w:val="auto"/>
        </w:rPr>
      </w:pPr>
    </w:p>
    <w:p w14:paraId="6B32545A" w14:textId="6DC6709B" w:rsidR="007D047D" w:rsidRDefault="007D047D" w:rsidP="007D047D">
      <w:pPr>
        <w:rPr>
          <w:rFonts w:ascii="Droid Sans" w:eastAsia="Droid Sans" w:hAnsi="Droid Sans" w:cs="Droid Sans"/>
          <w:color w:val="auto"/>
        </w:rPr>
      </w:pPr>
    </w:p>
    <w:sectPr w:rsidR="007D04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47B67" w14:textId="77777777" w:rsidR="004C1C57" w:rsidRDefault="004C1C57" w:rsidP="00D6652A">
      <w:r>
        <w:separator/>
      </w:r>
    </w:p>
  </w:endnote>
  <w:endnote w:type="continuationSeparator" w:id="0">
    <w:p w14:paraId="31AE1315" w14:textId="77777777" w:rsidR="004C1C57" w:rsidRDefault="004C1C57"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1EFA0" w14:textId="77777777" w:rsidR="004C1C57" w:rsidRDefault="004C1C57" w:rsidP="00D6652A">
      <w:r>
        <w:separator/>
      </w:r>
    </w:p>
  </w:footnote>
  <w:footnote w:type="continuationSeparator" w:id="0">
    <w:p w14:paraId="50D3A2FF" w14:textId="77777777" w:rsidR="004C1C57" w:rsidRDefault="004C1C57"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3A9A"/>
    <w:rsid w:val="00034340"/>
    <w:rsid w:val="0003635A"/>
    <w:rsid w:val="0003685D"/>
    <w:rsid w:val="000368B3"/>
    <w:rsid w:val="00036C63"/>
    <w:rsid w:val="00037B48"/>
    <w:rsid w:val="00041808"/>
    <w:rsid w:val="00044775"/>
    <w:rsid w:val="00045943"/>
    <w:rsid w:val="00046467"/>
    <w:rsid w:val="00046A13"/>
    <w:rsid w:val="00046BA6"/>
    <w:rsid w:val="00051E62"/>
    <w:rsid w:val="000561BD"/>
    <w:rsid w:val="0005664A"/>
    <w:rsid w:val="00060D36"/>
    <w:rsid w:val="000618EF"/>
    <w:rsid w:val="0006192D"/>
    <w:rsid w:val="0006305A"/>
    <w:rsid w:val="0006383F"/>
    <w:rsid w:val="0006398B"/>
    <w:rsid w:val="00064CBA"/>
    <w:rsid w:val="0006614D"/>
    <w:rsid w:val="00070D4C"/>
    <w:rsid w:val="000756B9"/>
    <w:rsid w:val="00076A3C"/>
    <w:rsid w:val="000770A6"/>
    <w:rsid w:val="00077234"/>
    <w:rsid w:val="00077246"/>
    <w:rsid w:val="00080D0C"/>
    <w:rsid w:val="00080D4D"/>
    <w:rsid w:val="00081CB7"/>
    <w:rsid w:val="00082171"/>
    <w:rsid w:val="0008217E"/>
    <w:rsid w:val="00084B7A"/>
    <w:rsid w:val="00087137"/>
    <w:rsid w:val="000877AF"/>
    <w:rsid w:val="0009035B"/>
    <w:rsid w:val="000903E2"/>
    <w:rsid w:val="00090D29"/>
    <w:rsid w:val="0009172B"/>
    <w:rsid w:val="00091F47"/>
    <w:rsid w:val="00092148"/>
    <w:rsid w:val="00093FB4"/>
    <w:rsid w:val="00095F0E"/>
    <w:rsid w:val="000961F9"/>
    <w:rsid w:val="00096483"/>
    <w:rsid w:val="00096508"/>
    <w:rsid w:val="0009750B"/>
    <w:rsid w:val="000A0452"/>
    <w:rsid w:val="000A2591"/>
    <w:rsid w:val="000A265B"/>
    <w:rsid w:val="000A324C"/>
    <w:rsid w:val="000A763A"/>
    <w:rsid w:val="000B0B52"/>
    <w:rsid w:val="000B1001"/>
    <w:rsid w:val="000B421F"/>
    <w:rsid w:val="000B558B"/>
    <w:rsid w:val="000B5AB7"/>
    <w:rsid w:val="000B6ED8"/>
    <w:rsid w:val="000B715B"/>
    <w:rsid w:val="000C10B9"/>
    <w:rsid w:val="000C216A"/>
    <w:rsid w:val="000C2219"/>
    <w:rsid w:val="000C2BD2"/>
    <w:rsid w:val="000C4861"/>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2DB7"/>
    <w:rsid w:val="000E4C9C"/>
    <w:rsid w:val="000E6B9A"/>
    <w:rsid w:val="000F0049"/>
    <w:rsid w:val="000F1F4E"/>
    <w:rsid w:val="001004B2"/>
    <w:rsid w:val="00102CAA"/>
    <w:rsid w:val="0010601A"/>
    <w:rsid w:val="00106498"/>
    <w:rsid w:val="00106965"/>
    <w:rsid w:val="00106C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0D7B"/>
    <w:rsid w:val="00131C48"/>
    <w:rsid w:val="00131CFD"/>
    <w:rsid w:val="001321DC"/>
    <w:rsid w:val="0013363D"/>
    <w:rsid w:val="00140191"/>
    <w:rsid w:val="001402C7"/>
    <w:rsid w:val="00141CBE"/>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D5"/>
    <w:rsid w:val="001723A2"/>
    <w:rsid w:val="001728B2"/>
    <w:rsid w:val="00173B1F"/>
    <w:rsid w:val="00174334"/>
    <w:rsid w:val="00175328"/>
    <w:rsid w:val="00175AF9"/>
    <w:rsid w:val="001760A3"/>
    <w:rsid w:val="001763E9"/>
    <w:rsid w:val="00176849"/>
    <w:rsid w:val="0018038C"/>
    <w:rsid w:val="0018066E"/>
    <w:rsid w:val="00180E9B"/>
    <w:rsid w:val="001811E1"/>
    <w:rsid w:val="00181B95"/>
    <w:rsid w:val="00181C0A"/>
    <w:rsid w:val="001900CF"/>
    <w:rsid w:val="00190758"/>
    <w:rsid w:val="00191102"/>
    <w:rsid w:val="00191E80"/>
    <w:rsid w:val="00192100"/>
    <w:rsid w:val="00192BBB"/>
    <w:rsid w:val="00193002"/>
    <w:rsid w:val="00195066"/>
    <w:rsid w:val="001954BF"/>
    <w:rsid w:val="001969FA"/>
    <w:rsid w:val="001977CE"/>
    <w:rsid w:val="00197C82"/>
    <w:rsid w:val="00197E1E"/>
    <w:rsid w:val="001A01B7"/>
    <w:rsid w:val="001A09F0"/>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D1FE7"/>
    <w:rsid w:val="001D22C4"/>
    <w:rsid w:val="001D46EA"/>
    <w:rsid w:val="001D5BAE"/>
    <w:rsid w:val="001D699F"/>
    <w:rsid w:val="001D6E95"/>
    <w:rsid w:val="001E0942"/>
    <w:rsid w:val="001E22A1"/>
    <w:rsid w:val="001E2DC5"/>
    <w:rsid w:val="001E343F"/>
    <w:rsid w:val="001E3A12"/>
    <w:rsid w:val="001E66E0"/>
    <w:rsid w:val="001E70A1"/>
    <w:rsid w:val="001F0AE7"/>
    <w:rsid w:val="001F0D81"/>
    <w:rsid w:val="001F18F8"/>
    <w:rsid w:val="001F1A71"/>
    <w:rsid w:val="001F414D"/>
    <w:rsid w:val="001F5471"/>
    <w:rsid w:val="001F6F8D"/>
    <w:rsid w:val="001F7E0E"/>
    <w:rsid w:val="0020032B"/>
    <w:rsid w:val="0020105D"/>
    <w:rsid w:val="0020232A"/>
    <w:rsid w:val="00202A42"/>
    <w:rsid w:val="002033D1"/>
    <w:rsid w:val="00204464"/>
    <w:rsid w:val="0021009B"/>
    <w:rsid w:val="00210ABA"/>
    <w:rsid w:val="00211B59"/>
    <w:rsid w:val="0021265C"/>
    <w:rsid w:val="002175F8"/>
    <w:rsid w:val="002207EB"/>
    <w:rsid w:val="00220ECE"/>
    <w:rsid w:val="00221ACA"/>
    <w:rsid w:val="00222F1A"/>
    <w:rsid w:val="00224EFD"/>
    <w:rsid w:val="00224FCC"/>
    <w:rsid w:val="00226D6F"/>
    <w:rsid w:val="00231365"/>
    <w:rsid w:val="002315CE"/>
    <w:rsid w:val="00231CDE"/>
    <w:rsid w:val="00231DA4"/>
    <w:rsid w:val="00234A14"/>
    <w:rsid w:val="0023585F"/>
    <w:rsid w:val="00235E1C"/>
    <w:rsid w:val="002368C5"/>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5CF7"/>
    <w:rsid w:val="00266D26"/>
    <w:rsid w:val="002671EB"/>
    <w:rsid w:val="0027212D"/>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9D9"/>
    <w:rsid w:val="002A6DE2"/>
    <w:rsid w:val="002A720C"/>
    <w:rsid w:val="002A7BC7"/>
    <w:rsid w:val="002B1219"/>
    <w:rsid w:val="002B1AAE"/>
    <w:rsid w:val="002B1E72"/>
    <w:rsid w:val="002B31F6"/>
    <w:rsid w:val="002B3E76"/>
    <w:rsid w:val="002B4592"/>
    <w:rsid w:val="002B481A"/>
    <w:rsid w:val="002B5BF2"/>
    <w:rsid w:val="002B7AF7"/>
    <w:rsid w:val="002C0521"/>
    <w:rsid w:val="002C0A65"/>
    <w:rsid w:val="002C0A7E"/>
    <w:rsid w:val="002C3800"/>
    <w:rsid w:val="002C3C31"/>
    <w:rsid w:val="002C668E"/>
    <w:rsid w:val="002C7281"/>
    <w:rsid w:val="002D1A8F"/>
    <w:rsid w:val="002D1B69"/>
    <w:rsid w:val="002D3FC1"/>
    <w:rsid w:val="002D546D"/>
    <w:rsid w:val="002D57A8"/>
    <w:rsid w:val="002E04C3"/>
    <w:rsid w:val="002E0C4E"/>
    <w:rsid w:val="002E0D44"/>
    <w:rsid w:val="002E3BF3"/>
    <w:rsid w:val="002E4BAA"/>
    <w:rsid w:val="002E4F8E"/>
    <w:rsid w:val="002E504D"/>
    <w:rsid w:val="002F35A0"/>
    <w:rsid w:val="002F4D8B"/>
    <w:rsid w:val="002F5389"/>
    <w:rsid w:val="002F606B"/>
    <w:rsid w:val="002F7C83"/>
    <w:rsid w:val="003040DD"/>
    <w:rsid w:val="00305F66"/>
    <w:rsid w:val="00306AB7"/>
    <w:rsid w:val="00310E34"/>
    <w:rsid w:val="00313EC0"/>
    <w:rsid w:val="003159A6"/>
    <w:rsid w:val="00317CEC"/>
    <w:rsid w:val="003200E8"/>
    <w:rsid w:val="003217C1"/>
    <w:rsid w:val="00321BB9"/>
    <w:rsid w:val="003220E3"/>
    <w:rsid w:val="0032280C"/>
    <w:rsid w:val="003259F4"/>
    <w:rsid w:val="003264AB"/>
    <w:rsid w:val="00327C84"/>
    <w:rsid w:val="00331F40"/>
    <w:rsid w:val="0033290C"/>
    <w:rsid w:val="00332BEC"/>
    <w:rsid w:val="003333B6"/>
    <w:rsid w:val="00334BE4"/>
    <w:rsid w:val="00335EFF"/>
    <w:rsid w:val="0034185A"/>
    <w:rsid w:val="00345542"/>
    <w:rsid w:val="003460C3"/>
    <w:rsid w:val="00346704"/>
    <w:rsid w:val="00346AFE"/>
    <w:rsid w:val="003478B8"/>
    <w:rsid w:val="00350B5D"/>
    <w:rsid w:val="00351D4E"/>
    <w:rsid w:val="003520E7"/>
    <w:rsid w:val="00353E22"/>
    <w:rsid w:val="0035647F"/>
    <w:rsid w:val="00356B35"/>
    <w:rsid w:val="00357902"/>
    <w:rsid w:val="00360432"/>
    <w:rsid w:val="00360AB1"/>
    <w:rsid w:val="003611D8"/>
    <w:rsid w:val="00365459"/>
    <w:rsid w:val="0036597F"/>
    <w:rsid w:val="00366EAF"/>
    <w:rsid w:val="003670C7"/>
    <w:rsid w:val="00367688"/>
    <w:rsid w:val="00367DB9"/>
    <w:rsid w:val="00370BC5"/>
    <w:rsid w:val="00374094"/>
    <w:rsid w:val="00374F49"/>
    <w:rsid w:val="003767E4"/>
    <w:rsid w:val="00377A10"/>
    <w:rsid w:val="0038129C"/>
    <w:rsid w:val="00385CDD"/>
    <w:rsid w:val="00385D6B"/>
    <w:rsid w:val="0039093B"/>
    <w:rsid w:val="003918D0"/>
    <w:rsid w:val="00392003"/>
    <w:rsid w:val="00392783"/>
    <w:rsid w:val="003951D9"/>
    <w:rsid w:val="00397B8D"/>
    <w:rsid w:val="00397FF4"/>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90"/>
    <w:rsid w:val="003D7ADC"/>
    <w:rsid w:val="003E0D80"/>
    <w:rsid w:val="003E2384"/>
    <w:rsid w:val="003E2745"/>
    <w:rsid w:val="003E2AFA"/>
    <w:rsid w:val="003E3ADB"/>
    <w:rsid w:val="003E4188"/>
    <w:rsid w:val="003E4C42"/>
    <w:rsid w:val="003E5420"/>
    <w:rsid w:val="003E5DD6"/>
    <w:rsid w:val="003F1086"/>
    <w:rsid w:val="003F1C61"/>
    <w:rsid w:val="003F2054"/>
    <w:rsid w:val="003F2143"/>
    <w:rsid w:val="003F3C31"/>
    <w:rsid w:val="003F5958"/>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102B"/>
    <w:rsid w:val="0041248D"/>
    <w:rsid w:val="00412E5B"/>
    <w:rsid w:val="00414027"/>
    <w:rsid w:val="00416AA4"/>
    <w:rsid w:val="004175D4"/>
    <w:rsid w:val="00417732"/>
    <w:rsid w:val="00417EDE"/>
    <w:rsid w:val="00417EE2"/>
    <w:rsid w:val="00420438"/>
    <w:rsid w:val="00421045"/>
    <w:rsid w:val="00421BFC"/>
    <w:rsid w:val="0042284C"/>
    <w:rsid w:val="00422ACE"/>
    <w:rsid w:val="004249FD"/>
    <w:rsid w:val="00425A58"/>
    <w:rsid w:val="0042790C"/>
    <w:rsid w:val="00427CD6"/>
    <w:rsid w:val="00430ABB"/>
    <w:rsid w:val="00430C21"/>
    <w:rsid w:val="00431595"/>
    <w:rsid w:val="00432923"/>
    <w:rsid w:val="00433414"/>
    <w:rsid w:val="0043484A"/>
    <w:rsid w:val="004352B2"/>
    <w:rsid w:val="00437399"/>
    <w:rsid w:val="0043761F"/>
    <w:rsid w:val="004414DF"/>
    <w:rsid w:val="004424EF"/>
    <w:rsid w:val="00443200"/>
    <w:rsid w:val="00446453"/>
    <w:rsid w:val="00446A56"/>
    <w:rsid w:val="00451350"/>
    <w:rsid w:val="00452388"/>
    <w:rsid w:val="00453088"/>
    <w:rsid w:val="00453BEA"/>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1681"/>
    <w:rsid w:val="00472A5D"/>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C7"/>
    <w:rsid w:val="004B57DF"/>
    <w:rsid w:val="004B6805"/>
    <w:rsid w:val="004B7087"/>
    <w:rsid w:val="004C133D"/>
    <w:rsid w:val="004C147D"/>
    <w:rsid w:val="004C1C57"/>
    <w:rsid w:val="004C1FAE"/>
    <w:rsid w:val="004C2FFE"/>
    <w:rsid w:val="004C4F56"/>
    <w:rsid w:val="004C5CAD"/>
    <w:rsid w:val="004C7868"/>
    <w:rsid w:val="004C7CFD"/>
    <w:rsid w:val="004D20FC"/>
    <w:rsid w:val="004D2192"/>
    <w:rsid w:val="004D3022"/>
    <w:rsid w:val="004D6929"/>
    <w:rsid w:val="004E2DEF"/>
    <w:rsid w:val="004E30C1"/>
    <w:rsid w:val="004E3D79"/>
    <w:rsid w:val="004F0453"/>
    <w:rsid w:val="004F118C"/>
    <w:rsid w:val="004F18AE"/>
    <w:rsid w:val="004F3B10"/>
    <w:rsid w:val="004F47BA"/>
    <w:rsid w:val="004F5DCA"/>
    <w:rsid w:val="004F751E"/>
    <w:rsid w:val="00500D66"/>
    <w:rsid w:val="00501E01"/>
    <w:rsid w:val="005031DC"/>
    <w:rsid w:val="00503250"/>
    <w:rsid w:val="005053B1"/>
    <w:rsid w:val="00505D2E"/>
    <w:rsid w:val="00507543"/>
    <w:rsid w:val="005107AF"/>
    <w:rsid w:val="00510F66"/>
    <w:rsid w:val="00514280"/>
    <w:rsid w:val="005155C6"/>
    <w:rsid w:val="00515933"/>
    <w:rsid w:val="00515BD9"/>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3EA"/>
    <w:rsid w:val="0053791C"/>
    <w:rsid w:val="005400CA"/>
    <w:rsid w:val="00540AC3"/>
    <w:rsid w:val="00540AFB"/>
    <w:rsid w:val="00540E62"/>
    <w:rsid w:val="00542401"/>
    <w:rsid w:val="00542E6A"/>
    <w:rsid w:val="00544158"/>
    <w:rsid w:val="00554422"/>
    <w:rsid w:val="00554891"/>
    <w:rsid w:val="00554E77"/>
    <w:rsid w:val="005558FC"/>
    <w:rsid w:val="005573D2"/>
    <w:rsid w:val="00562EF8"/>
    <w:rsid w:val="00563620"/>
    <w:rsid w:val="00563CB0"/>
    <w:rsid w:val="005647D1"/>
    <w:rsid w:val="0056507B"/>
    <w:rsid w:val="005659FC"/>
    <w:rsid w:val="00570868"/>
    <w:rsid w:val="005711BC"/>
    <w:rsid w:val="00571B99"/>
    <w:rsid w:val="005732A8"/>
    <w:rsid w:val="00573587"/>
    <w:rsid w:val="00577072"/>
    <w:rsid w:val="00577393"/>
    <w:rsid w:val="00577E6F"/>
    <w:rsid w:val="00580C9B"/>
    <w:rsid w:val="00580F10"/>
    <w:rsid w:val="00581033"/>
    <w:rsid w:val="00582A8C"/>
    <w:rsid w:val="005851A8"/>
    <w:rsid w:val="005863B0"/>
    <w:rsid w:val="005907ED"/>
    <w:rsid w:val="00591915"/>
    <w:rsid w:val="00591F6F"/>
    <w:rsid w:val="005922E3"/>
    <w:rsid w:val="0059240E"/>
    <w:rsid w:val="0059305B"/>
    <w:rsid w:val="00593601"/>
    <w:rsid w:val="00594FBA"/>
    <w:rsid w:val="00595E5F"/>
    <w:rsid w:val="00596038"/>
    <w:rsid w:val="005971EF"/>
    <w:rsid w:val="005975E8"/>
    <w:rsid w:val="005A108B"/>
    <w:rsid w:val="005A2638"/>
    <w:rsid w:val="005A3AF4"/>
    <w:rsid w:val="005A62A5"/>
    <w:rsid w:val="005A636A"/>
    <w:rsid w:val="005B05A7"/>
    <w:rsid w:val="005B185F"/>
    <w:rsid w:val="005B1FA6"/>
    <w:rsid w:val="005B323E"/>
    <w:rsid w:val="005B36FF"/>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C7CE3"/>
    <w:rsid w:val="005D18A7"/>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25A9"/>
    <w:rsid w:val="00633639"/>
    <w:rsid w:val="0063392A"/>
    <w:rsid w:val="00633DCF"/>
    <w:rsid w:val="00633EAC"/>
    <w:rsid w:val="00634FC7"/>
    <w:rsid w:val="0063582B"/>
    <w:rsid w:val="00636245"/>
    <w:rsid w:val="00640B30"/>
    <w:rsid w:val="00641A4F"/>
    <w:rsid w:val="00641B4C"/>
    <w:rsid w:val="00644417"/>
    <w:rsid w:val="00644665"/>
    <w:rsid w:val="00644946"/>
    <w:rsid w:val="00644EEE"/>
    <w:rsid w:val="00645EC9"/>
    <w:rsid w:val="00645EDA"/>
    <w:rsid w:val="00647876"/>
    <w:rsid w:val="00650FE2"/>
    <w:rsid w:val="00655296"/>
    <w:rsid w:val="006557BC"/>
    <w:rsid w:val="00655F37"/>
    <w:rsid w:val="00656C43"/>
    <w:rsid w:val="0065724F"/>
    <w:rsid w:val="00661101"/>
    <w:rsid w:val="0066258B"/>
    <w:rsid w:val="00662C5F"/>
    <w:rsid w:val="00664066"/>
    <w:rsid w:val="006640D3"/>
    <w:rsid w:val="006648E0"/>
    <w:rsid w:val="0066680A"/>
    <w:rsid w:val="00667792"/>
    <w:rsid w:val="00670EE2"/>
    <w:rsid w:val="0067114C"/>
    <w:rsid w:val="00671EDF"/>
    <w:rsid w:val="006744EE"/>
    <w:rsid w:val="00674FB2"/>
    <w:rsid w:val="006766CC"/>
    <w:rsid w:val="00676B62"/>
    <w:rsid w:val="00677A0D"/>
    <w:rsid w:val="006802FC"/>
    <w:rsid w:val="006827CF"/>
    <w:rsid w:val="0068338B"/>
    <w:rsid w:val="00683582"/>
    <w:rsid w:val="006856F8"/>
    <w:rsid w:val="006859B0"/>
    <w:rsid w:val="0069075D"/>
    <w:rsid w:val="00690860"/>
    <w:rsid w:val="00693710"/>
    <w:rsid w:val="00693FD4"/>
    <w:rsid w:val="00695B06"/>
    <w:rsid w:val="00697DF0"/>
    <w:rsid w:val="006A0BBB"/>
    <w:rsid w:val="006A15B2"/>
    <w:rsid w:val="006A240A"/>
    <w:rsid w:val="006A3505"/>
    <w:rsid w:val="006A38F2"/>
    <w:rsid w:val="006A5E9F"/>
    <w:rsid w:val="006A6AD9"/>
    <w:rsid w:val="006B13D5"/>
    <w:rsid w:val="006B1A1E"/>
    <w:rsid w:val="006B30A0"/>
    <w:rsid w:val="006B7A18"/>
    <w:rsid w:val="006C0301"/>
    <w:rsid w:val="006C2B19"/>
    <w:rsid w:val="006C710A"/>
    <w:rsid w:val="006D0569"/>
    <w:rsid w:val="006D22CD"/>
    <w:rsid w:val="006D6F66"/>
    <w:rsid w:val="006D7FC3"/>
    <w:rsid w:val="006E7050"/>
    <w:rsid w:val="006E7D50"/>
    <w:rsid w:val="006F154A"/>
    <w:rsid w:val="006F392D"/>
    <w:rsid w:val="006F3BF0"/>
    <w:rsid w:val="006F608B"/>
    <w:rsid w:val="006F60DB"/>
    <w:rsid w:val="006F7AF0"/>
    <w:rsid w:val="0070347A"/>
    <w:rsid w:val="00704DE4"/>
    <w:rsid w:val="007059E8"/>
    <w:rsid w:val="00706F2A"/>
    <w:rsid w:val="00713033"/>
    <w:rsid w:val="00714CC9"/>
    <w:rsid w:val="00715B80"/>
    <w:rsid w:val="00715B8B"/>
    <w:rsid w:val="00717CE9"/>
    <w:rsid w:val="0072218A"/>
    <w:rsid w:val="007229CC"/>
    <w:rsid w:val="00723EA9"/>
    <w:rsid w:val="00727066"/>
    <w:rsid w:val="00727AAB"/>
    <w:rsid w:val="00730E6A"/>
    <w:rsid w:val="0073248B"/>
    <w:rsid w:val="00732FDF"/>
    <w:rsid w:val="00737E2B"/>
    <w:rsid w:val="007402AE"/>
    <w:rsid w:val="007423FE"/>
    <w:rsid w:val="00743EB3"/>
    <w:rsid w:val="00750609"/>
    <w:rsid w:val="0075162B"/>
    <w:rsid w:val="00751704"/>
    <w:rsid w:val="00752972"/>
    <w:rsid w:val="007531A1"/>
    <w:rsid w:val="00754BF0"/>
    <w:rsid w:val="00754EB6"/>
    <w:rsid w:val="00754FDA"/>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5441"/>
    <w:rsid w:val="00775EEB"/>
    <w:rsid w:val="00776FC7"/>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4C9"/>
    <w:rsid w:val="007942E1"/>
    <w:rsid w:val="007952B0"/>
    <w:rsid w:val="007968BB"/>
    <w:rsid w:val="007A0BBB"/>
    <w:rsid w:val="007A256E"/>
    <w:rsid w:val="007A25DB"/>
    <w:rsid w:val="007A42C8"/>
    <w:rsid w:val="007A4A32"/>
    <w:rsid w:val="007B1685"/>
    <w:rsid w:val="007B2830"/>
    <w:rsid w:val="007B3604"/>
    <w:rsid w:val="007B44BE"/>
    <w:rsid w:val="007B5506"/>
    <w:rsid w:val="007B56D5"/>
    <w:rsid w:val="007B597B"/>
    <w:rsid w:val="007B7747"/>
    <w:rsid w:val="007C0441"/>
    <w:rsid w:val="007C4C3A"/>
    <w:rsid w:val="007C4F9E"/>
    <w:rsid w:val="007C67F7"/>
    <w:rsid w:val="007C782F"/>
    <w:rsid w:val="007D047D"/>
    <w:rsid w:val="007D1004"/>
    <w:rsid w:val="007D1099"/>
    <w:rsid w:val="007D1E40"/>
    <w:rsid w:val="007D675F"/>
    <w:rsid w:val="007E1F67"/>
    <w:rsid w:val="007E30CA"/>
    <w:rsid w:val="007E4E8D"/>
    <w:rsid w:val="007E52DF"/>
    <w:rsid w:val="007F0D27"/>
    <w:rsid w:val="007F0E56"/>
    <w:rsid w:val="007F2C3D"/>
    <w:rsid w:val="007F3FC2"/>
    <w:rsid w:val="007F4C9C"/>
    <w:rsid w:val="007F5CE7"/>
    <w:rsid w:val="007F641B"/>
    <w:rsid w:val="007F6BF0"/>
    <w:rsid w:val="007F7EBA"/>
    <w:rsid w:val="008005AF"/>
    <w:rsid w:val="008028B5"/>
    <w:rsid w:val="008059DC"/>
    <w:rsid w:val="008071B9"/>
    <w:rsid w:val="0081003E"/>
    <w:rsid w:val="00813BEE"/>
    <w:rsid w:val="00816616"/>
    <w:rsid w:val="008175CA"/>
    <w:rsid w:val="008208E8"/>
    <w:rsid w:val="00820DC7"/>
    <w:rsid w:val="00822534"/>
    <w:rsid w:val="00823A5A"/>
    <w:rsid w:val="00824D64"/>
    <w:rsid w:val="00825478"/>
    <w:rsid w:val="00826714"/>
    <w:rsid w:val="00827127"/>
    <w:rsid w:val="0082770B"/>
    <w:rsid w:val="00827AF6"/>
    <w:rsid w:val="00834CFC"/>
    <w:rsid w:val="008352AF"/>
    <w:rsid w:val="00835F55"/>
    <w:rsid w:val="00841E65"/>
    <w:rsid w:val="00843951"/>
    <w:rsid w:val="00843D86"/>
    <w:rsid w:val="00844267"/>
    <w:rsid w:val="0084442C"/>
    <w:rsid w:val="00846115"/>
    <w:rsid w:val="00846DA1"/>
    <w:rsid w:val="00847835"/>
    <w:rsid w:val="00850071"/>
    <w:rsid w:val="008532A8"/>
    <w:rsid w:val="008542B3"/>
    <w:rsid w:val="0085430F"/>
    <w:rsid w:val="00854FB6"/>
    <w:rsid w:val="00855E8B"/>
    <w:rsid w:val="00856A1E"/>
    <w:rsid w:val="00856B1A"/>
    <w:rsid w:val="00857952"/>
    <w:rsid w:val="008606B0"/>
    <w:rsid w:val="00860A9D"/>
    <w:rsid w:val="00862BDE"/>
    <w:rsid w:val="00863526"/>
    <w:rsid w:val="00863F34"/>
    <w:rsid w:val="00864368"/>
    <w:rsid w:val="00864C34"/>
    <w:rsid w:val="008657EF"/>
    <w:rsid w:val="00870A35"/>
    <w:rsid w:val="00872112"/>
    <w:rsid w:val="00872E30"/>
    <w:rsid w:val="0087443B"/>
    <w:rsid w:val="00874A71"/>
    <w:rsid w:val="00874FA4"/>
    <w:rsid w:val="00876455"/>
    <w:rsid w:val="0087647C"/>
    <w:rsid w:val="008770C3"/>
    <w:rsid w:val="00877366"/>
    <w:rsid w:val="0087736E"/>
    <w:rsid w:val="00880031"/>
    <w:rsid w:val="008843F1"/>
    <w:rsid w:val="00885183"/>
    <w:rsid w:val="00886964"/>
    <w:rsid w:val="008906B2"/>
    <w:rsid w:val="008927B7"/>
    <w:rsid w:val="00893955"/>
    <w:rsid w:val="0089430B"/>
    <w:rsid w:val="00894794"/>
    <w:rsid w:val="00894A70"/>
    <w:rsid w:val="00895C84"/>
    <w:rsid w:val="008A4871"/>
    <w:rsid w:val="008A50CA"/>
    <w:rsid w:val="008A619F"/>
    <w:rsid w:val="008B117B"/>
    <w:rsid w:val="008B299B"/>
    <w:rsid w:val="008B2E22"/>
    <w:rsid w:val="008B302B"/>
    <w:rsid w:val="008B32A5"/>
    <w:rsid w:val="008B4E77"/>
    <w:rsid w:val="008B7958"/>
    <w:rsid w:val="008B7F20"/>
    <w:rsid w:val="008C1290"/>
    <w:rsid w:val="008C3C03"/>
    <w:rsid w:val="008C4FCF"/>
    <w:rsid w:val="008C5635"/>
    <w:rsid w:val="008C6589"/>
    <w:rsid w:val="008C6B67"/>
    <w:rsid w:val="008C712A"/>
    <w:rsid w:val="008C71D7"/>
    <w:rsid w:val="008D49D6"/>
    <w:rsid w:val="008D78D2"/>
    <w:rsid w:val="008E04F5"/>
    <w:rsid w:val="008E06F2"/>
    <w:rsid w:val="008E0B3C"/>
    <w:rsid w:val="008E170C"/>
    <w:rsid w:val="008E2F64"/>
    <w:rsid w:val="008E467A"/>
    <w:rsid w:val="008E516E"/>
    <w:rsid w:val="008E6E9B"/>
    <w:rsid w:val="008E6FD2"/>
    <w:rsid w:val="008E7010"/>
    <w:rsid w:val="008F10E8"/>
    <w:rsid w:val="008F11D3"/>
    <w:rsid w:val="008F287B"/>
    <w:rsid w:val="008F29BD"/>
    <w:rsid w:val="008F3C1F"/>
    <w:rsid w:val="008F73BC"/>
    <w:rsid w:val="008F74CC"/>
    <w:rsid w:val="008F7D2F"/>
    <w:rsid w:val="008F7DC9"/>
    <w:rsid w:val="008F7E2E"/>
    <w:rsid w:val="00900FEA"/>
    <w:rsid w:val="009019DB"/>
    <w:rsid w:val="00901FD8"/>
    <w:rsid w:val="009045DA"/>
    <w:rsid w:val="00904650"/>
    <w:rsid w:val="00906277"/>
    <w:rsid w:val="00907C9E"/>
    <w:rsid w:val="009114D7"/>
    <w:rsid w:val="0091233B"/>
    <w:rsid w:val="009124AC"/>
    <w:rsid w:val="009126C1"/>
    <w:rsid w:val="00916CB8"/>
    <w:rsid w:val="00921C10"/>
    <w:rsid w:val="00921E80"/>
    <w:rsid w:val="009243CD"/>
    <w:rsid w:val="009263B0"/>
    <w:rsid w:val="00926937"/>
    <w:rsid w:val="00931370"/>
    <w:rsid w:val="009315B7"/>
    <w:rsid w:val="00931B73"/>
    <w:rsid w:val="0093266F"/>
    <w:rsid w:val="009330EC"/>
    <w:rsid w:val="009334B4"/>
    <w:rsid w:val="00933CFC"/>
    <w:rsid w:val="00936CE0"/>
    <w:rsid w:val="00937333"/>
    <w:rsid w:val="00937B81"/>
    <w:rsid w:val="00937EEF"/>
    <w:rsid w:val="0094070F"/>
    <w:rsid w:val="00940B38"/>
    <w:rsid w:val="00940ED0"/>
    <w:rsid w:val="009415FF"/>
    <w:rsid w:val="00941D71"/>
    <w:rsid w:val="0094200C"/>
    <w:rsid w:val="00942826"/>
    <w:rsid w:val="00942C2D"/>
    <w:rsid w:val="00943FB5"/>
    <w:rsid w:val="00944786"/>
    <w:rsid w:val="00944CC9"/>
    <w:rsid w:val="00944ECE"/>
    <w:rsid w:val="00946B83"/>
    <w:rsid w:val="00947B96"/>
    <w:rsid w:val="00951532"/>
    <w:rsid w:val="00952130"/>
    <w:rsid w:val="009547D4"/>
    <w:rsid w:val="009552A4"/>
    <w:rsid w:val="009554FF"/>
    <w:rsid w:val="0095639C"/>
    <w:rsid w:val="00956FEC"/>
    <w:rsid w:val="00957926"/>
    <w:rsid w:val="00957B50"/>
    <w:rsid w:val="00957D28"/>
    <w:rsid w:val="009612D7"/>
    <w:rsid w:val="009625B1"/>
    <w:rsid w:val="00964924"/>
    <w:rsid w:val="00965A72"/>
    <w:rsid w:val="00966302"/>
    <w:rsid w:val="00967986"/>
    <w:rsid w:val="009733B0"/>
    <w:rsid w:val="009737DF"/>
    <w:rsid w:val="00974D88"/>
    <w:rsid w:val="00975983"/>
    <w:rsid w:val="00977A1A"/>
    <w:rsid w:val="00984E80"/>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B5D99"/>
    <w:rsid w:val="009C36EF"/>
    <w:rsid w:val="009C4CFF"/>
    <w:rsid w:val="009C5C03"/>
    <w:rsid w:val="009C795F"/>
    <w:rsid w:val="009C7E3B"/>
    <w:rsid w:val="009D20E2"/>
    <w:rsid w:val="009D211B"/>
    <w:rsid w:val="009D4308"/>
    <w:rsid w:val="009D46A5"/>
    <w:rsid w:val="009D4712"/>
    <w:rsid w:val="009D4C83"/>
    <w:rsid w:val="009D733E"/>
    <w:rsid w:val="009D7EC2"/>
    <w:rsid w:val="009E08FE"/>
    <w:rsid w:val="009E32A7"/>
    <w:rsid w:val="009E3340"/>
    <w:rsid w:val="009E3406"/>
    <w:rsid w:val="009E4210"/>
    <w:rsid w:val="009E4C6F"/>
    <w:rsid w:val="009E51B0"/>
    <w:rsid w:val="009E55A7"/>
    <w:rsid w:val="009E56AC"/>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33EC"/>
    <w:rsid w:val="00A13E99"/>
    <w:rsid w:val="00A14BC0"/>
    <w:rsid w:val="00A158DD"/>
    <w:rsid w:val="00A222BB"/>
    <w:rsid w:val="00A229AA"/>
    <w:rsid w:val="00A260C1"/>
    <w:rsid w:val="00A2670D"/>
    <w:rsid w:val="00A278B7"/>
    <w:rsid w:val="00A278ED"/>
    <w:rsid w:val="00A2795D"/>
    <w:rsid w:val="00A301A1"/>
    <w:rsid w:val="00A31EEE"/>
    <w:rsid w:val="00A34114"/>
    <w:rsid w:val="00A36278"/>
    <w:rsid w:val="00A37553"/>
    <w:rsid w:val="00A379BE"/>
    <w:rsid w:val="00A41368"/>
    <w:rsid w:val="00A419CC"/>
    <w:rsid w:val="00A42A48"/>
    <w:rsid w:val="00A42A80"/>
    <w:rsid w:val="00A4327B"/>
    <w:rsid w:val="00A454C4"/>
    <w:rsid w:val="00A45EA7"/>
    <w:rsid w:val="00A46780"/>
    <w:rsid w:val="00A473FA"/>
    <w:rsid w:val="00A51722"/>
    <w:rsid w:val="00A51A27"/>
    <w:rsid w:val="00A60B38"/>
    <w:rsid w:val="00A6161B"/>
    <w:rsid w:val="00A622B3"/>
    <w:rsid w:val="00A624B6"/>
    <w:rsid w:val="00A63133"/>
    <w:rsid w:val="00A63E4C"/>
    <w:rsid w:val="00A66006"/>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7F33"/>
    <w:rsid w:val="00A9030A"/>
    <w:rsid w:val="00A91150"/>
    <w:rsid w:val="00A9144F"/>
    <w:rsid w:val="00A91A5E"/>
    <w:rsid w:val="00A9222B"/>
    <w:rsid w:val="00A92455"/>
    <w:rsid w:val="00A937D4"/>
    <w:rsid w:val="00A95118"/>
    <w:rsid w:val="00A96493"/>
    <w:rsid w:val="00AA0EFB"/>
    <w:rsid w:val="00AA4593"/>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5060"/>
    <w:rsid w:val="00AB661D"/>
    <w:rsid w:val="00AC0692"/>
    <w:rsid w:val="00AC36A7"/>
    <w:rsid w:val="00AC3910"/>
    <w:rsid w:val="00AC51A7"/>
    <w:rsid w:val="00AC6416"/>
    <w:rsid w:val="00AC7648"/>
    <w:rsid w:val="00AD04A3"/>
    <w:rsid w:val="00AD0ECB"/>
    <w:rsid w:val="00AD1590"/>
    <w:rsid w:val="00AD38D0"/>
    <w:rsid w:val="00AD4064"/>
    <w:rsid w:val="00AD57BD"/>
    <w:rsid w:val="00AD7F5C"/>
    <w:rsid w:val="00AE0376"/>
    <w:rsid w:val="00AE082C"/>
    <w:rsid w:val="00AE12F9"/>
    <w:rsid w:val="00AE19AF"/>
    <w:rsid w:val="00AE1D86"/>
    <w:rsid w:val="00AE4A1D"/>
    <w:rsid w:val="00AE52FF"/>
    <w:rsid w:val="00AE6A32"/>
    <w:rsid w:val="00AE6A8F"/>
    <w:rsid w:val="00AE764F"/>
    <w:rsid w:val="00AE7689"/>
    <w:rsid w:val="00AE7790"/>
    <w:rsid w:val="00AF0D11"/>
    <w:rsid w:val="00AF1258"/>
    <w:rsid w:val="00AF57F0"/>
    <w:rsid w:val="00AF5F85"/>
    <w:rsid w:val="00B01BCC"/>
    <w:rsid w:val="00B03057"/>
    <w:rsid w:val="00B03BEF"/>
    <w:rsid w:val="00B0641D"/>
    <w:rsid w:val="00B0675A"/>
    <w:rsid w:val="00B0685B"/>
    <w:rsid w:val="00B06E47"/>
    <w:rsid w:val="00B1123B"/>
    <w:rsid w:val="00B138FA"/>
    <w:rsid w:val="00B15B5D"/>
    <w:rsid w:val="00B15D03"/>
    <w:rsid w:val="00B207A1"/>
    <w:rsid w:val="00B228C7"/>
    <w:rsid w:val="00B23D84"/>
    <w:rsid w:val="00B244D5"/>
    <w:rsid w:val="00B24693"/>
    <w:rsid w:val="00B24B4D"/>
    <w:rsid w:val="00B26775"/>
    <w:rsid w:val="00B26C8A"/>
    <w:rsid w:val="00B2728E"/>
    <w:rsid w:val="00B3082D"/>
    <w:rsid w:val="00B31402"/>
    <w:rsid w:val="00B31E7D"/>
    <w:rsid w:val="00B3333E"/>
    <w:rsid w:val="00B33D98"/>
    <w:rsid w:val="00B34857"/>
    <w:rsid w:val="00B36A0D"/>
    <w:rsid w:val="00B3776F"/>
    <w:rsid w:val="00B42A31"/>
    <w:rsid w:val="00B43136"/>
    <w:rsid w:val="00B4463C"/>
    <w:rsid w:val="00B4629E"/>
    <w:rsid w:val="00B47C80"/>
    <w:rsid w:val="00B503D0"/>
    <w:rsid w:val="00B5063D"/>
    <w:rsid w:val="00B513FD"/>
    <w:rsid w:val="00B525EF"/>
    <w:rsid w:val="00B53CD4"/>
    <w:rsid w:val="00B542D4"/>
    <w:rsid w:val="00B577F0"/>
    <w:rsid w:val="00B57FAE"/>
    <w:rsid w:val="00B60B8D"/>
    <w:rsid w:val="00B610C1"/>
    <w:rsid w:val="00B63099"/>
    <w:rsid w:val="00B63D68"/>
    <w:rsid w:val="00B660C5"/>
    <w:rsid w:val="00B66EB2"/>
    <w:rsid w:val="00B70579"/>
    <w:rsid w:val="00B706E3"/>
    <w:rsid w:val="00B70A68"/>
    <w:rsid w:val="00B7116F"/>
    <w:rsid w:val="00B72C97"/>
    <w:rsid w:val="00B74091"/>
    <w:rsid w:val="00B74A9D"/>
    <w:rsid w:val="00B74D37"/>
    <w:rsid w:val="00B75733"/>
    <w:rsid w:val="00B77F4E"/>
    <w:rsid w:val="00B86090"/>
    <w:rsid w:val="00B86AB7"/>
    <w:rsid w:val="00B86D81"/>
    <w:rsid w:val="00B8708A"/>
    <w:rsid w:val="00B87752"/>
    <w:rsid w:val="00B91637"/>
    <w:rsid w:val="00B93FF7"/>
    <w:rsid w:val="00B943F8"/>
    <w:rsid w:val="00B94A12"/>
    <w:rsid w:val="00B97E55"/>
    <w:rsid w:val="00BA01C5"/>
    <w:rsid w:val="00BA12D0"/>
    <w:rsid w:val="00BA13AA"/>
    <w:rsid w:val="00BA14F9"/>
    <w:rsid w:val="00BA2F42"/>
    <w:rsid w:val="00BA3105"/>
    <w:rsid w:val="00BA7BD3"/>
    <w:rsid w:val="00BB1946"/>
    <w:rsid w:val="00BB2555"/>
    <w:rsid w:val="00BB2A07"/>
    <w:rsid w:val="00BB3037"/>
    <w:rsid w:val="00BB31C8"/>
    <w:rsid w:val="00BB4A78"/>
    <w:rsid w:val="00BB5B05"/>
    <w:rsid w:val="00BB6F5C"/>
    <w:rsid w:val="00BB73A7"/>
    <w:rsid w:val="00BB7B00"/>
    <w:rsid w:val="00BC02E3"/>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2174"/>
    <w:rsid w:val="00BF222A"/>
    <w:rsid w:val="00BF4DE0"/>
    <w:rsid w:val="00BF786C"/>
    <w:rsid w:val="00C02748"/>
    <w:rsid w:val="00C02F8D"/>
    <w:rsid w:val="00C06C56"/>
    <w:rsid w:val="00C06DF0"/>
    <w:rsid w:val="00C06E6B"/>
    <w:rsid w:val="00C06EFA"/>
    <w:rsid w:val="00C108B7"/>
    <w:rsid w:val="00C110A5"/>
    <w:rsid w:val="00C1393F"/>
    <w:rsid w:val="00C14FB5"/>
    <w:rsid w:val="00C14FDD"/>
    <w:rsid w:val="00C16FA4"/>
    <w:rsid w:val="00C21CBB"/>
    <w:rsid w:val="00C22524"/>
    <w:rsid w:val="00C225D3"/>
    <w:rsid w:val="00C226F8"/>
    <w:rsid w:val="00C25EE2"/>
    <w:rsid w:val="00C276C1"/>
    <w:rsid w:val="00C30833"/>
    <w:rsid w:val="00C30B08"/>
    <w:rsid w:val="00C32312"/>
    <w:rsid w:val="00C3290C"/>
    <w:rsid w:val="00C32E65"/>
    <w:rsid w:val="00C342DE"/>
    <w:rsid w:val="00C347C6"/>
    <w:rsid w:val="00C36A4E"/>
    <w:rsid w:val="00C4138C"/>
    <w:rsid w:val="00C416C4"/>
    <w:rsid w:val="00C41D11"/>
    <w:rsid w:val="00C4622F"/>
    <w:rsid w:val="00C4647B"/>
    <w:rsid w:val="00C4654B"/>
    <w:rsid w:val="00C46CD1"/>
    <w:rsid w:val="00C46D9A"/>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434E"/>
    <w:rsid w:val="00C876D7"/>
    <w:rsid w:val="00C923D1"/>
    <w:rsid w:val="00C92DA1"/>
    <w:rsid w:val="00C93D7E"/>
    <w:rsid w:val="00C95091"/>
    <w:rsid w:val="00CA0526"/>
    <w:rsid w:val="00CA0F47"/>
    <w:rsid w:val="00CA1FD7"/>
    <w:rsid w:val="00CA24CA"/>
    <w:rsid w:val="00CA2B2C"/>
    <w:rsid w:val="00CA32E7"/>
    <w:rsid w:val="00CA4934"/>
    <w:rsid w:val="00CA7E1F"/>
    <w:rsid w:val="00CB03CF"/>
    <w:rsid w:val="00CB0572"/>
    <w:rsid w:val="00CB160E"/>
    <w:rsid w:val="00CB1D63"/>
    <w:rsid w:val="00CB2764"/>
    <w:rsid w:val="00CB422A"/>
    <w:rsid w:val="00CB4550"/>
    <w:rsid w:val="00CB56FA"/>
    <w:rsid w:val="00CB7390"/>
    <w:rsid w:val="00CC11F8"/>
    <w:rsid w:val="00CC44F1"/>
    <w:rsid w:val="00CC492A"/>
    <w:rsid w:val="00CC5FCA"/>
    <w:rsid w:val="00CC7413"/>
    <w:rsid w:val="00CD09E3"/>
    <w:rsid w:val="00CD1067"/>
    <w:rsid w:val="00CD1C91"/>
    <w:rsid w:val="00CD1DE4"/>
    <w:rsid w:val="00CD32C5"/>
    <w:rsid w:val="00CD446A"/>
    <w:rsid w:val="00CD44C9"/>
    <w:rsid w:val="00CD49A1"/>
    <w:rsid w:val="00CD4C3D"/>
    <w:rsid w:val="00CD7920"/>
    <w:rsid w:val="00CD7E9A"/>
    <w:rsid w:val="00CD7ED9"/>
    <w:rsid w:val="00CE0792"/>
    <w:rsid w:val="00CE2468"/>
    <w:rsid w:val="00CE2C98"/>
    <w:rsid w:val="00CE441A"/>
    <w:rsid w:val="00CE4BF1"/>
    <w:rsid w:val="00CE7214"/>
    <w:rsid w:val="00CF2879"/>
    <w:rsid w:val="00CF3D76"/>
    <w:rsid w:val="00CF59BA"/>
    <w:rsid w:val="00CF6BCA"/>
    <w:rsid w:val="00CF781B"/>
    <w:rsid w:val="00CF7D3E"/>
    <w:rsid w:val="00D00FA6"/>
    <w:rsid w:val="00D02B2C"/>
    <w:rsid w:val="00D03094"/>
    <w:rsid w:val="00D0499B"/>
    <w:rsid w:val="00D10EE7"/>
    <w:rsid w:val="00D17124"/>
    <w:rsid w:val="00D20C50"/>
    <w:rsid w:val="00D21E2A"/>
    <w:rsid w:val="00D23C42"/>
    <w:rsid w:val="00D25869"/>
    <w:rsid w:val="00D31E34"/>
    <w:rsid w:val="00D320EC"/>
    <w:rsid w:val="00D33FFA"/>
    <w:rsid w:val="00D3596F"/>
    <w:rsid w:val="00D368FB"/>
    <w:rsid w:val="00D37D84"/>
    <w:rsid w:val="00D44855"/>
    <w:rsid w:val="00D46ACE"/>
    <w:rsid w:val="00D47DDF"/>
    <w:rsid w:val="00D504AF"/>
    <w:rsid w:val="00D50870"/>
    <w:rsid w:val="00D50C08"/>
    <w:rsid w:val="00D50C70"/>
    <w:rsid w:val="00D51201"/>
    <w:rsid w:val="00D5240E"/>
    <w:rsid w:val="00D52A8B"/>
    <w:rsid w:val="00D53604"/>
    <w:rsid w:val="00D53E4D"/>
    <w:rsid w:val="00D548EC"/>
    <w:rsid w:val="00D5714A"/>
    <w:rsid w:val="00D57294"/>
    <w:rsid w:val="00D57A13"/>
    <w:rsid w:val="00D62236"/>
    <w:rsid w:val="00D628ED"/>
    <w:rsid w:val="00D63186"/>
    <w:rsid w:val="00D631B3"/>
    <w:rsid w:val="00D6652A"/>
    <w:rsid w:val="00D67A02"/>
    <w:rsid w:val="00D72118"/>
    <w:rsid w:val="00D73DE0"/>
    <w:rsid w:val="00D77154"/>
    <w:rsid w:val="00D77B1A"/>
    <w:rsid w:val="00D833F6"/>
    <w:rsid w:val="00D85619"/>
    <w:rsid w:val="00D85EE0"/>
    <w:rsid w:val="00D92A50"/>
    <w:rsid w:val="00D92E21"/>
    <w:rsid w:val="00D93E6A"/>
    <w:rsid w:val="00D97288"/>
    <w:rsid w:val="00DA016D"/>
    <w:rsid w:val="00DA265E"/>
    <w:rsid w:val="00DA28F5"/>
    <w:rsid w:val="00DA5438"/>
    <w:rsid w:val="00DA70AF"/>
    <w:rsid w:val="00DA7BEB"/>
    <w:rsid w:val="00DA7D1A"/>
    <w:rsid w:val="00DB1729"/>
    <w:rsid w:val="00DB1B58"/>
    <w:rsid w:val="00DB2121"/>
    <w:rsid w:val="00DB5C4D"/>
    <w:rsid w:val="00DB7072"/>
    <w:rsid w:val="00DC0505"/>
    <w:rsid w:val="00DC1598"/>
    <w:rsid w:val="00DC20B7"/>
    <w:rsid w:val="00DC7B4F"/>
    <w:rsid w:val="00DD3571"/>
    <w:rsid w:val="00DD4B35"/>
    <w:rsid w:val="00DD69A5"/>
    <w:rsid w:val="00DD78B6"/>
    <w:rsid w:val="00DE02FB"/>
    <w:rsid w:val="00DE0AB1"/>
    <w:rsid w:val="00DE18C8"/>
    <w:rsid w:val="00DE2BA1"/>
    <w:rsid w:val="00DE350C"/>
    <w:rsid w:val="00DE509B"/>
    <w:rsid w:val="00DE67B4"/>
    <w:rsid w:val="00DE69EB"/>
    <w:rsid w:val="00DF0661"/>
    <w:rsid w:val="00DF0ADF"/>
    <w:rsid w:val="00DF30E9"/>
    <w:rsid w:val="00DF40E9"/>
    <w:rsid w:val="00DF4D3C"/>
    <w:rsid w:val="00DF5645"/>
    <w:rsid w:val="00DF5E18"/>
    <w:rsid w:val="00DF7738"/>
    <w:rsid w:val="00E00789"/>
    <w:rsid w:val="00E00C59"/>
    <w:rsid w:val="00E00E4D"/>
    <w:rsid w:val="00E03ED1"/>
    <w:rsid w:val="00E06EBD"/>
    <w:rsid w:val="00E1008E"/>
    <w:rsid w:val="00E10F92"/>
    <w:rsid w:val="00E1142C"/>
    <w:rsid w:val="00E1247B"/>
    <w:rsid w:val="00E1437B"/>
    <w:rsid w:val="00E16194"/>
    <w:rsid w:val="00E16398"/>
    <w:rsid w:val="00E1746C"/>
    <w:rsid w:val="00E2011C"/>
    <w:rsid w:val="00E20403"/>
    <w:rsid w:val="00E24428"/>
    <w:rsid w:val="00E24E73"/>
    <w:rsid w:val="00E31551"/>
    <w:rsid w:val="00E334E5"/>
    <w:rsid w:val="00E33A37"/>
    <w:rsid w:val="00E35124"/>
    <w:rsid w:val="00E373FA"/>
    <w:rsid w:val="00E3782D"/>
    <w:rsid w:val="00E37F12"/>
    <w:rsid w:val="00E43A80"/>
    <w:rsid w:val="00E43C02"/>
    <w:rsid w:val="00E44A84"/>
    <w:rsid w:val="00E452DE"/>
    <w:rsid w:val="00E4556E"/>
    <w:rsid w:val="00E4567F"/>
    <w:rsid w:val="00E50E0E"/>
    <w:rsid w:val="00E5240D"/>
    <w:rsid w:val="00E525F7"/>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DD9"/>
    <w:rsid w:val="00EA2474"/>
    <w:rsid w:val="00EA63D8"/>
    <w:rsid w:val="00EA73B8"/>
    <w:rsid w:val="00EA7CC9"/>
    <w:rsid w:val="00EB0E5E"/>
    <w:rsid w:val="00EB12A5"/>
    <w:rsid w:val="00EB2A43"/>
    <w:rsid w:val="00EB2C44"/>
    <w:rsid w:val="00EB33CC"/>
    <w:rsid w:val="00EB3BA9"/>
    <w:rsid w:val="00EB4F8C"/>
    <w:rsid w:val="00EB634C"/>
    <w:rsid w:val="00EB7E79"/>
    <w:rsid w:val="00EB7FAE"/>
    <w:rsid w:val="00EC0E15"/>
    <w:rsid w:val="00EC1CFF"/>
    <w:rsid w:val="00EC326E"/>
    <w:rsid w:val="00EC7B46"/>
    <w:rsid w:val="00EC7E5F"/>
    <w:rsid w:val="00ED02EE"/>
    <w:rsid w:val="00ED0F5B"/>
    <w:rsid w:val="00ED3CC4"/>
    <w:rsid w:val="00ED3D46"/>
    <w:rsid w:val="00ED4F57"/>
    <w:rsid w:val="00EE1378"/>
    <w:rsid w:val="00EE1F2E"/>
    <w:rsid w:val="00EE2048"/>
    <w:rsid w:val="00EE345F"/>
    <w:rsid w:val="00EE3853"/>
    <w:rsid w:val="00EE4BE4"/>
    <w:rsid w:val="00EE52A6"/>
    <w:rsid w:val="00EE5AA3"/>
    <w:rsid w:val="00EE5BD8"/>
    <w:rsid w:val="00EE683B"/>
    <w:rsid w:val="00EE786A"/>
    <w:rsid w:val="00EE7D2C"/>
    <w:rsid w:val="00EF2B33"/>
    <w:rsid w:val="00EF40B8"/>
    <w:rsid w:val="00EF429F"/>
    <w:rsid w:val="00EF4F9F"/>
    <w:rsid w:val="00EF5BA1"/>
    <w:rsid w:val="00EF7D82"/>
    <w:rsid w:val="00F00153"/>
    <w:rsid w:val="00F0071C"/>
    <w:rsid w:val="00F023D7"/>
    <w:rsid w:val="00F039CF"/>
    <w:rsid w:val="00F06AE7"/>
    <w:rsid w:val="00F12B8B"/>
    <w:rsid w:val="00F12E68"/>
    <w:rsid w:val="00F14786"/>
    <w:rsid w:val="00F150C1"/>
    <w:rsid w:val="00F1651B"/>
    <w:rsid w:val="00F2170B"/>
    <w:rsid w:val="00F21A5D"/>
    <w:rsid w:val="00F220D1"/>
    <w:rsid w:val="00F228FC"/>
    <w:rsid w:val="00F23F93"/>
    <w:rsid w:val="00F24160"/>
    <w:rsid w:val="00F244EF"/>
    <w:rsid w:val="00F26136"/>
    <w:rsid w:val="00F268B7"/>
    <w:rsid w:val="00F26BC9"/>
    <w:rsid w:val="00F31EB7"/>
    <w:rsid w:val="00F31F5B"/>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560"/>
    <w:rsid w:val="00F5448D"/>
    <w:rsid w:val="00F56196"/>
    <w:rsid w:val="00F56C1D"/>
    <w:rsid w:val="00F56D62"/>
    <w:rsid w:val="00F57172"/>
    <w:rsid w:val="00F57E4A"/>
    <w:rsid w:val="00F60FAF"/>
    <w:rsid w:val="00F61ED7"/>
    <w:rsid w:val="00F61FB0"/>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F40"/>
    <w:rsid w:val="00FA28BC"/>
    <w:rsid w:val="00FA29BD"/>
    <w:rsid w:val="00FA3AC4"/>
    <w:rsid w:val="00FA56E6"/>
    <w:rsid w:val="00FA71A9"/>
    <w:rsid w:val="00FA74B3"/>
    <w:rsid w:val="00FB0B1D"/>
    <w:rsid w:val="00FB0D60"/>
    <w:rsid w:val="00FB1262"/>
    <w:rsid w:val="00FB1339"/>
    <w:rsid w:val="00FB4172"/>
    <w:rsid w:val="00FB5CDD"/>
    <w:rsid w:val="00FB7232"/>
    <w:rsid w:val="00FC0D53"/>
    <w:rsid w:val="00FC2AAC"/>
    <w:rsid w:val="00FC4065"/>
    <w:rsid w:val="00FC5772"/>
    <w:rsid w:val="00FC70E8"/>
    <w:rsid w:val="00FC733D"/>
    <w:rsid w:val="00FC7CC8"/>
    <w:rsid w:val="00FD02AE"/>
    <w:rsid w:val="00FD1B71"/>
    <w:rsid w:val="00FD2BB5"/>
    <w:rsid w:val="00FD3DA4"/>
    <w:rsid w:val="00FD5B5A"/>
    <w:rsid w:val="00FD76A6"/>
    <w:rsid w:val="00FE3DBA"/>
    <w:rsid w:val="00FE4D77"/>
    <w:rsid w:val="00FE670D"/>
    <w:rsid w:val="00FE766E"/>
    <w:rsid w:val="00FF21CB"/>
    <w:rsid w:val="00FF27AF"/>
    <w:rsid w:val="00FF4308"/>
    <w:rsid w:val="00FF4F16"/>
    <w:rsid w:val="00FF6052"/>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A46780"/>
    <w:pPr>
      <w:numPr>
        <w:numId w:val="1"/>
      </w:numPr>
      <w:spacing w:before="120" w:after="120"/>
      <w:ind w:left="36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khronos.org/registry/gles/specs/2.0/es_full_spec_2.0.25.withchanges.pdf" TargetMode="External"/><Relationship Id="rId14" Type="http://schemas.openxmlformats.org/officeDocument/2006/relationships/hyperlink" Target="https://www.opengl.org/registry/specs/ARB/texture_storage.txt" TargetMode="External"/><Relationship Id="rId15" Type="http://schemas.openxmlformats.org/officeDocument/2006/relationships/hyperlink" Target="https://www.khronos.org/registry/gles/extensions/EXT/EXT_texture_storage.txt" TargetMode="External"/><Relationship Id="rId16" Type="http://schemas.openxmlformats.org/officeDocument/2006/relationships/hyperlink" Target="https://www.opengl.org/registry/specs/EXT/texture_swizzle.txt" TargetMode="External"/><Relationship Id="rId17" Type="http://schemas.openxmlformats.org/officeDocument/2006/relationships/hyperlink" Target="https://www.opengl.org/registry/specs/ARB/texture_swizzle.txt" TargetMode="External"/><Relationship Id="rId18" Type="http://schemas.openxmlformats.org/officeDocument/2006/relationships/hyperlink" Target="https://www.opengl.org/registry/specs/ARB/texture_swizzle.txt" TargetMode="External"/><Relationship Id="rId19" Type="http://schemas.openxmlformats.org/officeDocument/2006/relationships/hyperlink" Target="https://www.opengl.org/registry/specs/EXT/texture_swizzle.txt" TargetMode="External"/><Relationship Id="rId50" Type="http://schemas.openxmlformats.org/officeDocument/2006/relationships/hyperlink" Target="https://www.opengl.org/registry/specs/ARB/ES2_compatibility.txt" TargetMode="External"/><Relationship Id="rId51" Type="http://schemas.openxmlformats.org/officeDocument/2006/relationships/hyperlink" Target="http://delphigl.de/glcapsviewer/listreports2.php?listreportsbyextension=GL_ARB_texture_rg" TargetMode="External"/><Relationship Id="rId52" Type="http://schemas.openxmlformats.org/officeDocument/2006/relationships/hyperlink" Target="http://www.opengl.org/registry/specs/ARB/multi_draw_indirect.txt" TargetMode="External"/><Relationship Id="rId53" Type="http://schemas.openxmlformats.org/officeDocument/2006/relationships/hyperlink" Target="http://www.opengl.org/registry/specs/ARB/multi_draw_indirect.txt" TargetMode="External"/><Relationship Id="rId54" Type="http://schemas.openxmlformats.org/officeDocument/2006/relationships/hyperlink" Target="http://www.opengl.org/registry/specs/ARB/multi_draw_indirect.txt" TargetMode="External"/><Relationship Id="rId55" Type="http://schemas.openxmlformats.org/officeDocument/2006/relationships/hyperlink" Target="http://www.opengl.org/registry/specs/ARB/multi_draw_indirect.txt"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www.khronos.org/registry/gles/extensions/EXT/EXT_texture_rg.txt" TargetMode="External"/><Relationship Id="rId41" Type="http://schemas.openxmlformats.org/officeDocument/2006/relationships/hyperlink" Target="https://www.opengl.org/registry/specs/NV/half_float.txt" TargetMode="External"/><Relationship Id="rId42" Type="http://schemas.openxmlformats.org/officeDocument/2006/relationships/hyperlink" Target="https://www.opengl.org/registry/specs/ARB/half_float_vertex.txt" TargetMode="External"/><Relationship Id="rId43" Type="http://schemas.openxmlformats.org/officeDocument/2006/relationships/hyperlink" Target="https://www.opengl.org/registry/specs/ARB/half_float_pixel.txt" TargetMode="External"/><Relationship Id="rId44" Type="http://schemas.openxmlformats.org/officeDocument/2006/relationships/hyperlink" Target="https://www.opengl.org/registry/specs/ARB/texture_float.txt" TargetMode="External"/><Relationship Id="rId45" Type="http://schemas.openxmlformats.org/officeDocument/2006/relationships/hyperlink" Target="https://www.khronos.org/registry/gles/extensions/OES/OES_texture_float.txt" TargetMode="External"/><Relationship Id="rId46" Type="http://schemas.openxmlformats.org/officeDocument/2006/relationships/hyperlink" Target="https://www.khronos.org/registry/gles/extensions/OES/OES_texture_float.txt" TargetMode="External"/><Relationship Id="rId47" Type="http://schemas.openxmlformats.org/officeDocument/2006/relationships/hyperlink" Target="https://www.khronos.org/registry/gles/extensions/OES/OES_texture_float.txt" TargetMode="External"/><Relationship Id="rId48" Type="http://schemas.openxmlformats.org/officeDocument/2006/relationships/hyperlink" Target="http://delphigl.de/glcapsviewer/listreports2.php?listreportsbyextension=GL_ARB_texture_rg" TargetMode="External"/><Relationship Id="rId49" Type="http://schemas.openxmlformats.org/officeDocument/2006/relationships/hyperlink" Target="https://www.khronos.org/registry/gles/extensions/OES/OES_texture_float.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il@g-truc.net" TargetMode="External"/><Relationship Id="rId9" Type="http://schemas.openxmlformats.org/officeDocument/2006/relationships/hyperlink" Target="mailto:mail@g-truc.net" TargetMode="External"/><Relationship Id="rId30" Type="http://schemas.openxmlformats.org/officeDocument/2006/relationships/hyperlink" Target="https://developer.apple.com/library/ios/documentation/DeviceInformation/Reference/iOSDeviceCompatibility/OpenGLESPlatforms/OpenGLESPlatforms.html" TargetMode="External"/><Relationship Id="rId31" Type="http://schemas.openxmlformats.org/officeDocument/2006/relationships/hyperlink" Target="http://delphigl.de/glcapsviewer/gles_listreports.php?extension=GL_IMG_texture_format_BGRA8888" TargetMode="External"/><Relationship Id="rId32" Type="http://schemas.openxmlformats.org/officeDocument/2006/relationships/hyperlink" Target="https://www.opengl.org/registry/specs/ARB/texture_rg.txt" TargetMode="External"/><Relationship Id="rId33" Type="http://schemas.openxmlformats.org/officeDocument/2006/relationships/hyperlink" Target="https://www.opengl.org/registry/specs/ARB/texture_rg.txt" TargetMode="External"/><Relationship Id="rId34" Type="http://schemas.openxmlformats.org/officeDocument/2006/relationships/hyperlink" Target="https://www.khronos.org/registry/gles/extensions/EXT/EXT_texture_rg.txt" TargetMode="External"/><Relationship Id="rId35" Type="http://schemas.openxmlformats.org/officeDocument/2006/relationships/hyperlink" Target="https://developer.apple.com/opengl/capabilities/GLInfo_1075_Core.html" TargetMode="External"/><Relationship Id="rId36" Type="http://schemas.openxmlformats.org/officeDocument/2006/relationships/hyperlink" Target="http://delphigl.de/glcapsviewer/listreports2.php?listreportsbyextension=GL_ARB_texture_rg" TargetMode="External"/><Relationship Id="rId37" Type="http://schemas.openxmlformats.org/officeDocument/2006/relationships/hyperlink" Target="http://delphigl.de/glcapsviewer/gles_listreports.php?extension=GL_EXT_texture_rg"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delphigl.de/glcapsviewer/gles_listreports.php?extension=GL_EXT_texture_rg" TargetMode="External"/><Relationship Id="rId20" Type="http://schemas.openxmlformats.org/officeDocument/2006/relationships/hyperlink" Target="https://www.khronos.org/registry/webgl/specs/latest/2.0/" TargetMode="External"/><Relationship Id="rId21" Type="http://schemas.openxmlformats.org/officeDocument/2006/relationships/hyperlink" Target="https://developer.apple.com/opengl/capabilities/GLInfo_1085_Core.html"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opengl.gpuinfo.org/gl_listreports.php?listreportsbyextension=GL_EXT_texture_swizzle" TargetMode="External"/><Relationship Id="rId24" Type="http://schemas.openxmlformats.org/officeDocument/2006/relationships/hyperlink" Target="https://www.opengl.org/registry/specs/EXT/texture_swizzle.txt" TargetMode="External"/><Relationship Id="rId25" Type="http://schemas.openxmlformats.org/officeDocument/2006/relationships/hyperlink" Target="https://www.khronos.org/registry/gles/extensions/EXT/EXT_texture_format_BGRA8888.txt" TargetMode="External"/><Relationship Id="rId26" Type="http://schemas.openxmlformats.org/officeDocument/2006/relationships/hyperlink" Target="https://www.khronos.org/registry/gles/extensions/APPLE/APPLE_texture_format_BGRA8888.txt" TargetMode="External"/><Relationship Id="rId27" Type="http://schemas.openxmlformats.org/officeDocument/2006/relationships/hyperlink" Target="https://www.khronos.org/registry/gles/extensions/EXT/EXT_texture_storage.txt" TargetMode="External"/><Relationship Id="rId28" Type="http://schemas.openxmlformats.org/officeDocument/2006/relationships/hyperlink" Target="http://delphigl.de/glcapsviewer/gl_listreports.php?listreportsbyextension=GL_EXT_bgra" TargetMode="External"/><Relationship Id="rId29" Type="http://schemas.openxmlformats.org/officeDocument/2006/relationships/hyperlink" Target="http://delphigl.de/glcapsviewer/gles_listreports.php?extension=GL_EXT_texture_format_BGRA8888" TargetMode="External"/><Relationship Id="rId10" Type="http://schemas.openxmlformats.org/officeDocument/2006/relationships/hyperlink" Target="mailto:mail@g-truc.net" TargetMode="External"/><Relationship Id="rId11" Type="http://schemas.openxmlformats.org/officeDocument/2006/relationships/hyperlink" Target="http://www.g-truc.net" TargetMode="External"/><Relationship Id="rId1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B2574-04C1-334F-B407-4185DD116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2871</Words>
  <Characters>16369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19202</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15</cp:revision>
  <cp:lastPrinted>2016-06-12T01:03:00Z</cp:lastPrinted>
  <dcterms:created xsi:type="dcterms:W3CDTF">2016-06-12T01:03:00Z</dcterms:created>
  <dcterms:modified xsi:type="dcterms:W3CDTF">2016-06-12T01:16:00Z</dcterms:modified>
</cp:coreProperties>
</file>