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EA7214"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7777777" w:rsidR="003613E0" w:rsidRPr="00480941" w:rsidRDefault="003613E0" w:rsidP="00480941">
      <w:pPr>
        <w:pStyle w:val="Subtitle"/>
      </w:pPr>
      <w:r w:rsidRPr="00480941">
        <w:t xml:space="preserve">18 July 2016, </w:t>
      </w:r>
      <w:hyperlink r:id="rId9" w:history="1">
        <w:r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bookmarkStart w:id="9" w:name="_GoBack"/>
      <w:bookmarkEnd w:id="9"/>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10" w:name="_Toc456532130"/>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6532131"/>
      <w:bookmarkEnd w:id="11"/>
      <w:bookmarkEnd w:id="12"/>
      <w:bookmarkEnd w:id="13"/>
      <w:r>
        <w:lastRenderedPageBreak/>
        <w:t>2.</w:t>
      </w:r>
      <w:r>
        <w:rPr>
          <w:color w:val="000000"/>
        </w:rPr>
        <w:t xml:space="preserve"> </w:t>
      </w:r>
      <w:r>
        <w:t>Configurable texture swizzling</w:t>
      </w:r>
      <w:bookmarkEnd w:id="14"/>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EA7214"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EA7214"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6532132"/>
      <w:r>
        <w:lastRenderedPageBreak/>
        <w:t>3</w:t>
      </w:r>
      <w:r w:rsidR="00E00789">
        <w:t>. BGRA texture swizzling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EA7214"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EA7214"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EA7214"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EA7214"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6532133"/>
      <w:r>
        <w:rPr>
          <w:lang w:val="en-US"/>
        </w:rPr>
        <w:lastRenderedPageBreak/>
        <w:t>4</w:t>
      </w:r>
      <w:r w:rsidR="00784FC1" w:rsidRPr="00FC2AAC">
        <w:rPr>
          <w:lang w:val="en-US"/>
        </w:rPr>
        <w:t xml:space="preserve">. </w:t>
      </w:r>
      <w:r w:rsidR="00CF7D3E">
        <w:t>Texture alpha swizzling</w:t>
      </w:r>
      <w:bookmarkEnd w:id="16"/>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EA7214"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EA7214"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EA7214"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6532134"/>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6532135"/>
      <w:r>
        <w:lastRenderedPageBreak/>
        <w:t>6</w:t>
      </w:r>
      <w:r w:rsidR="006744EE">
        <w:t xml:space="preserve">. </w:t>
      </w:r>
      <w:r w:rsidR="00060D36">
        <w:t>Color read format queries</w:t>
      </w:r>
      <w:bookmarkEnd w:id="19"/>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6532136"/>
      <w:bookmarkEnd w:id="20"/>
      <w:r>
        <w:lastRenderedPageBreak/>
        <w:t>7</w:t>
      </w:r>
      <w:r w:rsidR="00332ABC">
        <w:t xml:space="preserve">. sRGB </w:t>
      </w:r>
      <w:r w:rsidR="00862EDF">
        <w:t>texture</w:t>
      </w:r>
      <w:bookmarkEnd w:id="21"/>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EA7214"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6" w:history="1">
        <w:r w:rsidR="00B77851" w:rsidRPr="00A113E5">
          <w:rPr>
            <w:rStyle w:val="codeword0"/>
            <w:u w:val="single"/>
          </w:rPr>
          <w:t>GL_EXT_pvrtc_sRGB</w:t>
        </w:r>
      </w:hyperlink>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which is exclusively an OpenGL extensions.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6532137"/>
      <w:bookmarkEnd w:id="22"/>
      <w:r>
        <w:lastRenderedPageBreak/>
        <w:t xml:space="preserve">8. sRGB </w:t>
      </w:r>
      <w:r w:rsidR="006A3409">
        <w:t>framebuffer</w:t>
      </w:r>
      <w:r w:rsidR="00EC072D">
        <w:t xml:space="preserve"> object</w:t>
      </w:r>
      <w:bookmarkEnd w:id="23"/>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EA7214"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6532138"/>
      <w:r>
        <w:lastRenderedPageBreak/>
        <w:t>9. sRGB default framebuffer</w:t>
      </w:r>
      <w:bookmarkEnd w:id="24"/>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4"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5" w:history="1">
        <w:r w:rsidRPr="00AC027D">
          <w:rPr>
            <w:rStyle w:val="Hyperlink"/>
            <w:color w:val="auto"/>
          </w:rPr>
          <w:t>AMD and NVIDIA implementations</w:t>
        </w:r>
      </w:hyperlink>
      <w:r>
        <w:t xml:space="preserve"> </w:t>
      </w:r>
      <w:r w:rsidR="0086465C">
        <w:t xml:space="preserve">but </w:t>
      </w:r>
      <w:r>
        <w:t xml:space="preserve">on </w:t>
      </w:r>
      <w:hyperlink r:id="rId86" w:history="1">
        <w:r w:rsidRPr="005B3797">
          <w:rPr>
            <w:rStyle w:val="Hyperlink"/>
            <w:color w:val="auto"/>
          </w:rPr>
          <w:t>Intel</w:t>
        </w:r>
      </w:hyperlink>
      <w:r>
        <w:t xml:space="preserve"> and </w:t>
      </w:r>
      <w:hyperlink r:id="rId87"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8"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9"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0"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1"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2"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5" w:name="_Toc456532139"/>
      <w:r>
        <w:lastRenderedPageBreak/>
        <w:t>10</w:t>
      </w:r>
      <w:r w:rsidR="006C46A1">
        <w:t>.</w:t>
      </w:r>
      <w:r>
        <w:t xml:space="preserve"> sRGB framebuffer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3"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0"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1"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2" w:history="1">
        <w:r w:rsidR="0034028F" w:rsidRPr="003B409E">
          <w:rPr>
            <w:rStyle w:val="Hyperlink"/>
            <w:color w:val="auto"/>
          </w:rPr>
          <w:t>ARM</w:t>
        </w:r>
      </w:hyperlink>
      <w:r w:rsidR="0034028F" w:rsidRPr="003B409E">
        <w:rPr>
          <w:color w:val="auto"/>
        </w:rPr>
        <w:t xml:space="preserve">, </w:t>
      </w:r>
      <w:hyperlink r:id="rId103" w:history="1">
        <w:r w:rsidR="0034028F" w:rsidRPr="003B409E">
          <w:rPr>
            <w:rStyle w:val="Hyperlink"/>
            <w:color w:val="auto"/>
          </w:rPr>
          <w:t>Imagination Technologies</w:t>
        </w:r>
      </w:hyperlink>
      <w:r w:rsidR="0034028F" w:rsidRPr="003B409E">
        <w:rPr>
          <w:color w:val="auto"/>
        </w:rPr>
        <w:t xml:space="preserve">, </w:t>
      </w:r>
      <w:hyperlink r:id="rId104"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5" w:history="1">
        <w:r w:rsidR="00364923" w:rsidRPr="00043F07">
          <w:rPr>
            <w:rStyle w:val="Hyperlink"/>
            <w:color w:val="auto"/>
          </w:rPr>
          <w:t>OpenGL 4.5</w:t>
        </w:r>
      </w:hyperlink>
      <w:r w:rsidR="00490192" w:rsidRPr="00043F07">
        <w:rPr>
          <w:color w:val="auto"/>
        </w:rPr>
        <w:t xml:space="preserve"> and </w:t>
      </w:r>
      <w:hyperlink r:id="rId106"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EA7214" w:rsidP="000A5C6B">
            <w:pPr>
              <w:jc w:val="left"/>
              <w:rPr>
                <w:rStyle w:val="codeword0"/>
                <w:u w:val="single"/>
              </w:rPr>
            </w:pPr>
            <w:hyperlink r:id="rId107"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EA7214" w:rsidP="000A5C6B">
            <w:pPr>
              <w:jc w:val="left"/>
              <w:rPr>
                <w:rStyle w:val="codeword0"/>
                <w:u w:val="single"/>
              </w:rPr>
            </w:pPr>
            <w:hyperlink r:id="rId108"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EA7214" w:rsidP="000A5C6B">
            <w:pPr>
              <w:jc w:val="left"/>
              <w:rPr>
                <w:rStyle w:val="codeword0"/>
              </w:rPr>
            </w:pPr>
            <w:hyperlink r:id="rId109" w:tgtFrame="_blank" w:history="1">
              <w:r w:rsidR="000A5C6B" w:rsidRPr="00F46C57">
                <w:rPr>
                  <w:rStyle w:val="codeword0"/>
                  <w:u w:val="single"/>
                </w:rPr>
                <w:t>GL_EXT_texture_compression_s3tc</w:t>
              </w:r>
            </w:hyperlink>
            <w:r w:rsidR="000A5C6B">
              <w:rPr>
                <w:rStyle w:val="codeword0"/>
              </w:rPr>
              <w:t xml:space="preserve"> &amp; </w:t>
            </w:r>
            <w:hyperlink r:id="rId110"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EA7214" w:rsidP="000A5C6B">
            <w:pPr>
              <w:jc w:val="left"/>
              <w:rPr>
                <w:rStyle w:val="codeword0"/>
                <w:u w:val="single"/>
              </w:rPr>
            </w:pPr>
            <w:hyperlink r:id="rId111" w:tgtFrame="_blank" w:history="1">
              <w:r w:rsidR="000A5C6B" w:rsidRPr="00F46C57">
                <w:rPr>
                  <w:rStyle w:val="codeword0"/>
                  <w:u w:val="single"/>
                </w:rPr>
                <w:t>GL_NV_sRGB_formats</w:t>
              </w:r>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2"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3"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4" w:history="1">
              <w:r>
                <w:rPr>
                  <w:rStyle w:val="codeword0"/>
                  <w:u w:val="single"/>
                </w:rPr>
                <w:t>GL_ARB_ES3_compatibility</w:t>
              </w:r>
            </w:hyperlink>
          </w:p>
        </w:tc>
        <w:tc>
          <w:tcPr>
            <w:tcW w:w="4230" w:type="dxa"/>
            <w:shd w:val="clear" w:color="auto" w:fill="FFF4E8"/>
          </w:tcPr>
          <w:p w14:paraId="4CB4D0ED" w14:textId="4AECA7B5" w:rsidR="000A5C6B" w:rsidRPr="00F46C57" w:rsidRDefault="00EA7214" w:rsidP="000A5C6B">
            <w:pPr>
              <w:jc w:val="left"/>
              <w:rPr>
                <w:rStyle w:val="codeword0"/>
                <w:u w:val="single"/>
              </w:rPr>
            </w:pPr>
            <w:hyperlink r:id="rId115"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6"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EA7214" w:rsidP="000A5C6B">
            <w:pPr>
              <w:jc w:val="left"/>
              <w:rPr>
                <w:rStyle w:val="codeword0"/>
                <w:u w:val="single"/>
                <w:lang w:val="fr-FR"/>
              </w:rPr>
            </w:pPr>
            <w:hyperlink r:id="rId117"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8" w:history="1">
              <w:r w:rsidRPr="00685851">
                <w:rPr>
                  <w:rStyle w:val="codeword0"/>
                  <w:u w:val="single"/>
                  <w:lang w:val="fr-FR"/>
                </w:rPr>
                <w:t>GL_OES_texture_compression_astc</w:t>
              </w:r>
            </w:hyperlink>
            <w:r w:rsidRPr="00685851">
              <w:rPr>
                <w:rStyle w:val="codeword0"/>
                <w:lang w:val="fr-FR"/>
              </w:rPr>
              <w:t xml:space="preserve"> </w:t>
            </w:r>
            <w:hyperlink r:id="rId119"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EA7214" w:rsidP="000A5C6B">
            <w:pPr>
              <w:jc w:val="left"/>
              <w:rPr>
                <w:rStyle w:val="codeword0"/>
                <w:u w:val="single"/>
              </w:rPr>
            </w:pPr>
            <w:hyperlink r:id="rId120"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EA7214" w:rsidP="000A5C6B">
            <w:pPr>
              <w:jc w:val="left"/>
              <w:rPr>
                <w:rStyle w:val="codeword0"/>
                <w:u w:val="single"/>
                <w:lang w:val="fr-FR"/>
              </w:rPr>
            </w:pPr>
            <w:hyperlink r:id="rId121"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EA7214" w:rsidP="000A5C6B">
            <w:pPr>
              <w:jc w:val="left"/>
              <w:rPr>
                <w:rStyle w:val="codeword0"/>
                <w:u w:val="single"/>
              </w:rPr>
            </w:pPr>
            <w:hyperlink r:id="rId122" w:tgtFrame="_blank" w:history="1">
              <w:r w:rsidR="000A5C6B" w:rsidRPr="00F46C57">
                <w:rPr>
                  <w:rStyle w:val="codeword0"/>
                  <w:u w:val="single"/>
                </w:rPr>
                <w:t>GL_AMD_compressed_ATC_texture</w:t>
              </w:r>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EA7214" w:rsidP="000A5C6B">
            <w:pPr>
              <w:jc w:val="left"/>
              <w:rPr>
                <w:rStyle w:val="codeword0"/>
                <w:u w:val="single"/>
                <w:lang w:val="fr-FR"/>
              </w:rPr>
            </w:pPr>
            <w:hyperlink r:id="rId123" w:tgtFrame="_blank" w:history="1">
              <w:r w:rsidR="000A5C6B" w:rsidRPr="00685851">
                <w:rPr>
                  <w:rStyle w:val="codeword0"/>
                  <w:u w:val="single"/>
                  <w:lang w:val="fr-FR"/>
                </w:rPr>
                <w:t>GL_IMG_texture_compression_pvrtc</w:t>
              </w:r>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EA7214" w:rsidP="000A5C6B">
            <w:pPr>
              <w:jc w:val="left"/>
              <w:rPr>
                <w:rStyle w:val="codeword0"/>
                <w:u w:val="single"/>
                <w:lang w:val="fr-FR"/>
              </w:rPr>
            </w:pPr>
            <w:hyperlink r:id="rId124"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EA7214" w:rsidP="000A5C6B">
            <w:pPr>
              <w:jc w:val="left"/>
              <w:rPr>
                <w:rStyle w:val="codeword0"/>
                <w:u w:val="single"/>
              </w:rPr>
            </w:pPr>
            <w:hyperlink r:id="rId125"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6" w:tgtFrame="_blank" w:history="1">
        <w:r w:rsidR="002F2969" w:rsidRPr="001C727E">
          <w:rPr>
            <w:rStyle w:val="codeword0"/>
            <w:u w:val="single"/>
          </w:rPr>
          <w:t>WEBGL_compressed_texture_s3tc</w:t>
        </w:r>
      </w:hyperlink>
      <w:r>
        <w:t xml:space="preserve">, </w:t>
      </w:r>
      <w:hyperlink r:id="rId127" w:tgtFrame="_blank" w:history="1">
        <w:r w:rsidR="002F2969" w:rsidRPr="001C727E">
          <w:rPr>
            <w:rStyle w:val="codeword0"/>
            <w:u w:val="single"/>
          </w:rPr>
          <w:t>WEBGL_compressed_texture_s3tc_srgb</w:t>
        </w:r>
      </w:hyperlink>
      <w:r>
        <w:t xml:space="preserve">, </w:t>
      </w:r>
      <w:hyperlink r:id="rId128" w:tgtFrame="_blank" w:history="1">
        <w:r w:rsidR="002F2969" w:rsidRPr="001C727E">
          <w:rPr>
            <w:rStyle w:val="codeword0"/>
            <w:u w:val="single"/>
          </w:rPr>
          <w:t>WEBGL_compressed_texture_etc1</w:t>
        </w:r>
      </w:hyperlink>
      <w:r>
        <w:t xml:space="preserve">, </w:t>
      </w:r>
      <w:hyperlink r:id="rId129" w:tgtFrame="_blank" w:history="1">
        <w:r w:rsidR="002F2969" w:rsidRPr="001C727E">
          <w:rPr>
            <w:rStyle w:val="codeword0"/>
            <w:u w:val="single"/>
          </w:rPr>
          <w:t>WEBGL_compressed_texture_es3</w:t>
        </w:r>
      </w:hyperlink>
      <w:r>
        <w:t xml:space="preserve">, </w:t>
      </w:r>
      <w:hyperlink r:id="rId130" w:tgtFrame="_blank" w:history="1">
        <w:r w:rsidR="002F2969" w:rsidRPr="001C727E">
          <w:rPr>
            <w:rStyle w:val="codeword0"/>
            <w:u w:val="single"/>
          </w:rPr>
          <w:t>WEBGL_compressed_texture_astc</w:t>
        </w:r>
      </w:hyperlink>
      <w:r>
        <w:t xml:space="preserve">, </w:t>
      </w:r>
      <w:hyperlink r:id="rId131" w:tgtFrame="_blank" w:history="1">
        <w:r w:rsidR="002F2969" w:rsidRPr="001C727E">
          <w:rPr>
            <w:rStyle w:val="codeword0"/>
            <w:u w:val="single"/>
          </w:rPr>
          <w:t>WEBGL_compressed_texture_atc</w:t>
        </w:r>
      </w:hyperlink>
      <w:r w:rsidR="00866CD5">
        <w:t xml:space="preserve"> and</w:t>
      </w:r>
      <w:r>
        <w:t xml:space="preserve"> </w:t>
      </w:r>
      <w:hyperlink r:id="rId132"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3"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4"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5"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6"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7"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EA7214" w:rsidP="00BC4FE6">
      <w:pPr>
        <w:pStyle w:val="ListParagraph"/>
        <w:rPr>
          <w:color w:val="auto"/>
        </w:rPr>
      </w:pPr>
      <w:hyperlink r:id="rId138"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39"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EA7214" w:rsidP="00BC4FE6">
      <w:pPr>
        <w:pStyle w:val="ListParagraph"/>
        <w:rPr>
          <w:color w:val="auto"/>
        </w:rPr>
      </w:pPr>
      <w:hyperlink r:id="rId140"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7" w:name="_Toc456532141"/>
      <w:r w:rsidR="007D5784">
        <w:lastRenderedPageBreak/>
        <w:t>12</w:t>
      </w:r>
      <w:r w:rsidR="008578FF">
        <w:t>. Sized texture internal format</w:t>
      </w:r>
      <w:r w:rsidR="002132E5">
        <w:t xml:space="preserve"> 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1"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2"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3"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4"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EA7214" w:rsidP="002132E5">
            <w:pPr>
              <w:rPr>
                <w:rStyle w:val="codeword0"/>
                <w:u w:val="single"/>
              </w:rPr>
            </w:pPr>
            <w:hyperlink r:id="rId145"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EA7214" w:rsidP="002132E5">
            <w:pPr>
              <w:rPr>
                <w:rStyle w:val="codeword0"/>
                <w:u w:val="single"/>
              </w:rPr>
            </w:pPr>
            <w:hyperlink r:id="rId146"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7"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8"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9"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EA7214" w:rsidP="002132E5">
            <w:pPr>
              <w:rPr>
                <w:rStyle w:val="codeword0"/>
                <w:u w:val="single"/>
              </w:rPr>
            </w:pPr>
            <w:hyperlink r:id="rId150"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1"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2"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EA7214" w:rsidP="002132E5">
            <w:pPr>
              <w:rPr>
                <w:rStyle w:val="codeword0"/>
              </w:rPr>
            </w:pPr>
            <w:hyperlink r:id="rId155" w:history="1">
              <w:r w:rsidR="008578FF" w:rsidRPr="002132E5">
                <w:rPr>
                  <w:rStyle w:val="codeword0"/>
                  <w:u w:val="single"/>
                </w:rPr>
                <w:t>GL_EXT_render_snorm</w:t>
              </w:r>
            </w:hyperlink>
            <w:r w:rsidR="008578FF" w:rsidRPr="002132E5">
              <w:rPr>
                <w:rStyle w:val="codeword0"/>
              </w:rPr>
              <w:t xml:space="preserve">, </w:t>
            </w:r>
            <w:hyperlink r:id="rId156"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7"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EA7214" w:rsidP="002132E5">
            <w:pPr>
              <w:rPr>
                <w:rStyle w:val="codeword0"/>
                <w:u w:val="single"/>
              </w:rPr>
            </w:pPr>
            <w:hyperlink r:id="rId158"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1"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2"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3"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4"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5"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6"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7"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8"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69"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0"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1"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2" w:anchor="/c/5770/" w:history="1">
        <w:r w:rsidRPr="003A4AC2">
          <w:rPr>
            <w:rStyle w:val="Hyperlink"/>
            <w:color w:val="auto"/>
          </w:rPr>
          <w:t>SwiftShader</w:t>
        </w:r>
      </w:hyperlink>
      <w:r>
        <w:t>.</w:t>
      </w:r>
      <w:r w:rsidR="008578FF" w:rsidRPr="001E163F">
        <w:br w:type="page"/>
      </w:r>
    </w:p>
    <w:p w14:paraId="2821F29A" w14:textId="1DCE2A2A" w:rsidR="001254B1" w:rsidRDefault="001254B1" w:rsidP="001254B1">
      <w:pPr>
        <w:pStyle w:val="Heading1"/>
      </w:pPr>
      <w:bookmarkStart w:id="28" w:name="_Toc456532142"/>
      <w:r>
        <w:lastRenderedPageBreak/>
        <w:t>13. Surviving without gl_DrawID</w:t>
      </w:r>
    </w:p>
    <w:p w14:paraId="56D86F30" w14:textId="11DF1576" w:rsidR="00276DD3" w:rsidRDefault="00EA7214" w:rsidP="001254B1">
      <w:pPr>
        <w:pStyle w:val="Paragraph"/>
      </w:pPr>
      <w:hyperlink r:id="rId173" w:history="1">
        <w:r w:rsidR="00276DD3" w:rsidRPr="00276DD3">
          <w:rPr>
            <w:rStyle w:val="codeword0"/>
            <w:u w:val="single"/>
          </w:rPr>
          <w:t>GL_ARB_shader_draw_parameters</w:t>
        </w:r>
      </w:hyperlink>
      <w:r w:rsidR="00276DD3">
        <w:t xml:space="preserve"> introduced </w:t>
      </w:r>
      <w:r w:rsidR="007B71B1">
        <w:t xml:space="preserve">the </w:t>
      </w:r>
      <w:hyperlink r:id="rId174" w:history="1">
        <w:r w:rsidR="007B71B1" w:rsidRPr="00795C4B">
          <w:rPr>
            <w:rStyle w:val="codeword0"/>
            <w:u w:val="single"/>
          </w:rPr>
          <w:t>gl_DrawID</w:t>
        </w:r>
      </w:hyperlink>
      <w:r w:rsidR="007B71B1">
        <w:t xml:space="preserve"> built-in variable providing a unique identifier for each draw of a </w:t>
      </w:r>
      <w:hyperlink r:id="rId175" w:history="1">
        <w:r w:rsidR="007B71B1" w:rsidRPr="00795C4B">
          <w:rPr>
            <w:rStyle w:val="Hyperlink"/>
            <w:color w:val="auto"/>
          </w:rPr>
          <w:t>multi draw call</w:t>
        </w:r>
      </w:hyperlink>
      <w:r w:rsidR="005E6472">
        <w:rPr>
          <w:color w:val="auto"/>
        </w:rPr>
        <w:t xml:space="preserve"> allowing accessing per-draw data</w:t>
      </w:r>
      <w:r w:rsidR="008801B8">
        <w:rPr>
          <w:color w:val="auto"/>
        </w:rPr>
        <w:t xml:space="preserve"> in the same fashion as </w:t>
      </w:r>
      <w:hyperlink r:id="rId176" w:history="1">
        <w:r w:rsidR="008801B8" w:rsidRPr="008801B8">
          <w:rPr>
            <w:rStyle w:val="codeword0"/>
            <w:u w:val="single"/>
          </w:rPr>
          <w:t>gl_InstanceID</w:t>
        </w:r>
      </w:hyperlink>
      <w:r w:rsidR="008801B8">
        <w:rPr>
          <w:color w:val="auto"/>
        </w:rPr>
        <w:t xml:space="preserve"> for </w:t>
      </w:r>
      <w:hyperlink r:id="rId177" w:history="1">
        <w:r w:rsidR="008801B8" w:rsidRPr="008801B8">
          <w:rPr>
            <w:rStyle w:val="Hyperlink"/>
            <w:color w:val="auto"/>
          </w:rPr>
          <w:t>instanced draws</w:t>
        </w:r>
      </w:hyperlink>
      <w:r w:rsidR="007B71B1">
        <w:t xml:space="preserve">.  </w:t>
      </w:r>
      <w:r w:rsidR="00795C4B">
        <w:t xml:space="preserve">Unfortunately, this functionality is </w:t>
      </w:r>
      <w:hyperlink r:id="rId178" w:history="1">
        <w:r w:rsidR="00795C4B" w:rsidRPr="00795C4B">
          <w:rPr>
            <w:rStyle w:val="Hyperlink"/>
            <w:color w:val="auto"/>
          </w:rPr>
          <w:t>only supported</w:t>
        </w:r>
      </w:hyperlink>
      <w:r w:rsidR="00795C4B">
        <w:t xml:space="preserve"> on AMD GPUs since </w:t>
      </w:r>
      <w:hyperlink r:id="rId179" w:history="1">
        <w:r w:rsidR="00795C4B" w:rsidRPr="00795C4B">
          <w:rPr>
            <w:rStyle w:val="Hyperlink"/>
            <w:color w:val="auto"/>
          </w:rPr>
          <w:t>Southern Islands</w:t>
        </w:r>
      </w:hyperlink>
      <w:r w:rsidR="00795C4B">
        <w:t xml:space="preserve"> and on NVIDIA GPUs since </w:t>
      </w:r>
      <w:hyperlink r:id="rId180" w:history="1">
        <w:r w:rsidR="00795C4B" w:rsidRPr="005E6472">
          <w:rPr>
            <w:rStyle w:val="Hyperlink"/>
            <w:color w:val="auto"/>
          </w:rPr>
          <w:t>Fermi</w:t>
        </w:r>
      </w:hyperlink>
      <w:r w:rsidR="00795C4B">
        <w:t>.</w:t>
      </w:r>
      <w:r w:rsidR="00141CE2">
        <w:t xml:space="preserve"> Furthermore, </w:t>
      </w:r>
      <w:r w:rsidR="00141CE2" w:rsidRPr="00141CE2">
        <w:rPr>
          <w:rStyle w:val="codeword0"/>
        </w:rPr>
        <w:t>gl_DrawID</w:t>
      </w:r>
      <w:r w:rsidR="00141CE2">
        <w:t xml:space="preserve"> doesn’t always provide the level of performance we could expect…</w:t>
      </w:r>
    </w:p>
    <w:p w14:paraId="33A60723" w14:textId="4161B1E4"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identifier using</w:t>
      </w:r>
      <w:r w:rsidR="00141CE2">
        <w:t xml:space="preserve"> an atomic counter.</w:t>
      </w:r>
      <w:r w:rsidR="005A2F48">
        <w:t xml:space="preserve"> Each time </w:t>
      </w:r>
      <w:hyperlink r:id="rId181"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t>are equal to 0</w:t>
      </w:r>
      <w:r w:rsidR="005A2F48">
        <w:t>, the atomic counter is incremented by one</w:t>
      </w:r>
      <w:r>
        <w:t xml:space="preserve">. Unfortunately, this idea is </w:t>
      </w:r>
      <w:r w:rsidR="00DD325D">
        <w:t>invalid due to the nature of</w:t>
      </w:r>
      <w:r>
        <w:t xml:space="preserve"> GPU </w:t>
      </w:r>
      <w:r w:rsidR="007B71B1">
        <w:t>architecture</w:t>
      </w:r>
      <w:r w:rsidR="00DD325D">
        <w:t>s</w:t>
      </w:r>
      <w:r>
        <w:t xml:space="preserve"> so that OpenGL doesn't </w:t>
      </w:r>
      <w:r w:rsidR="007B71B1">
        <w:t>guarantee</w:t>
      </w:r>
      <w:r>
        <w:t xml:space="preserve"> the order of </w:t>
      </w:r>
      <w:r w:rsidR="007B71B1">
        <w:t>executions</w:t>
      </w:r>
      <w:r>
        <w:t xml:space="preserve"> </w:t>
      </w:r>
      <w:r w:rsidR="001144BB">
        <w:t xml:space="preserve">of shader invocations and atomics. As a result, </w:t>
      </w:r>
      <w:r>
        <w:t xml:space="preserve">we can't be sure that the first draw will be identified with the value 0. On AMD hardware this </w:t>
      </w:r>
      <w:r w:rsidR="007B71B1">
        <w:t>behavior</w:t>
      </w:r>
      <w:r>
        <w:t xml:space="preserve"> is almost possible but not 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have the right identifier </w:t>
      </w:r>
      <w:r w:rsidR="001144BB">
        <w:t>per</w:t>
      </w:r>
      <w:r>
        <w:t xml:space="preserve"> draw.</w:t>
      </w:r>
    </w:p>
    <w:p w14:paraId="786F7FE7" w14:textId="767192BB" w:rsidR="00BC1C5E" w:rsidRDefault="00BC1C5E" w:rsidP="00983149">
      <w:pPr>
        <w:pStyle w:val="Paragraph"/>
      </w:pPr>
      <w:r w:rsidRPr="00983149">
        <w:t xml:space="preserve">Fortunately, there is one method </w:t>
      </w:r>
      <w:r w:rsidR="00983149">
        <w:t xml:space="preserve">based on </w:t>
      </w:r>
      <w:r w:rsidRPr="00983149">
        <w:t>a vertex attribute with a divisor and base instance</w:t>
      </w:r>
      <w:r w:rsidR="007044FB">
        <w:t xml:space="preserve"> which work on all OpenGL 4 hardware.</w:t>
      </w:r>
      <w:r w:rsidR="00983149">
        <w:t xml:space="preserve"> </w:t>
      </w:r>
      <w:r w:rsidR="007044FB">
        <w:t>L</w:t>
      </w:r>
      <w:r w:rsidR="00983149">
        <w:t xml:space="preserve">isting 13.1 shows the </w:t>
      </w:r>
      <w:r w:rsidR="00E54061">
        <w:t xml:space="preserve">vertex array object </w:t>
      </w:r>
      <w:r w:rsidR="00983149">
        <w:t>setup.</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0580DD04" w14:textId="7E1709FD" w:rsidR="00E54061" w:rsidRPr="00470FF8" w:rsidRDefault="007044FB" w:rsidP="00E54061">
      <w:pPr>
        <w:rPr>
          <w:rStyle w:val="SubtleEmphasis"/>
        </w:rPr>
      </w:pPr>
      <w:r>
        <w:rPr>
          <w:rStyle w:val="SubtleEmphasis"/>
        </w:rPr>
        <w:t>Listing 13</w:t>
      </w:r>
      <w:r w:rsidR="00E54061">
        <w:rPr>
          <w:rStyle w:val="SubtleEmphasis"/>
        </w:rPr>
        <w:t>.</w:t>
      </w:r>
      <w:r>
        <w:rPr>
          <w:rStyle w:val="SubtleEmphasis"/>
        </w:rPr>
        <w:t>1</w:t>
      </w:r>
      <w:r w:rsidR="00E54061" w:rsidRPr="00470FF8">
        <w:rPr>
          <w:rStyle w:val="SubtleEmphasis"/>
        </w:rPr>
        <w:t xml:space="preserve">: </w:t>
      </w:r>
      <w:r>
        <w:rPr>
          <w:rStyle w:val="SubtleEmphasis"/>
        </w:rPr>
        <w:t>Create a vertex array object with a DrawID attribute</w:t>
      </w:r>
    </w:p>
    <w:p w14:paraId="72754D2A" w14:textId="270E612E" w:rsidR="00BC1C5E" w:rsidRPr="005F6FEE" w:rsidRDefault="00BC1C5E" w:rsidP="005F6FEE">
      <w:pPr>
        <w:pStyle w:val="Paragraph"/>
        <w:rPr>
          <w:rFonts w:cs="Times New Roman"/>
        </w:rPr>
      </w:pPr>
      <w:r>
        <w:t xml:space="preserve">With a divisor equal to 1, all the vertices of a draw will access to the same buffer value. Then, for each draw we use the base instance parameter as an offset to set where in the buffer we are reading the </w:t>
      </w:r>
      <w:r w:rsidRPr="00B230A0">
        <w:rPr>
          <w:rStyle w:val="codeword0"/>
        </w:rPr>
        <w:t>DrawID</w:t>
      </w:r>
      <w:r>
        <w:t xml:space="preserve"> value. The base instance value act here as an indirection value which increases the</w:t>
      </w:r>
      <w:r w:rsidR="008E01E4">
        <w:t xml:space="preserve"> execution latency but allow </w:t>
      </w:r>
      <w:r>
        <w:t>set</w:t>
      </w:r>
      <w:r w:rsidR="008E01E4">
        <w:t>ting</w:t>
      </w:r>
      <w:r>
        <w:t xml:space="preserve"> a specific value for each </w:t>
      </w:r>
      <w:r w:rsidRPr="008E01E4">
        <w:rPr>
          <w:rStyle w:val="codeword0"/>
        </w:rPr>
        <w:t>DrawID</w:t>
      </w:r>
      <w:r>
        <w:t xml:space="preserve">, providing a </w:t>
      </w:r>
      <w:r w:rsidR="008E01E4">
        <w:t>behavior</w:t>
      </w:r>
      <w:r>
        <w:t xml:space="preserve"> more advanced than a simple increase of the value for each draw. When each draw is associated with a specific mesh, for a specific frame a lot of draws will be useless for the rendering. This </w:t>
      </w:r>
      <w:r w:rsidR="005F6FEE">
        <w:t>behavior</w:t>
      </w:r>
      <w:r>
        <w:t xml:space="preserve"> wouldn't matter if discarding a draw was particularly efficient but it isn't on both Kepler and Southern Islands </w:t>
      </w:r>
      <w:r w:rsidR="00276DD3">
        <w:t>architectures</w:t>
      </w:r>
      <w:r>
        <w:t xml:space="preserve">. By being able to assign a specific </w:t>
      </w:r>
      <w:r w:rsidRPr="005F6FEE">
        <w:rPr>
          <w:rStyle w:val="codeword0"/>
        </w:rPr>
        <w:t>DrawID</w:t>
      </w:r>
      <w:r>
        <w:t xml:space="preserve"> to each draw we can assign a specific mesh for each draw allowing to build the needed list of meshes for each draw.</w:t>
      </w:r>
    </w:p>
    <w:p w14:paraId="191E4656" w14:textId="77777777" w:rsidR="00BC1C5E" w:rsidRPr="005F6FEE" w:rsidRDefault="00BC1C5E" w:rsidP="005F6FEE">
      <w:pPr>
        <w:pStyle w:val="Code"/>
      </w:pPr>
      <w:r w:rsidRPr="005F6FEE">
        <w:t>GLsizei const DrawDataCount(3);</w:t>
      </w:r>
    </w:p>
    <w:p w14:paraId="397D114E" w14:textId="77777777" w:rsidR="00BC1C5E" w:rsidRPr="005F6FEE" w:rsidRDefault="00BC1C5E" w:rsidP="005F6FEE">
      <w:pPr>
        <w:pStyle w:val="Code"/>
      </w:pPr>
      <w:r w:rsidRPr="005F6FEE">
        <w:t>GLsizeiptr const DrawSize = DrawDataCount * sizeof(glm::uint);</w:t>
      </w:r>
    </w:p>
    <w:p w14:paraId="0E0DC2CB" w14:textId="77777777" w:rsidR="00BC1C5E" w:rsidRPr="005F6FEE" w:rsidRDefault="00BC1C5E" w:rsidP="005F6FEE">
      <w:pPr>
        <w:pStyle w:val="Code"/>
      </w:pPr>
      <w:r w:rsidRPr="005F6FEE">
        <w:t>glm::uint const DrawIDData[DrawDataCount] = {</w:t>
      </w:r>
    </w:p>
    <w:p w14:paraId="40F696F9" w14:textId="75A74358" w:rsidR="00BC1C5E" w:rsidRPr="005F6FEE" w:rsidRDefault="005F6FEE" w:rsidP="005F6FEE">
      <w:pPr>
        <w:pStyle w:val="Code"/>
      </w:pPr>
      <w:r w:rsidRPr="005F6FEE">
        <w:t xml:space="preserve">    </w:t>
      </w:r>
      <w:r w:rsidR="00BC1C5E" w:rsidRPr="005F6FEE">
        <w:t>76, 64, 321 </w:t>
      </w:r>
      <w:r w:rsidR="00BC1C5E" w:rsidRPr="005F6FEE">
        <w:rPr>
          <w:rFonts w:eastAsia="Arial"/>
        </w:rPr>
        <w:t>Each value is the identifier of a specific mesh.</w:t>
      </w:r>
    </w:p>
    <w:p w14:paraId="4F0AB542" w14:textId="77777777" w:rsidR="00BC1C5E" w:rsidRPr="005F6FEE" w:rsidRDefault="00BC1C5E" w:rsidP="005F6FEE">
      <w:pPr>
        <w:pStyle w:val="Code"/>
      </w:pPr>
      <w:r w:rsidRPr="005F6FEE">
        <w:t>};</w:t>
      </w:r>
    </w:p>
    <w:p w14:paraId="6B99AC58" w14:textId="2100BA47" w:rsidR="005F6FEE" w:rsidRPr="005F6FEE" w:rsidRDefault="005F6FEE" w:rsidP="005F6FEE">
      <w:pPr>
        <w:rPr>
          <w:iCs/>
          <w:color w:val="808080" w:themeColor="text1" w:themeTint="7F"/>
        </w:rPr>
      </w:pPr>
      <w:r>
        <w:rPr>
          <w:rStyle w:val="SubtleEmphasis"/>
        </w:rPr>
        <w:t>Listing 13.2</w:t>
      </w:r>
      <w:r w:rsidRPr="00470FF8">
        <w:rPr>
          <w:rStyle w:val="SubtleEmphasis"/>
        </w:rPr>
        <w:t xml:space="preserve">: </w:t>
      </w:r>
      <w:r>
        <w:rPr>
          <w:rStyle w:val="SubtleEmphasis"/>
        </w:rPr>
        <w:t>Example of content of a DrawID array buffer data</w:t>
      </w:r>
    </w:p>
    <w:p w14:paraId="68D886E8" w14:textId="141F4A7F" w:rsidR="00BC1C5E" w:rsidRDefault="005A3832" w:rsidP="001254B1">
      <w:pPr>
        <w:pStyle w:val="Paragraph"/>
        <w:rPr>
          <w:rFonts w:cs="Times New Roman"/>
        </w:rPr>
      </w:pPr>
      <w:r>
        <w:t>A</w:t>
      </w:r>
      <w:r w:rsidR="00BC1C5E">
        <w:t xml:space="preserve"> DrawID is useful because it allows indexing </w:t>
      </w:r>
      <w:r w:rsidR="00276DD3">
        <w:t>resources</w:t>
      </w:r>
      <w:r w:rsidR="00BC1C5E">
        <w:t xml:space="preserve"> in the shader. Typically, we would like to use it to index material in the fragment shader stage. We can even imagine that multiple </w:t>
      </w:r>
      <w:r w:rsidR="00276DD3">
        <w:t>resources</w:t>
      </w:r>
      <w:r w:rsidR="00BC1C5E">
        <w:t xml:space="preserve"> will be indexed thanks this this DrawID. Hence, we need an indirection table that per draw and this table will be embodied by a uniform block which stores indexes to access each </w:t>
      </w:r>
      <w:r w:rsidR="00276DD3">
        <w:t>resources</w:t>
      </w:r>
      <w:r w:rsidR="00BC1C5E">
        <w:t xml:space="preserve"> per draw. </w:t>
      </w:r>
      <w:r w:rsidR="00276DD3">
        <w:t>Unfortunately,</w:t>
      </w:r>
      <w:r w:rsidR="00BC1C5E">
        <w:t xml:space="preserve"> indirections imply </w:t>
      </w:r>
      <w:r w:rsidR="00276DD3">
        <w:t>latencies</w:t>
      </w:r>
      <w:r w:rsidR="00BC1C5E">
        <w:t xml:space="preserve"> which cost performances...</w:t>
      </w:r>
    </w:p>
    <w:p w14:paraId="55BC5BA1" w14:textId="77777777" w:rsidR="00BC1C5E" w:rsidRDefault="00BC1C5E" w:rsidP="001254B1">
      <w:pPr>
        <w:pStyle w:val="Paragraph"/>
      </w:pPr>
      <w:r>
        <w:t>A possible improvement for this DrawID is to add to itself some semantics to skip one level of indirection. Hence, we can create multiple DrawIDs using both a divisor equal to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and call them "MaterialID", "VertexFormatID" or whatever an OpenGL application needs.</w:t>
      </w:r>
    </w:p>
    <w:p w14:paraId="3614182A" w14:textId="77777777" w:rsidR="00BC1C5E" w:rsidRDefault="00BC1C5E" w:rsidP="001254B1">
      <w:pPr>
        <w:pStyle w:val="Paragraph"/>
      </w:pPr>
      <w:r>
        <w:t>A scenario with multi draw indirect is to pack multiple meshes of different objects into a single set of buffers and manually fetch each vertex for each draw so that each draw can have different vertex format. One tricky issue with this approach is that each 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 xml:space="preserve">parameters are not exposed into the vertex shader stage as input variable. Using the divisor equal to 1 and BaseInstance is also an approach to expose these variables in the vertex shader stage. People used to ridiculously optimized code (If you do VHDL you will understand me !:p) could even naturally pack </w:t>
      </w:r>
      <w:r>
        <w:lastRenderedPageBreak/>
        <w:t>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ids into a single integer by allocating a part bits for</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 rest to</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relying on the limitations given by</w:t>
      </w:r>
      <w:r>
        <w:rPr>
          <w:rFonts w:ascii="Courier New" w:hAnsi="Courier New" w:cs="Courier New"/>
        </w:rPr>
        <w:t>GL_MAX_SHADER_STORAGE_BLOCK_SIZE</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GL_SHADER_STORAGE_BUFFER_OFFSET_ALIGNMENT</w:t>
      </w:r>
      <w:r>
        <w:t>.</w:t>
      </w:r>
    </w:p>
    <w:p w14:paraId="3BEFD395" w14:textId="77777777" w:rsidR="00BC1C5E" w:rsidRDefault="00BC1C5E" w:rsidP="001254B1">
      <w:pPr>
        <w:pStyle w:val="Paragraph"/>
      </w:pPr>
      <w:r>
        <w:t>The divisor by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method provides a lot of opportunities to the multi draw indirect approach. However, we can question the problem of optimal performances. Even if a single value for a vertex attribute is fetched for all the vertex invocations of a draw, there are little reasons to think that this value won't be fetched each time for each vertex shader invocations. Chances are that the latency and bandwidth impact will be small as we can expect a good cache reuse hoping that many vertex shader invocations will be triggered at the same time.</w:t>
      </w:r>
    </w:p>
    <w:p w14:paraId="7A94CA2D" w14:textId="77777777" w:rsidR="00BC1C5E" w:rsidRDefault="00BC1C5E" w:rsidP="001254B1">
      <w:pPr>
        <w:pStyle w:val="Paragraph"/>
      </w:pPr>
      <w:r>
        <w:t>A question remains, how fast an automatically increased</w:t>
      </w:r>
      <w:r>
        <w:rPr>
          <w:rStyle w:val="apple-converted-space"/>
          <w:rFonts w:ascii="Verdana" w:hAnsi="Verdana"/>
          <w:sz w:val="21"/>
          <w:szCs w:val="21"/>
        </w:rPr>
        <w:t> </w:t>
      </w:r>
      <w:r>
        <w:rPr>
          <w:rFonts w:ascii="Courier New" w:hAnsi="Courier New" w:cs="Courier New"/>
        </w:rPr>
        <w:t>gl_DrawID</w:t>
      </w:r>
      <w:r>
        <w:rPr>
          <w:rStyle w:val="apple-converted-space"/>
          <w:rFonts w:ascii="Verdana" w:hAnsi="Verdana"/>
          <w:sz w:val="21"/>
          <w:szCs w:val="21"/>
        </w:rPr>
        <w:t> </w:t>
      </w:r>
      <w:r>
        <w:t>would be compare to the proposed solution? No immediate bandwidth and latency impact but this approach would require an indirection table (uniform block) to identify which actual ressource to access which may not do a better cache reuse than the divisor. Another approach would be to add another draw parameter alongside with</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where the user could set its own value for the DrawID parameter. We could even imagine multiple of those parameters. However, what garantee us that those parameters would not have to be fetched for each vertex shader invocation? As a result, this approach could perform equally than using vertex attribute with divisors.</w:t>
      </w:r>
    </w:p>
    <w:p w14:paraId="391D1264"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Vertex attributes with divisor equal to one and base instance to set a specific value to this attribute. (OpenGL 4.3)</w:t>
      </w:r>
    </w:p>
    <w:p w14:paraId="2B574B7D"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A gl_DrawID automatically increased by GPUs command processor with a resource indirection table/uniform block. (Sci-Fi)</w:t>
      </w:r>
    </w:p>
    <w:p w14:paraId="4EF7C6FC"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Per-draw draw parameters stored in a command processor cache that would be accessible by shader invocations and pre-fetched. (Heroic Fantasy)</w:t>
      </w:r>
    </w:p>
    <w:p w14:paraId="1299A3D1" w14:textId="77777777" w:rsidR="00BC1C5E" w:rsidRDefault="00BC1C5E" w:rsidP="00BC1C5E">
      <w:pPr>
        <w:pStyle w:val="NormalWeb"/>
        <w:spacing w:before="0" w:beforeAutospacing="0" w:after="0" w:afterAutospacing="0"/>
        <w:jc w:val="both"/>
        <w:rPr>
          <w:rFonts w:ascii="Verdana" w:hAnsi="Verdana"/>
          <w:color w:val="000000"/>
          <w:sz w:val="21"/>
          <w:szCs w:val="21"/>
        </w:rPr>
      </w:pPr>
      <w:r>
        <w:rPr>
          <w:rFonts w:ascii="Verdana" w:hAnsi="Verdana"/>
          <w:color w:val="000000"/>
          <w:sz w:val="21"/>
          <w:szCs w:val="21"/>
        </w:rPr>
        <w:t>A sample showing the usage of multi draw indirect is available in the OpenGL Samples Pack 4.3.</w:t>
      </w:r>
    </w:p>
    <w:p w14:paraId="0AA26080" w14:textId="77777777" w:rsidR="00BC1C5E" w:rsidRDefault="00BC1C5E">
      <w:pPr>
        <w:jc w:val="left"/>
        <w:rPr>
          <w:rFonts w:ascii="Cambria" w:eastAsia="Droid Serif" w:hAnsi="Cambria" w:cs="Droid Serif"/>
          <w:b/>
          <w:bCs/>
          <w:color w:val="FF7F00"/>
          <w:sz w:val="28"/>
          <w:szCs w:val="48"/>
        </w:rPr>
      </w:pPr>
    </w:p>
    <w:p w14:paraId="6D7631D0" w14:textId="77777777" w:rsidR="00BC1C5E" w:rsidRDefault="00BC1C5E" w:rsidP="00D73716">
      <w:pPr>
        <w:pStyle w:val="Heading1"/>
      </w:pPr>
      <w:r>
        <w:br w:type="page"/>
      </w:r>
    </w:p>
    <w:p w14:paraId="1E83BF31" w14:textId="61D96EA2" w:rsidR="007D047D" w:rsidRDefault="00D73716" w:rsidP="00D73716">
      <w:pPr>
        <w:pStyle w:val="Heading1"/>
      </w:pPr>
      <w:r>
        <w:lastRenderedPageBreak/>
        <w:t>Change</w:t>
      </w:r>
      <w:r w:rsidR="00AE7D4F">
        <w:t xml:space="preserve"> </w:t>
      </w:r>
      <w:r>
        <w:t>log</w:t>
      </w:r>
      <w:bookmarkEnd w:id="28"/>
    </w:p>
    <w:p w14:paraId="6A61E728" w14:textId="16FB3AC1" w:rsidR="00BC1C5E" w:rsidRDefault="00BC1C5E" w:rsidP="0071740B">
      <w:r>
        <w:t>2016-07-</w:t>
      </w:r>
      <w:r w:rsidR="00792BFC">
        <w:t>XX</w:t>
      </w:r>
    </w:p>
    <w:p w14:paraId="48EDC744" w14:textId="72F453C2" w:rsidR="00BC1C5E" w:rsidRDefault="00BC1C5E" w:rsidP="00BC1C5E">
      <w:pPr>
        <w:pStyle w:val="ListParagraph"/>
      </w:pPr>
      <w:r>
        <w:t>Added item 13: Surviving without gl_DrawID</w:t>
      </w:r>
      <w:r w:rsidR="00792BFC">
        <w:t xml:space="preserve"> (draft)</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21F2F" w14:textId="77777777" w:rsidR="00EA7214" w:rsidRDefault="00EA7214" w:rsidP="00D6652A">
      <w:r>
        <w:separator/>
      </w:r>
    </w:p>
  </w:endnote>
  <w:endnote w:type="continuationSeparator" w:id="0">
    <w:p w14:paraId="7D4465D8" w14:textId="77777777" w:rsidR="00EA7214" w:rsidRDefault="00EA7214"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9D56A" w14:textId="77777777" w:rsidR="00EA7214" w:rsidRDefault="00EA7214" w:rsidP="00D6652A">
      <w:r>
        <w:separator/>
      </w:r>
    </w:p>
  </w:footnote>
  <w:footnote w:type="continuationSeparator" w:id="0">
    <w:p w14:paraId="647DD42E" w14:textId="77777777" w:rsidR="00EA7214" w:rsidRDefault="00EA7214"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CE2"/>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689D"/>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07AEF"/>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3E0"/>
    <w:rsid w:val="00361E72"/>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2F48"/>
    <w:rsid w:val="005A3832"/>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7C5"/>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D00FA6"/>
    <w:rsid w:val="00D02B2C"/>
    <w:rsid w:val="00D03094"/>
    <w:rsid w:val="00D0393D"/>
    <w:rsid w:val="00D04133"/>
    <w:rsid w:val="00D0499B"/>
    <w:rsid w:val="00D059DB"/>
    <w:rsid w:val="00D10EE7"/>
    <w:rsid w:val="00D17124"/>
    <w:rsid w:val="00D17A64"/>
    <w:rsid w:val="00D20C50"/>
    <w:rsid w:val="00D21E2A"/>
    <w:rsid w:val="00D22D85"/>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2C9E"/>
    <w:rsid w:val="00E334E5"/>
    <w:rsid w:val="00E33A37"/>
    <w:rsid w:val="00E35124"/>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061"/>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KHR/texture_compression_astc_hdr.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s://www.opengl.org/registry/specs/EXT/framebuffer_sRGB.txt" TargetMode="External"/><Relationship Id="rId138" Type="http://schemas.openxmlformats.org/officeDocument/2006/relationships/hyperlink" Target="http://opengl.gpuinfo.org/gl_generatereport.php?reportID=1365" TargetMode="External"/><Relationship Id="rId159" Type="http://schemas.openxmlformats.org/officeDocument/2006/relationships/hyperlink" Target="https://www.opengl.org/registry/specs/ARB/texture_rg.txt" TargetMode="External"/><Relationship Id="rId170" Type="http://schemas.openxmlformats.org/officeDocument/2006/relationships/hyperlink" Target="https://www.opengl.org/registry/specs/ARB/internalformat_query.txt" TargetMode="External"/><Relationship Id="rId107" Type="http://schemas.openxmlformats.org/officeDocument/2006/relationships/hyperlink" Target="https://www.opengl.org/registry/specs/EXT/texture_compression_s3tc.txt"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WEBGL_compressed_texture_etc1/" TargetMode="External"/><Relationship Id="rId149" Type="http://schemas.openxmlformats.org/officeDocument/2006/relationships/hyperlink" Target="https://www.khronos.org/registry/webgl/extensions/EXT_sRGB/" TargetMode="External"/><Relationship Id="rId5" Type="http://schemas.openxmlformats.org/officeDocument/2006/relationships/webSettings" Target="webSettings.xml"/><Relationship Id="rId95" Type="http://schemas.openxmlformats.org/officeDocument/2006/relationships/image" Target="media/image3.png"/><Relationship Id="rId160" Type="http://schemas.openxmlformats.org/officeDocument/2006/relationships/hyperlink" Target="https://www.opengl.org/registry/specs/EXT/texture_integer.txt" TargetMode="External"/><Relationship Id="rId181" Type="http://schemas.openxmlformats.org/officeDocument/2006/relationships/hyperlink" Target="https://www.opengl.org/sdk/docs/man/html/gl_VertexID.xhtml"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IMG/IMG_texture_compression_pvrtc.txt" TargetMode="External"/><Relationship Id="rId118" Type="http://schemas.openxmlformats.org/officeDocument/2006/relationships/hyperlink" Target="https://www.khronos.org/registry/gles/extensions/OES/OES_texture_compression_astc.txt" TargetMode="External"/><Relationship Id="rId139" Type="http://schemas.openxmlformats.org/officeDocument/2006/relationships/hyperlink" Target="http://opengl.gpuinfo.org/gl_generatereport.php?reportID=1361" TargetMode="External"/><Relationship Id="rId85" Type="http://schemas.openxmlformats.org/officeDocument/2006/relationships/hyperlink" Target="http://opengl.gpuinfo.org/gl_listreports.php?listreportsbyextension=WGL_EXT_framebuffer_sRGB" TargetMode="External"/><Relationship Id="rId150" Type="http://schemas.openxmlformats.org/officeDocument/2006/relationships/hyperlink" Target="https://www.khronos.org/registry/gles/extensions/EXT/EXT_texture_norm16.txt" TargetMode="External"/><Relationship Id="rId171" Type="http://schemas.openxmlformats.org/officeDocument/2006/relationships/hyperlink" Target="https://www.opengl.org/registry/specs/ARB/internalformat_query2.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khronos.org/registry/gles/extensions/EXT/texture_compression_s3tc.txt" TargetMode="External"/><Relationship Id="rId129" Type="http://schemas.openxmlformats.org/officeDocument/2006/relationships/hyperlink" Target="https://www.khronos.org/registry/webgl/extensions/WEBGL_compressed_texture_es3/"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4.png"/><Relationship Id="rId140" Type="http://schemas.openxmlformats.org/officeDocument/2006/relationships/hyperlink" Target="http://opengl.gpuinfo.org/gl_generatereport.php?reportID=1366" TargetMode="External"/><Relationship Id="rId161" Type="http://schemas.openxmlformats.org/officeDocument/2006/relationships/hyperlink" Target="https://www.opengl.org/registry/specs/ARB/texture_rgb10_a2ui.txt" TargetMode="External"/><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KHR/texture_compression_astc_hdr.txt" TargetMode="External"/><Relationship Id="rId44" Type="http://schemas.openxmlformats.org/officeDocument/2006/relationships/hyperlink" Target="https://www.khronos.org/registry/gles/extensions/EXT/EXT_texture_rg.txt" TargetMode="External"/><Relationship Id="rId60" Type="http://schemas.openxmlformats.org/officeDocument/2006/relationships/hyperlink" Target="https://www.khronos.org/registry/gles/extensions/EXT/EXT_texture_sRGB_RG8.txt" TargetMode="External"/><Relationship Id="rId65" Type="http://schemas.openxmlformats.org/officeDocument/2006/relationships/hyperlink" Target="https://www.khronos.org/registry/gles/extensions/IMG/IMG_texture_compression_pvrtc2.txt" TargetMode="External"/><Relationship Id="rId81" Type="http://schemas.openxmlformats.org/officeDocument/2006/relationships/hyperlink" Target="https://www.khronos.org/registry/gles/extensions/EXT/EXT_sRGB_write_control.txt" TargetMode="External"/><Relationship Id="rId86" Type="http://schemas.openxmlformats.org/officeDocument/2006/relationships/hyperlink" Target="http://opengl.gpuinfo.org/gl_listreports.php?listreportsbyextension=WGL_ARB_framebuffer_sRGB" TargetMode="External"/><Relationship Id="rId130" Type="http://schemas.openxmlformats.org/officeDocument/2006/relationships/hyperlink" Target="https://www.khronos.org/registry/webgl/extensions/WEBGL_compressed_texture_astc/" TargetMode="External"/><Relationship Id="rId135" Type="http://schemas.openxmlformats.org/officeDocument/2006/relationships/hyperlink" Target="http://opengl.gpuinfo.org/gl_generatereport.php?reportID=1371" TargetMode="External"/><Relationship Id="rId151"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texture_norm16.txt" TargetMode="External"/><Relationship Id="rId177" Type="http://schemas.openxmlformats.org/officeDocument/2006/relationships/hyperlink" Target="https://www.opengl.org/registry/specs/ARB/draw_instanced.txt" TargetMode="External"/><Relationship Id="rId172" Type="http://schemas.openxmlformats.org/officeDocument/2006/relationships/hyperlink" Target="https://swiftshader-review.googlesource.com/" TargetMode="External"/><Relationship Id="rId13" Type="http://schemas.openxmlformats.org/officeDocument/2006/relationships/hyperlink" Target="https://github.com/kripken/emscripten/wiki"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109" Type="http://schemas.openxmlformats.org/officeDocument/2006/relationships/hyperlink" Target="https://www.opengl.org/registry/spec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0" Type="http://schemas.openxmlformats.org/officeDocument/2006/relationships/hyperlink" Target="https://www.khronos.org/registry/gles/extensions/OES/OES_texture_float.txt"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5.png"/><Relationship Id="rId104" Type="http://schemas.openxmlformats.org/officeDocument/2006/relationships/hyperlink" Target="http://opengles.gpuinfo.org/gles_generatereport.php?reportID=908" TargetMode="External"/><Relationship Id="rId120" Type="http://schemas.openxmlformats.org/officeDocument/2006/relationships/hyperlink" Target="https://www.khronos.org/registry/gles/extensions/KHR/texture_compression_astc_sliced_3d.txt" TargetMode="External"/><Relationship Id="rId125" Type="http://schemas.openxmlformats.org/officeDocument/2006/relationships/hyperlink" Target="https://www.khronos.org/registry/gles/extensions/EXT/EXT_pvrtc_sRGB.txt" TargetMode="External"/><Relationship Id="rId141" Type="http://schemas.openxmlformats.org/officeDocument/2006/relationships/hyperlink" Target="https://www.opengl.org/registry/doc/glspec45.core.withchanges.pdf" TargetMode="External"/><Relationship Id="rId146" Type="http://schemas.openxmlformats.org/officeDocument/2006/relationships/hyperlink" Target="https://www.khronos.org/registry/gles/extensions/EXT/EXT_texture_sRGB_RG8.txt" TargetMode="External"/><Relationship Id="rId167" Type="http://schemas.openxmlformats.org/officeDocument/2006/relationships/hyperlink" Target="https://www.opengl.org/registry/specs/EXT/packed_float.txt" TargetMode="External"/><Relationship Id="rId7" Type="http://schemas.openxmlformats.org/officeDocument/2006/relationships/endnotes" Target="endnotes.xml"/><Relationship Id="rId71" Type="http://schemas.openxmlformats.org/officeDocument/2006/relationships/hyperlink" Target="https://www.khronos.org/registry/gles/extensions/EXT/EXT_sRGB.txt" TargetMode="External"/><Relationship Id="rId92" Type="http://schemas.openxmlformats.org/officeDocument/2006/relationships/hyperlink" Target="https://github.com/junov/CanvasColorSpace/blob/master/CanvasColorSpaceProposal.md" TargetMode="External"/><Relationship Id="rId162" Type="http://schemas.openxmlformats.org/officeDocument/2006/relationships/hyperlink" Target="https://www.opengl.org/registry/specs/ARB/texture_float.txt"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4" Type="http://schemas.openxmlformats.org/officeDocument/2006/relationships/hyperlink" Target="https://www.khronos.org/registry/webgl/specs/latest/2.0/" TargetMode="External"/><Relationship Id="rId40" Type="http://schemas.openxmlformats.org/officeDocument/2006/relationships/hyperlink" Target="http://delphigl.de/glcapsviewer/listreports2.php?listreportsbyextension=GL_ARB_texture_rg"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EXT/EXT_pvrtc_sRGB.txt" TargetMode="External"/><Relationship Id="rId87" Type="http://schemas.openxmlformats.org/officeDocument/2006/relationships/hyperlink" Target="http://opengl.gpuinfo.org/gl_listreports.php?listreportsbyextension=GLX_ARB_framebuffer_sRGB" TargetMode="External"/><Relationship Id="rId110" Type="http://schemas.openxmlformats.org/officeDocument/2006/relationships/hyperlink" Target="https://www.opengl.org/registry/specs/EXT/texture_sRGB.txt" TargetMode="External"/><Relationship Id="rId115" Type="http://schemas.openxmlformats.org/officeDocument/2006/relationships/hyperlink" Target="https://www.khronos.org/registry/gles/extensions/OES/OES_compressed_ETC1_RGB8_texture.txt" TargetMode="External"/><Relationship Id="rId131" Type="http://schemas.openxmlformats.org/officeDocument/2006/relationships/hyperlink" Target="https://www.khronos.org/registry/webgl/extensions/WEBGL_compressed_texture_atc/" TargetMode="External"/><Relationship Id="rId136" Type="http://schemas.openxmlformats.org/officeDocument/2006/relationships/hyperlink" Target="http://opengles.gpuinfo.org/gles_generatereport.php?reportID=911" TargetMode="External"/><Relationship Id="rId157" Type="http://schemas.openxmlformats.org/officeDocument/2006/relationships/hyperlink" Target="https://www.opengl.org/registry/specs/EXT/texture_snorm.txt" TargetMode="External"/><Relationship Id="rId178" Type="http://schemas.openxmlformats.org/officeDocument/2006/relationships/hyperlink" Target="http://opengl.gpuinfo.org/gl_listreports.php?listreportsbyextension=GL_ARB_shader_draw_parameters"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52" Type="http://schemas.openxmlformats.org/officeDocument/2006/relationships/hyperlink" Target="https://www.khronos.org/registry/gles/extensions/EXT/EXT_render_snorm.txt" TargetMode="External"/><Relationship Id="rId173" Type="http://schemas.openxmlformats.org/officeDocument/2006/relationships/hyperlink" Target="https://www.opengl.org/registry/specs/ARB/shader_draw_parameters.txt" TargetMode="External"/><Relationship Id="rId19" Type="http://schemas.openxmlformats.org/officeDocument/2006/relationships/hyperlink" Target="https://www.khronos.org/registry/gles/extensions/EXT/EXT_texture_storage.txt" TargetMode="External"/><Relationship Id="rId14" Type="http://schemas.openxmlformats.org/officeDocument/2006/relationships/hyperlink" Target="https://twitter.com/id_aa_carmack/status/575693181519429633?lang=en" TargetMode="External"/><Relationship Id="rId30" Type="http://schemas.openxmlformats.org/officeDocument/2006/relationships/hyperlink" Target="https://www.khronos.org/registry/gles/extensions/APPLE/APPLE_texture_format_BGRA8888.txt"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hyperlink" Target="http://www.g-truc.net/doc/blend-quality-2016-07.png" TargetMode="External"/><Relationship Id="rId105" Type="http://schemas.openxmlformats.org/officeDocument/2006/relationships/hyperlink" Target="https://www.opengl.org/registry/doc/glspec45.core.withchanges.pdf" TargetMode="External"/><Relationship Id="rId126" Type="http://schemas.openxmlformats.org/officeDocument/2006/relationships/hyperlink" Target="https://www.khronos.org/registry/webgl/extensions/WEBGL_compressed_texture_s3tc/" TargetMode="External"/><Relationship Id="rId147" Type="http://schemas.openxmlformats.org/officeDocument/2006/relationships/hyperlink" Target="https://www.opengl.org/registry/specs/EXT/texture_sRGB.txt" TargetMode="External"/><Relationship Id="rId168" Type="http://schemas.openxmlformats.org/officeDocument/2006/relationships/hyperlink" Target="https://www.opengl.org/registry/specs/ARB/depth_buffer_float.tx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http.developer.nvidia.com/GPUGems3/gpugems3_ch23.html" TargetMode="External"/><Relationship Id="rId98" Type="http://schemas.openxmlformats.org/officeDocument/2006/relationships/image" Target="media/image6.png"/><Relationship Id="rId121" Type="http://schemas.openxmlformats.org/officeDocument/2006/relationships/hyperlink" Target="https://www.khronos.org/registry/gles/extensions/OES/OES_texture_compression_astc.txt" TargetMode="External"/><Relationship Id="rId142" Type="http://schemas.openxmlformats.org/officeDocument/2006/relationships/hyperlink" Target="https://www.khronos.org/registry/gles/specs/3.2/es_spec_3.2.withchanges.pdf" TargetMode="External"/><Relationship Id="rId163" Type="http://schemas.openxmlformats.org/officeDocument/2006/relationships/hyperlink" Target="https://www.khronos.org/registry/gles/extensions/OES/OES_texture_float.txt" TargetMode="External"/><Relationship Id="rId3" Type="http://schemas.openxmlformats.org/officeDocument/2006/relationships/styles" Target="styles.xm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116" Type="http://schemas.openxmlformats.org/officeDocument/2006/relationships/hyperlink" Target="https://www.opengl.org/registry/specs/ARB/ES3_compatibility.txt" TargetMode="External"/><Relationship Id="rId137" Type="http://schemas.openxmlformats.org/officeDocument/2006/relationships/hyperlink" Target="https://www.khronos.org/registry/gles/extensions/OES/OES_compressed_paletted_texture.txt" TargetMode="External"/><Relationship Id="rId158" Type="http://schemas.openxmlformats.org/officeDocument/2006/relationships/hyperlink" Target="https://www.khronos.org/registry/gles/extensions/EXT/EXT_texture_norm16.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88" Type="http://schemas.openxmlformats.org/officeDocument/2006/relationships/hyperlink" Target="https://www.opengl.org/registry/specs/ARB/framebuffer_sRGB.txt" TargetMode="External"/><Relationship Id="rId111" Type="http://schemas.openxmlformats.org/officeDocument/2006/relationships/hyperlink" Target="https://www.khronos.org/registry/gles/extensions/NV/NV_sRGB_formats.txt" TargetMode="External"/><Relationship Id="rId132" Type="http://schemas.openxmlformats.org/officeDocument/2006/relationships/hyperlink" Target="https://www.khronos.org/registry/webgl/extensions/WEBGL_compressed_texture_pvrtc/" TargetMode="External"/><Relationship Id="rId153" Type="http://schemas.openxmlformats.org/officeDocument/2006/relationships/hyperlink" Target="https://www.opengl.org/registry/specs/EXT/texture_snorm.txt" TargetMode="External"/><Relationship Id="rId174" Type="http://schemas.openxmlformats.org/officeDocument/2006/relationships/hyperlink" Target="http://www.g-truc.net/post-0518.html" TargetMode="External"/><Relationship Id="rId179" Type="http://schemas.openxmlformats.org/officeDocument/2006/relationships/hyperlink" Target="http://amd-dev.wpengine.netdna-cdn.com/wordpress/media/2013/07/AMD_Southern_Islands_Instruction_Set_Architecture1.pdf"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106" Type="http://schemas.openxmlformats.org/officeDocument/2006/relationships/hyperlink" Target="https://www.khronos.org/registry/gles/specs/3.2/es_spec_3.2.withchanges.pdf" TargetMode="External"/><Relationship Id="rId127" Type="http://schemas.openxmlformats.org/officeDocument/2006/relationships/hyperlink" Target="https://www.khronos.org/registry/webgl/extensions/proposals/WEBGL_compressed_texture_s3tc_srgb/"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78" Type="http://schemas.openxmlformats.org/officeDocument/2006/relationships/hyperlink" Target="http://webglstats.com/" TargetMode="External"/><Relationship Id="rId94" Type="http://schemas.openxmlformats.org/officeDocument/2006/relationships/image" Target="media/image2.png"/><Relationship Id="rId99" Type="http://schemas.openxmlformats.org/officeDocument/2006/relationships/image" Target="media/image7.png"/><Relationship Id="rId101" Type="http://schemas.openxmlformats.org/officeDocument/2006/relationships/hyperlink" Target="https://www.opengl.org/registry/specs/ARB/texture_compression.txt" TargetMode="External"/><Relationship Id="rId122" Type="http://schemas.openxmlformats.org/officeDocument/2006/relationships/hyperlink" Target="https://www.khronos.org/registry/gles/extensions/AMD/AMD_compressed_ATC_texture.txt" TargetMode="External"/><Relationship Id="rId143" Type="http://schemas.openxmlformats.org/officeDocument/2006/relationships/hyperlink" Target="https://www.opengl.org/registry/specs/ARB/texture_rg.txt" TargetMode="External"/><Relationship Id="rId148" Type="http://schemas.openxmlformats.org/officeDocument/2006/relationships/hyperlink" Target="https://www.khronos.org/registry/gles/extensions/EXT/EXT_sRGB.txt" TargetMode="External"/><Relationship Id="rId164" Type="http://schemas.openxmlformats.org/officeDocument/2006/relationships/hyperlink" Target="https://www.opengl.org/registry/specs/ARB/texture_float.txt" TargetMode="External"/><Relationship Id="rId169" Type="http://schemas.openxmlformats.org/officeDocument/2006/relationships/hyperlink" Target="https://www.opengl.org/registry/specs/ARB/texture_stencil8.txt"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s://www.nvidia.fr/content/PDF/fermi_white_papers/NVIDIA_Fermi_Compute_Architecture_Whitepaper.pdf" TargetMode="External"/><Relationship Id="rId26" Type="http://schemas.openxmlformats.org/officeDocument/2006/relationships/hyperlink" Target="https://www.opengl.org/registry/specs/ARB/texture_swizzle.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EXT/framebuffer_sRGB.txt" TargetMode="External"/><Relationship Id="rId112" Type="http://schemas.openxmlformats.org/officeDocument/2006/relationships/hyperlink" Target="https://www.opengl.org/registry/specs/ARB/texture_compression_rgtc.txt" TargetMode="External"/><Relationship Id="rId133" Type="http://schemas.openxmlformats.org/officeDocument/2006/relationships/hyperlink" Target="https://en.wikipedia.org/wiki/Broadwell_(microarchitecture)"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registry/specs/ARB/multi_draw_indirect.txt" TargetMode="External"/><Relationship Id="rId16" Type="http://schemas.openxmlformats.org/officeDocument/2006/relationships/hyperlink" Target="https://shield.nvidia.com/"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opengles.gpuinfo.org/gles_generatereport.php?reportID=887" TargetMode="External"/><Relationship Id="rId123" Type="http://schemas.openxmlformats.org/officeDocument/2006/relationships/hyperlink" Target="https://www.khronos.org/registry/gles/extensions/IMG/IMG_texture_compression_pvrtc.txt" TargetMode="External"/><Relationship Id="rId144" Type="http://schemas.openxmlformats.org/officeDocument/2006/relationships/hyperlink" Target="https://www.khronos.org/registry/gles/extensions/EXT/EXT_texture_rg.txt" TargetMode="External"/><Relationship Id="rId90" Type="http://schemas.openxmlformats.org/officeDocument/2006/relationships/hyperlink" Target="https://www.opengl.org/registry/specs/ARB/framebuffer_sRGB.txt" TargetMode="External"/><Relationship Id="rId165" Type="http://schemas.openxmlformats.org/officeDocument/2006/relationships/hyperlink" Target="https://www.khronos.org/registry/gles/extensions/OES/OES_texture_float.txt"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bptc.txt" TargetMode="External"/><Relationship Id="rId134" Type="http://schemas.openxmlformats.org/officeDocument/2006/relationships/hyperlink" Target="https://en.wikipedia.org/wiki/Skylake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khronos.org/registry/gles/extensions/EXT/EXT_render_snorm.txt" TargetMode="External"/><Relationship Id="rId176" Type="http://schemas.openxmlformats.org/officeDocument/2006/relationships/hyperlink" Target="https://www.opengl.org/sdk/docs/man/html/gl_InstanceID.xhtml"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60" TargetMode="External"/><Relationship Id="rId124" Type="http://schemas.openxmlformats.org/officeDocument/2006/relationships/hyperlink" Target="https://www.khronos.org/registry/gles/extensions/IMG/IMG_texture_compression_pvrtc2.txt" TargetMode="External"/><Relationship Id="rId70" Type="http://schemas.openxmlformats.org/officeDocument/2006/relationships/hyperlink" Target="GL_AMD_compressed_ATC_texture" TargetMode="External"/><Relationship Id="rId91" Type="http://schemas.openxmlformats.org/officeDocument/2006/relationships/hyperlink" Target="https://www.khronos.org/registry/egl/extensions/KHR/EGL_KHR_gl_colorspace.txt" TargetMode="External"/><Relationship Id="rId145" Type="http://schemas.openxmlformats.org/officeDocument/2006/relationships/hyperlink" Target="https://www.khronos.org/registry/gles/extensions/EXT/EXT_texture_sRGB_R8.txt" TargetMode="External"/><Relationship Id="rId166" Type="http://schemas.openxmlformats.org/officeDocument/2006/relationships/hyperlink" Target="https://www.opengl.org/registry/specs/EXT/texture_shared_exponent.txt" TargetMode="External"/><Relationship Id="rId1" Type="http://schemas.openxmlformats.org/officeDocument/2006/relationships/customXml" Target="../customXml/item1.xm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ES3_compatibilit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4B28A-7902-408A-8C03-D8BBD157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8513</Words>
  <Characters>46827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55230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50</cp:revision>
  <cp:lastPrinted>2016-07-18T20:39:00Z</cp:lastPrinted>
  <dcterms:created xsi:type="dcterms:W3CDTF">2016-07-17T13:18:00Z</dcterms:created>
  <dcterms:modified xsi:type="dcterms:W3CDTF">2016-07-19T19:11:00Z</dcterms:modified>
</cp:coreProperties>
</file>