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F23168"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3DA4D16E" w:rsidR="003613E0" w:rsidRPr="00480941" w:rsidRDefault="00962049" w:rsidP="00480941">
      <w:pPr>
        <w:pStyle w:val="Subtitle"/>
      </w:pPr>
      <w:r>
        <w:t>29</w:t>
      </w:r>
      <w:r w:rsidR="003613E0" w:rsidRPr="00480941">
        <w:t xml:space="preserve"> </w:t>
      </w:r>
      <w:r w:rsidR="0045432E">
        <w:t xml:space="preserve">September </w:t>
      </w:r>
      <w:r w:rsidR="003613E0" w:rsidRPr="00480941">
        <w:t xml:space="preserve">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bookmarkStart w:id="5" w:name="_GoBack"/>
        <w:bookmarkEnd w:id="5"/>
        <w:p w14:paraId="2D3AC5A6" w14:textId="77777777" w:rsidR="00187118"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2878717" w:history="1">
            <w:r w:rsidR="00187118" w:rsidRPr="00AA0130">
              <w:rPr>
                <w:rStyle w:val="Hyperlink"/>
                <w:rFonts w:eastAsia="Arial"/>
                <w:noProof/>
              </w:rPr>
              <w:t>0. Cross platform support</w:t>
            </w:r>
            <w:r w:rsidR="00187118">
              <w:rPr>
                <w:noProof/>
                <w:webHidden/>
              </w:rPr>
              <w:tab/>
            </w:r>
            <w:r w:rsidR="00187118">
              <w:rPr>
                <w:noProof/>
                <w:webHidden/>
              </w:rPr>
              <w:fldChar w:fldCharType="begin"/>
            </w:r>
            <w:r w:rsidR="00187118">
              <w:rPr>
                <w:noProof/>
                <w:webHidden/>
              </w:rPr>
              <w:instrText xml:space="preserve"> PAGEREF _Toc462878717 \h </w:instrText>
            </w:r>
            <w:r w:rsidR="00187118">
              <w:rPr>
                <w:noProof/>
                <w:webHidden/>
              </w:rPr>
            </w:r>
            <w:r w:rsidR="00187118">
              <w:rPr>
                <w:noProof/>
                <w:webHidden/>
              </w:rPr>
              <w:fldChar w:fldCharType="separate"/>
            </w:r>
            <w:r w:rsidR="00187118">
              <w:rPr>
                <w:noProof/>
                <w:webHidden/>
              </w:rPr>
              <w:t>3</w:t>
            </w:r>
            <w:r w:rsidR="00187118">
              <w:rPr>
                <w:noProof/>
                <w:webHidden/>
              </w:rPr>
              <w:fldChar w:fldCharType="end"/>
            </w:r>
          </w:hyperlink>
        </w:p>
        <w:p w14:paraId="42BD40BB" w14:textId="77777777" w:rsidR="00187118" w:rsidRDefault="00187118">
          <w:pPr>
            <w:pStyle w:val="TOC1"/>
            <w:tabs>
              <w:tab w:val="right" w:pos="10790"/>
            </w:tabs>
            <w:rPr>
              <w:rFonts w:eastAsiaTheme="minorEastAsia" w:cstheme="minorBidi"/>
              <w:b w:val="0"/>
              <w:noProof/>
              <w:szCs w:val="22"/>
              <w:lang w:val="fr-FR" w:eastAsia="fr-FR"/>
            </w:rPr>
          </w:pPr>
          <w:hyperlink w:anchor="_Toc462878718" w:history="1">
            <w:r w:rsidRPr="00AA0130">
              <w:rPr>
                <w:rStyle w:val="Hyperlink"/>
                <w:rFonts w:eastAsia="Arial"/>
                <w:noProof/>
              </w:rPr>
              <w:t>1. Internal texture formats</w:t>
            </w:r>
            <w:r>
              <w:rPr>
                <w:noProof/>
                <w:webHidden/>
              </w:rPr>
              <w:tab/>
            </w:r>
            <w:r>
              <w:rPr>
                <w:noProof/>
                <w:webHidden/>
              </w:rPr>
              <w:fldChar w:fldCharType="begin"/>
            </w:r>
            <w:r>
              <w:rPr>
                <w:noProof/>
                <w:webHidden/>
              </w:rPr>
              <w:instrText xml:space="preserve"> PAGEREF _Toc462878718 \h </w:instrText>
            </w:r>
            <w:r>
              <w:rPr>
                <w:noProof/>
                <w:webHidden/>
              </w:rPr>
            </w:r>
            <w:r>
              <w:rPr>
                <w:noProof/>
                <w:webHidden/>
              </w:rPr>
              <w:fldChar w:fldCharType="separate"/>
            </w:r>
            <w:r>
              <w:rPr>
                <w:noProof/>
                <w:webHidden/>
              </w:rPr>
              <w:t>4</w:t>
            </w:r>
            <w:r>
              <w:rPr>
                <w:noProof/>
                <w:webHidden/>
              </w:rPr>
              <w:fldChar w:fldCharType="end"/>
            </w:r>
          </w:hyperlink>
        </w:p>
        <w:p w14:paraId="71690E16" w14:textId="77777777" w:rsidR="00187118" w:rsidRDefault="00187118">
          <w:pPr>
            <w:pStyle w:val="TOC1"/>
            <w:tabs>
              <w:tab w:val="right" w:pos="10790"/>
            </w:tabs>
            <w:rPr>
              <w:rFonts w:eastAsiaTheme="minorEastAsia" w:cstheme="minorBidi"/>
              <w:b w:val="0"/>
              <w:noProof/>
              <w:szCs w:val="22"/>
              <w:lang w:val="fr-FR" w:eastAsia="fr-FR"/>
            </w:rPr>
          </w:pPr>
          <w:hyperlink w:anchor="_Toc462878719" w:history="1">
            <w:r w:rsidRPr="00AA0130">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_Toc462878719 \h </w:instrText>
            </w:r>
            <w:r>
              <w:rPr>
                <w:noProof/>
                <w:webHidden/>
              </w:rPr>
            </w:r>
            <w:r>
              <w:rPr>
                <w:noProof/>
                <w:webHidden/>
              </w:rPr>
              <w:fldChar w:fldCharType="separate"/>
            </w:r>
            <w:r>
              <w:rPr>
                <w:noProof/>
                <w:webHidden/>
              </w:rPr>
              <w:t>5</w:t>
            </w:r>
            <w:r>
              <w:rPr>
                <w:noProof/>
                <w:webHidden/>
              </w:rPr>
              <w:fldChar w:fldCharType="end"/>
            </w:r>
          </w:hyperlink>
        </w:p>
        <w:p w14:paraId="664E5F1F" w14:textId="77777777" w:rsidR="00187118" w:rsidRDefault="00187118">
          <w:pPr>
            <w:pStyle w:val="TOC1"/>
            <w:tabs>
              <w:tab w:val="right" w:pos="10790"/>
            </w:tabs>
            <w:rPr>
              <w:rFonts w:eastAsiaTheme="minorEastAsia" w:cstheme="minorBidi"/>
              <w:b w:val="0"/>
              <w:noProof/>
              <w:szCs w:val="22"/>
              <w:lang w:val="fr-FR" w:eastAsia="fr-FR"/>
            </w:rPr>
          </w:pPr>
          <w:hyperlink w:anchor="_Toc462878720" w:history="1">
            <w:r w:rsidRPr="00AA0130">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_Toc462878720 \h </w:instrText>
            </w:r>
            <w:r>
              <w:rPr>
                <w:noProof/>
                <w:webHidden/>
              </w:rPr>
            </w:r>
            <w:r>
              <w:rPr>
                <w:noProof/>
                <w:webHidden/>
              </w:rPr>
              <w:fldChar w:fldCharType="separate"/>
            </w:r>
            <w:r>
              <w:rPr>
                <w:noProof/>
                <w:webHidden/>
              </w:rPr>
              <w:t>6</w:t>
            </w:r>
            <w:r>
              <w:rPr>
                <w:noProof/>
                <w:webHidden/>
              </w:rPr>
              <w:fldChar w:fldCharType="end"/>
            </w:r>
          </w:hyperlink>
        </w:p>
        <w:p w14:paraId="67A40F49" w14:textId="77777777" w:rsidR="00187118" w:rsidRDefault="00187118">
          <w:pPr>
            <w:pStyle w:val="TOC1"/>
            <w:tabs>
              <w:tab w:val="right" w:pos="10790"/>
            </w:tabs>
            <w:rPr>
              <w:rFonts w:eastAsiaTheme="minorEastAsia" w:cstheme="minorBidi"/>
              <w:b w:val="0"/>
              <w:noProof/>
              <w:szCs w:val="22"/>
              <w:lang w:val="fr-FR" w:eastAsia="fr-FR"/>
            </w:rPr>
          </w:pPr>
          <w:hyperlink w:anchor="_Toc462878721" w:history="1">
            <w:r w:rsidRPr="00AA0130">
              <w:rPr>
                <w:rStyle w:val="Hyperlink"/>
                <w:rFonts w:eastAsia="Arial"/>
                <w:noProof/>
              </w:rPr>
              <w:t>4. Texture alpha swizzling</w:t>
            </w:r>
            <w:r>
              <w:rPr>
                <w:noProof/>
                <w:webHidden/>
              </w:rPr>
              <w:tab/>
            </w:r>
            <w:r>
              <w:rPr>
                <w:noProof/>
                <w:webHidden/>
              </w:rPr>
              <w:fldChar w:fldCharType="begin"/>
            </w:r>
            <w:r>
              <w:rPr>
                <w:noProof/>
                <w:webHidden/>
              </w:rPr>
              <w:instrText xml:space="preserve"> PAGEREF _Toc462878721 \h </w:instrText>
            </w:r>
            <w:r>
              <w:rPr>
                <w:noProof/>
                <w:webHidden/>
              </w:rPr>
            </w:r>
            <w:r>
              <w:rPr>
                <w:noProof/>
                <w:webHidden/>
              </w:rPr>
              <w:fldChar w:fldCharType="separate"/>
            </w:r>
            <w:r>
              <w:rPr>
                <w:noProof/>
                <w:webHidden/>
              </w:rPr>
              <w:t>7</w:t>
            </w:r>
            <w:r>
              <w:rPr>
                <w:noProof/>
                <w:webHidden/>
              </w:rPr>
              <w:fldChar w:fldCharType="end"/>
            </w:r>
          </w:hyperlink>
        </w:p>
        <w:p w14:paraId="1BEB5A5C" w14:textId="77777777" w:rsidR="00187118" w:rsidRDefault="00187118">
          <w:pPr>
            <w:pStyle w:val="TOC1"/>
            <w:tabs>
              <w:tab w:val="right" w:pos="10790"/>
            </w:tabs>
            <w:rPr>
              <w:rFonts w:eastAsiaTheme="minorEastAsia" w:cstheme="minorBidi"/>
              <w:b w:val="0"/>
              <w:noProof/>
              <w:szCs w:val="22"/>
              <w:lang w:val="fr-FR" w:eastAsia="fr-FR"/>
            </w:rPr>
          </w:pPr>
          <w:hyperlink w:anchor="_Toc462878722" w:history="1">
            <w:r w:rsidRPr="00AA0130">
              <w:rPr>
                <w:rStyle w:val="Hyperlink"/>
                <w:rFonts w:eastAsia="Arial"/>
                <w:noProof/>
              </w:rPr>
              <w:t>5. Half type constants</w:t>
            </w:r>
            <w:r>
              <w:rPr>
                <w:noProof/>
                <w:webHidden/>
              </w:rPr>
              <w:tab/>
            </w:r>
            <w:r>
              <w:rPr>
                <w:noProof/>
                <w:webHidden/>
              </w:rPr>
              <w:fldChar w:fldCharType="begin"/>
            </w:r>
            <w:r>
              <w:rPr>
                <w:noProof/>
                <w:webHidden/>
              </w:rPr>
              <w:instrText xml:space="preserve"> PAGEREF _Toc462878722 \h </w:instrText>
            </w:r>
            <w:r>
              <w:rPr>
                <w:noProof/>
                <w:webHidden/>
              </w:rPr>
            </w:r>
            <w:r>
              <w:rPr>
                <w:noProof/>
                <w:webHidden/>
              </w:rPr>
              <w:fldChar w:fldCharType="separate"/>
            </w:r>
            <w:r>
              <w:rPr>
                <w:noProof/>
                <w:webHidden/>
              </w:rPr>
              <w:t>8</w:t>
            </w:r>
            <w:r>
              <w:rPr>
                <w:noProof/>
                <w:webHidden/>
              </w:rPr>
              <w:fldChar w:fldCharType="end"/>
            </w:r>
          </w:hyperlink>
        </w:p>
        <w:p w14:paraId="2EF6320C" w14:textId="77777777" w:rsidR="00187118" w:rsidRDefault="00187118">
          <w:pPr>
            <w:pStyle w:val="TOC1"/>
            <w:tabs>
              <w:tab w:val="right" w:pos="10790"/>
            </w:tabs>
            <w:rPr>
              <w:rFonts w:eastAsiaTheme="minorEastAsia" w:cstheme="minorBidi"/>
              <w:b w:val="0"/>
              <w:noProof/>
              <w:szCs w:val="22"/>
              <w:lang w:val="fr-FR" w:eastAsia="fr-FR"/>
            </w:rPr>
          </w:pPr>
          <w:hyperlink w:anchor="_Toc462878723" w:history="1">
            <w:r w:rsidRPr="00AA0130">
              <w:rPr>
                <w:rStyle w:val="Hyperlink"/>
                <w:rFonts w:eastAsia="Arial"/>
                <w:noProof/>
              </w:rPr>
              <w:t>6. Color read format queries</w:t>
            </w:r>
            <w:r>
              <w:rPr>
                <w:noProof/>
                <w:webHidden/>
              </w:rPr>
              <w:tab/>
            </w:r>
            <w:r>
              <w:rPr>
                <w:noProof/>
                <w:webHidden/>
              </w:rPr>
              <w:fldChar w:fldCharType="begin"/>
            </w:r>
            <w:r>
              <w:rPr>
                <w:noProof/>
                <w:webHidden/>
              </w:rPr>
              <w:instrText xml:space="preserve"> PAGEREF _Toc462878723 \h </w:instrText>
            </w:r>
            <w:r>
              <w:rPr>
                <w:noProof/>
                <w:webHidden/>
              </w:rPr>
            </w:r>
            <w:r>
              <w:rPr>
                <w:noProof/>
                <w:webHidden/>
              </w:rPr>
              <w:fldChar w:fldCharType="separate"/>
            </w:r>
            <w:r>
              <w:rPr>
                <w:noProof/>
                <w:webHidden/>
              </w:rPr>
              <w:t>9</w:t>
            </w:r>
            <w:r>
              <w:rPr>
                <w:noProof/>
                <w:webHidden/>
              </w:rPr>
              <w:fldChar w:fldCharType="end"/>
            </w:r>
          </w:hyperlink>
        </w:p>
        <w:p w14:paraId="35EAB9CC" w14:textId="77777777" w:rsidR="00187118" w:rsidRDefault="00187118">
          <w:pPr>
            <w:pStyle w:val="TOC1"/>
            <w:tabs>
              <w:tab w:val="right" w:pos="10790"/>
            </w:tabs>
            <w:rPr>
              <w:rFonts w:eastAsiaTheme="minorEastAsia" w:cstheme="minorBidi"/>
              <w:b w:val="0"/>
              <w:noProof/>
              <w:szCs w:val="22"/>
              <w:lang w:val="fr-FR" w:eastAsia="fr-FR"/>
            </w:rPr>
          </w:pPr>
          <w:hyperlink w:anchor="_Toc462878724" w:history="1">
            <w:r w:rsidRPr="00AA0130">
              <w:rPr>
                <w:rStyle w:val="Hyperlink"/>
                <w:rFonts w:eastAsia="Arial"/>
                <w:noProof/>
              </w:rPr>
              <w:t>7. sRGB texture</w:t>
            </w:r>
            <w:r>
              <w:rPr>
                <w:noProof/>
                <w:webHidden/>
              </w:rPr>
              <w:tab/>
            </w:r>
            <w:r>
              <w:rPr>
                <w:noProof/>
                <w:webHidden/>
              </w:rPr>
              <w:fldChar w:fldCharType="begin"/>
            </w:r>
            <w:r>
              <w:rPr>
                <w:noProof/>
                <w:webHidden/>
              </w:rPr>
              <w:instrText xml:space="preserve"> PAGEREF _Toc462878724 \h </w:instrText>
            </w:r>
            <w:r>
              <w:rPr>
                <w:noProof/>
                <w:webHidden/>
              </w:rPr>
            </w:r>
            <w:r>
              <w:rPr>
                <w:noProof/>
                <w:webHidden/>
              </w:rPr>
              <w:fldChar w:fldCharType="separate"/>
            </w:r>
            <w:r>
              <w:rPr>
                <w:noProof/>
                <w:webHidden/>
              </w:rPr>
              <w:t>10</w:t>
            </w:r>
            <w:r>
              <w:rPr>
                <w:noProof/>
                <w:webHidden/>
              </w:rPr>
              <w:fldChar w:fldCharType="end"/>
            </w:r>
          </w:hyperlink>
        </w:p>
        <w:p w14:paraId="08E68CDF" w14:textId="77777777" w:rsidR="00187118" w:rsidRDefault="00187118">
          <w:pPr>
            <w:pStyle w:val="TOC1"/>
            <w:tabs>
              <w:tab w:val="right" w:pos="10790"/>
            </w:tabs>
            <w:rPr>
              <w:rFonts w:eastAsiaTheme="minorEastAsia" w:cstheme="minorBidi"/>
              <w:b w:val="0"/>
              <w:noProof/>
              <w:szCs w:val="22"/>
              <w:lang w:val="fr-FR" w:eastAsia="fr-FR"/>
            </w:rPr>
          </w:pPr>
          <w:hyperlink w:anchor="_Toc462878725" w:history="1">
            <w:r w:rsidRPr="00AA0130">
              <w:rPr>
                <w:rStyle w:val="Hyperlink"/>
                <w:rFonts w:eastAsia="Arial"/>
                <w:noProof/>
              </w:rPr>
              <w:t>8. sRGB framebuffer object</w:t>
            </w:r>
            <w:r>
              <w:rPr>
                <w:noProof/>
                <w:webHidden/>
              </w:rPr>
              <w:tab/>
            </w:r>
            <w:r>
              <w:rPr>
                <w:noProof/>
                <w:webHidden/>
              </w:rPr>
              <w:fldChar w:fldCharType="begin"/>
            </w:r>
            <w:r>
              <w:rPr>
                <w:noProof/>
                <w:webHidden/>
              </w:rPr>
              <w:instrText xml:space="preserve"> PAGEREF _Toc462878725 \h </w:instrText>
            </w:r>
            <w:r>
              <w:rPr>
                <w:noProof/>
                <w:webHidden/>
              </w:rPr>
            </w:r>
            <w:r>
              <w:rPr>
                <w:noProof/>
                <w:webHidden/>
              </w:rPr>
              <w:fldChar w:fldCharType="separate"/>
            </w:r>
            <w:r>
              <w:rPr>
                <w:noProof/>
                <w:webHidden/>
              </w:rPr>
              <w:t>11</w:t>
            </w:r>
            <w:r>
              <w:rPr>
                <w:noProof/>
                <w:webHidden/>
              </w:rPr>
              <w:fldChar w:fldCharType="end"/>
            </w:r>
          </w:hyperlink>
        </w:p>
        <w:p w14:paraId="0FB6FE9D" w14:textId="77777777" w:rsidR="00187118" w:rsidRDefault="00187118">
          <w:pPr>
            <w:pStyle w:val="TOC1"/>
            <w:tabs>
              <w:tab w:val="right" w:pos="10790"/>
            </w:tabs>
            <w:rPr>
              <w:rFonts w:eastAsiaTheme="minorEastAsia" w:cstheme="minorBidi"/>
              <w:b w:val="0"/>
              <w:noProof/>
              <w:szCs w:val="22"/>
              <w:lang w:val="fr-FR" w:eastAsia="fr-FR"/>
            </w:rPr>
          </w:pPr>
          <w:hyperlink w:anchor="_Toc462878726" w:history="1">
            <w:r w:rsidRPr="00AA0130">
              <w:rPr>
                <w:rStyle w:val="Hyperlink"/>
                <w:rFonts w:eastAsia="Arial"/>
                <w:noProof/>
              </w:rPr>
              <w:t>9. sRGB default framebuffer</w:t>
            </w:r>
            <w:r>
              <w:rPr>
                <w:noProof/>
                <w:webHidden/>
              </w:rPr>
              <w:tab/>
            </w:r>
            <w:r>
              <w:rPr>
                <w:noProof/>
                <w:webHidden/>
              </w:rPr>
              <w:fldChar w:fldCharType="begin"/>
            </w:r>
            <w:r>
              <w:rPr>
                <w:noProof/>
                <w:webHidden/>
              </w:rPr>
              <w:instrText xml:space="preserve"> PAGEREF _Toc462878726 \h </w:instrText>
            </w:r>
            <w:r>
              <w:rPr>
                <w:noProof/>
                <w:webHidden/>
              </w:rPr>
            </w:r>
            <w:r>
              <w:rPr>
                <w:noProof/>
                <w:webHidden/>
              </w:rPr>
              <w:fldChar w:fldCharType="separate"/>
            </w:r>
            <w:r>
              <w:rPr>
                <w:noProof/>
                <w:webHidden/>
              </w:rPr>
              <w:t>12</w:t>
            </w:r>
            <w:r>
              <w:rPr>
                <w:noProof/>
                <w:webHidden/>
              </w:rPr>
              <w:fldChar w:fldCharType="end"/>
            </w:r>
          </w:hyperlink>
        </w:p>
        <w:p w14:paraId="7A5277F7" w14:textId="77777777" w:rsidR="00187118" w:rsidRDefault="00187118">
          <w:pPr>
            <w:pStyle w:val="TOC1"/>
            <w:tabs>
              <w:tab w:val="right" w:pos="10790"/>
            </w:tabs>
            <w:rPr>
              <w:rFonts w:eastAsiaTheme="minorEastAsia" w:cstheme="minorBidi"/>
              <w:b w:val="0"/>
              <w:noProof/>
              <w:szCs w:val="22"/>
              <w:lang w:val="fr-FR" w:eastAsia="fr-FR"/>
            </w:rPr>
          </w:pPr>
          <w:hyperlink w:anchor="_Toc462878727" w:history="1">
            <w:r w:rsidRPr="00AA0130">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_Toc462878727 \h </w:instrText>
            </w:r>
            <w:r>
              <w:rPr>
                <w:noProof/>
                <w:webHidden/>
              </w:rPr>
            </w:r>
            <w:r>
              <w:rPr>
                <w:noProof/>
                <w:webHidden/>
              </w:rPr>
              <w:fldChar w:fldCharType="separate"/>
            </w:r>
            <w:r>
              <w:rPr>
                <w:noProof/>
                <w:webHidden/>
              </w:rPr>
              <w:t>13</w:t>
            </w:r>
            <w:r>
              <w:rPr>
                <w:noProof/>
                <w:webHidden/>
              </w:rPr>
              <w:fldChar w:fldCharType="end"/>
            </w:r>
          </w:hyperlink>
        </w:p>
        <w:p w14:paraId="48D14201" w14:textId="77777777" w:rsidR="00187118" w:rsidRDefault="00187118">
          <w:pPr>
            <w:pStyle w:val="TOC1"/>
            <w:tabs>
              <w:tab w:val="right" w:pos="10790"/>
            </w:tabs>
            <w:rPr>
              <w:rFonts w:eastAsiaTheme="minorEastAsia" w:cstheme="minorBidi"/>
              <w:b w:val="0"/>
              <w:noProof/>
              <w:szCs w:val="22"/>
              <w:lang w:val="fr-FR" w:eastAsia="fr-FR"/>
            </w:rPr>
          </w:pPr>
          <w:hyperlink w:anchor="_Toc462878728" w:history="1">
            <w:r w:rsidRPr="00AA0130">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_Toc462878728 \h </w:instrText>
            </w:r>
            <w:r>
              <w:rPr>
                <w:noProof/>
                <w:webHidden/>
              </w:rPr>
            </w:r>
            <w:r>
              <w:rPr>
                <w:noProof/>
                <w:webHidden/>
              </w:rPr>
              <w:fldChar w:fldCharType="separate"/>
            </w:r>
            <w:r>
              <w:rPr>
                <w:noProof/>
                <w:webHidden/>
              </w:rPr>
              <w:t>14</w:t>
            </w:r>
            <w:r>
              <w:rPr>
                <w:noProof/>
                <w:webHidden/>
              </w:rPr>
              <w:fldChar w:fldCharType="end"/>
            </w:r>
          </w:hyperlink>
        </w:p>
        <w:p w14:paraId="1EDE0332" w14:textId="77777777" w:rsidR="00187118" w:rsidRDefault="00187118">
          <w:pPr>
            <w:pStyle w:val="TOC1"/>
            <w:tabs>
              <w:tab w:val="right" w:pos="10790"/>
            </w:tabs>
            <w:rPr>
              <w:rFonts w:eastAsiaTheme="minorEastAsia" w:cstheme="minorBidi"/>
              <w:b w:val="0"/>
              <w:noProof/>
              <w:szCs w:val="22"/>
              <w:lang w:val="fr-FR" w:eastAsia="fr-FR"/>
            </w:rPr>
          </w:pPr>
          <w:hyperlink w:anchor="_Toc462878729" w:history="1">
            <w:r w:rsidRPr="00AA0130">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_Toc462878729 \h </w:instrText>
            </w:r>
            <w:r>
              <w:rPr>
                <w:noProof/>
                <w:webHidden/>
              </w:rPr>
            </w:r>
            <w:r>
              <w:rPr>
                <w:noProof/>
                <w:webHidden/>
              </w:rPr>
              <w:fldChar w:fldCharType="separate"/>
            </w:r>
            <w:r>
              <w:rPr>
                <w:noProof/>
                <w:webHidden/>
              </w:rPr>
              <w:t>15</w:t>
            </w:r>
            <w:r>
              <w:rPr>
                <w:noProof/>
                <w:webHidden/>
              </w:rPr>
              <w:fldChar w:fldCharType="end"/>
            </w:r>
          </w:hyperlink>
        </w:p>
        <w:p w14:paraId="462D5F0B" w14:textId="77777777" w:rsidR="00187118" w:rsidRDefault="00187118">
          <w:pPr>
            <w:pStyle w:val="TOC1"/>
            <w:tabs>
              <w:tab w:val="right" w:pos="10790"/>
            </w:tabs>
            <w:rPr>
              <w:rFonts w:eastAsiaTheme="minorEastAsia" w:cstheme="minorBidi"/>
              <w:b w:val="0"/>
              <w:noProof/>
              <w:szCs w:val="22"/>
              <w:lang w:val="fr-FR" w:eastAsia="fr-FR"/>
            </w:rPr>
          </w:pPr>
          <w:hyperlink w:anchor="_Toc462878730" w:history="1">
            <w:r w:rsidRPr="00AA0130">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_Toc462878730 \h </w:instrText>
            </w:r>
            <w:r>
              <w:rPr>
                <w:noProof/>
                <w:webHidden/>
              </w:rPr>
            </w:r>
            <w:r>
              <w:rPr>
                <w:noProof/>
                <w:webHidden/>
              </w:rPr>
              <w:fldChar w:fldCharType="separate"/>
            </w:r>
            <w:r>
              <w:rPr>
                <w:noProof/>
                <w:webHidden/>
              </w:rPr>
              <w:t>16</w:t>
            </w:r>
            <w:r>
              <w:rPr>
                <w:noProof/>
                <w:webHidden/>
              </w:rPr>
              <w:fldChar w:fldCharType="end"/>
            </w:r>
          </w:hyperlink>
        </w:p>
        <w:p w14:paraId="55A40695" w14:textId="77777777" w:rsidR="00187118" w:rsidRDefault="00187118">
          <w:pPr>
            <w:pStyle w:val="TOC1"/>
            <w:tabs>
              <w:tab w:val="right" w:pos="10790"/>
            </w:tabs>
            <w:rPr>
              <w:rFonts w:eastAsiaTheme="minorEastAsia" w:cstheme="minorBidi"/>
              <w:b w:val="0"/>
              <w:noProof/>
              <w:szCs w:val="22"/>
              <w:lang w:val="fr-FR" w:eastAsia="fr-FR"/>
            </w:rPr>
          </w:pPr>
          <w:hyperlink w:anchor="_Toc462878731" w:history="1">
            <w:r w:rsidRPr="00AA0130">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_Toc462878731 \h </w:instrText>
            </w:r>
            <w:r>
              <w:rPr>
                <w:noProof/>
                <w:webHidden/>
              </w:rPr>
            </w:r>
            <w:r>
              <w:rPr>
                <w:noProof/>
                <w:webHidden/>
              </w:rPr>
              <w:fldChar w:fldCharType="separate"/>
            </w:r>
            <w:r>
              <w:rPr>
                <w:noProof/>
                <w:webHidden/>
              </w:rPr>
              <w:t>17</w:t>
            </w:r>
            <w:r>
              <w:rPr>
                <w:noProof/>
                <w:webHidden/>
              </w:rPr>
              <w:fldChar w:fldCharType="end"/>
            </w:r>
          </w:hyperlink>
        </w:p>
        <w:p w14:paraId="109D56F3" w14:textId="77777777" w:rsidR="00187118" w:rsidRDefault="00187118">
          <w:pPr>
            <w:pStyle w:val="TOC1"/>
            <w:tabs>
              <w:tab w:val="right" w:pos="10790"/>
            </w:tabs>
            <w:rPr>
              <w:rFonts w:eastAsiaTheme="minorEastAsia" w:cstheme="minorBidi"/>
              <w:b w:val="0"/>
              <w:noProof/>
              <w:szCs w:val="22"/>
              <w:lang w:val="fr-FR" w:eastAsia="fr-FR"/>
            </w:rPr>
          </w:pPr>
          <w:hyperlink w:anchor="_Toc462878732" w:history="1">
            <w:r w:rsidRPr="00AA0130">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_Toc462878732 \h </w:instrText>
            </w:r>
            <w:r>
              <w:rPr>
                <w:noProof/>
                <w:webHidden/>
              </w:rPr>
            </w:r>
            <w:r>
              <w:rPr>
                <w:noProof/>
                <w:webHidden/>
              </w:rPr>
              <w:fldChar w:fldCharType="separate"/>
            </w:r>
            <w:r>
              <w:rPr>
                <w:noProof/>
                <w:webHidden/>
              </w:rPr>
              <w:t>18</w:t>
            </w:r>
            <w:r>
              <w:rPr>
                <w:noProof/>
                <w:webHidden/>
              </w:rPr>
              <w:fldChar w:fldCharType="end"/>
            </w:r>
          </w:hyperlink>
        </w:p>
        <w:p w14:paraId="7F1D736D" w14:textId="77777777" w:rsidR="00187118" w:rsidRDefault="00187118">
          <w:pPr>
            <w:pStyle w:val="TOC1"/>
            <w:tabs>
              <w:tab w:val="right" w:pos="10790"/>
            </w:tabs>
            <w:rPr>
              <w:rFonts w:eastAsiaTheme="minorEastAsia" w:cstheme="minorBidi"/>
              <w:b w:val="0"/>
              <w:noProof/>
              <w:szCs w:val="22"/>
              <w:lang w:val="fr-FR" w:eastAsia="fr-FR"/>
            </w:rPr>
          </w:pPr>
          <w:hyperlink w:anchor="_Toc462878733" w:history="1">
            <w:r w:rsidRPr="00AA0130">
              <w:rPr>
                <w:rStyle w:val="Hyperlink"/>
                <w:rFonts w:eastAsia="Arial"/>
                <w:noProof/>
              </w:rPr>
              <w:t>16 Max texture sizes</w:t>
            </w:r>
            <w:r>
              <w:rPr>
                <w:noProof/>
                <w:webHidden/>
              </w:rPr>
              <w:tab/>
            </w:r>
            <w:r>
              <w:rPr>
                <w:noProof/>
                <w:webHidden/>
              </w:rPr>
              <w:fldChar w:fldCharType="begin"/>
            </w:r>
            <w:r>
              <w:rPr>
                <w:noProof/>
                <w:webHidden/>
              </w:rPr>
              <w:instrText xml:space="preserve"> PAGEREF _Toc462878733 \h </w:instrText>
            </w:r>
            <w:r>
              <w:rPr>
                <w:noProof/>
                <w:webHidden/>
              </w:rPr>
            </w:r>
            <w:r>
              <w:rPr>
                <w:noProof/>
                <w:webHidden/>
              </w:rPr>
              <w:fldChar w:fldCharType="separate"/>
            </w:r>
            <w:r>
              <w:rPr>
                <w:noProof/>
                <w:webHidden/>
              </w:rPr>
              <w:t>19</w:t>
            </w:r>
            <w:r>
              <w:rPr>
                <w:noProof/>
                <w:webHidden/>
              </w:rPr>
              <w:fldChar w:fldCharType="end"/>
            </w:r>
          </w:hyperlink>
        </w:p>
        <w:p w14:paraId="27E223EC" w14:textId="77777777" w:rsidR="00187118" w:rsidRDefault="00187118">
          <w:pPr>
            <w:pStyle w:val="TOC1"/>
            <w:tabs>
              <w:tab w:val="right" w:pos="10790"/>
            </w:tabs>
            <w:rPr>
              <w:rFonts w:eastAsiaTheme="minorEastAsia" w:cstheme="minorBidi"/>
              <w:b w:val="0"/>
              <w:noProof/>
              <w:szCs w:val="22"/>
              <w:lang w:val="fr-FR" w:eastAsia="fr-FR"/>
            </w:rPr>
          </w:pPr>
          <w:hyperlink w:anchor="_Toc462878734" w:history="1">
            <w:r w:rsidRPr="00AA0130">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_Toc462878734 \h </w:instrText>
            </w:r>
            <w:r>
              <w:rPr>
                <w:noProof/>
                <w:webHidden/>
              </w:rPr>
            </w:r>
            <w:r>
              <w:rPr>
                <w:noProof/>
                <w:webHidden/>
              </w:rPr>
              <w:fldChar w:fldCharType="separate"/>
            </w:r>
            <w:r>
              <w:rPr>
                <w:noProof/>
                <w:webHidden/>
              </w:rPr>
              <w:t>20</w:t>
            </w:r>
            <w:r>
              <w:rPr>
                <w:noProof/>
                <w:webHidden/>
              </w:rPr>
              <w:fldChar w:fldCharType="end"/>
            </w:r>
          </w:hyperlink>
        </w:p>
        <w:p w14:paraId="2988CA03" w14:textId="77777777" w:rsidR="00187118" w:rsidRDefault="00187118">
          <w:pPr>
            <w:pStyle w:val="TOC1"/>
            <w:tabs>
              <w:tab w:val="right" w:pos="10790"/>
            </w:tabs>
            <w:rPr>
              <w:rFonts w:eastAsiaTheme="minorEastAsia" w:cstheme="minorBidi"/>
              <w:b w:val="0"/>
              <w:noProof/>
              <w:szCs w:val="22"/>
              <w:lang w:val="fr-FR" w:eastAsia="fr-FR"/>
            </w:rPr>
          </w:pPr>
          <w:hyperlink w:anchor="_Toc462878735" w:history="1">
            <w:r w:rsidRPr="00AA0130">
              <w:rPr>
                <w:rStyle w:val="Hyperlink"/>
                <w:rFonts w:eastAsia="Arial"/>
                <w:noProof/>
              </w:rPr>
              <w:t>18 Draw buffers differences between APIs</w:t>
            </w:r>
            <w:r>
              <w:rPr>
                <w:noProof/>
                <w:webHidden/>
              </w:rPr>
              <w:tab/>
            </w:r>
            <w:r>
              <w:rPr>
                <w:noProof/>
                <w:webHidden/>
              </w:rPr>
              <w:fldChar w:fldCharType="begin"/>
            </w:r>
            <w:r>
              <w:rPr>
                <w:noProof/>
                <w:webHidden/>
              </w:rPr>
              <w:instrText xml:space="preserve"> PAGEREF _Toc462878735 \h </w:instrText>
            </w:r>
            <w:r>
              <w:rPr>
                <w:noProof/>
                <w:webHidden/>
              </w:rPr>
            </w:r>
            <w:r>
              <w:rPr>
                <w:noProof/>
                <w:webHidden/>
              </w:rPr>
              <w:fldChar w:fldCharType="separate"/>
            </w:r>
            <w:r>
              <w:rPr>
                <w:noProof/>
                <w:webHidden/>
              </w:rPr>
              <w:t>21</w:t>
            </w:r>
            <w:r>
              <w:rPr>
                <w:noProof/>
                <w:webHidden/>
              </w:rPr>
              <w:fldChar w:fldCharType="end"/>
            </w:r>
          </w:hyperlink>
        </w:p>
        <w:p w14:paraId="7FBA8E2F" w14:textId="77777777" w:rsidR="00187118" w:rsidRDefault="00187118">
          <w:pPr>
            <w:pStyle w:val="TOC1"/>
            <w:tabs>
              <w:tab w:val="right" w:pos="10790"/>
            </w:tabs>
            <w:rPr>
              <w:rFonts w:eastAsiaTheme="minorEastAsia" w:cstheme="minorBidi"/>
              <w:b w:val="0"/>
              <w:noProof/>
              <w:szCs w:val="22"/>
              <w:lang w:val="fr-FR" w:eastAsia="fr-FR"/>
            </w:rPr>
          </w:pPr>
          <w:hyperlink w:anchor="_Toc462878736" w:history="1">
            <w:r w:rsidRPr="00AA0130">
              <w:rPr>
                <w:rStyle w:val="Hyperlink"/>
                <w:rFonts w:eastAsia="Arial"/>
                <w:noProof/>
              </w:rPr>
              <w:t>19 iOS OpenGL ES extensions</w:t>
            </w:r>
            <w:r>
              <w:rPr>
                <w:noProof/>
                <w:webHidden/>
              </w:rPr>
              <w:tab/>
            </w:r>
            <w:r>
              <w:rPr>
                <w:noProof/>
                <w:webHidden/>
              </w:rPr>
              <w:fldChar w:fldCharType="begin"/>
            </w:r>
            <w:r>
              <w:rPr>
                <w:noProof/>
                <w:webHidden/>
              </w:rPr>
              <w:instrText xml:space="preserve"> PAGEREF _Toc462878736 \h </w:instrText>
            </w:r>
            <w:r>
              <w:rPr>
                <w:noProof/>
                <w:webHidden/>
              </w:rPr>
            </w:r>
            <w:r>
              <w:rPr>
                <w:noProof/>
                <w:webHidden/>
              </w:rPr>
              <w:fldChar w:fldCharType="separate"/>
            </w:r>
            <w:r>
              <w:rPr>
                <w:noProof/>
                <w:webHidden/>
              </w:rPr>
              <w:t>22</w:t>
            </w:r>
            <w:r>
              <w:rPr>
                <w:noProof/>
                <w:webHidden/>
              </w:rPr>
              <w:fldChar w:fldCharType="end"/>
            </w:r>
          </w:hyperlink>
        </w:p>
        <w:p w14:paraId="32ED8AA6" w14:textId="77777777" w:rsidR="00187118" w:rsidRDefault="00187118">
          <w:pPr>
            <w:pStyle w:val="TOC1"/>
            <w:tabs>
              <w:tab w:val="right" w:pos="10790"/>
            </w:tabs>
            <w:rPr>
              <w:rFonts w:eastAsiaTheme="minorEastAsia" w:cstheme="minorBidi"/>
              <w:b w:val="0"/>
              <w:noProof/>
              <w:szCs w:val="22"/>
              <w:lang w:val="fr-FR" w:eastAsia="fr-FR"/>
            </w:rPr>
          </w:pPr>
          <w:hyperlink w:anchor="_Toc462878737" w:history="1">
            <w:r w:rsidRPr="00AA0130">
              <w:rPr>
                <w:rStyle w:val="Hyperlink"/>
                <w:rFonts w:eastAsia="Arial"/>
                <w:noProof/>
              </w:rPr>
              <w:t>20 Asynchronous pixel transfers</w:t>
            </w:r>
            <w:r>
              <w:rPr>
                <w:noProof/>
                <w:webHidden/>
              </w:rPr>
              <w:tab/>
            </w:r>
            <w:r>
              <w:rPr>
                <w:noProof/>
                <w:webHidden/>
              </w:rPr>
              <w:fldChar w:fldCharType="begin"/>
            </w:r>
            <w:r>
              <w:rPr>
                <w:noProof/>
                <w:webHidden/>
              </w:rPr>
              <w:instrText xml:space="preserve"> PAGEREF _Toc462878737 \h </w:instrText>
            </w:r>
            <w:r>
              <w:rPr>
                <w:noProof/>
                <w:webHidden/>
              </w:rPr>
            </w:r>
            <w:r>
              <w:rPr>
                <w:noProof/>
                <w:webHidden/>
              </w:rPr>
              <w:fldChar w:fldCharType="separate"/>
            </w:r>
            <w:r>
              <w:rPr>
                <w:noProof/>
                <w:webHidden/>
              </w:rPr>
              <w:t>23</w:t>
            </w:r>
            <w:r>
              <w:rPr>
                <w:noProof/>
                <w:webHidden/>
              </w:rPr>
              <w:fldChar w:fldCharType="end"/>
            </w:r>
          </w:hyperlink>
        </w:p>
        <w:p w14:paraId="5DECD998" w14:textId="77777777" w:rsidR="00187118" w:rsidRDefault="00187118">
          <w:pPr>
            <w:pStyle w:val="TOC1"/>
            <w:tabs>
              <w:tab w:val="right" w:pos="10790"/>
            </w:tabs>
            <w:rPr>
              <w:rFonts w:eastAsiaTheme="minorEastAsia" w:cstheme="minorBidi"/>
              <w:b w:val="0"/>
              <w:noProof/>
              <w:szCs w:val="22"/>
              <w:lang w:val="fr-FR" w:eastAsia="fr-FR"/>
            </w:rPr>
          </w:pPr>
          <w:hyperlink w:anchor="_Toc462878738" w:history="1">
            <w:r w:rsidRPr="00AA0130">
              <w:rPr>
                <w:rStyle w:val="Hyperlink"/>
                <w:rFonts w:eastAsia="Arial"/>
                <w:noProof/>
              </w:rPr>
              <w:t>21 Evolution of desktop GPUs performance</w:t>
            </w:r>
            <w:r>
              <w:rPr>
                <w:noProof/>
                <w:webHidden/>
              </w:rPr>
              <w:tab/>
            </w:r>
            <w:r>
              <w:rPr>
                <w:noProof/>
                <w:webHidden/>
              </w:rPr>
              <w:fldChar w:fldCharType="begin"/>
            </w:r>
            <w:r>
              <w:rPr>
                <w:noProof/>
                <w:webHidden/>
              </w:rPr>
              <w:instrText xml:space="preserve"> PAGEREF _Toc462878738 \h </w:instrText>
            </w:r>
            <w:r>
              <w:rPr>
                <w:noProof/>
                <w:webHidden/>
              </w:rPr>
            </w:r>
            <w:r>
              <w:rPr>
                <w:noProof/>
                <w:webHidden/>
              </w:rPr>
              <w:fldChar w:fldCharType="separate"/>
            </w:r>
            <w:r>
              <w:rPr>
                <w:noProof/>
                <w:webHidden/>
              </w:rPr>
              <w:t>24</w:t>
            </w:r>
            <w:r>
              <w:rPr>
                <w:noProof/>
                <w:webHidden/>
              </w:rPr>
              <w:fldChar w:fldCharType="end"/>
            </w:r>
          </w:hyperlink>
        </w:p>
        <w:p w14:paraId="62648D82" w14:textId="77777777" w:rsidR="00187118" w:rsidRDefault="00187118">
          <w:pPr>
            <w:pStyle w:val="TOC1"/>
            <w:tabs>
              <w:tab w:val="right" w:pos="10790"/>
            </w:tabs>
            <w:rPr>
              <w:rFonts w:eastAsiaTheme="minorEastAsia" w:cstheme="minorBidi"/>
              <w:b w:val="0"/>
              <w:noProof/>
              <w:szCs w:val="22"/>
              <w:lang w:val="fr-FR" w:eastAsia="fr-FR"/>
            </w:rPr>
          </w:pPr>
          <w:hyperlink w:anchor="_Toc462878739" w:history="1">
            <w:r w:rsidRPr="00AA0130">
              <w:rPr>
                <w:rStyle w:val="Hyperlink"/>
                <w:rFonts w:eastAsia="Arial"/>
                <w:noProof/>
              </w:rPr>
              <w:t>22 Evolution of mobile GPUs performance</w:t>
            </w:r>
            <w:r>
              <w:rPr>
                <w:noProof/>
                <w:webHidden/>
              </w:rPr>
              <w:tab/>
            </w:r>
            <w:r>
              <w:rPr>
                <w:noProof/>
                <w:webHidden/>
              </w:rPr>
              <w:fldChar w:fldCharType="begin"/>
            </w:r>
            <w:r>
              <w:rPr>
                <w:noProof/>
                <w:webHidden/>
              </w:rPr>
              <w:instrText xml:space="preserve"> PAGEREF _Toc462878739 \h </w:instrText>
            </w:r>
            <w:r>
              <w:rPr>
                <w:noProof/>
                <w:webHidden/>
              </w:rPr>
            </w:r>
            <w:r>
              <w:rPr>
                <w:noProof/>
                <w:webHidden/>
              </w:rPr>
              <w:fldChar w:fldCharType="separate"/>
            </w:r>
            <w:r>
              <w:rPr>
                <w:noProof/>
                <w:webHidden/>
              </w:rPr>
              <w:t>25</w:t>
            </w:r>
            <w:r>
              <w:rPr>
                <w:noProof/>
                <w:webHidden/>
              </w:rPr>
              <w:fldChar w:fldCharType="end"/>
            </w:r>
          </w:hyperlink>
        </w:p>
        <w:p w14:paraId="4695A6A4" w14:textId="77777777" w:rsidR="00187118" w:rsidRDefault="00187118">
          <w:pPr>
            <w:pStyle w:val="TOC1"/>
            <w:tabs>
              <w:tab w:val="right" w:pos="10790"/>
            </w:tabs>
            <w:rPr>
              <w:rFonts w:eastAsiaTheme="minorEastAsia" w:cstheme="minorBidi"/>
              <w:b w:val="0"/>
              <w:noProof/>
              <w:szCs w:val="22"/>
              <w:lang w:val="fr-FR" w:eastAsia="fr-FR"/>
            </w:rPr>
          </w:pPr>
          <w:hyperlink w:anchor="_Toc462878740" w:history="1">
            <w:r w:rsidRPr="00AA0130">
              <w:rPr>
                <w:rStyle w:val="Hyperlink"/>
                <w:rFonts w:eastAsia="Arial"/>
                <w:noProof/>
              </w:rPr>
              <w:t>23 Parametrization for mobile screen resolutions</w:t>
            </w:r>
            <w:r>
              <w:rPr>
                <w:noProof/>
                <w:webHidden/>
              </w:rPr>
              <w:tab/>
            </w:r>
            <w:r>
              <w:rPr>
                <w:noProof/>
                <w:webHidden/>
              </w:rPr>
              <w:fldChar w:fldCharType="begin"/>
            </w:r>
            <w:r>
              <w:rPr>
                <w:noProof/>
                <w:webHidden/>
              </w:rPr>
              <w:instrText xml:space="preserve"> PAGEREF _Toc462878740 \h </w:instrText>
            </w:r>
            <w:r>
              <w:rPr>
                <w:noProof/>
                <w:webHidden/>
              </w:rPr>
            </w:r>
            <w:r>
              <w:rPr>
                <w:noProof/>
                <w:webHidden/>
              </w:rPr>
              <w:fldChar w:fldCharType="separate"/>
            </w:r>
            <w:r>
              <w:rPr>
                <w:noProof/>
                <w:webHidden/>
              </w:rPr>
              <w:t>26</w:t>
            </w:r>
            <w:r>
              <w:rPr>
                <w:noProof/>
                <w:webHidden/>
              </w:rPr>
              <w:fldChar w:fldCharType="end"/>
            </w:r>
          </w:hyperlink>
        </w:p>
        <w:p w14:paraId="7626C96D" w14:textId="77777777" w:rsidR="00187118" w:rsidRDefault="00187118">
          <w:pPr>
            <w:pStyle w:val="TOC1"/>
            <w:tabs>
              <w:tab w:val="right" w:pos="10790"/>
            </w:tabs>
            <w:rPr>
              <w:rFonts w:eastAsiaTheme="minorEastAsia" w:cstheme="minorBidi"/>
              <w:b w:val="0"/>
              <w:noProof/>
              <w:szCs w:val="22"/>
              <w:lang w:val="fr-FR" w:eastAsia="fr-FR"/>
            </w:rPr>
          </w:pPr>
          <w:hyperlink w:anchor="_Toc462878741" w:history="1">
            <w:r w:rsidRPr="00AA0130">
              <w:rPr>
                <w:rStyle w:val="Hyperlink"/>
                <w:rFonts w:eastAsia="Arial"/>
                <w:noProof/>
              </w:rPr>
              <w:t>Change log</w:t>
            </w:r>
            <w:r>
              <w:rPr>
                <w:noProof/>
                <w:webHidden/>
              </w:rPr>
              <w:tab/>
            </w:r>
            <w:r>
              <w:rPr>
                <w:noProof/>
                <w:webHidden/>
              </w:rPr>
              <w:fldChar w:fldCharType="begin"/>
            </w:r>
            <w:r>
              <w:rPr>
                <w:noProof/>
                <w:webHidden/>
              </w:rPr>
              <w:instrText xml:space="preserve"> PAGEREF _Toc462878741 \h </w:instrText>
            </w:r>
            <w:r>
              <w:rPr>
                <w:noProof/>
                <w:webHidden/>
              </w:rPr>
            </w:r>
            <w:r>
              <w:rPr>
                <w:noProof/>
                <w:webHidden/>
              </w:rPr>
              <w:fldChar w:fldCharType="separate"/>
            </w:r>
            <w:r>
              <w:rPr>
                <w:noProof/>
                <w:webHidden/>
              </w:rPr>
              <w:t>27</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6" w:name="_1._Internal_texture"/>
      <w:bookmarkStart w:id="7" w:name="_1._Internal_texture_1"/>
      <w:bookmarkStart w:id="8" w:name="_Toc458187370"/>
      <w:bookmarkEnd w:id="6"/>
      <w:bookmarkEnd w:id="7"/>
    </w:p>
    <w:p w14:paraId="14520B22" w14:textId="59A8E7EE" w:rsidR="00C02E83" w:rsidRDefault="007326B9" w:rsidP="009C385E">
      <w:pPr>
        <w:pStyle w:val="Heading1"/>
      </w:pPr>
      <w:bookmarkStart w:id="9" w:name="_Toc462878717"/>
      <w:r>
        <w:lastRenderedPageBreak/>
        <w:t xml:space="preserve">0. Cross platform </w:t>
      </w:r>
      <w:r w:rsidR="00C02E83">
        <w:t>support</w:t>
      </w:r>
      <w:bookmarkEnd w:id="8"/>
      <w:bookmarkEnd w:id="9"/>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10" w:name="_Toc458187371"/>
      <w:bookmarkStart w:id="11" w:name="_Toc462878718"/>
      <w:r>
        <w:lastRenderedPageBreak/>
        <w:t>1. Internal texture formats</w:t>
      </w:r>
      <w:bookmarkEnd w:id="10"/>
      <w:bookmarkEnd w:id="11"/>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2" w:name="Section2"/>
      <w:bookmarkStart w:id="13" w:name="_2._Configurable_texture"/>
      <w:bookmarkStart w:id="14" w:name="_2._Configurable_texture_1"/>
      <w:bookmarkStart w:id="15" w:name="_Toc458187372"/>
      <w:bookmarkStart w:id="16" w:name="_Toc462878719"/>
      <w:bookmarkEnd w:id="12"/>
      <w:bookmarkEnd w:id="13"/>
      <w:bookmarkEnd w:id="14"/>
      <w:r>
        <w:lastRenderedPageBreak/>
        <w:t>2.</w:t>
      </w:r>
      <w:r>
        <w:rPr>
          <w:color w:val="000000"/>
        </w:rPr>
        <w:t xml:space="preserve"> </w:t>
      </w:r>
      <w:r>
        <w:t>Configurable texture swizzling</w:t>
      </w:r>
      <w:bookmarkEnd w:id="15"/>
      <w:bookmarkEnd w:id="16"/>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F23168"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F23168"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7" w:name="_Toc458187373"/>
      <w:bookmarkStart w:id="18" w:name="_Toc462878720"/>
      <w:r>
        <w:lastRenderedPageBreak/>
        <w:t>3</w:t>
      </w:r>
      <w:r w:rsidR="00E00789">
        <w:t>. BGRA texture swizzling using texture formats</w:t>
      </w:r>
      <w:bookmarkEnd w:id="17"/>
      <w:bookmarkEnd w:id="18"/>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F23168"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F23168"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F23168"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F23168"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9" w:name="_Toc458187374"/>
      <w:bookmarkStart w:id="20" w:name="_Toc462878721"/>
      <w:r>
        <w:rPr>
          <w:lang w:val="en-US"/>
        </w:rPr>
        <w:lastRenderedPageBreak/>
        <w:t>4</w:t>
      </w:r>
      <w:r w:rsidR="00784FC1" w:rsidRPr="00FC2AAC">
        <w:rPr>
          <w:lang w:val="en-US"/>
        </w:rPr>
        <w:t xml:space="preserve">. </w:t>
      </w:r>
      <w:r w:rsidR="00CF7D3E">
        <w:t>Texture alpha swizzling</w:t>
      </w:r>
      <w:bookmarkEnd w:id="19"/>
      <w:bookmarkEnd w:id="20"/>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F23168"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F23168"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F23168"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1" w:name="_5._Half_type"/>
      <w:bookmarkStart w:id="22" w:name="_Toc458187375"/>
      <w:bookmarkStart w:id="23" w:name="_Toc462878722"/>
      <w:bookmarkEnd w:id="21"/>
      <w:r>
        <w:lastRenderedPageBreak/>
        <w:t>5</w:t>
      </w:r>
      <w:r w:rsidR="00421045">
        <w:t>. Half type</w:t>
      </w:r>
      <w:r w:rsidR="007A4A32">
        <w:t xml:space="preserve"> constants</w:t>
      </w:r>
      <w:bookmarkEnd w:id="22"/>
      <w:bookmarkEnd w:id="23"/>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4" w:name="_Toc458187376"/>
      <w:bookmarkStart w:id="25" w:name="_Toc462878723"/>
      <w:r>
        <w:lastRenderedPageBreak/>
        <w:t>6</w:t>
      </w:r>
      <w:r w:rsidR="006744EE">
        <w:t xml:space="preserve">. </w:t>
      </w:r>
      <w:r w:rsidR="00060D36">
        <w:t>Color read format queries</w:t>
      </w:r>
      <w:bookmarkEnd w:id="24"/>
      <w:bookmarkEnd w:id="25"/>
    </w:p>
    <w:p w14:paraId="16775E8A" w14:textId="571219BD"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rsidR="00C863EA">
        <w:rPr>
          <w:rStyle w:val="codeword0"/>
        </w:rPr>
        <w:t xml:space="preserve"> </w:t>
      </w:r>
      <w:r>
        <w:t xml:space="preserve">OpenGL ES </w:t>
      </w:r>
      <w:r w:rsidR="00EC47CB">
        <w:t xml:space="preserve">provides </w:t>
      </w:r>
      <w:r>
        <w:t>i</w:t>
      </w:r>
      <w:r w:rsidR="00EC47CB">
        <w:t>mplementation dependent formats queries</w:t>
      </w:r>
      <w:r w:rsidR="00C863EA">
        <w:t xml:space="preserve"> to figure out </w:t>
      </w:r>
      <w:r w:rsidR="007F3F24">
        <w:t>the external format to use for the current read framebuffer</w:t>
      </w:r>
      <w:r>
        <w:t xml:space="preserve">.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we</w:t>
      </w:r>
      <w:r w:rsidR="006C139B">
        <w:t xml:space="preserve"> may</w:t>
      </w:r>
      <w:r w:rsidR="009D1E60">
        <w:t xml:space="preserve"> encounter</w:t>
      </w:r>
      <w:r w:rsidR="00EC47CB">
        <w:t xml:space="preserve"> the</w:t>
      </w:r>
      <w:r w:rsidR="009D1E60">
        <w:t xml:space="preserve">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1E1668C8" w14:textId="13AA94CF" w:rsidR="006C139B" w:rsidRPr="00B77F4E" w:rsidRDefault="006C139B" w:rsidP="006C139B">
      <w:pPr>
        <w:pStyle w:val="Paragraph"/>
        <w:rPr>
          <w:rStyle w:val="code-line-content"/>
        </w:rPr>
      </w:pPr>
      <w:r>
        <w:t>Many OpenGL</w:t>
      </w:r>
      <w:r w:rsidRPr="00B77F4E">
        <w:t xml:space="preserve"> ES drivers don’t actually support </w:t>
      </w:r>
      <w:r>
        <w:t xml:space="preserve">OpenGL </w:t>
      </w:r>
      <w:r w:rsidRPr="00B77F4E">
        <w:t>ES</w:t>
      </w:r>
      <w:r>
        <w:t xml:space="preserve"> </w:t>
      </w:r>
      <w:r w:rsidRPr="00B77F4E">
        <w:t>2</w:t>
      </w:r>
      <w:r>
        <w:t>.0 anymore</w:t>
      </w:r>
      <w:r w:rsidRPr="00B77F4E">
        <w:t xml:space="preserve">. </w:t>
      </w:r>
      <w:r>
        <w:t>When</w:t>
      </w:r>
      <w:r w:rsidRPr="00B77F4E">
        <w:t xml:space="preserve"> we request an OpenGL ES 2.0 context</w:t>
      </w:r>
      <w:r>
        <w:t>,</w:t>
      </w:r>
      <w:r w:rsidRPr="00B77F4E">
        <w:t xml:space="preserve"> we get </w:t>
      </w:r>
      <w:r>
        <w:t xml:space="preserve">a context for the latest </w:t>
      </w:r>
      <w:r w:rsidRPr="00B77F4E">
        <w:t xml:space="preserve">OpenGL ES </w:t>
      </w:r>
      <w:r>
        <w:t>version supported by the drivers</w:t>
      </w:r>
      <w:r w:rsidRPr="00B77F4E">
        <w:t xml:space="preserve">. Hence, </w:t>
      </w:r>
      <w:r>
        <w:t xml:space="preserve">these </w:t>
      </w:r>
      <w:r w:rsidRPr="00B77F4E">
        <w:t>OpenGL ES implementation</w:t>
      </w:r>
      <w:r>
        <w:t>s</w:t>
      </w:r>
      <w:r w:rsidRPr="00B77F4E">
        <w:t xml:space="preserve">, queries will always return </w:t>
      </w:r>
      <w:r w:rsidRPr="00B77F4E">
        <w:rPr>
          <w:rStyle w:val="codeword0"/>
        </w:rPr>
        <w:t>GL_HALF_FLOAT</w:t>
      </w:r>
      <w:r w:rsidRPr="00B77F4E">
        <w:rPr>
          <w:rStyle w:val="code-line-content"/>
        </w:rPr>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6" w:name="_7._sRGB_texture"/>
      <w:bookmarkStart w:id="27" w:name="_Toc458187377"/>
      <w:bookmarkStart w:id="28" w:name="_Toc462878724"/>
      <w:bookmarkEnd w:id="26"/>
      <w:r>
        <w:lastRenderedPageBreak/>
        <w:t>7</w:t>
      </w:r>
      <w:r w:rsidR="00332ABC">
        <w:t xml:space="preserve">. sRGB </w:t>
      </w:r>
      <w:r w:rsidR="00862EDF">
        <w:t>texture</w:t>
      </w:r>
      <w:bookmarkEnd w:id="27"/>
      <w:bookmarkEnd w:id="28"/>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F23168"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9" w:name="_8._sRGB_framebuffer"/>
      <w:bookmarkStart w:id="30" w:name="_Toc458187378"/>
      <w:bookmarkStart w:id="31" w:name="_Toc462878725"/>
      <w:bookmarkEnd w:id="29"/>
      <w:r>
        <w:lastRenderedPageBreak/>
        <w:t xml:space="preserve">8. sRGB </w:t>
      </w:r>
      <w:r w:rsidR="006A3409">
        <w:t>framebuffer</w:t>
      </w:r>
      <w:r w:rsidR="00EC072D">
        <w:t xml:space="preserve"> object</w:t>
      </w:r>
      <w:bookmarkEnd w:id="30"/>
      <w:bookmarkEnd w:id="31"/>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F23168"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2" w:name="_Toc458187379"/>
      <w:bookmarkStart w:id="33" w:name="_Toc462878726"/>
      <w:r>
        <w:lastRenderedPageBreak/>
        <w:t>9. sRGB default framebuffer</w:t>
      </w:r>
      <w:bookmarkEnd w:id="32"/>
      <w:bookmarkEnd w:id="3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4" w:name="_Toc458187380"/>
      <w:bookmarkStart w:id="35" w:name="_Toc462878727"/>
      <w:r>
        <w:lastRenderedPageBreak/>
        <w:t>10</w:t>
      </w:r>
      <w:r w:rsidR="006C46A1">
        <w:t>.</w:t>
      </w:r>
      <w:r>
        <w:t xml:space="preserve"> sRGB framebuffer blending</w:t>
      </w:r>
      <w:r w:rsidR="0027569B">
        <w:t xml:space="preserve"> precision</w:t>
      </w:r>
      <w:bookmarkEnd w:id="34"/>
      <w:bookmarkEnd w:id="3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6" w:name="_Toc458187381"/>
      <w:bookmarkStart w:id="37" w:name="_Toc462878728"/>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6"/>
      <w:bookmarkEnd w:id="37"/>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F23168"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F23168"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F23168"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F23168"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E22EB0"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E22EB0"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F23168"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E22EB0"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F23168"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F23168"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E22EB0"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F23168"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F23168"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E22EB0"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F23168"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E22EB0"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F23168"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F23168"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F23168"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F23168"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8" w:name="_Toc458187382"/>
      <w:bookmarkStart w:id="39" w:name="_Toc462878729"/>
      <w:r w:rsidR="007D5784">
        <w:lastRenderedPageBreak/>
        <w:t>12</w:t>
      </w:r>
      <w:r w:rsidR="008578FF">
        <w:t>. Sized texture internal format</w:t>
      </w:r>
      <w:r w:rsidR="002132E5">
        <w:t xml:space="preserve"> support</w:t>
      </w:r>
      <w:bookmarkEnd w:id="38"/>
      <w:bookmarkEnd w:id="39"/>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F23168"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F23168"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F23168"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F23168"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F23168"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40" w:name="_Toc458187383"/>
      <w:bookmarkStart w:id="41" w:name="_Toc462878730"/>
      <w:r>
        <w:lastRenderedPageBreak/>
        <w:t>13. Surviving without gl_DrawID</w:t>
      </w:r>
      <w:bookmarkEnd w:id="40"/>
      <w:bookmarkEnd w:id="41"/>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2" w:name="_Toc458187384"/>
      <w:bookmarkStart w:id="43" w:name="_Toc462878731"/>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2"/>
      <w:bookmarkEnd w:id="43"/>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F23168"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F23168"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F23168"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F23168"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4" w:name="_Toc458187385"/>
      <w:bookmarkStart w:id="45" w:name="_Toc462878732"/>
      <w:r>
        <w:lastRenderedPageBreak/>
        <w:t>1</w:t>
      </w:r>
      <w:r w:rsidR="00C52AB0">
        <w:t xml:space="preserve">5 </w:t>
      </w:r>
      <w:r w:rsidR="00486677">
        <w:t>Building</w:t>
      </w:r>
      <w:r w:rsidR="002C3410">
        <w:t xml:space="preserve"> platform specific code paths</w:t>
      </w:r>
      <w:bookmarkEnd w:id="44"/>
      <w:bookmarkEnd w:id="45"/>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F23168"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F23168"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6" w:name="_Toc462878733"/>
      <w:r>
        <w:lastRenderedPageBreak/>
        <w:t xml:space="preserve">16 </w:t>
      </w:r>
      <w:r w:rsidR="005E31C1">
        <w:t>Max texture sizes</w:t>
      </w:r>
      <w:bookmarkEnd w:id="46"/>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7" w:name="_Toc462878734"/>
      <w:r>
        <w:lastRenderedPageBreak/>
        <w:t>17 Hardware compression format support</w:t>
      </w:r>
      <w:bookmarkEnd w:id="47"/>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F23168"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F23168"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F23168"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F23168"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F23168"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F23168"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F23168"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F23168"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F23168"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F23168"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F23168"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F23168"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F23168"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F23168"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F23168"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F23168"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F23168"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F23168"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F23168"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F23168"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F23168"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F23168"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F23168"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F23168"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F23168"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F23168"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F23168"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F23168"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F23168"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F23168"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F23168"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F23168"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F23168"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8" w:name="_Toc458187386"/>
      <w:bookmarkStart w:id="49" w:name="_Toc462878735"/>
      <w:r>
        <w:lastRenderedPageBreak/>
        <w:t xml:space="preserve">18 </w:t>
      </w:r>
      <w:r w:rsidR="00034ECF">
        <w:t>Draw buffers differences between APIs</w:t>
      </w:r>
      <w:bookmarkEnd w:id="49"/>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3FB7C005" w14:textId="77777777" w:rsidR="0094101F" w:rsidRDefault="0094101F" w:rsidP="0094101F">
      <w:pPr>
        <w:pStyle w:val="Heading4"/>
      </w:pPr>
    </w:p>
    <w:p w14:paraId="5FBF0F38" w14:textId="77777777" w:rsidR="0094101F" w:rsidRDefault="0094101F" w:rsidP="0094101F">
      <w:pPr>
        <w:pStyle w:val="Heading4"/>
      </w:pPr>
      <w:r>
        <w:t>S</w:t>
      </w:r>
      <w:r w:rsidRPr="00593601">
        <w:t>upport:</w:t>
      </w:r>
    </w:p>
    <w:p w14:paraId="074E5025" w14:textId="3070BF00" w:rsidR="0094101F" w:rsidRDefault="0094101F" w:rsidP="0094101F">
      <w:pPr>
        <w:pStyle w:val="ListParagraph"/>
        <w:numPr>
          <w:ilvl w:val="0"/>
          <w:numId w:val="3"/>
        </w:numPr>
      </w:pPr>
      <w:r w:rsidRPr="0094101F">
        <w:t>Adreno, GeForce, HG Graphics, PowerVR, Radeon GPUs support 8 draw buffers</w:t>
      </w:r>
    </w:p>
    <w:p w14:paraId="73BD2ED8" w14:textId="32A84153" w:rsidR="0094101F" w:rsidRPr="00A95535" w:rsidRDefault="0094101F" w:rsidP="0094101F">
      <w:pPr>
        <w:pStyle w:val="ListParagraph"/>
        <w:numPr>
          <w:ilvl w:val="0"/>
          <w:numId w:val="3"/>
        </w:numPr>
        <w:rPr>
          <w:lang w:val="fr-FR"/>
        </w:rPr>
      </w:pPr>
      <w:r w:rsidRPr="00A95535">
        <w:rPr>
          <w:lang w:val="fr-FR"/>
        </w:rPr>
        <w:t>Apple</w:t>
      </w:r>
      <w:r w:rsidR="00A95535">
        <w:rPr>
          <w:lang w:val="fr-FR"/>
        </w:rPr>
        <w:t xml:space="preserve"> drivers on PowerVR</w:t>
      </w:r>
      <w:r w:rsidRPr="00A95535">
        <w:rPr>
          <w:lang w:val="fr-FR"/>
        </w:rPr>
        <w:t xml:space="preserve">, Mali, Videocore, Vivante only supports </w:t>
      </w:r>
      <w:r w:rsidR="00A95535" w:rsidRPr="00A95535">
        <w:rPr>
          <w:lang w:val="fr-FR"/>
        </w:rPr>
        <w:t>4</w:t>
      </w:r>
      <w:r w:rsidR="00A95535">
        <w:rPr>
          <w:lang w:val="fr-FR"/>
        </w:rPr>
        <w:t xml:space="preserve"> draw buffers</w:t>
      </w:r>
    </w:p>
    <w:p w14:paraId="4AA4E8C8" w14:textId="2706611E" w:rsidR="00701FF5" w:rsidRDefault="00701FF5" w:rsidP="00701FF5">
      <w:pPr>
        <w:pStyle w:val="Heading4"/>
      </w:pPr>
      <w:r>
        <w:t>Reference:</w:t>
      </w:r>
    </w:p>
    <w:p w14:paraId="3DF24180" w14:textId="1918B221" w:rsidR="003928B8" w:rsidRPr="0094101F" w:rsidRDefault="00F23168" w:rsidP="0076219F">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0485A53F" w14:textId="27C60033" w:rsidR="004F0F24" w:rsidRDefault="004F0F24">
      <w:r>
        <w:br w:type="page"/>
      </w:r>
    </w:p>
    <w:p w14:paraId="26CDB7D7" w14:textId="046F3D6F" w:rsidR="004F0F24" w:rsidRDefault="004F0F24" w:rsidP="004F0F24">
      <w:pPr>
        <w:pStyle w:val="Heading1"/>
      </w:pPr>
      <w:bookmarkStart w:id="50" w:name="_Toc462878736"/>
      <w:r>
        <w:lastRenderedPageBreak/>
        <w:t>19 iOS OpenGL ES</w:t>
      </w:r>
      <w:r w:rsidR="00863450">
        <w:t xml:space="preserve"> extensions</w:t>
      </w:r>
      <w:bookmarkEnd w:id="50"/>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F23168" w:rsidP="00255FD5">
            <w:pPr>
              <w:rPr>
                <w:b/>
              </w:rPr>
            </w:pPr>
            <w:hyperlink r:id="rId251" w:history="1">
              <w:r w:rsidR="00C10508" w:rsidRPr="006E2835">
                <w:rPr>
                  <w:rStyle w:val="Hyperlink"/>
                  <w:b/>
                  <w:color w:val="auto"/>
                </w:rPr>
                <w:t>iOS OpenGL ES features</w:t>
              </w:r>
            </w:hyperlink>
          </w:p>
        </w:tc>
        <w:tc>
          <w:tcPr>
            <w:tcW w:w="708" w:type="dxa"/>
            <w:shd w:val="clear" w:color="auto" w:fill="FFFAF7"/>
          </w:tcPr>
          <w:p w14:paraId="00053BF7" w14:textId="0ECB6C11" w:rsidR="009E400E" w:rsidRPr="006E2835" w:rsidRDefault="00F23168"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F23168"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183429" w:rsidRDefault="00F23168" w:rsidP="00C936CF">
            <w:pPr>
              <w:rPr>
                <w:rStyle w:val="codeword0"/>
                <w:b w:val="0"/>
                <w:u w:val="single"/>
                <w:lang w:val="fr-FR"/>
              </w:rPr>
            </w:pPr>
            <w:hyperlink r:id="rId254" w:history="1">
              <w:r w:rsidR="009E400E" w:rsidRPr="00183429">
                <w:rPr>
                  <w:rStyle w:val="codeword0"/>
                  <w:b w:val="0"/>
                  <w:u w:val="single"/>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F23168" w:rsidP="00C936CF">
            <w:pPr>
              <w:rPr>
                <w:rStyle w:val="codeword0"/>
                <w:b w:val="0"/>
              </w:rPr>
            </w:pPr>
            <w:hyperlink r:id="rId255" w:history="1">
              <w:r w:rsidR="009E400E" w:rsidRPr="00183429">
                <w:rPr>
                  <w:rStyle w:val="codeword0"/>
                  <w:b w:val="0"/>
                  <w:u w:val="single"/>
                </w:rPr>
                <w:t>APPLE_clip_distance</w:t>
              </w:r>
            </w:hyperlink>
            <w:r w:rsidR="009E400E" w:rsidRPr="00743373">
              <w:rPr>
                <w:rStyle w:val="codeword0"/>
                <w:b w:val="0"/>
              </w:rPr>
              <w:t> </w:t>
            </w:r>
            <w:hyperlink r:id="rId256" w:history="1">
              <w:r w:rsidR="00F92EA8" w:rsidRPr="00183429">
                <w:rPr>
                  <w:rStyle w:val="codeword0"/>
                  <w:b w:val="0"/>
                  <w:u w:val="single"/>
                </w:rPr>
                <w:t>APPLE_texture_packed_float</w:t>
              </w:r>
            </w:hyperlink>
            <w:r w:rsidR="00F92EA8" w:rsidRPr="00743373">
              <w:rPr>
                <w:rStyle w:val="codeword0"/>
                <w:b w:val="0"/>
              </w:rPr>
              <w:br/>
            </w:r>
            <w:hyperlink r:id="rId257" w:history="1">
              <w:r w:rsidR="00F92EA8" w:rsidRPr="00183429">
                <w:rPr>
                  <w:rStyle w:val="codeword0"/>
                  <w:b w:val="0"/>
                  <w:u w:val="single"/>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F23168" w:rsidP="00C936CF">
            <w:pPr>
              <w:rPr>
                <w:rStyle w:val="codeword0"/>
                <w:b w:val="0"/>
              </w:rPr>
            </w:pPr>
            <w:hyperlink r:id="rId258" w:history="1">
              <w:r w:rsidR="009E400E" w:rsidRPr="00183429">
                <w:rPr>
                  <w:rStyle w:val="codeword0"/>
                  <w:b w:val="0"/>
                  <w:u w:val="single"/>
                </w:rPr>
                <w:t>EXT_sRGB</w:t>
              </w:r>
            </w:hyperlink>
            <w:r w:rsidR="00F92EA8" w:rsidRPr="00743373">
              <w:rPr>
                <w:rStyle w:val="codeword0"/>
                <w:b w:val="0"/>
              </w:rPr>
              <w:t xml:space="preserve"> </w:t>
            </w:r>
            <w:hyperlink r:id="rId259" w:history="1">
              <w:r w:rsidR="00F92EA8" w:rsidRPr="00183429">
                <w:rPr>
                  <w:rStyle w:val="codeword0"/>
                  <w:b w:val="0"/>
                  <w:u w:val="single"/>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F23168" w:rsidP="00C936CF">
            <w:pPr>
              <w:rPr>
                <w:rStyle w:val="codeword0"/>
                <w:b w:val="0"/>
              </w:rPr>
            </w:pPr>
            <w:hyperlink r:id="rId260" w:history="1">
              <w:r w:rsidR="009E400E" w:rsidRPr="00183429">
                <w:rPr>
                  <w:rStyle w:val="codeword0"/>
                  <w:b w:val="0"/>
                  <w:u w:val="single"/>
                </w:rPr>
                <w:t>EXT_draw_instanced</w:t>
              </w:r>
            </w:hyperlink>
            <w:r w:rsidR="00C936CF" w:rsidRPr="00743373">
              <w:rPr>
                <w:rStyle w:val="codeword0"/>
                <w:b w:val="0"/>
              </w:rPr>
              <w:t xml:space="preserve"> </w:t>
            </w:r>
            <w:hyperlink r:id="rId261" w:history="1">
              <w:r w:rsidR="00F92EA8" w:rsidRPr="00183429">
                <w:rPr>
                  <w:rStyle w:val="codeword0"/>
                  <w:b w:val="0"/>
                  <w:u w:val="single"/>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6D424D23" w:rsidR="009E400E" w:rsidRPr="00743373" w:rsidRDefault="00F23168" w:rsidP="00C936CF">
            <w:pPr>
              <w:rPr>
                <w:rStyle w:val="codeword0"/>
                <w:b w:val="0"/>
              </w:rPr>
            </w:pPr>
            <w:hyperlink r:id="rId262" w:history="1">
              <w:r w:rsidR="00F92EA8" w:rsidRPr="00183429">
                <w:rPr>
                  <w:rStyle w:val="codeword0"/>
                  <w:b w:val="0"/>
                  <w:u w:val="single"/>
                </w:rPr>
                <w:t>APPLE_copy_texture_levels</w:t>
              </w:r>
            </w:hyperlink>
            <w:r w:rsidR="00C936CF" w:rsidRPr="00743373">
              <w:rPr>
                <w:rStyle w:val="codeword0"/>
                <w:b w:val="0"/>
              </w:rPr>
              <w:t xml:space="preserve"> </w:t>
            </w:r>
            <w:hyperlink r:id="rId263" w:history="1">
              <w:r w:rsidR="00C936CF" w:rsidRPr="00183429">
                <w:rPr>
                  <w:rStyle w:val="codeword0"/>
                  <w:b w:val="0"/>
                  <w:u w:val="single"/>
                </w:rPr>
                <w:t>APPLE_sync</w:t>
              </w:r>
            </w:hyperlink>
            <w:r w:rsidR="00C936CF" w:rsidRPr="00743373">
              <w:rPr>
                <w:rStyle w:val="codeword0"/>
                <w:b w:val="0"/>
              </w:rPr>
              <w:br/>
            </w:r>
            <w:hyperlink r:id="rId264" w:history="1">
              <w:r w:rsidR="00C936CF" w:rsidRPr="00183429">
                <w:rPr>
                  <w:rStyle w:val="codeword0"/>
                  <w:b w:val="0"/>
                  <w:u w:val="single"/>
                </w:rPr>
                <w:t>EXT_texture_storage</w:t>
              </w:r>
            </w:hyperlink>
            <w:r w:rsidR="00C936CF" w:rsidRPr="00743373">
              <w:rPr>
                <w:rStyle w:val="codeword0"/>
                <w:b w:val="0"/>
              </w:rPr>
              <w:t xml:space="preserve"> </w:t>
            </w:r>
            <w:hyperlink r:id="rId265" w:history="1">
              <w:r w:rsidR="00F72CF5" w:rsidRPr="00183429">
                <w:rPr>
                  <w:rStyle w:val="codeword0"/>
                  <w:b w:val="0"/>
                  <w:u w:val="single"/>
                </w:rPr>
                <w:t>EXT_map_buffer_range</w:t>
              </w:r>
            </w:hyperlink>
            <w:r w:rsidR="00F72CF5" w:rsidRPr="00743373">
              <w:rPr>
                <w:rStyle w:val="codeword0"/>
                <w:b w:val="0"/>
              </w:rPr>
              <w:t> </w:t>
            </w:r>
            <w:r w:rsidR="00F72CF5" w:rsidRPr="00743373">
              <w:rPr>
                <w:rStyle w:val="codeword0"/>
                <w:b w:val="0"/>
              </w:rPr>
              <w:br/>
            </w:r>
            <w:hyperlink r:id="rId266" w:history="1">
              <w:r w:rsidR="00F72CF5" w:rsidRPr="00183429">
                <w:rPr>
                  <w:rStyle w:val="codeword0"/>
                  <w:b w:val="0"/>
                  <w:u w:val="single"/>
                </w:rPr>
                <w:t>EXT_shader_framebuffer_fetch</w:t>
              </w:r>
            </w:hyperlink>
            <w:r w:rsidR="00F72CF5" w:rsidRPr="00743373">
              <w:rPr>
                <w:rStyle w:val="codeword0"/>
                <w:b w:val="0"/>
              </w:rPr>
              <w:br/>
            </w:r>
            <w:hyperlink r:id="rId267" w:history="1">
              <w:r w:rsidR="00F72CF5" w:rsidRPr="00183429">
                <w:rPr>
                  <w:rStyle w:val="Hyperlink"/>
                  <w:rFonts w:ascii="Consolas" w:hAnsi="Consolas"/>
                  <w:color w:val="auto"/>
                  <w:sz w:val="18"/>
                </w:rPr>
                <w:t>EXT_discard_framebuffer</w:t>
              </w:r>
            </w:hyperlink>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7505A943" w:rsidR="009E400E" w:rsidRPr="00743373" w:rsidRDefault="00F23168" w:rsidP="00183429">
            <w:pPr>
              <w:rPr>
                <w:rStyle w:val="codeword0"/>
                <w:b w:val="0"/>
              </w:rPr>
            </w:pPr>
            <w:hyperlink r:id="rId268" w:history="1">
              <w:r w:rsidR="009E400E" w:rsidRPr="00183429">
                <w:rPr>
                  <w:rStyle w:val="codeword0"/>
                  <w:b w:val="0"/>
                  <w:u w:val="single"/>
                </w:rPr>
                <w:t>EXT_color_buffer_half_float</w:t>
              </w:r>
            </w:hyperlink>
            <w:r w:rsidR="00F72CF5" w:rsidRPr="00743373">
              <w:rPr>
                <w:rStyle w:val="codeword0"/>
                <w:b w:val="0"/>
              </w:rPr>
              <w:t xml:space="preserve"> </w:t>
            </w:r>
            <w:r w:rsidR="00F72CF5" w:rsidRPr="00743373">
              <w:rPr>
                <w:rStyle w:val="codeword0"/>
                <w:b w:val="0"/>
              </w:rPr>
              <w:br/>
            </w:r>
            <w:hyperlink r:id="rId269" w:history="1">
              <w:r w:rsidR="00F72CF5" w:rsidRPr="00183429">
                <w:rPr>
                  <w:rStyle w:val="codeword0"/>
                  <w:b w:val="0"/>
                  <w:u w:val="single"/>
                </w:rPr>
                <w:t>EXT_occlusion_query_boolean</w:t>
              </w:r>
            </w:hyperlink>
            <w:r w:rsidR="00F72CF5" w:rsidRPr="00183429">
              <w:rPr>
                <w:rStyle w:val="codeword0"/>
                <w:b w:val="0"/>
                <w:u w:val="single"/>
              </w:rPr>
              <w:br/>
            </w:r>
            <w:hyperlink r:id="rId270" w:history="1">
              <w:r w:rsidR="00F72CF5" w:rsidRPr="00183429">
                <w:rPr>
                  <w:rStyle w:val="codeword0"/>
                  <w:b w:val="0"/>
                  <w:u w:val="single"/>
                </w:rPr>
                <w:t>EXT_shadow_samplers</w:t>
              </w:r>
            </w:hyperlink>
            <w:r w:rsidR="00C936CF" w:rsidRPr="00743373">
              <w:rPr>
                <w:rStyle w:val="codeword0"/>
                <w:b w:val="0"/>
              </w:rPr>
              <w:t xml:space="preserve"> </w:t>
            </w:r>
            <w:hyperlink r:id="rId271" w:history="1">
              <w:r w:rsidR="00F72CF5" w:rsidRPr="00183429">
                <w:rPr>
                  <w:rStyle w:val="codeword0"/>
                  <w:b w:val="0"/>
                  <w:u w:val="single"/>
                </w:rPr>
                <w:t>EXT_texture_rg</w:t>
              </w:r>
            </w:hyperlink>
            <w:r w:rsidR="00F72CF5" w:rsidRPr="00743373">
              <w:rPr>
                <w:rStyle w:val="codeword0"/>
                <w:b w:val="0"/>
              </w:rPr>
              <w:br/>
            </w:r>
            <w:hyperlink r:id="rId272" w:history="1">
              <w:r w:rsidR="00F72CF5" w:rsidRPr="00183429">
                <w:rPr>
                  <w:rStyle w:val="codeword0"/>
                  <w:b w:val="0"/>
                  <w:u w:val="single"/>
                </w:rPr>
                <w:t>OES_texture_half_float_linear</w:t>
              </w:r>
            </w:hyperlink>
            <w:r w:rsidR="00F72CF5" w:rsidRPr="00743373">
              <w:rPr>
                <w:rStyle w:val="codeword0"/>
                <w:b w:val="0"/>
              </w:rPr>
              <w:br/>
            </w:r>
            <w:hyperlink r:id="rId273" w:history="1">
              <w:r w:rsidR="00F72CF5" w:rsidRPr="00183429">
                <w:rPr>
                  <w:rStyle w:val="Hyperlink"/>
                  <w:rFonts w:ascii="Consolas" w:hAnsi="Consolas"/>
                  <w:color w:val="auto"/>
                  <w:sz w:val="18"/>
                </w:rPr>
                <w:t>APPLE_color_buffer_packed_float</w:t>
              </w:r>
            </w:hyperlink>
            <w:r w:rsidR="00F72CF5" w:rsidRPr="00743373">
              <w:rPr>
                <w:rStyle w:val="codeword0"/>
                <w:b w:val="0"/>
              </w:rPr>
              <w:br/>
            </w:r>
            <w:hyperlink r:id="rId274" w:history="1">
              <w:r w:rsidR="00F72CF5" w:rsidRPr="00183429">
                <w:rPr>
                  <w:rStyle w:val="Hyperlink"/>
                  <w:rFonts w:ascii="Consolas" w:hAnsi="Consolas"/>
                  <w:color w:val="auto"/>
                  <w:sz w:val="18"/>
                </w:rPr>
                <w:t>APPLE_texture_packed_float</w:t>
              </w:r>
            </w:hyperlink>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3B50F52"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w:t>
            </w:r>
            <w:hyperlink r:id="rId275" w:history="1">
              <w:r w:rsidR="00C936CF" w:rsidRPr="00183429">
                <w:rPr>
                  <w:rStyle w:val="Hyperlink"/>
                  <w:rFonts w:ascii="Consolas" w:hAnsi="Consolas"/>
                  <w:color w:val="auto"/>
                  <w:sz w:val="18"/>
                </w:rPr>
                <w:t>IMG_texture_compression_pvrtc</w:t>
              </w:r>
            </w:hyperlink>
            <w:r w:rsidR="00C936CF" w:rsidRPr="00743373">
              <w:rPr>
                <w:rStyle w:val="codeword0"/>
                <w:b w:val="0"/>
              </w:rPr>
              <w:t xml:space="preserve"> </w:t>
            </w:r>
            <w:hyperlink r:id="rId276" w:history="1">
              <w:r w:rsidR="00C936CF" w:rsidRPr="00183429">
                <w:rPr>
                  <w:rStyle w:val="codeword0"/>
                  <w:b w:val="0"/>
                  <w:u w:val="single"/>
                </w:rPr>
                <w:t>E</w:t>
              </w:r>
              <w:r w:rsidRPr="00183429">
                <w:rPr>
                  <w:rStyle w:val="codeword0"/>
                  <w:b w:val="0"/>
                  <w:u w:val="single"/>
                </w:rPr>
                <w:t>XT_debug_label</w:t>
              </w:r>
            </w:hyperlink>
            <w:r w:rsidRPr="00743373">
              <w:rPr>
                <w:rStyle w:val="codeword0"/>
                <w:b w:val="0"/>
              </w:rPr>
              <w:t xml:space="preserve">, </w:t>
            </w:r>
            <w:hyperlink r:id="rId277" w:history="1">
              <w:r w:rsidR="00C936CF" w:rsidRPr="00183429">
                <w:rPr>
                  <w:rStyle w:val="codeword0"/>
                  <w:b w:val="0"/>
                  <w:u w:val="single"/>
                </w:rPr>
                <w:t>E</w:t>
              </w:r>
              <w:r w:rsidRPr="00183429">
                <w:rPr>
                  <w:rStyle w:val="codeword0"/>
                  <w:b w:val="0"/>
                  <w:u w:val="single"/>
                </w:rPr>
                <w:t>XT_debug_marker</w:t>
              </w:r>
            </w:hyperlink>
            <w:r w:rsidRPr="00743373">
              <w:rPr>
                <w:rStyle w:val="codeword0"/>
                <w:b w:val="0"/>
              </w:rPr>
              <w:t xml:space="preserve">, </w:t>
            </w:r>
            <w:hyperlink r:id="rId278" w:history="1">
              <w:r w:rsidRPr="00183429">
                <w:rPr>
                  <w:rStyle w:val="Hyperlink"/>
                  <w:rFonts w:ascii="Consolas" w:hAnsi="Consolas"/>
                  <w:color w:val="auto"/>
                  <w:sz w:val="18"/>
                </w:rPr>
                <w:t>EXT_shader_texture_lod</w:t>
              </w:r>
            </w:hyperlink>
            <w:r w:rsidR="005C58AE" w:rsidRPr="00743373">
              <w:rPr>
                <w:rStyle w:val="codeword0"/>
                <w:b w:val="0"/>
              </w:rPr>
              <w:t xml:space="preserve"> </w:t>
            </w:r>
            <w:hyperlink r:id="rId279" w:history="1">
              <w:r w:rsidR="00815565" w:rsidRPr="00183429">
                <w:rPr>
                  <w:rStyle w:val="codeword0"/>
                  <w:b w:val="0"/>
                  <w:u w:val="single"/>
                </w:rPr>
                <w:t>EXT_separate_shader_objects</w:t>
              </w:r>
            </w:hyperlink>
            <w:r w:rsidR="00815565" w:rsidRPr="00743373">
              <w:rPr>
                <w:rStyle w:val="codeword0"/>
                <w:b w:val="0"/>
              </w:rPr>
              <w:t> </w:t>
            </w:r>
            <w:r w:rsidRPr="00743373">
              <w:rPr>
                <w:rStyle w:val="codeword0"/>
                <w:b w:val="0"/>
              </w:rPr>
              <w:br/>
            </w:r>
            <w:hyperlink r:id="rId280" w:history="1">
              <w:r w:rsidR="00C936CF" w:rsidRPr="00183429">
                <w:rPr>
                  <w:rStyle w:val="Hyperlink"/>
                  <w:rFonts w:ascii="Consolas" w:hAnsi="Consolas"/>
                  <w:color w:val="auto"/>
                  <w:sz w:val="18"/>
                </w:rPr>
                <w:t>OES_texture_float</w:t>
              </w:r>
            </w:hyperlink>
            <w:r w:rsidR="00C936CF" w:rsidRPr="00743373">
              <w:rPr>
                <w:rStyle w:val="codeword0"/>
                <w:b w:val="0"/>
              </w:rPr>
              <w:t xml:space="preserve"> </w:t>
            </w:r>
            <w:hyperlink r:id="rId281" w:history="1">
              <w:r w:rsidRPr="00183429">
                <w:rPr>
                  <w:rStyle w:val="Hyperlink"/>
                  <w:rFonts w:ascii="Consolas" w:hAnsi="Consolas"/>
                  <w:color w:val="auto"/>
                  <w:sz w:val="18"/>
                </w:rPr>
                <w:t>OES_texture_half_float</w:t>
              </w:r>
            </w:hyperlink>
            <w:r w:rsidR="00C936CF" w:rsidRPr="00743373">
              <w:rPr>
                <w:rStyle w:val="codeword0"/>
                <w:b w:val="0"/>
              </w:rPr>
              <w:t xml:space="preserve"> </w:t>
            </w:r>
            <w:hyperlink r:id="rId282" w:history="1">
              <w:r w:rsidRPr="00183429">
                <w:rPr>
                  <w:rStyle w:val="codeword0"/>
                  <w:b w:val="0"/>
                  <w:u w:val="single"/>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58A29FC5" w:rsidR="00F72CF5" w:rsidRPr="00743373" w:rsidRDefault="00F23168" w:rsidP="00255FD5">
            <w:pPr>
              <w:rPr>
                <w:rStyle w:val="codeword0"/>
                <w:b w:val="0"/>
              </w:rPr>
            </w:pPr>
            <w:hyperlink r:id="rId283" w:history="1">
              <w:r w:rsidR="00F72CF5" w:rsidRPr="00965D7B">
                <w:rPr>
                  <w:rStyle w:val="Hyperlink"/>
                  <w:rFonts w:ascii="Consolas" w:hAnsi="Consolas"/>
                  <w:color w:val="auto"/>
                  <w:sz w:val="18"/>
                </w:rPr>
                <w:t>APPLE_rgb_422</w:t>
              </w:r>
            </w:hyperlink>
            <w:r w:rsidR="00F72CF5" w:rsidRPr="00743373">
              <w:rPr>
                <w:rStyle w:val="codeword0"/>
                <w:b w:val="0"/>
              </w:rPr>
              <w:t xml:space="preserve"> </w:t>
            </w:r>
            <w:hyperlink r:id="rId284" w:history="1">
              <w:r w:rsidR="00F72CF5" w:rsidRPr="00965D7B">
                <w:rPr>
                  <w:rStyle w:val="Hyperlink"/>
                  <w:rFonts w:ascii="Consolas" w:hAnsi="Consolas"/>
                  <w:color w:val="auto"/>
                  <w:sz w:val="18"/>
                </w:rPr>
                <w:t>APPLE_framebuffer_multisample</w:t>
              </w:r>
            </w:hyperlink>
            <w:r w:rsidR="00F72CF5" w:rsidRPr="00743373">
              <w:rPr>
                <w:rStyle w:val="codeword0"/>
                <w:b w:val="0"/>
              </w:rPr>
              <w:t xml:space="preserve"> </w:t>
            </w:r>
          </w:p>
          <w:p w14:paraId="265BBCFB" w14:textId="6D5D3F9D" w:rsidR="00C936CF" w:rsidRPr="00965D7B" w:rsidRDefault="00F23168" w:rsidP="00255FD5">
            <w:pPr>
              <w:rPr>
                <w:rStyle w:val="codeword0"/>
                <w:b w:val="0"/>
                <w:u w:val="single"/>
              </w:rPr>
            </w:pPr>
            <w:hyperlink r:id="rId285" w:history="1">
              <w:r w:rsidR="00C936CF" w:rsidRPr="00965D7B">
                <w:rPr>
                  <w:rStyle w:val="Hyperlink"/>
                  <w:rFonts w:ascii="Consolas" w:hAnsi="Consolas"/>
                  <w:color w:val="auto"/>
                  <w:sz w:val="18"/>
                </w:rPr>
                <w:t>APPLE_texture_format_BGRA8888</w:t>
              </w:r>
            </w:hyperlink>
          </w:p>
          <w:p w14:paraId="21A5EDA1" w14:textId="389D2B07" w:rsidR="002109A0" w:rsidRPr="00743373" w:rsidRDefault="00F23168" w:rsidP="00C936CF">
            <w:pPr>
              <w:rPr>
                <w:rStyle w:val="codeword0"/>
                <w:b w:val="0"/>
              </w:rPr>
            </w:pPr>
            <w:hyperlink r:id="rId286" w:history="1">
              <w:r w:rsidR="00C936CF" w:rsidRPr="00965D7B">
                <w:rPr>
                  <w:rStyle w:val="codeword0"/>
                  <w:b w:val="0"/>
                  <w:u w:val="single"/>
                </w:rPr>
                <w:t>APPLE_texture_max_level</w:t>
              </w:r>
            </w:hyperlink>
            <w:r w:rsidR="00C936CF" w:rsidRPr="00743373">
              <w:rPr>
                <w:rStyle w:val="codeword0"/>
                <w:b w:val="0"/>
              </w:rPr>
              <w:t xml:space="preserve"> </w:t>
            </w:r>
            <w:hyperlink r:id="rId287" w:history="1">
              <w:r w:rsidR="00F72CF5" w:rsidRPr="00A86EAF">
                <w:rPr>
                  <w:rStyle w:val="Hyperlink"/>
                  <w:rFonts w:ascii="Consolas" w:hAnsi="Consolas"/>
                  <w:color w:val="auto"/>
                  <w:sz w:val="18"/>
                </w:rPr>
                <w:t>EXT_read_format_bgra</w:t>
              </w:r>
            </w:hyperlink>
            <w:r w:rsidR="00F72CF5" w:rsidRPr="00743373">
              <w:rPr>
                <w:rStyle w:val="codeword0"/>
                <w:b w:val="0"/>
              </w:rPr>
              <w:br/>
            </w:r>
            <w:hyperlink r:id="rId288" w:history="1">
              <w:r w:rsidR="00183876" w:rsidRPr="00A86EAF">
                <w:rPr>
                  <w:rStyle w:val="codeword0"/>
                  <w:b w:val="0"/>
                  <w:u w:val="single"/>
                </w:rPr>
                <w:t>OES_vertex_array_object</w:t>
              </w:r>
            </w:hyperlink>
            <w:r w:rsidR="00C936CF" w:rsidRPr="00743373">
              <w:rPr>
                <w:rStyle w:val="codeword0"/>
                <w:b w:val="0"/>
              </w:rPr>
              <w:t xml:space="preserve"> </w:t>
            </w:r>
            <w:hyperlink r:id="rId289" w:history="1">
              <w:r w:rsidR="00183876" w:rsidRPr="00A86EAF">
                <w:rPr>
                  <w:rStyle w:val="Hyperlink"/>
                  <w:rFonts w:ascii="Consolas" w:hAnsi="Consolas"/>
                  <w:color w:val="auto"/>
                  <w:sz w:val="18"/>
                </w:rPr>
                <w:t>OES_depth_texture</w:t>
              </w:r>
            </w:hyperlink>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32345B12" w:rsidR="004438E3" w:rsidRPr="00743373" w:rsidRDefault="00F23168" w:rsidP="00C936CF">
            <w:pPr>
              <w:rPr>
                <w:rStyle w:val="codeword0"/>
                <w:b w:val="0"/>
              </w:rPr>
            </w:pPr>
            <w:hyperlink r:id="rId290" w:history="1">
              <w:r w:rsidR="004438E3" w:rsidRPr="00A86EAF">
                <w:rPr>
                  <w:rStyle w:val="codeword0"/>
                  <w:b w:val="0"/>
                  <w:u w:val="single"/>
                </w:rPr>
                <w:t>EXT_blend_minmax</w:t>
              </w:r>
            </w:hyperlink>
            <w:r w:rsidR="00C936CF" w:rsidRPr="00743373">
              <w:rPr>
                <w:rStyle w:val="codeword0"/>
                <w:b w:val="0"/>
              </w:rPr>
              <w:t xml:space="preserve"> </w:t>
            </w:r>
            <w:hyperlink r:id="rId291" w:history="1">
              <w:r w:rsidR="004438E3" w:rsidRPr="00A86EAF">
                <w:rPr>
                  <w:rStyle w:val="codeword0"/>
                  <w:b w:val="0"/>
                  <w:u w:val="single"/>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3ABB8D87" w:rsidR="004438E3" w:rsidRPr="00743373" w:rsidRDefault="00F23168" w:rsidP="00C936CF">
            <w:pPr>
              <w:rPr>
                <w:rStyle w:val="codeword0"/>
                <w:b w:val="0"/>
              </w:rPr>
            </w:pPr>
            <w:hyperlink r:id="rId292" w:history="1">
              <w:r w:rsidR="004438E3" w:rsidRPr="00A86EAF">
                <w:rPr>
                  <w:rStyle w:val="Hyperlink"/>
                  <w:rFonts w:ascii="Consolas" w:hAnsi="Consolas"/>
                  <w:color w:val="auto"/>
                  <w:sz w:val="18"/>
                </w:rPr>
                <w:t>OES_standard_derivatives</w:t>
              </w:r>
            </w:hyperlink>
            <w:r w:rsidR="00C936CF" w:rsidRPr="00743373">
              <w:rPr>
                <w:rStyle w:val="codeword0"/>
                <w:b w:val="0"/>
              </w:rPr>
              <w:t xml:space="preserve"> </w:t>
            </w:r>
            <w:hyperlink r:id="rId293" w:history="1">
              <w:r w:rsidR="004438E3" w:rsidRPr="00A86EAF">
                <w:rPr>
                  <w:rStyle w:val="Hyperlink"/>
                  <w:rFonts w:ascii="Consolas" w:hAnsi="Consolas"/>
                  <w:color w:val="auto"/>
                  <w:sz w:val="18"/>
                </w:rPr>
                <w:t>OES_packed_depth_stencil</w:t>
              </w:r>
            </w:hyperlink>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71403DE1" w:rsidR="004438E3" w:rsidRPr="00743373" w:rsidRDefault="00F23168" w:rsidP="00C936CF">
            <w:pPr>
              <w:rPr>
                <w:rStyle w:val="codeword0"/>
                <w:b w:val="0"/>
              </w:rPr>
            </w:pPr>
            <w:hyperlink r:id="rId294" w:history="1">
              <w:r w:rsidR="004438E3" w:rsidRPr="00A86EAF">
                <w:rPr>
                  <w:rStyle w:val="codeword0"/>
                  <w:b w:val="0"/>
                  <w:u w:val="single"/>
                </w:rPr>
                <w:t>OES_rgb8_rgba8</w:t>
              </w:r>
            </w:hyperlink>
            <w:r w:rsidR="00C936CF" w:rsidRPr="00743373">
              <w:rPr>
                <w:rStyle w:val="codeword0"/>
                <w:b w:val="0"/>
              </w:rPr>
              <w:t xml:space="preserve"> </w:t>
            </w:r>
            <w:hyperlink r:id="rId295" w:history="1">
              <w:r w:rsidR="004438E3" w:rsidRPr="00A86EAF">
                <w:rPr>
                  <w:rStyle w:val="codeword0"/>
                  <w:b w:val="0"/>
                  <w:u w:val="single"/>
                </w:rPr>
                <w:t>OES_depth24</w:t>
              </w:r>
            </w:hyperlink>
            <w:r w:rsidR="00C936CF" w:rsidRPr="00743373">
              <w:rPr>
                <w:rStyle w:val="codeword0"/>
                <w:b w:val="0"/>
              </w:rPr>
              <w:t xml:space="preserve"> </w:t>
            </w:r>
            <w:hyperlink r:id="rId296" w:history="1">
              <w:r w:rsidR="00C936CF" w:rsidRPr="00A86EAF">
                <w:rPr>
                  <w:rStyle w:val="Hyperlink"/>
                  <w:rFonts w:ascii="Consolas" w:hAnsi="Consolas"/>
                  <w:color w:val="auto"/>
                  <w:sz w:val="18"/>
                </w:rPr>
                <w:t>OES_mapbuffer</w:t>
              </w:r>
            </w:hyperlink>
            <w:r w:rsidR="00C936CF" w:rsidRPr="00743373">
              <w:rPr>
                <w:rStyle w:val="codeword0"/>
                <w:b w:val="0"/>
              </w:rPr>
              <w:t xml:space="preserve"> </w:t>
            </w:r>
            <w:hyperlink r:id="rId297" w:history="1">
              <w:r w:rsidR="004438E3" w:rsidRPr="00A86EAF">
                <w:rPr>
                  <w:rStyle w:val="Hyperlink"/>
                  <w:rFonts w:ascii="Consolas" w:hAnsi="Consolas"/>
                  <w:color w:val="auto"/>
                  <w:sz w:val="18"/>
                </w:rPr>
                <w:t>IMG_read_format</w:t>
              </w:r>
            </w:hyperlink>
            <w:r w:rsidR="00C936CF" w:rsidRPr="00743373">
              <w:rPr>
                <w:rStyle w:val="codeword0"/>
                <w:b w:val="0"/>
              </w:rPr>
              <w:t xml:space="preserve"> </w:t>
            </w:r>
            <w:hyperlink r:id="rId298" w:history="1">
              <w:r w:rsidR="004438E3" w:rsidRPr="00A86EAF">
                <w:rPr>
                  <w:rStyle w:val="Hyperlink"/>
                  <w:rFonts w:ascii="Consolas" w:hAnsi="Consolas"/>
                  <w:color w:val="auto"/>
                  <w:sz w:val="18"/>
                </w:rPr>
                <w:t>EXT_texture_filter_anisotropic</w:t>
              </w:r>
            </w:hyperlink>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326130AC" w14:textId="77777777" w:rsidR="000075DB" w:rsidRDefault="000075DB" w:rsidP="000075DB">
      <w:pPr>
        <w:pStyle w:val="Heading4"/>
      </w:pPr>
      <w:r>
        <w:t>Reference:</w:t>
      </w:r>
    </w:p>
    <w:p w14:paraId="401809E0" w14:textId="2F6FEEA3" w:rsidR="00717CD1" w:rsidRPr="008677B7" w:rsidRDefault="00F23168" w:rsidP="008677B7">
      <w:pPr>
        <w:pStyle w:val="ListParagraph"/>
        <w:numPr>
          <w:ilvl w:val="0"/>
          <w:numId w:val="2"/>
        </w:numPr>
      </w:pPr>
      <w:hyperlink r:id="rId299" w:history="1">
        <w:r w:rsidR="000075DB" w:rsidRPr="008677B7">
          <w:rPr>
            <w:rStyle w:val="Hyperlink"/>
            <w:color w:val="auto"/>
          </w:rPr>
          <w:t>Unity iOS Hardware Stats</w:t>
        </w:r>
      </w:hyperlink>
    </w:p>
    <w:p w14:paraId="753FB382" w14:textId="2B8EB8C4" w:rsidR="004F5315" w:rsidRDefault="004F5315">
      <w:r>
        <w:br w:type="page"/>
      </w:r>
    </w:p>
    <w:p w14:paraId="7FB06D58" w14:textId="6D29EA71" w:rsidR="0045432E" w:rsidRDefault="0045432E" w:rsidP="0045432E">
      <w:pPr>
        <w:pStyle w:val="Heading1"/>
      </w:pPr>
      <w:bookmarkStart w:id="51" w:name="_Toc462878737"/>
      <w:r>
        <w:lastRenderedPageBreak/>
        <w:t>20 Asynchronous pixel transfers</w:t>
      </w:r>
      <w:bookmarkEnd w:id="51"/>
    </w:p>
    <w:p w14:paraId="36AD39F4" w14:textId="70012223" w:rsidR="00714F1E" w:rsidRDefault="00D071BB" w:rsidP="0038364D">
      <w:pPr>
        <w:pStyle w:val="Paragraph"/>
        <w:rPr>
          <w:lang w:val="en-GB" w:eastAsia="en-GB"/>
        </w:rPr>
      </w:pPr>
      <w:r>
        <w:rPr>
          <w:lang w:val="en-GB" w:eastAsia="en-GB"/>
        </w:rPr>
        <w:t>Asynchronous memory transfer allows copying data from device memory to</w:t>
      </w:r>
      <w:r w:rsidR="00CC1001">
        <w:rPr>
          <w:lang w:val="en-GB" w:eastAsia="en-GB"/>
        </w:rPr>
        <w:t xml:space="preserve"> client memory without waiting on the </w:t>
      </w:r>
      <w:r w:rsidR="00AB749F">
        <w:rPr>
          <w:lang w:val="en-GB" w:eastAsia="en-GB"/>
        </w:rPr>
        <w:t xml:space="preserve">completion </w:t>
      </w:r>
      <w:r w:rsidR="00D62AC7">
        <w:rPr>
          <w:lang w:val="en-GB" w:eastAsia="en-GB"/>
        </w:rPr>
        <w:t xml:space="preserve">of </w:t>
      </w:r>
      <w:r w:rsidR="00CC1001">
        <w:rPr>
          <w:lang w:val="en-GB" w:eastAsia="en-GB"/>
        </w:rPr>
        <w:t>transfer command.</w:t>
      </w:r>
      <w:r w:rsidR="002B2B60">
        <w:rPr>
          <w:lang w:val="en-GB" w:eastAsia="en-GB"/>
        </w:rPr>
        <w:t xml:space="preserve"> It requires a fence </w:t>
      </w:r>
      <w:r w:rsidR="005A0DD6">
        <w:rPr>
          <w:lang w:val="en-GB" w:eastAsia="en-GB"/>
        </w:rPr>
        <w:t xml:space="preserve">and </w:t>
      </w:r>
      <w:r w:rsidR="00D02F29">
        <w:rPr>
          <w:lang w:val="en-GB" w:eastAsia="en-GB"/>
        </w:rPr>
        <w:t>a</w:t>
      </w:r>
      <w:r w:rsidR="005502CB">
        <w:rPr>
          <w:lang w:val="en-GB" w:eastAsia="en-GB"/>
        </w:rPr>
        <w:t xml:space="preserve"> pixel buffer object as listing 20.1.</w:t>
      </w:r>
      <w:r w:rsidR="00CC1001">
        <w:rPr>
          <w:lang w:val="en-GB" w:eastAsia="en-GB"/>
        </w:rPr>
        <w:t xml:space="preserve"> </w:t>
      </w:r>
    </w:p>
    <w:p w14:paraId="15C85A32"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4238F5C6"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1E397CF5"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1E7B762F"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027B355A" w14:textId="72153CCD" w:rsidR="00437E8F" w:rsidRDefault="00437E8F" w:rsidP="00437E8F">
      <w:pPr>
        <w:rPr>
          <w:rStyle w:val="SubtleEmphasis"/>
        </w:rPr>
      </w:pPr>
      <w:r>
        <w:rPr>
          <w:rStyle w:val="SubtleEmphasis"/>
        </w:rPr>
        <w:t xml:space="preserve">Listing </w:t>
      </w:r>
      <w:r w:rsidR="001F2412">
        <w:rPr>
          <w:rStyle w:val="SubtleEmphasis"/>
        </w:rPr>
        <w:t>20</w:t>
      </w:r>
      <w:r>
        <w:rPr>
          <w:rStyle w:val="SubtleEmphasis"/>
        </w:rPr>
        <w:t>.</w:t>
      </w:r>
      <w:r w:rsidR="001F2412">
        <w:rPr>
          <w:rStyle w:val="SubtleEmphasis"/>
        </w:rPr>
        <w:t>1</w:t>
      </w:r>
      <w:r w:rsidRPr="000B2F26">
        <w:rPr>
          <w:rStyle w:val="SubtleEmphasis"/>
        </w:rPr>
        <w:t xml:space="preserve">: </w:t>
      </w:r>
      <w:r w:rsidR="001F2412">
        <w:rPr>
          <w:rStyle w:val="SubtleEmphasis"/>
        </w:rPr>
        <w:t>Asynchronous transfers of pixel data directly to driver side client memory</w:t>
      </w:r>
      <w:r w:rsidRPr="000B2F26">
        <w:rPr>
          <w:rStyle w:val="SubtleEmphasis"/>
        </w:rPr>
        <w:t xml:space="preserve"> </w:t>
      </w:r>
    </w:p>
    <w:p w14:paraId="0B45237E" w14:textId="3C1F6B6E" w:rsidR="00437E8F" w:rsidRDefault="00D02F29" w:rsidP="00057DB6">
      <w:pPr>
        <w:pStyle w:val="Paragraph"/>
      </w:pPr>
      <w:r>
        <w:t>Alternatively,</w:t>
      </w:r>
      <w:r w:rsidR="00057DB6">
        <w:t xml:space="preserve"> </w:t>
      </w:r>
      <w:r>
        <w:t>we can</w:t>
      </w:r>
      <w:r w:rsidR="00057DB6">
        <w:t xml:space="preserve"> </w:t>
      </w:r>
      <w:r w:rsidR="00CB4A3B">
        <w:t>rely on a staging</w:t>
      </w:r>
      <w:r w:rsidR="00CD7AAC">
        <w:t xml:space="preserve"> copy</w:t>
      </w:r>
      <w:r w:rsidR="00CB4A3B">
        <w:t xml:space="preserve"> buffer to lineari</w:t>
      </w:r>
      <w:r w:rsidR="00DA5AC7">
        <w:t xml:space="preserve">ze the memory layout before </w:t>
      </w:r>
      <w:r>
        <w:t>the transfer (listing 20.2)</w:t>
      </w:r>
      <w:r w:rsidR="009103A0">
        <w:t>.</w:t>
      </w:r>
    </w:p>
    <w:p w14:paraId="06936BBE"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60990B59"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6A553F6E"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636F4097" w14:textId="77777777" w:rsidR="001F2412" w:rsidRPr="00FC6704" w:rsidRDefault="001F2412" w:rsidP="001F2412">
      <w:pPr>
        <w:pStyle w:val="Code"/>
        <w:rPr>
          <w:color w:val="000000"/>
        </w:rPr>
      </w:pPr>
      <w:r w:rsidRPr="00FC6704">
        <w:t>glBindBuffer</w:t>
      </w:r>
      <w:r w:rsidRPr="00FC6704">
        <w:rPr>
          <w:color w:val="000000"/>
        </w:rPr>
        <w:t>(</w:t>
      </w:r>
      <w:r w:rsidRPr="00FC6704">
        <w:t>GL_COPY_READ_BUFFER</w:t>
      </w:r>
      <w:r w:rsidRPr="00FC6704">
        <w:rPr>
          <w:color w:val="000000"/>
        </w:rPr>
        <w:t>, TransferFBO-&gt;Buffer);</w:t>
      </w:r>
    </w:p>
    <w:p w14:paraId="3E0DD4B2" w14:textId="77777777" w:rsidR="001F2412" w:rsidRPr="00FC6704" w:rsidRDefault="001F2412" w:rsidP="001F2412">
      <w:pPr>
        <w:pStyle w:val="Code"/>
        <w:rPr>
          <w:color w:val="000000"/>
        </w:rPr>
      </w:pPr>
      <w:r w:rsidRPr="00FC6704">
        <w:t>glBindBuffer</w:t>
      </w:r>
      <w:r w:rsidRPr="00FC6704">
        <w:rPr>
          <w:color w:val="000000"/>
        </w:rPr>
        <w:t>(</w:t>
      </w:r>
      <w:r w:rsidRPr="00FC6704">
        <w:t>GL_COPY_WRITE_BUFFER</w:t>
      </w:r>
      <w:r w:rsidRPr="00FC6704">
        <w:rPr>
          <w:color w:val="000000"/>
        </w:rPr>
        <w:t>, TransferFBO-&gt;Stagging);</w:t>
      </w:r>
    </w:p>
    <w:p w14:paraId="33A58376" w14:textId="77777777" w:rsidR="001F2412" w:rsidRPr="00FC6704" w:rsidRDefault="001F2412" w:rsidP="001F2412">
      <w:pPr>
        <w:pStyle w:val="Code"/>
        <w:rPr>
          <w:color w:val="000000"/>
        </w:rPr>
      </w:pPr>
      <w:r w:rsidRPr="00FC6704">
        <w:t>glCopyBufferSubData</w:t>
      </w:r>
      <w:r w:rsidRPr="00FC6704">
        <w:rPr>
          <w:color w:val="000000"/>
        </w:rPr>
        <w:t>(</w:t>
      </w:r>
      <w:r w:rsidRPr="00FC6704">
        <w:t>GL_COPY_READ_BUFFER</w:t>
      </w:r>
      <w:r w:rsidRPr="00FC6704">
        <w:rPr>
          <w:color w:val="000000"/>
        </w:rPr>
        <w:t xml:space="preserve">, </w:t>
      </w:r>
      <w:r w:rsidRPr="00FC6704">
        <w:t>GL_COPY_WRITE_BUFFER</w:t>
      </w:r>
      <w:r w:rsidRPr="00FC6704">
        <w:rPr>
          <w:color w:val="000000"/>
        </w:rPr>
        <w:t xml:space="preserve">, 0, 0, </w:t>
      </w:r>
      <w:r>
        <w:rPr>
          <w:color w:val="000000"/>
        </w:rPr>
        <w:t>Size</w:t>
      </w:r>
      <w:r w:rsidRPr="00FC6704">
        <w:rPr>
          <w:color w:val="000000"/>
        </w:rPr>
        <w:t>);</w:t>
      </w:r>
    </w:p>
    <w:p w14:paraId="6FB114B0"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7773A76F" w14:textId="0FEE01DE" w:rsidR="001F2412" w:rsidRDefault="001F2412" w:rsidP="001F2412">
      <w:pPr>
        <w:rPr>
          <w:rStyle w:val="SubtleEmphasis"/>
        </w:rPr>
      </w:pPr>
      <w:r>
        <w:rPr>
          <w:rStyle w:val="SubtleEmphasis"/>
        </w:rPr>
        <w:t>Listing 20.2</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0385B444" w14:textId="7CC97937" w:rsidR="001F2412" w:rsidRDefault="00F96EF4" w:rsidP="00067039">
      <w:pPr>
        <w:pStyle w:val="Paragraph"/>
      </w:pPr>
      <w:r>
        <w:rPr>
          <w:noProof/>
          <w:lang w:val="fr-FR" w:eastAsia="fr-FR"/>
        </w:rPr>
        <w:drawing>
          <wp:anchor distT="0" distB="0" distL="114300" distR="114300" simplePos="0" relativeHeight="251658240" behindDoc="0" locked="0" layoutInCell="1" allowOverlap="1" wp14:anchorId="78B17FFF" wp14:editId="57516195">
            <wp:simplePos x="0" y="0"/>
            <wp:positionH relativeFrom="margin">
              <wp:posOffset>3648710</wp:posOffset>
            </wp:positionH>
            <wp:positionV relativeFrom="paragraph">
              <wp:posOffset>201930</wp:posOffset>
            </wp:positionV>
            <wp:extent cx="3199765" cy="1854200"/>
            <wp:effectExtent l="0" t="0" r="635"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0"/>
              </a:graphicData>
            </a:graphic>
            <wp14:sizeRelH relativeFrom="margin">
              <wp14:pctWidth>0</wp14:pctWidth>
            </wp14:sizeRelH>
            <wp14:sizeRelV relativeFrom="margin">
              <wp14:pctHeight>0</wp14:pctHeight>
            </wp14:sizeRelV>
          </wp:anchor>
        </w:drawing>
      </w:r>
      <w:r w:rsidR="006743AF">
        <w:t xml:space="preserve">While we can use </w:t>
      </w:r>
      <w:r w:rsidR="006743AF" w:rsidRPr="006743AF">
        <w:rPr>
          <w:rStyle w:val="codeword0"/>
        </w:rPr>
        <w:t>glBufferData</w:t>
      </w:r>
      <w:r w:rsidR="006743AF">
        <w:t xml:space="preserve"> for asynchronous transfer, </w:t>
      </w:r>
      <w:r w:rsidR="006743AF" w:rsidRPr="006743AF">
        <w:rPr>
          <w:rStyle w:val="codeword0"/>
        </w:rPr>
        <w:t>ARB_buffer_storage</w:t>
      </w:r>
      <w:r w:rsidR="006743AF">
        <w:t xml:space="preserve"> introduced an explicit API </w:t>
      </w:r>
      <w:r w:rsidR="00EA2F65">
        <w:t>that</w:t>
      </w:r>
      <w:r w:rsidR="006743AF">
        <w:t xml:space="preserve"> provides slightly better performance.</w:t>
      </w:r>
    </w:p>
    <w:p w14:paraId="45D0518A" w14:textId="03EEDB2D" w:rsidR="00E80F10" w:rsidRDefault="00E80F10" w:rsidP="00067039">
      <w:pPr>
        <w:pStyle w:val="Paragraph"/>
      </w:pPr>
      <w:r>
        <w:t xml:space="preserve">The joined chart shows performance tests showing relative FPS to a synchronize transfer using the approach in listing 20.1 </w:t>
      </w:r>
      <w:r w:rsidRPr="00C250A5">
        <w:rPr>
          <w:color w:val="auto"/>
        </w:rPr>
        <w:t>(</w:t>
      </w:r>
      <w:hyperlink r:id="rId301" w:history="1">
        <w:r w:rsidRPr="00C250A5">
          <w:rPr>
            <w:rStyle w:val="Hyperlink"/>
            <w:color w:val="auto"/>
          </w:rPr>
          <w:t>async client transfer</w:t>
        </w:r>
      </w:hyperlink>
      <w:r w:rsidRPr="00C250A5">
        <w:rPr>
          <w:color w:val="auto"/>
        </w:rPr>
        <w:t>) and in listing 20.2 (</w:t>
      </w:r>
      <w:hyperlink r:id="rId302" w:history="1">
        <w:r w:rsidRPr="00C250A5">
          <w:rPr>
            <w:rStyle w:val="Hyperlink"/>
            <w:color w:val="auto"/>
          </w:rPr>
          <w:t>async staging transfer</w:t>
        </w:r>
      </w:hyperlink>
      <w:r w:rsidRPr="00C250A5">
        <w:rPr>
          <w:color w:val="auto"/>
        </w:rPr>
        <w:t xml:space="preserve">) using buffer </w:t>
      </w:r>
      <w:r>
        <w:t>storage in both cases.</w:t>
      </w:r>
      <w:r w:rsidR="005123AF">
        <w:t xml:space="preserve"> AMD drivers seem to perform </w:t>
      </w:r>
      <w:r w:rsidR="00CB2339">
        <w:t xml:space="preserve">some magic </w:t>
      </w:r>
      <w:r w:rsidR="005123AF">
        <w:t xml:space="preserve">even with buffer storage </w:t>
      </w:r>
      <w:r w:rsidR="00D712C9">
        <w:t>as</w:t>
      </w:r>
      <w:r w:rsidR="005123AF">
        <w:t xml:space="preserve"> both async client and staging perform identically. </w:t>
      </w:r>
      <w:r w:rsidR="00D712C9">
        <w:t>Performance on Intel may be explain by the lack of GDDR memory.</w:t>
      </w:r>
    </w:p>
    <w:p w14:paraId="4C3B9ABA" w14:textId="52F61CE5" w:rsidR="00F21859" w:rsidRDefault="00F21859" w:rsidP="00067039">
      <w:pPr>
        <w:pStyle w:val="Paragraph"/>
      </w:pPr>
      <w:r>
        <w:t xml:space="preserve">Indeed, it is not enough to use a pixel buffer and create a fence, we need to query </w:t>
      </w:r>
      <w:r w:rsidR="009960CA">
        <w:t xml:space="preserve">that </w:t>
      </w:r>
      <w:r>
        <w:t xml:space="preserve">the transfer </w:t>
      </w:r>
      <w:r w:rsidR="00F14E75">
        <w:t>h</w:t>
      </w:r>
      <w:r>
        <w:t xml:space="preserve">as completed before mapping the buffer </w:t>
      </w:r>
      <w:r w:rsidR="009960CA">
        <w:t xml:space="preserve">so avoid a wait </w:t>
      </w:r>
      <w:r>
        <w:t xml:space="preserve">as shown in listing 20.3. </w:t>
      </w:r>
    </w:p>
    <w:p w14:paraId="1C8D2D58" w14:textId="214A11EF" w:rsidR="00F21859" w:rsidRPr="00EA07C2" w:rsidRDefault="00F21859" w:rsidP="00EA07C2">
      <w:pPr>
        <w:pStyle w:val="Code"/>
      </w:pPr>
      <w:r w:rsidRPr="00EA07C2">
        <w:t>GLint Status = 0; GLsizei Length = 0;</w:t>
      </w:r>
    </w:p>
    <w:p w14:paraId="3B613BF7" w14:textId="5C250941" w:rsidR="001F2412" w:rsidRPr="00EA07C2" w:rsidRDefault="00F21859" w:rsidP="00EA07C2">
      <w:pPr>
        <w:pStyle w:val="Code"/>
      </w:pPr>
      <w:r w:rsidRPr="00EA07C2">
        <w:t>glGetSynciv(Transfer-&gt;Fence, GL_SYNC_STATUS,</w:t>
      </w:r>
      <w:r w:rsidR="003E01AD">
        <w:t xml:space="preserve"> </w:t>
      </w:r>
      <w:r w:rsidRPr="00EA07C2">
        <w:t>sizeof(Status), &amp;Length, &amp;Status);</w:t>
      </w:r>
    </w:p>
    <w:p w14:paraId="56674107" w14:textId="77777777" w:rsidR="00F21859" w:rsidRPr="00EA07C2" w:rsidRDefault="00F21859" w:rsidP="00EA07C2">
      <w:pPr>
        <w:pStyle w:val="Code"/>
      </w:pPr>
    </w:p>
    <w:p w14:paraId="7CC9BB26" w14:textId="5D8FA32C" w:rsidR="00F21859" w:rsidRPr="00EA07C2" w:rsidRDefault="00EA07C2" w:rsidP="00EA07C2">
      <w:pPr>
        <w:pStyle w:val="Code"/>
      </w:pPr>
      <w:r w:rsidRPr="00F74108">
        <w:rPr>
          <w:color w:val="0070C0"/>
        </w:rPr>
        <w:t>if</w:t>
      </w:r>
      <w:r w:rsidRPr="00EA07C2">
        <w:t xml:space="preserve"> </w:t>
      </w:r>
      <w:r w:rsidR="00F21859" w:rsidRPr="00EA07C2">
        <w:t>(Status == GL_SIGNALED)</w:t>
      </w:r>
    </w:p>
    <w:p w14:paraId="52369750" w14:textId="621D8BE0" w:rsidR="00F21859" w:rsidRPr="00EA07C2" w:rsidRDefault="00F21859" w:rsidP="00EA07C2">
      <w:pPr>
        <w:pStyle w:val="Code"/>
      </w:pPr>
      <w:r w:rsidRPr="00EA07C2">
        <w:t>{</w:t>
      </w:r>
    </w:p>
    <w:p w14:paraId="1ADA1E21" w14:textId="0F085EEC" w:rsidR="000F69C1" w:rsidRDefault="00F21859" w:rsidP="000F69C1">
      <w:pPr>
        <w:pStyle w:val="Code"/>
      </w:pPr>
      <w:r w:rsidRPr="00EA07C2">
        <w:t xml:space="preserve">    glDeleteSync(Transfer-&gt;Fence);</w:t>
      </w:r>
      <w:r w:rsidR="000F69C1">
        <w:t xml:space="preserve"> </w:t>
      </w:r>
      <w:r w:rsidR="000F69C1" w:rsidRPr="00E876C1">
        <w:rPr>
          <w:color w:val="00B050"/>
        </w:rPr>
        <w:t xml:space="preserve">// </w:t>
      </w:r>
      <w:r w:rsidR="000F69C1">
        <w:rPr>
          <w:color w:val="00B050"/>
        </w:rPr>
        <w:t>We no long need the fence once it was signaled</w:t>
      </w:r>
      <w:r w:rsidR="000F69C1">
        <w:t xml:space="preserve"> </w:t>
      </w:r>
    </w:p>
    <w:p w14:paraId="6DD1BDEB" w14:textId="08871799" w:rsidR="00F21859" w:rsidRPr="00EA07C2" w:rsidRDefault="00F21859" w:rsidP="00EA07C2">
      <w:pPr>
        <w:pStyle w:val="Code"/>
      </w:pPr>
      <w:r w:rsidRPr="00EA07C2">
        <w:t xml:space="preserve">    glBindBuffer(</w:t>
      </w:r>
      <w:r w:rsidR="000F69C1" w:rsidRPr="00FC6704">
        <w:t>GL_COPY_WRITE_BUFFER</w:t>
      </w:r>
      <w:r w:rsidRPr="00EA07C2">
        <w:t>, Transfer-&gt;Stagging);</w:t>
      </w:r>
    </w:p>
    <w:p w14:paraId="1B70FE81" w14:textId="591AAFCD" w:rsidR="00F21859" w:rsidRDefault="00F21859" w:rsidP="00EA07C2">
      <w:pPr>
        <w:pStyle w:val="Code"/>
      </w:pPr>
      <w:r w:rsidRPr="00EA07C2">
        <w:t xml:space="preserve">    void* Data = glMapBufferRange(</w:t>
      </w:r>
      <w:r w:rsidR="000F69C1" w:rsidRPr="00FC6704">
        <w:t>GL_COPY_WRITE_BUFFER</w:t>
      </w:r>
      <w:r w:rsidRPr="00EA07C2">
        <w:t>, 0, 640 * 480 * 4, GL_MAP_READ_BIT);</w:t>
      </w:r>
    </w:p>
    <w:p w14:paraId="38AF6A1E" w14:textId="22FD2B51" w:rsidR="00EA07C2" w:rsidRPr="00EA07C2" w:rsidRDefault="00EA07C2" w:rsidP="00EA07C2">
      <w:pPr>
        <w:pStyle w:val="Code"/>
      </w:pPr>
      <w:r>
        <w:t xml:space="preserve">    …</w:t>
      </w:r>
    </w:p>
    <w:p w14:paraId="58E06830" w14:textId="3409E4A9" w:rsidR="00F21859" w:rsidRPr="00EA07C2" w:rsidRDefault="00F21859" w:rsidP="00EA07C2">
      <w:pPr>
        <w:pStyle w:val="Code"/>
      </w:pPr>
      <w:r w:rsidRPr="00EA07C2">
        <w:t>}</w:t>
      </w:r>
    </w:p>
    <w:p w14:paraId="7B991DCA" w14:textId="1C391F02" w:rsidR="00F21859" w:rsidRDefault="00F21859" w:rsidP="00F21859">
      <w:pPr>
        <w:rPr>
          <w:rStyle w:val="SubtleEmphasis"/>
        </w:rPr>
      </w:pPr>
      <w:r>
        <w:rPr>
          <w:rStyle w:val="SubtleEmphasis"/>
        </w:rPr>
        <w:t>Listing 20.3</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204FBE62" w14:textId="77777777" w:rsidR="00F14E75" w:rsidRDefault="00F14E75" w:rsidP="00044140">
      <w:pPr>
        <w:pStyle w:val="Heading4"/>
      </w:pPr>
    </w:p>
    <w:p w14:paraId="4100A6CA" w14:textId="77777777" w:rsidR="00044140" w:rsidRPr="00593601" w:rsidRDefault="00044140" w:rsidP="00044140">
      <w:pPr>
        <w:pStyle w:val="Heading4"/>
      </w:pPr>
      <w:r>
        <w:t>S</w:t>
      </w:r>
      <w:r w:rsidRPr="00593601">
        <w:t>upport:</w:t>
      </w:r>
    </w:p>
    <w:p w14:paraId="510B6E92" w14:textId="63F0DC57" w:rsidR="00044140" w:rsidRDefault="000B3350" w:rsidP="00044140">
      <w:pPr>
        <w:pStyle w:val="ListParagraph"/>
        <w:numPr>
          <w:ilvl w:val="0"/>
          <w:numId w:val="5"/>
        </w:numPr>
      </w:pPr>
      <w:r>
        <w:t xml:space="preserve">Pixel buffer is supported by </w:t>
      </w:r>
      <w:r w:rsidR="006144B7">
        <w:t xml:space="preserve">WebGL 2.0, </w:t>
      </w:r>
      <w:r w:rsidR="00882ACB">
        <w:t xml:space="preserve">OpenGL ES 3.0, </w:t>
      </w:r>
      <w:r>
        <w:t xml:space="preserve">OpenGL 2.1 and </w:t>
      </w:r>
      <w:hyperlink r:id="rId303" w:history="1">
        <w:r w:rsidRPr="005123AF">
          <w:rPr>
            <w:rStyle w:val="codeword0"/>
            <w:u w:val="single"/>
          </w:rPr>
          <w:t>ARB_pixel_buffer_object</w:t>
        </w:r>
      </w:hyperlink>
    </w:p>
    <w:p w14:paraId="766F473A" w14:textId="5DDB4001" w:rsidR="00437E8F" w:rsidRPr="000B3350" w:rsidRDefault="000B3350" w:rsidP="00AD564B">
      <w:pPr>
        <w:pStyle w:val="ListParagraph"/>
        <w:numPr>
          <w:ilvl w:val="0"/>
          <w:numId w:val="5"/>
        </w:numPr>
        <w:rPr>
          <w:rFonts w:ascii="Consolas" w:hAnsi="Consolas" w:cs="Consolas"/>
          <w:sz w:val="19"/>
          <w:szCs w:val="19"/>
        </w:rPr>
      </w:pPr>
      <w:r>
        <w:t xml:space="preserve">Copy buffer is supported by </w:t>
      </w:r>
      <w:r w:rsidR="006144B7">
        <w:t xml:space="preserve">WebGL 2.0, </w:t>
      </w:r>
      <w:r>
        <w:t xml:space="preserve">OpenGL ES 3.0, OpenGL 3.1 and </w:t>
      </w:r>
      <w:hyperlink r:id="rId304" w:history="1">
        <w:r w:rsidRPr="005123AF">
          <w:rPr>
            <w:rStyle w:val="codeword0"/>
            <w:u w:val="single"/>
          </w:rPr>
          <w:t>ARB_copy_buffer</w:t>
        </w:r>
      </w:hyperlink>
    </w:p>
    <w:p w14:paraId="50A0A918" w14:textId="7AA838C7" w:rsidR="002633E4" w:rsidRPr="002633E4" w:rsidRDefault="000B3350" w:rsidP="001F2412">
      <w:pPr>
        <w:pStyle w:val="ListParagraph"/>
        <w:numPr>
          <w:ilvl w:val="0"/>
          <w:numId w:val="5"/>
        </w:numPr>
        <w:rPr>
          <w:rFonts w:ascii="Consolas" w:hAnsi="Consolas" w:cs="Consolas"/>
          <w:sz w:val="19"/>
          <w:szCs w:val="19"/>
        </w:rPr>
      </w:pPr>
      <w:r>
        <w:t xml:space="preserve">Buffer storage is supported by OpenGL 4.4, </w:t>
      </w:r>
      <w:hyperlink r:id="rId305" w:history="1">
        <w:r w:rsidRPr="005123AF">
          <w:rPr>
            <w:rStyle w:val="codeword0"/>
            <w:u w:val="single"/>
          </w:rPr>
          <w:t>ARB_buffer_storage</w:t>
        </w:r>
      </w:hyperlink>
      <w:r>
        <w:t xml:space="preserve"> and </w:t>
      </w:r>
      <w:hyperlink r:id="rId306" w:history="1">
        <w:r w:rsidRPr="005123AF">
          <w:rPr>
            <w:rStyle w:val="codeword0"/>
            <w:u w:val="single"/>
          </w:rPr>
          <w:t>EXT_buffer_storage</w:t>
        </w:r>
      </w:hyperlink>
      <w:r>
        <w:t xml:space="preserve"> for OpenGL ES</w:t>
      </w:r>
    </w:p>
    <w:p w14:paraId="6319A446" w14:textId="77777777" w:rsidR="002633E4" w:rsidRDefault="002633E4" w:rsidP="002633E4">
      <w:pPr>
        <w:pStyle w:val="Heading4"/>
      </w:pPr>
      <w:r>
        <w:t>Reference:</w:t>
      </w:r>
    </w:p>
    <w:p w14:paraId="0C3C72BF" w14:textId="2F1242B3" w:rsidR="00467686" w:rsidRPr="00467686" w:rsidRDefault="00F23168" w:rsidP="00F14E75">
      <w:pPr>
        <w:pStyle w:val="ListParagraph"/>
        <w:numPr>
          <w:ilvl w:val="0"/>
          <w:numId w:val="5"/>
        </w:numPr>
        <w:rPr>
          <w:rFonts w:ascii="Consolas" w:hAnsi="Consolas" w:cs="Consolas"/>
          <w:sz w:val="19"/>
          <w:szCs w:val="19"/>
        </w:rPr>
      </w:pPr>
      <w:hyperlink r:id="rId307" w:history="1">
        <w:r w:rsidR="00F14E75" w:rsidRPr="00467686">
          <w:rPr>
            <w:rStyle w:val="Hyperlink"/>
            <w:color w:val="auto"/>
          </w:rPr>
          <w:t>Code samples</w:t>
        </w:r>
      </w:hyperlink>
      <w:r w:rsidR="00F14E75" w:rsidRPr="00467686">
        <w:rPr>
          <w:color w:val="auto"/>
        </w:rPr>
        <w:t xml:space="preserve"> for </w:t>
      </w:r>
      <w:r w:rsidR="00467686" w:rsidRPr="00467686">
        <w:rPr>
          <w:color w:val="auto"/>
        </w:rPr>
        <w:t xml:space="preserve">async </w:t>
      </w:r>
      <w:hyperlink r:id="rId308" w:history="1">
        <w:r w:rsidR="00467686" w:rsidRPr="00467686">
          <w:rPr>
            <w:rStyle w:val="Hyperlink"/>
            <w:color w:val="auto"/>
          </w:rPr>
          <w:t>client transfer</w:t>
        </w:r>
      </w:hyperlink>
      <w:r w:rsidR="00467686" w:rsidRPr="00467686">
        <w:rPr>
          <w:color w:val="auto"/>
        </w:rPr>
        <w:t xml:space="preserve"> and </w:t>
      </w:r>
      <w:hyperlink r:id="rId309"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buffer storage</w:t>
      </w:r>
    </w:p>
    <w:p w14:paraId="51B874E9" w14:textId="65083A80" w:rsidR="003D6EEF" w:rsidRPr="00B77770" w:rsidRDefault="00F23168" w:rsidP="00F14E75">
      <w:pPr>
        <w:pStyle w:val="ListParagraph"/>
        <w:numPr>
          <w:ilvl w:val="0"/>
          <w:numId w:val="5"/>
        </w:numPr>
        <w:rPr>
          <w:rFonts w:ascii="Consolas" w:hAnsi="Consolas" w:cs="Consolas"/>
          <w:sz w:val="19"/>
          <w:szCs w:val="19"/>
        </w:rPr>
      </w:pPr>
      <w:hyperlink r:id="rId310" w:history="1">
        <w:r w:rsidR="00467686" w:rsidRPr="00467686">
          <w:rPr>
            <w:rStyle w:val="Hyperlink"/>
            <w:color w:val="auto"/>
          </w:rPr>
          <w:t>Code samples</w:t>
        </w:r>
      </w:hyperlink>
      <w:r w:rsidR="00467686" w:rsidRPr="00467686">
        <w:rPr>
          <w:color w:val="auto"/>
        </w:rPr>
        <w:t xml:space="preserve"> for async </w:t>
      </w:r>
      <w:hyperlink r:id="rId311" w:history="1">
        <w:r w:rsidR="00467686" w:rsidRPr="00467686">
          <w:rPr>
            <w:rStyle w:val="Hyperlink"/>
            <w:color w:val="auto"/>
          </w:rPr>
          <w:t>client transfer</w:t>
        </w:r>
      </w:hyperlink>
      <w:r w:rsidR="00467686" w:rsidRPr="00467686">
        <w:rPr>
          <w:color w:val="auto"/>
        </w:rPr>
        <w:t xml:space="preserve"> and </w:t>
      </w:r>
      <w:hyperlink r:id="rId312"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 xml:space="preserve">buffer </w:t>
      </w:r>
      <w:r w:rsidR="00467686">
        <w:rPr>
          <w:color w:val="auto"/>
        </w:rPr>
        <w:t>data</w:t>
      </w:r>
      <w:r w:rsidR="00467686" w:rsidRPr="00EF616D">
        <w:t xml:space="preserve"> </w:t>
      </w:r>
      <w:r w:rsidR="003D6EEF" w:rsidRPr="00EF616D">
        <w:br w:type="page"/>
      </w:r>
    </w:p>
    <w:p w14:paraId="63083347" w14:textId="65BECB21" w:rsidR="00AD564B" w:rsidRDefault="00AD564B" w:rsidP="00AD564B">
      <w:pPr>
        <w:pStyle w:val="Heading1"/>
      </w:pPr>
      <w:bookmarkStart w:id="52" w:name="_Toc462878738"/>
      <w:r>
        <w:lastRenderedPageBreak/>
        <w:t xml:space="preserve">21 Evolution of </w:t>
      </w:r>
      <w:r w:rsidR="006D372B">
        <w:t xml:space="preserve">desktop </w:t>
      </w:r>
      <w:r>
        <w:t>GPU</w:t>
      </w:r>
      <w:r w:rsidR="00E52FFB">
        <w:t>s</w:t>
      </w:r>
      <w:r>
        <w:t xml:space="preserve"> performance</w:t>
      </w:r>
      <w:bookmarkEnd w:id="52"/>
      <w:r>
        <w:t xml:space="preserve"> </w:t>
      </w:r>
    </w:p>
    <w:p w14:paraId="4CA4109F" w14:textId="77777777" w:rsidR="00AD564B" w:rsidRDefault="00AD564B" w:rsidP="00AD564B">
      <w:pPr>
        <w:pStyle w:val="Paragraph"/>
        <w:rPr>
          <w:lang w:val="en-GB" w:eastAsia="en-GB"/>
        </w:rPr>
      </w:pPr>
      <w:r>
        <w:rPr>
          <w:lang w:val="en-GB" w:eastAsia="en-GB"/>
        </w:rPr>
        <w:t xml:space="preserve">Asynchronous memory transfer allows copying data from device memory to client memory without waiting on the completion of transfer command. It requires a fence and a pixel buffer object as listing 20.1. </w:t>
      </w:r>
    </w:p>
    <w:p w14:paraId="5EA086FA" w14:textId="77777777" w:rsidR="0076664A" w:rsidRDefault="0076664A">
      <w:r>
        <w:rPr>
          <w:noProof/>
          <w:lang w:val="fr-FR" w:eastAsia="fr-FR"/>
        </w:rPr>
        <w:drawing>
          <wp:inline distT="0" distB="0" distL="0" distR="0" wp14:anchorId="3860F895" wp14:editId="04F17BC9">
            <wp:extent cx="6858000" cy="3088257"/>
            <wp:effectExtent l="0" t="0" r="0"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3"/>
              </a:graphicData>
            </a:graphic>
          </wp:inline>
        </w:drawing>
      </w:r>
      <w:r>
        <w:t xml:space="preserve"> </w:t>
      </w:r>
    </w:p>
    <w:p w14:paraId="42AB0852" w14:textId="771FECC8" w:rsidR="0076664A" w:rsidRPr="0076664A" w:rsidRDefault="0076664A" w:rsidP="0076664A">
      <w:pPr>
        <w:rPr>
          <w:rFonts w:ascii="Trebuchet MS" w:hAnsi="Trebuchet MS"/>
          <w:iCs/>
          <w:color w:val="595959" w:themeColor="text1" w:themeTint="A6"/>
          <w:sz w:val="20"/>
        </w:rPr>
      </w:pPr>
      <w:r>
        <w:rPr>
          <w:rStyle w:val="SubtleEmphasis"/>
        </w:rPr>
        <w:t>Listing 21.1</w:t>
      </w:r>
      <w:r w:rsidRPr="000B2F26">
        <w:rPr>
          <w:rStyle w:val="SubtleEmphasis"/>
        </w:rPr>
        <w:t xml:space="preserve">: </w:t>
      </w:r>
      <w:r w:rsidR="0035280A">
        <w:rPr>
          <w:rFonts w:ascii="Trebuchet MS" w:hAnsi="Trebuchet MS"/>
          <w:iCs/>
          <w:color w:val="595959" w:themeColor="text1" w:themeTint="A6"/>
          <w:sz w:val="20"/>
        </w:rPr>
        <w:t>Absolute evolution of mid-</w:t>
      </w:r>
      <w:r w:rsidRPr="0076664A">
        <w:rPr>
          <w:rFonts w:ascii="Trebuchet MS" w:hAnsi="Trebuchet MS"/>
          <w:iCs/>
          <w:color w:val="595959" w:themeColor="text1" w:themeTint="A6"/>
          <w:sz w:val="20"/>
        </w:rPr>
        <w:t>range and high-end GeForce performance over 10 years</w:t>
      </w:r>
    </w:p>
    <w:p w14:paraId="594A7D11" w14:textId="77777777" w:rsidR="003250D6" w:rsidRDefault="003250D6"/>
    <w:p w14:paraId="2F9A7D4C" w14:textId="7A906A4A" w:rsidR="00AD564B" w:rsidRDefault="003250D6">
      <w:pPr>
        <w:rPr>
          <w:rFonts w:ascii="Cambria" w:eastAsia="Droid Serif" w:hAnsi="Cambria" w:cs="Droid Serif"/>
          <w:b/>
          <w:bCs/>
          <w:color w:val="FF7F00"/>
          <w:sz w:val="28"/>
          <w:szCs w:val="48"/>
          <w:lang w:val="en-GB" w:eastAsia="en-GB"/>
        </w:rPr>
      </w:pPr>
      <w:r>
        <w:rPr>
          <w:noProof/>
          <w:lang w:val="fr-FR" w:eastAsia="fr-FR"/>
        </w:rPr>
        <w:drawing>
          <wp:inline distT="0" distB="0" distL="0" distR="0" wp14:anchorId="49BBFE1F" wp14:editId="057B2116">
            <wp:extent cx="6849110" cy="2294626"/>
            <wp:effectExtent l="0" t="0" r="8890" b="1079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4"/>
              </a:graphicData>
            </a:graphic>
          </wp:inline>
        </w:drawing>
      </w:r>
      <w:r>
        <w:br/>
      </w:r>
      <w:r>
        <w:rPr>
          <w:rStyle w:val="SubtleEmphasis"/>
        </w:rPr>
        <w:t>Listing 21.2</w:t>
      </w:r>
      <w:r w:rsidRPr="000B2F26">
        <w:rPr>
          <w:rStyle w:val="SubtleEmphasis"/>
        </w:rPr>
        <w:t xml:space="preserve">: </w:t>
      </w:r>
      <w:r>
        <w:rPr>
          <w:rFonts w:ascii="Trebuchet MS" w:hAnsi="Trebuchet MS"/>
          <w:iCs/>
          <w:color w:val="595959" w:themeColor="text1" w:themeTint="A6"/>
          <w:sz w:val="20"/>
        </w:rPr>
        <w:t>Evolution of entry level, mid-</w:t>
      </w:r>
      <w:r w:rsidRPr="0076664A">
        <w:rPr>
          <w:rFonts w:ascii="Trebuchet MS" w:hAnsi="Trebuchet MS"/>
          <w:iCs/>
          <w:color w:val="595959" w:themeColor="text1" w:themeTint="A6"/>
          <w:sz w:val="20"/>
        </w:rPr>
        <w:t xml:space="preserve">range and high-end </w:t>
      </w:r>
      <w:r>
        <w:rPr>
          <w:rFonts w:ascii="Trebuchet MS" w:hAnsi="Trebuchet MS"/>
          <w:iCs/>
          <w:color w:val="595959" w:themeColor="text1" w:themeTint="A6"/>
          <w:sz w:val="20"/>
        </w:rPr>
        <w:t>GPUs</w:t>
      </w:r>
      <w:r w:rsidRPr="0076664A">
        <w:rPr>
          <w:rFonts w:ascii="Trebuchet MS" w:hAnsi="Trebuchet MS"/>
          <w:iCs/>
          <w:color w:val="595959" w:themeColor="text1" w:themeTint="A6"/>
          <w:sz w:val="20"/>
        </w:rPr>
        <w:t xml:space="preserve"> performance</w:t>
      </w:r>
      <w:r w:rsidR="00AD564B">
        <w:br w:type="page"/>
      </w:r>
    </w:p>
    <w:p w14:paraId="0A9263CC" w14:textId="2B603C42" w:rsidR="00AD564B" w:rsidRDefault="00AD564B" w:rsidP="00AD564B">
      <w:pPr>
        <w:pStyle w:val="Heading1"/>
      </w:pPr>
      <w:bookmarkStart w:id="53" w:name="_Toc462878739"/>
      <w:r>
        <w:lastRenderedPageBreak/>
        <w:t xml:space="preserve">22 </w:t>
      </w:r>
      <w:r w:rsidR="005A02D4">
        <w:t>Evolution of mobile GPUs performance</w:t>
      </w:r>
      <w:bookmarkEnd w:id="53"/>
    </w:p>
    <w:p w14:paraId="2D0B5264" w14:textId="22B02698" w:rsidR="00AD564B" w:rsidRDefault="00FB2D9C" w:rsidP="00AD564B">
      <w:pPr>
        <w:pStyle w:val="Paragraph"/>
        <w:rPr>
          <w:lang w:val="en-GB" w:eastAsia="en-GB"/>
        </w:rPr>
      </w:pPr>
      <w:r>
        <w:rPr>
          <w:lang w:val="en-GB" w:eastAsia="en-GB"/>
        </w:rPr>
        <w:t>There is no doubt that the performances on mobile have</w:t>
      </w:r>
      <w:r w:rsidR="00AD564B">
        <w:rPr>
          <w:lang w:val="en-GB" w:eastAsia="en-GB"/>
        </w:rPr>
        <w:t xml:space="preserve"> </w:t>
      </w:r>
      <w:r>
        <w:rPr>
          <w:lang w:val="en-GB" w:eastAsia="en-GB"/>
        </w:rPr>
        <w:t>drast</w:t>
      </w:r>
      <w:r w:rsidR="00372169">
        <w:rPr>
          <w:lang w:val="en-GB" w:eastAsia="en-GB"/>
        </w:rPr>
        <w:t>ically improved over the years as shown in figure 22.1.</w:t>
      </w:r>
    </w:p>
    <w:p w14:paraId="630A05CC" w14:textId="5ECA5797" w:rsidR="00246E2B" w:rsidRDefault="00AD48C0" w:rsidP="00246E2B">
      <w:pPr>
        <w:pStyle w:val="Paragraph"/>
        <w:rPr>
          <w:rFonts w:ascii="Trebuchet MS" w:hAnsi="Trebuchet MS"/>
          <w:iCs/>
          <w:color w:val="595959" w:themeColor="text1" w:themeTint="A6"/>
          <w:sz w:val="20"/>
        </w:rPr>
      </w:pPr>
      <w:r>
        <w:rPr>
          <w:noProof/>
          <w:lang w:val="fr-FR" w:eastAsia="fr-FR"/>
        </w:rPr>
        <w:drawing>
          <wp:inline distT="0" distB="0" distL="0" distR="0" wp14:anchorId="044B296C" wp14:editId="1B268DC4">
            <wp:extent cx="6851650" cy="1552575"/>
            <wp:effectExtent l="0" t="0" r="635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5"/>
              </a:graphicData>
            </a:graphic>
          </wp:inline>
        </w:drawing>
      </w:r>
      <w:r w:rsidR="00246E2B">
        <w:rPr>
          <w:lang w:val="en-GB" w:eastAsia="en-GB"/>
        </w:rPr>
        <w:br/>
      </w:r>
      <w:r w:rsidR="00372169">
        <w:rPr>
          <w:rStyle w:val="SubtleEmphasis"/>
        </w:rPr>
        <w:t>Figure</w:t>
      </w:r>
      <w:r w:rsidR="00246E2B">
        <w:rPr>
          <w:rStyle w:val="SubtleEmphasis"/>
        </w:rPr>
        <w:t xml:space="preserve"> 22.1</w:t>
      </w:r>
      <w:r w:rsidR="00246E2B" w:rsidRPr="000B2F26">
        <w:rPr>
          <w:rStyle w:val="SubtleEmphasis"/>
        </w:rPr>
        <w:t xml:space="preserve">: </w:t>
      </w:r>
      <w:r w:rsidR="00246E2B">
        <w:rPr>
          <w:rFonts w:ascii="Trebuchet MS" w:hAnsi="Trebuchet MS"/>
          <w:iCs/>
          <w:color w:val="595959" w:themeColor="text1" w:themeTint="A6"/>
          <w:sz w:val="20"/>
        </w:rPr>
        <w:t>Bandwidth (GB/s) and GFLOPs</w:t>
      </w:r>
      <w:r w:rsidR="00246E2B" w:rsidRPr="00D53276">
        <w:rPr>
          <w:rFonts w:ascii="Trebuchet MS" w:hAnsi="Trebuchet MS"/>
          <w:iCs/>
          <w:color w:val="595959" w:themeColor="text1" w:themeTint="A6"/>
          <w:sz w:val="20"/>
        </w:rPr>
        <w:t xml:space="preserve"> evolution of iPhone and Galaxy S</w:t>
      </w:r>
      <w:r w:rsidR="00246E2B">
        <w:rPr>
          <w:rFonts w:ascii="Trebuchet MS" w:hAnsi="Trebuchet MS"/>
          <w:iCs/>
          <w:color w:val="595959" w:themeColor="text1" w:themeTint="A6"/>
          <w:sz w:val="20"/>
        </w:rPr>
        <w:t xml:space="preserve"> over the years</w:t>
      </w:r>
    </w:p>
    <w:p w14:paraId="75D28307" w14:textId="77777777" w:rsidR="00372169" w:rsidRDefault="00372169" w:rsidP="00372169">
      <w:pPr>
        <w:pStyle w:val="Paragraph"/>
        <w:rPr>
          <w:lang w:val="en-GB" w:eastAsia="en-GB"/>
        </w:rPr>
      </w:pPr>
      <w:r>
        <w:rPr>
          <w:lang w:val="en-GB" w:eastAsia="en-GB"/>
        </w:rPr>
        <w:t>We are speaking about 16 times the memory bandwidth and 288 times the GFLOPs between the iPhone 3Gs (2009), the first OpenGL ES 2.0 iPhone, and the iPhone 7 Plus (2016). Similarly, we are speaking about 23 times the memory bandwidth and 83 times the GFLOPs between the first Galaxy S (2010) and the Galaxy S7 (2017).</w:t>
      </w:r>
    </w:p>
    <w:p w14:paraId="292C9D18" w14:textId="253396FF" w:rsidR="00BE2FC5" w:rsidRDefault="007A50F7" w:rsidP="00246E2B">
      <w:pPr>
        <w:pStyle w:val="Paragraph"/>
        <w:rPr>
          <w:lang w:val="en-GB" w:eastAsia="en-GB"/>
        </w:rPr>
      </w:pPr>
      <w:r>
        <w:rPr>
          <w:lang w:val="en-GB" w:eastAsia="en-GB"/>
        </w:rPr>
        <w:t xml:space="preserve">This performance boost received the help of getting the priority in manufacturing process technologies, GPU architecture improvements, and the bigger mobiles that increased thermal dissipation. However, </w:t>
      </w:r>
      <w:r w:rsidR="00E16A8F">
        <w:rPr>
          <w:lang w:val="en-GB" w:eastAsia="en-GB"/>
        </w:rPr>
        <w:t xml:space="preserve">the screen resolution increased a lot faster than the mobile size </w:t>
      </w:r>
      <w:r w:rsidR="00F73C4A">
        <w:rPr>
          <w:lang w:val="en-GB" w:eastAsia="en-GB"/>
        </w:rPr>
        <w:t xml:space="preserve">leading to an increase of dot per inch (DPI) </w:t>
      </w:r>
      <w:r w:rsidR="00E16A8F">
        <w:rPr>
          <w:lang w:val="en-GB" w:eastAsia="en-GB"/>
        </w:rPr>
        <w:t>as we</w:t>
      </w:r>
      <w:r w:rsidR="00067E2F">
        <w:rPr>
          <w:lang w:val="en-GB" w:eastAsia="en-GB"/>
        </w:rPr>
        <w:t xml:space="preserve"> can see in figure</w:t>
      </w:r>
      <w:r w:rsidR="00F73C4A">
        <w:rPr>
          <w:lang w:val="en-GB" w:eastAsia="en-GB"/>
        </w:rPr>
        <w:t>s</w:t>
      </w:r>
      <w:r w:rsidR="00067E2F">
        <w:rPr>
          <w:lang w:val="en-GB" w:eastAsia="en-GB"/>
        </w:rPr>
        <w:t xml:space="preserve"> 22.2</w:t>
      </w:r>
      <w:r w:rsidR="00E16A8F">
        <w:rPr>
          <w:lang w:val="en-GB" w:eastAsia="en-GB"/>
        </w:rPr>
        <w:t>.</w:t>
      </w:r>
    </w:p>
    <w:p w14:paraId="0B57E78C" w14:textId="4F5937C0" w:rsidR="00D53276" w:rsidRDefault="00F20F43" w:rsidP="00246E2B">
      <w:pPr>
        <w:pStyle w:val="Paragraph"/>
        <w:rPr>
          <w:rFonts w:ascii="Trebuchet MS" w:hAnsi="Trebuchet MS"/>
          <w:iCs/>
          <w:color w:val="595959" w:themeColor="text1" w:themeTint="A6"/>
          <w:sz w:val="20"/>
        </w:rPr>
      </w:pPr>
      <w:r>
        <w:rPr>
          <w:noProof/>
          <w:lang w:val="fr-FR" w:eastAsia="fr-FR"/>
        </w:rPr>
        <w:drawing>
          <wp:inline distT="0" distB="0" distL="0" distR="0" wp14:anchorId="159632FD" wp14:editId="541A9E50">
            <wp:extent cx="2684678" cy="1967230"/>
            <wp:effectExtent l="0" t="0" r="1905" b="139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6"/>
              </a:graphicData>
            </a:graphic>
          </wp:inline>
        </w:drawing>
      </w:r>
      <w:r w:rsidR="00AD48C0">
        <w:rPr>
          <w:lang w:val="en-GB" w:eastAsia="en-GB"/>
        </w:rPr>
        <w:t xml:space="preserve"> </w:t>
      </w:r>
      <w:r w:rsidR="00AD48C0">
        <w:rPr>
          <w:noProof/>
          <w:lang w:val="fr-FR" w:eastAsia="fr-FR"/>
        </w:rPr>
        <w:drawing>
          <wp:inline distT="0" distB="0" distL="0" distR="0" wp14:anchorId="0B1CDC80" wp14:editId="49F822BB">
            <wp:extent cx="4081018" cy="1952625"/>
            <wp:effectExtent l="0" t="0" r="152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7"/>
              </a:graphicData>
            </a:graphic>
          </wp:inline>
        </w:drawing>
      </w:r>
      <w:r w:rsidR="00246E2B">
        <w:rPr>
          <w:lang w:val="en-GB" w:eastAsia="en-GB"/>
        </w:rPr>
        <w:br/>
      </w:r>
      <w:r w:rsidR="00067E2F">
        <w:rPr>
          <w:rStyle w:val="SubtleEmphasis"/>
        </w:rPr>
        <w:t>Figure</w:t>
      </w:r>
      <w:r w:rsidR="00D53276">
        <w:rPr>
          <w:rStyle w:val="SubtleEmphasis"/>
        </w:rPr>
        <w:t xml:space="preserve"> 22.</w:t>
      </w:r>
      <w:r w:rsidR="00246E2B">
        <w:rPr>
          <w:rStyle w:val="SubtleEmphasis"/>
        </w:rPr>
        <w:t>2</w:t>
      </w:r>
      <w:r w:rsidR="00D53276" w:rsidRPr="000B2F26">
        <w:rPr>
          <w:rStyle w:val="SubtleEmphasis"/>
        </w:rPr>
        <w:t xml:space="preserve">: </w:t>
      </w:r>
      <w:r w:rsidR="00067E2F">
        <w:rPr>
          <w:rStyle w:val="SubtleEmphasis"/>
        </w:rPr>
        <w:t xml:space="preserve">Screen resolution and </w:t>
      </w:r>
      <w:r w:rsidR="00D53276" w:rsidRPr="00D53276">
        <w:rPr>
          <w:rFonts w:ascii="Trebuchet MS" w:hAnsi="Trebuchet MS"/>
          <w:iCs/>
          <w:color w:val="595959" w:themeColor="text1" w:themeTint="A6"/>
          <w:sz w:val="20"/>
        </w:rPr>
        <w:t>DPI evolution</w:t>
      </w:r>
      <w:r w:rsidR="00F73C4A">
        <w:rPr>
          <w:rFonts w:ascii="Trebuchet MS" w:hAnsi="Trebuchet MS"/>
          <w:iCs/>
          <w:color w:val="595959" w:themeColor="text1" w:themeTint="A6"/>
          <w:sz w:val="20"/>
        </w:rPr>
        <w:t>s</w:t>
      </w:r>
      <w:r w:rsidR="00D53276" w:rsidRPr="00D53276">
        <w:rPr>
          <w:rFonts w:ascii="Trebuchet MS" w:hAnsi="Trebuchet MS"/>
          <w:iCs/>
          <w:color w:val="595959" w:themeColor="text1" w:themeTint="A6"/>
          <w:sz w:val="20"/>
        </w:rPr>
        <w:t xml:space="preserve"> of iPhone and Galaxy S</w:t>
      </w:r>
      <w:r w:rsidR="00383054">
        <w:rPr>
          <w:rFonts w:ascii="Trebuchet MS" w:hAnsi="Trebuchet MS"/>
          <w:iCs/>
          <w:color w:val="595959" w:themeColor="text1" w:themeTint="A6"/>
          <w:sz w:val="20"/>
        </w:rPr>
        <w:t xml:space="preserve"> over the years</w:t>
      </w:r>
    </w:p>
    <w:p w14:paraId="49B0BAF7" w14:textId="2CCA1E50" w:rsidR="00772B16" w:rsidRPr="00246E2B" w:rsidRDefault="00772B16" w:rsidP="00246E2B">
      <w:pPr>
        <w:pStyle w:val="Paragraph"/>
        <w:rPr>
          <w:lang w:val="en-GB" w:eastAsia="en-GB"/>
        </w:rPr>
      </w:pPr>
      <w:r>
        <w:rPr>
          <w:lang w:val="en-GB" w:eastAsia="en-GB"/>
        </w:rPr>
        <w:t xml:space="preserve">As a result, an iPhone 7 Plus renders 13.5 times more pixels than an iPhone 3Gs and a Galaxy S7 renders 9.6 times more pixels than the first Galaxy S. Putting the raw performance against the number of pixels we can build figure 22.3 and observe that the bandwidth has been nearly constant with a much more reasonable GFLOPs progress. </w:t>
      </w:r>
    </w:p>
    <w:p w14:paraId="74FA7366" w14:textId="7FE2A115" w:rsidR="00383054" w:rsidRPr="00D53276" w:rsidRDefault="00383054" w:rsidP="00D53276">
      <w:pPr>
        <w:rPr>
          <w:rFonts w:ascii="Trebuchet MS" w:hAnsi="Trebuchet MS"/>
          <w:iCs/>
          <w:color w:val="595959" w:themeColor="text1" w:themeTint="A6"/>
          <w:sz w:val="20"/>
        </w:rPr>
      </w:pPr>
      <w:r>
        <w:rPr>
          <w:noProof/>
          <w:lang w:val="fr-FR" w:eastAsia="fr-FR"/>
        </w:rPr>
        <w:drawing>
          <wp:inline distT="0" distB="0" distL="0" distR="0" wp14:anchorId="344A98F1" wp14:editId="4B053805">
            <wp:extent cx="6832600" cy="1602029"/>
            <wp:effectExtent l="0" t="0" r="635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8"/>
              </a:graphicData>
            </a:graphic>
          </wp:inline>
        </w:drawing>
      </w:r>
    </w:p>
    <w:p w14:paraId="2D1E26AD" w14:textId="2033A649" w:rsidR="007D3603" w:rsidRDefault="00772B16" w:rsidP="007D3603">
      <w:pPr>
        <w:rPr>
          <w:rFonts w:ascii="Trebuchet MS" w:hAnsi="Trebuchet MS"/>
          <w:iCs/>
          <w:color w:val="595959" w:themeColor="text1" w:themeTint="A6"/>
          <w:sz w:val="20"/>
        </w:rPr>
      </w:pPr>
      <w:r>
        <w:rPr>
          <w:rStyle w:val="SubtleEmphasis"/>
        </w:rPr>
        <w:t xml:space="preserve">Figure </w:t>
      </w:r>
      <w:r w:rsidR="005E00B0">
        <w:rPr>
          <w:rStyle w:val="SubtleEmphasis"/>
        </w:rPr>
        <w:t>22.3</w:t>
      </w:r>
      <w:r w:rsidR="007D3603" w:rsidRPr="000B2F26">
        <w:rPr>
          <w:rStyle w:val="SubtleEmphasis"/>
        </w:rPr>
        <w:t xml:space="preserve">: </w:t>
      </w:r>
      <w:r w:rsidR="007D3603">
        <w:rPr>
          <w:rFonts w:ascii="Trebuchet MS" w:hAnsi="Trebuchet MS"/>
          <w:iCs/>
          <w:color w:val="595959" w:themeColor="text1" w:themeTint="A6"/>
          <w:sz w:val="20"/>
        </w:rPr>
        <w:t>B</w:t>
      </w:r>
      <w:r w:rsidR="007D3603" w:rsidRPr="007D3603">
        <w:rPr>
          <w:rFonts w:ascii="Trebuchet MS" w:hAnsi="Trebuchet MS"/>
          <w:iCs/>
          <w:color w:val="595959" w:themeColor="text1" w:themeTint="A6"/>
          <w:sz w:val="20"/>
        </w:rPr>
        <w:t xml:space="preserve">andwidth and flops per pixel </w:t>
      </w:r>
      <w:r w:rsidR="007D3603">
        <w:rPr>
          <w:rFonts w:ascii="Trebuchet MS" w:hAnsi="Trebuchet MS"/>
          <w:iCs/>
          <w:color w:val="595959" w:themeColor="text1" w:themeTint="A6"/>
          <w:sz w:val="20"/>
        </w:rPr>
        <w:t>evolution of Galaxy S and iPhone</w:t>
      </w:r>
      <w:r w:rsidR="007D3603" w:rsidRPr="007D3603">
        <w:rPr>
          <w:rFonts w:ascii="Trebuchet MS" w:hAnsi="Trebuchet MS"/>
          <w:iCs/>
          <w:color w:val="595959" w:themeColor="text1" w:themeTint="A6"/>
          <w:sz w:val="20"/>
        </w:rPr>
        <w:t xml:space="preserve"> </w:t>
      </w:r>
    </w:p>
    <w:p w14:paraId="6515CF89" w14:textId="777DCC43" w:rsidR="00AD564B" w:rsidRDefault="00F42724" w:rsidP="00F42724">
      <w:pPr>
        <w:pStyle w:val="Paragraph"/>
        <w:rPr>
          <w:rFonts w:ascii="Cambria" w:eastAsia="Droid Serif" w:hAnsi="Cambria" w:cs="Droid Serif"/>
          <w:b/>
          <w:bCs/>
          <w:color w:val="FF7F00"/>
          <w:sz w:val="28"/>
          <w:szCs w:val="48"/>
          <w:lang w:val="en-GB" w:eastAsia="en-GB"/>
        </w:rPr>
      </w:pPr>
      <w:r>
        <w:t>Fortunately, thanks to hardware design improvements we have been able to observe effective performance gains.</w:t>
      </w:r>
      <w:r w:rsidR="00AD564B">
        <w:br w:type="page"/>
      </w:r>
    </w:p>
    <w:p w14:paraId="10DA7A98" w14:textId="495AF37B" w:rsidR="00383054" w:rsidRDefault="00383054" w:rsidP="00383054">
      <w:pPr>
        <w:pStyle w:val="Heading1"/>
      </w:pPr>
      <w:bookmarkStart w:id="54" w:name="_Toc462878740"/>
      <w:r>
        <w:lastRenderedPageBreak/>
        <w:t>23 Parametrization for mobile screen resolutions</w:t>
      </w:r>
      <w:bookmarkEnd w:id="54"/>
    </w:p>
    <w:p w14:paraId="3E9198CF" w14:textId="77777777" w:rsidR="0096563B" w:rsidRDefault="0096563B" w:rsidP="0096563B">
      <w:pPr>
        <w:rPr>
          <w:lang w:val="en-GB" w:eastAsia="en-GB"/>
        </w:rPr>
      </w:pPr>
    </w:p>
    <w:p w14:paraId="69896998" w14:textId="77777777" w:rsidR="0096563B" w:rsidRPr="0096563B" w:rsidRDefault="0096563B" w:rsidP="0096563B">
      <w:pPr>
        <w:shd w:val="clear" w:color="auto" w:fill="FFFFFF"/>
        <w:spacing w:before="150"/>
        <w:rPr>
          <w:rFonts w:ascii="Arial" w:hAnsi="Arial" w:cs="Arial"/>
          <w:color w:val="333333"/>
          <w:sz w:val="21"/>
          <w:szCs w:val="21"/>
          <w:lang w:eastAsia="fr-FR"/>
        </w:rPr>
      </w:pPr>
      <w:r w:rsidRPr="0096563B">
        <w:rPr>
          <w:rFonts w:ascii="Arial" w:hAnsi="Arial" w:cs="Arial"/>
          <w:color w:val="333333"/>
          <w:sz w:val="21"/>
          <w:szCs w:val="21"/>
          <w:lang w:eastAsia="fr-FR"/>
        </w:rPr>
        <w:t>Make a build settings based on the following parametrizations for automatically render to a good fit resolution:</w:t>
      </w:r>
    </w:p>
    <w:p w14:paraId="57A4D677"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DPI: Scaling offset independent from the screen size</w:t>
      </w:r>
    </w:p>
    <w:p w14:paraId="69C482CC"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Scaling factor: Use for supersample or undersample the rendering</w:t>
      </w:r>
    </w:p>
    <w:p w14:paraId="32DAB7B5"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Screen size: The bigger the size the bigger the content might be, hence the further away the user might use the device so we can't rely on a lower DPI.</w:t>
      </w:r>
    </w:p>
    <w:p w14:paraId="0BC66E4D"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Configurations: user defined sets of DPI + scaling factor based on device segmentation. It could be use for low quality - medium quality - high quality, handling multiple years of devices.</w:t>
      </w:r>
    </w:p>
    <w:p w14:paraId="72A02246" w14:textId="77777777" w:rsidR="0096563B" w:rsidRPr="0096563B" w:rsidRDefault="0096563B" w:rsidP="0096563B">
      <w:pPr>
        <w:rPr>
          <w:lang w:eastAsia="en-GB"/>
        </w:rPr>
      </w:pPr>
    </w:p>
    <w:p w14:paraId="6A4D9D1F" w14:textId="77777777" w:rsidR="0096563B" w:rsidRPr="0096563B" w:rsidRDefault="0096563B" w:rsidP="0096563B">
      <w:pPr>
        <w:rPr>
          <w:lang w:val="en-GB" w:eastAsia="en-GB"/>
        </w:rPr>
      </w:pPr>
    </w:p>
    <w:p w14:paraId="15A1DAA1" w14:textId="77777777" w:rsidR="00383054" w:rsidRDefault="00383054" w:rsidP="00383054">
      <w:r>
        <w:rPr>
          <w:noProof/>
          <w:lang w:val="fr-FR" w:eastAsia="fr-FR"/>
        </w:rPr>
        <w:drawing>
          <wp:inline distT="0" distB="0" distL="0" distR="0" wp14:anchorId="0C4DE010" wp14:editId="408B4E73">
            <wp:extent cx="6858000" cy="1697126"/>
            <wp:effectExtent l="0" t="0" r="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9"/>
              </a:graphicData>
            </a:graphic>
          </wp:inline>
        </w:drawing>
      </w:r>
    </w:p>
    <w:p w14:paraId="7D4D09C8" w14:textId="6178ED2B" w:rsidR="00383054" w:rsidRPr="00E82B01" w:rsidRDefault="00383054" w:rsidP="00383054">
      <w:pPr>
        <w:rPr>
          <w:rFonts w:ascii="Trebuchet MS" w:hAnsi="Trebuchet MS"/>
          <w:iCs/>
          <w:color w:val="595959" w:themeColor="text1" w:themeTint="A6"/>
          <w:sz w:val="20"/>
        </w:rPr>
      </w:pPr>
      <w:r>
        <w:rPr>
          <w:rStyle w:val="SubtleEmphasis"/>
        </w:rPr>
        <w:t>Listing 2</w:t>
      </w:r>
      <w:r w:rsidR="007D3603">
        <w:rPr>
          <w:rStyle w:val="SubtleEmphasis"/>
        </w:rPr>
        <w:t>3</w:t>
      </w:r>
      <w:r>
        <w:rPr>
          <w:rStyle w:val="SubtleEmphasis"/>
        </w:rPr>
        <w:t>.</w:t>
      </w:r>
      <w:r w:rsidR="007D3603">
        <w:rPr>
          <w:rStyle w:val="SubtleEmphasis"/>
        </w:rPr>
        <w:t>1</w:t>
      </w:r>
      <w:r w:rsidRPr="000B2F26">
        <w:rPr>
          <w:rStyle w:val="SubtleEmphasis"/>
        </w:rPr>
        <w:t xml:space="preserve">: </w:t>
      </w:r>
      <w:r w:rsidRPr="00E82B01">
        <w:rPr>
          <w:rFonts w:ascii="Trebuchet MS" w:hAnsi="Trebuchet MS"/>
          <w:iCs/>
          <w:color w:val="595959" w:themeColor="text1" w:themeTint="A6"/>
          <w:sz w:val="20"/>
        </w:rPr>
        <w:t>Evolution of iPhone KB/s per pixels at various DPIs</w:t>
      </w:r>
    </w:p>
    <w:p w14:paraId="0F7D3FCF" w14:textId="77777777" w:rsidR="00383054" w:rsidRDefault="00383054" w:rsidP="00383054"/>
    <w:p w14:paraId="5305AF4E" w14:textId="77777777" w:rsidR="00383054" w:rsidRDefault="00383054" w:rsidP="00383054">
      <w:r>
        <w:rPr>
          <w:noProof/>
          <w:lang w:val="fr-FR" w:eastAsia="fr-FR"/>
        </w:rPr>
        <w:drawing>
          <wp:inline distT="0" distB="0" distL="0" distR="0" wp14:anchorId="76476C9C" wp14:editId="62ECEBFF">
            <wp:extent cx="6858000" cy="1689811"/>
            <wp:effectExtent l="0" t="0" r="0"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0"/>
              </a:graphicData>
            </a:graphic>
          </wp:inline>
        </w:drawing>
      </w:r>
    </w:p>
    <w:p w14:paraId="1C232BA3" w14:textId="20DDFB62" w:rsidR="00383054" w:rsidRPr="00E82B01" w:rsidRDefault="00383054" w:rsidP="00383054">
      <w:pPr>
        <w:rPr>
          <w:rFonts w:ascii="Trebuchet MS" w:hAnsi="Trebuchet MS"/>
          <w:iCs/>
          <w:color w:val="595959" w:themeColor="text1" w:themeTint="A6"/>
          <w:sz w:val="20"/>
        </w:rPr>
      </w:pPr>
      <w:r>
        <w:rPr>
          <w:rStyle w:val="SubtleEmphasis"/>
        </w:rPr>
        <w:t>Listing 2</w:t>
      </w:r>
      <w:r w:rsidR="007D3603">
        <w:rPr>
          <w:rStyle w:val="SubtleEmphasis"/>
        </w:rPr>
        <w:t>3</w:t>
      </w:r>
      <w:r>
        <w:rPr>
          <w:rStyle w:val="SubtleEmphasis"/>
        </w:rPr>
        <w:t>.</w:t>
      </w:r>
      <w:r w:rsidR="007D3603">
        <w:rPr>
          <w:rStyle w:val="SubtleEmphasis"/>
        </w:rPr>
        <w:t>2</w:t>
      </w:r>
      <w:r w:rsidRPr="000B2F26">
        <w:rPr>
          <w:rStyle w:val="SubtleEmphasis"/>
        </w:rPr>
        <w:t xml:space="preserve">: </w:t>
      </w:r>
      <w:r w:rsidRPr="00E82B01">
        <w:rPr>
          <w:rFonts w:ascii="Trebuchet MS" w:hAnsi="Trebuchet MS"/>
          <w:iCs/>
          <w:color w:val="595959" w:themeColor="text1" w:themeTint="A6"/>
          <w:sz w:val="20"/>
        </w:rPr>
        <w:t>Evolution of iPhone KFLOPs per pixels at various DPIs</w:t>
      </w:r>
    </w:p>
    <w:p w14:paraId="7E623383" w14:textId="77777777" w:rsidR="00383054" w:rsidRDefault="00383054">
      <w:pPr>
        <w:rPr>
          <w:rFonts w:ascii="Cambria" w:eastAsia="Droid Serif" w:hAnsi="Cambria" w:cs="Droid Serif"/>
          <w:b/>
          <w:bCs/>
          <w:color w:val="FF7F00"/>
          <w:sz w:val="28"/>
          <w:szCs w:val="48"/>
          <w:lang w:val="en-GB" w:eastAsia="en-GB"/>
        </w:rPr>
      </w:pPr>
      <w:r>
        <w:br w:type="page"/>
      </w:r>
    </w:p>
    <w:p w14:paraId="199F234B" w14:textId="041395B0" w:rsidR="004C2F73" w:rsidRDefault="00D73716" w:rsidP="00AF72D8">
      <w:pPr>
        <w:pStyle w:val="Heading1"/>
      </w:pPr>
      <w:bookmarkStart w:id="55" w:name="_Toc462878741"/>
      <w:r>
        <w:lastRenderedPageBreak/>
        <w:t>Change</w:t>
      </w:r>
      <w:r w:rsidR="00AE7D4F">
        <w:t xml:space="preserve"> </w:t>
      </w:r>
      <w:r>
        <w:t>log</w:t>
      </w:r>
      <w:bookmarkEnd w:id="48"/>
      <w:bookmarkEnd w:id="55"/>
    </w:p>
    <w:p w14:paraId="4C3026C0" w14:textId="676B9C0B" w:rsidR="00E52FFB" w:rsidRDefault="00F23168" w:rsidP="00E52FFB">
      <w:r>
        <w:t>2016-09-29</w:t>
      </w:r>
    </w:p>
    <w:p w14:paraId="6D53B6EF" w14:textId="292C95D2" w:rsidR="00E52FFB" w:rsidRDefault="00E52FFB" w:rsidP="00E52FFB">
      <w:pPr>
        <w:pStyle w:val="ListParagraph"/>
        <w:numPr>
          <w:ilvl w:val="0"/>
          <w:numId w:val="36"/>
        </w:numPr>
      </w:pPr>
      <w:r w:rsidRPr="0024351D">
        <w:t xml:space="preserve">Added item </w:t>
      </w:r>
      <w:r>
        <w:t>21</w:t>
      </w:r>
      <w:r w:rsidRPr="0024351D">
        <w:t xml:space="preserve">: </w:t>
      </w:r>
      <w:r w:rsidR="005A02D4">
        <w:t>Evolution of desktop GPUs performance</w:t>
      </w:r>
    </w:p>
    <w:p w14:paraId="6598D4EA" w14:textId="31056120" w:rsidR="00E52FFB" w:rsidRDefault="00E52FFB" w:rsidP="00E52FFB">
      <w:pPr>
        <w:pStyle w:val="ListParagraph"/>
        <w:numPr>
          <w:ilvl w:val="0"/>
          <w:numId w:val="36"/>
        </w:numPr>
      </w:pPr>
      <w:r w:rsidRPr="0024351D">
        <w:t xml:space="preserve">Added item </w:t>
      </w:r>
      <w:r>
        <w:t>22</w:t>
      </w:r>
      <w:r w:rsidRPr="0024351D">
        <w:t xml:space="preserve">: </w:t>
      </w:r>
      <w:r w:rsidR="005A02D4">
        <w:t xml:space="preserve">Evolution of </w:t>
      </w:r>
      <w:r w:rsidR="005A02D4">
        <w:t>mobile</w:t>
      </w:r>
      <w:r w:rsidR="005A02D4">
        <w:t xml:space="preserve"> GPUs performance</w:t>
      </w:r>
    </w:p>
    <w:p w14:paraId="5862E66E" w14:textId="52B6C07B" w:rsidR="00F23168" w:rsidRDefault="00F23168" w:rsidP="00F23168">
      <w:pPr>
        <w:pStyle w:val="ListParagraph"/>
        <w:numPr>
          <w:ilvl w:val="0"/>
          <w:numId w:val="36"/>
        </w:numPr>
      </w:pPr>
      <w:r w:rsidRPr="0024351D">
        <w:t xml:space="preserve">Added item </w:t>
      </w:r>
      <w:r>
        <w:t>23</w:t>
      </w:r>
      <w:r w:rsidRPr="0024351D">
        <w:t xml:space="preserve">: </w:t>
      </w:r>
      <w:r>
        <w:t>Parametrization for mobile screen resolutions</w:t>
      </w:r>
    </w:p>
    <w:p w14:paraId="61B4A920" w14:textId="77777777" w:rsidR="00E52FFB" w:rsidRDefault="00E52FFB" w:rsidP="00E52FFB"/>
    <w:p w14:paraId="59152266" w14:textId="2815BCC0" w:rsidR="007D57C9" w:rsidRDefault="007D57C9" w:rsidP="0071740B">
      <w:r>
        <w:t>2016-09-0</w:t>
      </w:r>
      <w:r w:rsidR="0091724D">
        <w:t>5</w:t>
      </w:r>
    </w:p>
    <w:p w14:paraId="7FC04800" w14:textId="7F25BBD0" w:rsidR="007D57C9" w:rsidRPr="0024351D" w:rsidRDefault="007D57C9" w:rsidP="007D57C9">
      <w:pPr>
        <w:pStyle w:val="ListParagraph"/>
        <w:numPr>
          <w:ilvl w:val="0"/>
          <w:numId w:val="34"/>
        </w:numPr>
      </w:pPr>
      <w:r w:rsidRPr="0024351D">
        <w:t xml:space="preserve">Added item </w:t>
      </w:r>
      <w:r>
        <w:t>20</w:t>
      </w:r>
      <w:r w:rsidRPr="0024351D">
        <w:t xml:space="preserve">: </w:t>
      </w:r>
      <w:r>
        <w:t>Asynchronous pixel transfers</w:t>
      </w:r>
    </w:p>
    <w:p w14:paraId="1AD57A20" w14:textId="77777777" w:rsidR="007D57C9" w:rsidRPr="007D57C9" w:rsidRDefault="007D57C9" w:rsidP="0071740B">
      <w:pPr>
        <w:rPr>
          <w:lang w:val="en-GB"/>
        </w:rPr>
      </w:pPr>
    </w:p>
    <w:p w14:paraId="04D7D1A4" w14:textId="7B698ABF" w:rsidR="0024351D" w:rsidRDefault="0024351D" w:rsidP="0071740B">
      <w:r>
        <w:t>2016-08-3</w:t>
      </w:r>
      <w:r w:rsidR="002F6B55">
        <w:t>1</w:t>
      </w:r>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 xml:space="preserve">OpenGL ES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lastRenderedPageBreak/>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78782" w14:textId="77777777" w:rsidR="00923F41" w:rsidRDefault="00923F41" w:rsidP="00D6652A">
      <w:r>
        <w:separator/>
      </w:r>
    </w:p>
  </w:endnote>
  <w:endnote w:type="continuationSeparator" w:id="0">
    <w:p w14:paraId="5AFE6B8A" w14:textId="77777777" w:rsidR="00923F41" w:rsidRDefault="00923F41"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D25B5" w14:textId="77777777" w:rsidR="00923F41" w:rsidRDefault="00923F41" w:rsidP="00D6652A">
      <w:r>
        <w:separator/>
      </w:r>
    </w:p>
  </w:footnote>
  <w:footnote w:type="continuationSeparator" w:id="0">
    <w:p w14:paraId="4BC669D2" w14:textId="77777777" w:rsidR="00923F41" w:rsidRDefault="00923F41"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06B93"/>
    <w:multiLevelType w:val="hybridMultilevel"/>
    <w:tmpl w:val="7B945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337E87"/>
    <w:multiLevelType w:val="multilevel"/>
    <w:tmpl w:val="84B82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DD6915"/>
    <w:multiLevelType w:val="hybridMultilevel"/>
    <w:tmpl w:val="2826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6838F7"/>
    <w:multiLevelType w:val="hybridMultilevel"/>
    <w:tmpl w:val="9A60DB34"/>
    <w:lvl w:ilvl="0" w:tplc="781086EC">
      <w:start w:val="201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D772C4"/>
    <w:multiLevelType w:val="hybridMultilevel"/>
    <w:tmpl w:val="E0B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22"/>
  </w:num>
  <w:num w:numId="4">
    <w:abstractNumId w:val="32"/>
  </w:num>
  <w:num w:numId="5">
    <w:abstractNumId w:val="34"/>
  </w:num>
  <w:num w:numId="6">
    <w:abstractNumId w:val="28"/>
  </w:num>
  <w:num w:numId="7">
    <w:abstractNumId w:val="27"/>
  </w:num>
  <w:num w:numId="8">
    <w:abstractNumId w:val="25"/>
  </w:num>
  <w:num w:numId="9">
    <w:abstractNumId w:val="7"/>
  </w:num>
  <w:num w:numId="10">
    <w:abstractNumId w:val="3"/>
  </w:num>
  <w:num w:numId="11">
    <w:abstractNumId w:val="14"/>
  </w:num>
  <w:num w:numId="12">
    <w:abstractNumId w:val="12"/>
  </w:num>
  <w:num w:numId="13">
    <w:abstractNumId w:val="11"/>
  </w:num>
  <w:num w:numId="14">
    <w:abstractNumId w:val="6"/>
  </w:num>
  <w:num w:numId="15">
    <w:abstractNumId w:val="17"/>
  </w:num>
  <w:num w:numId="16">
    <w:abstractNumId w:val="8"/>
  </w:num>
  <w:num w:numId="17">
    <w:abstractNumId w:val="5"/>
  </w:num>
  <w:num w:numId="18">
    <w:abstractNumId w:val="21"/>
  </w:num>
  <w:num w:numId="19">
    <w:abstractNumId w:val="15"/>
  </w:num>
  <w:num w:numId="20">
    <w:abstractNumId w:val="10"/>
  </w:num>
  <w:num w:numId="21">
    <w:abstractNumId w:val="35"/>
  </w:num>
  <w:num w:numId="22">
    <w:abstractNumId w:val="26"/>
  </w:num>
  <w:num w:numId="23">
    <w:abstractNumId w:val="16"/>
  </w:num>
  <w:num w:numId="24">
    <w:abstractNumId w:val="30"/>
  </w:num>
  <w:num w:numId="25">
    <w:abstractNumId w:val="4"/>
  </w:num>
  <w:num w:numId="26">
    <w:abstractNumId w:val="29"/>
  </w:num>
  <w:num w:numId="27">
    <w:abstractNumId w:val="31"/>
  </w:num>
  <w:num w:numId="28">
    <w:abstractNumId w:val="13"/>
  </w:num>
  <w:num w:numId="29">
    <w:abstractNumId w:val="18"/>
  </w:num>
  <w:num w:numId="30">
    <w:abstractNumId w:val="33"/>
  </w:num>
  <w:num w:numId="31">
    <w:abstractNumId w:val="23"/>
  </w:num>
  <w:num w:numId="32">
    <w:abstractNumId w:val="2"/>
  </w:num>
  <w:num w:numId="33">
    <w:abstractNumId w:val="0"/>
  </w:num>
  <w:num w:numId="34">
    <w:abstractNumId w:val="24"/>
  </w:num>
  <w:num w:numId="35">
    <w:abstractNumId w:val="1"/>
  </w:num>
  <w:num w:numId="36">
    <w:abstractNumId w:val="20"/>
  </w:num>
  <w:num w:numId="37">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3808"/>
    <w:rsid w:val="00004032"/>
    <w:rsid w:val="00004DCD"/>
    <w:rsid w:val="000061CF"/>
    <w:rsid w:val="000075DB"/>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140"/>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57DB6"/>
    <w:rsid w:val="000604CB"/>
    <w:rsid w:val="00060D36"/>
    <w:rsid w:val="000618EF"/>
    <w:rsid w:val="0006192D"/>
    <w:rsid w:val="0006305A"/>
    <w:rsid w:val="0006383F"/>
    <w:rsid w:val="0006398B"/>
    <w:rsid w:val="00064CBA"/>
    <w:rsid w:val="0006614D"/>
    <w:rsid w:val="00067039"/>
    <w:rsid w:val="00067E2F"/>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2400"/>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A01"/>
    <w:rsid w:val="000A6F58"/>
    <w:rsid w:val="000A71E7"/>
    <w:rsid w:val="000A763A"/>
    <w:rsid w:val="000B0B52"/>
    <w:rsid w:val="000B1001"/>
    <w:rsid w:val="000B2F26"/>
    <w:rsid w:val="000B3350"/>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01"/>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8CC"/>
    <w:rsid w:val="000F3EE4"/>
    <w:rsid w:val="000F5274"/>
    <w:rsid w:val="000F69C1"/>
    <w:rsid w:val="001004B2"/>
    <w:rsid w:val="00102CAA"/>
    <w:rsid w:val="0010601A"/>
    <w:rsid w:val="00106498"/>
    <w:rsid w:val="00106965"/>
    <w:rsid w:val="00106C65"/>
    <w:rsid w:val="00106CA0"/>
    <w:rsid w:val="001072CB"/>
    <w:rsid w:val="001074C6"/>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47ECB"/>
    <w:rsid w:val="00150834"/>
    <w:rsid w:val="00151A7E"/>
    <w:rsid w:val="0015220F"/>
    <w:rsid w:val="0015289B"/>
    <w:rsid w:val="001541EE"/>
    <w:rsid w:val="00154E58"/>
    <w:rsid w:val="001550AB"/>
    <w:rsid w:val="001558A5"/>
    <w:rsid w:val="00157326"/>
    <w:rsid w:val="00160974"/>
    <w:rsid w:val="0016119A"/>
    <w:rsid w:val="00161F63"/>
    <w:rsid w:val="0016213F"/>
    <w:rsid w:val="0016259A"/>
    <w:rsid w:val="001634C1"/>
    <w:rsid w:val="001634D5"/>
    <w:rsid w:val="00163883"/>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429"/>
    <w:rsid w:val="00183876"/>
    <w:rsid w:val="00186AE5"/>
    <w:rsid w:val="00186B42"/>
    <w:rsid w:val="00187118"/>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3C0D"/>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2412"/>
    <w:rsid w:val="001F414D"/>
    <w:rsid w:val="001F5471"/>
    <w:rsid w:val="001F64C2"/>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9A0"/>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6E2B"/>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33E4"/>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2B60"/>
    <w:rsid w:val="002B31F6"/>
    <w:rsid w:val="002B3C32"/>
    <w:rsid w:val="002B3E76"/>
    <w:rsid w:val="002B4592"/>
    <w:rsid w:val="002B481A"/>
    <w:rsid w:val="002B5BF2"/>
    <w:rsid w:val="002B689D"/>
    <w:rsid w:val="002B6C0C"/>
    <w:rsid w:val="002B7AF7"/>
    <w:rsid w:val="002C03E9"/>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6B55"/>
    <w:rsid w:val="002F7158"/>
    <w:rsid w:val="002F73AF"/>
    <w:rsid w:val="002F7A74"/>
    <w:rsid w:val="002F7B6E"/>
    <w:rsid w:val="002F7C83"/>
    <w:rsid w:val="003002CF"/>
    <w:rsid w:val="00300DDD"/>
    <w:rsid w:val="003040DD"/>
    <w:rsid w:val="00304D77"/>
    <w:rsid w:val="00305F66"/>
    <w:rsid w:val="00306AB7"/>
    <w:rsid w:val="00307AEF"/>
    <w:rsid w:val="003106CD"/>
    <w:rsid w:val="00310B34"/>
    <w:rsid w:val="00310E34"/>
    <w:rsid w:val="00313EC0"/>
    <w:rsid w:val="0031453A"/>
    <w:rsid w:val="003159A6"/>
    <w:rsid w:val="00317CEC"/>
    <w:rsid w:val="003200E8"/>
    <w:rsid w:val="00320B49"/>
    <w:rsid w:val="003217C1"/>
    <w:rsid w:val="00321BB9"/>
    <w:rsid w:val="003220E3"/>
    <w:rsid w:val="0032280C"/>
    <w:rsid w:val="00323E06"/>
    <w:rsid w:val="003250D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280A"/>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2169"/>
    <w:rsid w:val="00374094"/>
    <w:rsid w:val="00374F49"/>
    <w:rsid w:val="00375301"/>
    <w:rsid w:val="003767E4"/>
    <w:rsid w:val="00377A10"/>
    <w:rsid w:val="00380C01"/>
    <w:rsid w:val="00380F10"/>
    <w:rsid w:val="0038129C"/>
    <w:rsid w:val="00383054"/>
    <w:rsid w:val="0038364D"/>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3780"/>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3E98"/>
    <w:rsid w:val="003D4614"/>
    <w:rsid w:val="003D51C5"/>
    <w:rsid w:val="003D5B09"/>
    <w:rsid w:val="003D6661"/>
    <w:rsid w:val="003D6C8D"/>
    <w:rsid w:val="003D6EEF"/>
    <w:rsid w:val="003D6F03"/>
    <w:rsid w:val="003D7133"/>
    <w:rsid w:val="003D7449"/>
    <w:rsid w:val="003D752C"/>
    <w:rsid w:val="003D7A90"/>
    <w:rsid w:val="003D7ADC"/>
    <w:rsid w:val="003E01AD"/>
    <w:rsid w:val="003E0D80"/>
    <w:rsid w:val="003E2384"/>
    <w:rsid w:val="003E2745"/>
    <w:rsid w:val="003E29EF"/>
    <w:rsid w:val="003E2AFA"/>
    <w:rsid w:val="003E3ADB"/>
    <w:rsid w:val="003E4188"/>
    <w:rsid w:val="003E4C42"/>
    <w:rsid w:val="003E5420"/>
    <w:rsid w:val="003E5DD6"/>
    <w:rsid w:val="003E62E2"/>
    <w:rsid w:val="003E6BFF"/>
    <w:rsid w:val="003F0CE7"/>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3FDA"/>
    <w:rsid w:val="0040439A"/>
    <w:rsid w:val="00405223"/>
    <w:rsid w:val="00406A09"/>
    <w:rsid w:val="00410288"/>
    <w:rsid w:val="00410756"/>
    <w:rsid w:val="00410A94"/>
    <w:rsid w:val="00410B8D"/>
    <w:rsid w:val="00410E70"/>
    <w:rsid w:val="00410F7F"/>
    <w:rsid w:val="0041102B"/>
    <w:rsid w:val="00412116"/>
    <w:rsid w:val="0041248D"/>
    <w:rsid w:val="00412E5B"/>
    <w:rsid w:val="004136C4"/>
    <w:rsid w:val="00414027"/>
    <w:rsid w:val="00414680"/>
    <w:rsid w:val="004153F6"/>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37E8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32E"/>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686"/>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1ECC"/>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5AE"/>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E7F4F"/>
    <w:rsid w:val="004F0453"/>
    <w:rsid w:val="004F05BC"/>
    <w:rsid w:val="004F0F24"/>
    <w:rsid w:val="004F118C"/>
    <w:rsid w:val="004F18AE"/>
    <w:rsid w:val="004F3B10"/>
    <w:rsid w:val="004F47BA"/>
    <w:rsid w:val="004F5315"/>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23AF"/>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02CB"/>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6DFB"/>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02D4"/>
    <w:rsid w:val="005A0DD6"/>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00B0"/>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4B7"/>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534"/>
    <w:rsid w:val="00623859"/>
    <w:rsid w:val="00624481"/>
    <w:rsid w:val="00624A8C"/>
    <w:rsid w:val="006254F8"/>
    <w:rsid w:val="0062636E"/>
    <w:rsid w:val="006269BE"/>
    <w:rsid w:val="00627867"/>
    <w:rsid w:val="00627C05"/>
    <w:rsid w:val="00627FCB"/>
    <w:rsid w:val="0063020F"/>
    <w:rsid w:val="0063033F"/>
    <w:rsid w:val="00630395"/>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3A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139B"/>
    <w:rsid w:val="006C2B19"/>
    <w:rsid w:val="006C46A1"/>
    <w:rsid w:val="006C50B7"/>
    <w:rsid w:val="006C710A"/>
    <w:rsid w:val="006D0569"/>
    <w:rsid w:val="006D10CA"/>
    <w:rsid w:val="006D16E4"/>
    <w:rsid w:val="006D22CD"/>
    <w:rsid w:val="006D3384"/>
    <w:rsid w:val="006D372B"/>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4F1E"/>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223C"/>
    <w:rsid w:val="00763167"/>
    <w:rsid w:val="0076378E"/>
    <w:rsid w:val="00763A6E"/>
    <w:rsid w:val="00763D44"/>
    <w:rsid w:val="0076531C"/>
    <w:rsid w:val="00765BC4"/>
    <w:rsid w:val="00765D66"/>
    <w:rsid w:val="007660C4"/>
    <w:rsid w:val="00766329"/>
    <w:rsid w:val="0076664A"/>
    <w:rsid w:val="00766D94"/>
    <w:rsid w:val="00770610"/>
    <w:rsid w:val="00770AAE"/>
    <w:rsid w:val="00770AE1"/>
    <w:rsid w:val="00770EAB"/>
    <w:rsid w:val="00771E39"/>
    <w:rsid w:val="00772B16"/>
    <w:rsid w:val="007730F9"/>
    <w:rsid w:val="007733B7"/>
    <w:rsid w:val="00774352"/>
    <w:rsid w:val="00774B3E"/>
    <w:rsid w:val="00775441"/>
    <w:rsid w:val="00775EEB"/>
    <w:rsid w:val="00775F78"/>
    <w:rsid w:val="007765B0"/>
    <w:rsid w:val="00776FC7"/>
    <w:rsid w:val="00777E6E"/>
    <w:rsid w:val="0078027C"/>
    <w:rsid w:val="00780B20"/>
    <w:rsid w:val="0078172C"/>
    <w:rsid w:val="00782430"/>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A50F7"/>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2326"/>
    <w:rsid w:val="007D3603"/>
    <w:rsid w:val="007D4371"/>
    <w:rsid w:val="007D5784"/>
    <w:rsid w:val="007D57C9"/>
    <w:rsid w:val="007D6294"/>
    <w:rsid w:val="007D66B5"/>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24"/>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2BB"/>
    <w:rsid w:val="00862BDE"/>
    <w:rsid w:val="00862C91"/>
    <w:rsid w:val="00862EDF"/>
    <w:rsid w:val="00863450"/>
    <w:rsid w:val="00863526"/>
    <w:rsid w:val="00863F34"/>
    <w:rsid w:val="00864368"/>
    <w:rsid w:val="0086465C"/>
    <w:rsid w:val="00864C34"/>
    <w:rsid w:val="008657EF"/>
    <w:rsid w:val="00866CD5"/>
    <w:rsid w:val="008677B7"/>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2ACB"/>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03A0"/>
    <w:rsid w:val="009114D7"/>
    <w:rsid w:val="0091233B"/>
    <w:rsid w:val="009123FA"/>
    <w:rsid w:val="009124AC"/>
    <w:rsid w:val="009126C1"/>
    <w:rsid w:val="0091429B"/>
    <w:rsid w:val="00916CB8"/>
    <w:rsid w:val="0091724D"/>
    <w:rsid w:val="00921C10"/>
    <w:rsid w:val="00921E80"/>
    <w:rsid w:val="00923F41"/>
    <w:rsid w:val="009243CD"/>
    <w:rsid w:val="009263B0"/>
    <w:rsid w:val="00926937"/>
    <w:rsid w:val="00927AAB"/>
    <w:rsid w:val="00927EBA"/>
    <w:rsid w:val="00931370"/>
    <w:rsid w:val="009315B7"/>
    <w:rsid w:val="00931B73"/>
    <w:rsid w:val="00931C8C"/>
    <w:rsid w:val="0093266F"/>
    <w:rsid w:val="009330EC"/>
    <w:rsid w:val="009334B4"/>
    <w:rsid w:val="00933CFC"/>
    <w:rsid w:val="00933DEE"/>
    <w:rsid w:val="00935F62"/>
    <w:rsid w:val="009361A1"/>
    <w:rsid w:val="00936CE0"/>
    <w:rsid w:val="00937333"/>
    <w:rsid w:val="00937607"/>
    <w:rsid w:val="00937B81"/>
    <w:rsid w:val="00937EEF"/>
    <w:rsid w:val="0094070F"/>
    <w:rsid w:val="00940B38"/>
    <w:rsid w:val="00940ED0"/>
    <w:rsid w:val="0094101F"/>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049"/>
    <w:rsid w:val="009625B1"/>
    <w:rsid w:val="00964061"/>
    <w:rsid w:val="00964924"/>
    <w:rsid w:val="0096563B"/>
    <w:rsid w:val="00965A72"/>
    <w:rsid w:val="00965D7B"/>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0CA"/>
    <w:rsid w:val="00996537"/>
    <w:rsid w:val="00996BF7"/>
    <w:rsid w:val="00996CC3"/>
    <w:rsid w:val="009970AF"/>
    <w:rsid w:val="00997181"/>
    <w:rsid w:val="009A0289"/>
    <w:rsid w:val="009A03F8"/>
    <w:rsid w:val="009A0A24"/>
    <w:rsid w:val="009A24AB"/>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6DD0"/>
    <w:rsid w:val="00A86EAF"/>
    <w:rsid w:val="00A874CF"/>
    <w:rsid w:val="00A87F33"/>
    <w:rsid w:val="00A9030A"/>
    <w:rsid w:val="00A91150"/>
    <w:rsid w:val="00A9144F"/>
    <w:rsid w:val="00A91A5E"/>
    <w:rsid w:val="00A91E6F"/>
    <w:rsid w:val="00A9222B"/>
    <w:rsid w:val="00A92455"/>
    <w:rsid w:val="00A937D4"/>
    <w:rsid w:val="00A93EE7"/>
    <w:rsid w:val="00A95118"/>
    <w:rsid w:val="00A95535"/>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B749F"/>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48C0"/>
    <w:rsid w:val="00AD564B"/>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08E"/>
    <w:rsid w:val="00B207A1"/>
    <w:rsid w:val="00B2139E"/>
    <w:rsid w:val="00B228C7"/>
    <w:rsid w:val="00B230A0"/>
    <w:rsid w:val="00B2378E"/>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770"/>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3A7"/>
    <w:rsid w:val="00BB7B00"/>
    <w:rsid w:val="00BC0100"/>
    <w:rsid w:val="00BC02E3"/>
    <w:rsid w:val="00BC0510"/>
    <w:rsid w:val="00BC1C5E"/>
    <w:rsid w:val="00BC2D85"/>
    <w:rsid w:val="00BC3295"/>
    <w:rsid w:val="00BC4603"/>
    <w:rsid w:val="00BC4FE6"/>
    <w:rsid w:val="00BC553B"/>
    <w:rsid w:val="00BC5BA2"/>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2FC5"/>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5BE4"/>
    <w:rsid w:val="00BF786C"/>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0A5"/>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089D"/>
    <w:rsid w:val="00C4138C"/>
    <w:rsid w:val="00C416C4"/>
    <w:rsid w:val="00C41D11"/>
    <w:rsid w:val="00C443C5"/>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3EA"/>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339"/>
    <w:rsid w:val="00CB2764"/>
    <w:rsid w:val="00CB422A"/>
    <w:rsid w:val="00CB4550"/>
    <w:rsid w:val="00CB4A3B"/>
    <w:rsid w:val="00CB4E1B"/>
    <w:rsid w:val="00CB5079"/>
    <w:rsid w:val="00CB52EC"/>
    <w:rsid w:val="00CB56FA"/>
    <w:rsid w:val="00CB70A5"/>
    <w:rsid w:val="00CB7390"/>
    <w:rsid w:val="00CC1001"/>
    <w:rsid w:val="00CC11F8"/>
    <w:rsid w:val="00CC137B"/>
    <w:rsid w:val="00CC1423"/>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521A"/>
    <w:rsid w:val="00CD7920"/>
    <w:rsid w:val="00CD7AAC"/>
    <w:rsid w:val="00CD7E9A"/>
    <w:rsid w:val="00CD7ED9"/>
    <w:rsid w:val="00CE0792"/>
    <w:rsid w:val="00CE2468"/>
    <w:rsid w:val="00CE2660"/>
    <w:rsid w:val="00CE2C98"/>
    <w:rsid w:val="00CE336D"/>
    <w:rsid w:val="00CE441A"/>
    <w:rsid w:val="00CE4BF1"/>
    <w:rsid w:val="00CE7214"/>
    <w:rsid w:val="00CE7CD8"/>
    <w:rsid w:val="00CF2879"/>
    <w:rsid w:val="00CF326C"/>
    <w:rsid w:val="00CF3D76"/>
    <w:rsid w:val="00CF41E1"/>
    <w:rsid w:val="00CF59BA"/>
    <w:rsid w:val="00CF5A8D"/>
    <w:rsid w:val="00CF63BF"/>
    <w:rsid w:val="00CF6BCA"/>
    <w:rsid w:val="00CF781B"/>
    <w:rsid w:val="00CF7D3E"/>
    <w:rsid w:val="00CF7D98"/>
    <w:rsid w:val="00D00FA6"/>
    <w:rsid w:val="00D02B2C"/>
    <w:rsid w:val="00D02F29"/>
    <w:rsid w:val="00D03094"/>
    <w:rsid w:val="00D0393D"/>
    <w:rsid w:val="00D04133"/>
    <w:rsid w:val="00D0499B"/>
    <w:rsid w:val="00D059DB"/>
    <w:rsid w:val="00D06533"/>
    <w:rsid w:val="00D071BB"/>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276"/>
    <w:rsid w:val="00D53604"/>
    <w:rsid w:val="00D53CB5"/>
    <w:rsid w:val="00D53E4D"/>
    <w:rsid w:val="00D548EC"/>
    <w:rsid w:val="00D5714A"/>
    <w:rsid w:val="00D57294"/>
    <w:rsid w:val="00D57A13"/>
    <w:rsid w:val="00D60590"/>
    <w:rsid w:val="00D62232"/>
    <w:rsid w:val="00D62236"/>
    <w:rsid w:val="00D628ED"/>
    <w:rsid w:val="00D62AC7"/>
    <w:rsid w:val="00D63186"/>
    <w:rsid w:val="00D631B3"/>
    <w:rsid w:val="00D6652A"/>
    <w:rsid w:val="00D66847"/>
    <w:rsid w:val="00D67A02"/>
    <w:rsid w:val="00D711FC"/>
    <w:rsid w:val="00D712C9"/>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5AC7"/>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6A8F"/>
    <w:rsid w:val="00E1746C"/>
    <w:rsid w:val="00E17B20"/>
    <w:rsid w:val="00E2011C"/>
    <w:rsid w:val="00E20403"/>
    <w:rsid w:val="00E21DD1"/>
    <w:rsid w:val="00E22E33"/>
    <w:rsid w:val="00E22EB0"/>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2FFB"/>
    <w:rsid w:val="00E53147"/>
    <w:rsid w:val="00E5352D"/>
    <w:rsid w:val="00E54061"/>
    <w:rsid w:val="00E54C93"/>
    <w:rsid w:val="00E54D6A"/>
    <w:rsid w:val="00E54D99"/>
    <w:rsid w:val="00E55D98"/>
    <w:rsid w:val="00E57108"/>
    <w:rsid w:val="00E57F69"/>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0F10"/>
    <w:rsid w:val="00E81290"/>
    <w:rsid w:val="00E8202C"/>
    <w:rsid w:val="00E82584"/>
    <w:rsid w:val="00E82694"/>
    <w:rsid w:val="00E82B01"/>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7C2"/>
    <w:rsid w:val="00EA0C7C"/>
    <w:rsid w:val="00EA0DD9"/>
    <w:rsid w:val="00EA1AE0"/>
    <w:rsid w:val="00EA2474"/>
    <w:rsid w:val="00EA2F65"/>
    <w:rsid w:val="00EA63D8"/>
    <w:rsid w:val="00EA7214"/>
    <w:rsid w:val="00EA73B8"/>
    <w:rsid w:val="00EA7CC9"/>
    <w:rsid w:val="00EB0E5E"/>
    <w:rsid w:val="00EB12A5"/>
    <w:rsid w:val="00EB1304"/>
    <w:rsid w:val="00EB1B68"/>
    <w:rsid w:val="00EB29FD"/>
    <w:rsid w:val="00EB2A43"/>
    <w:rsid w:val="00EB2C44"/>
    <w:rsid w:val="00EB33CC"/>
    <w:rsid w:val="00EB3BA9"/>
    <w:rsid w:val="00EB4ADA"/>
    <w:rsid w:val="00EB4F8C"/>
    <w:rsid w:val="00EB5772"/>
    <w:rsid w:val="00EB634C"/>
    <w:rsid w:val="00EB6E7C"/>
    <w:rsid w:val="00EB7E79"/>
    <w:rsid w:val="00EB7FAE"/>
    <w:rsid w:val="00EC0455"/>
    <w:rsid w:val="00EC072D"/>
    <w:rsid w:val="00EC0E15"/>
    <w:rsid w:val="00EC1CFF"/>
    <w:rsid w:val="00EC326E"/>
    <w:rsid w:val="00EC47CB"/>
    <w:rsid w:val="00EC4F86"/>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155E"/>
    <w:rsid w:val="00F12B5A"/>
    <w:rsid w:val="00F12B8B"/>
    <w:rsid w:val="00F12E68"/>
    <w:rsid w:val="00F13C8E"/>
    <w:rsid w:val="00F14786"/>
    <w:rsid w:val="00F14E75"/>
    <w:rsid w:val="00F150C1"/>
    <w:rsid w:val="00F1651B"/>
    <w:rsid w:val="00F20F43"/>
    <w:rsid w:val="00F215EC"/>
    <w:rsid w:val="00F2170B"/>
    <w:rsid w:val="00F21859"/>
    <w:rsid w:val="00F21A5D"/>
    <w:rsid w:val="00F21EB7"/>
    <w:rsid w:val="00F220D1"/>
    <w:rsid w:val="00F2211F"/>
    <w:rsid w:val="00F228FC"/>
    <w:rsid w:val="00F23168"/>
    <w:rsid w:val="00F235EC"/>
    <w:rsid w:val="00F23F93"/>
    <w:rsid w:val="00F24160"/>
    <w:rsid w:val="00F244EF"/>
    <w:rsid w:val="00F26136"/>
    <w:rsid w:val="00F268B7"/>
    <w:rsid w:val="00F26BC9"/>
    <w:rsid w:val="00F27896"/>
    <w:rsid w:val="00F304FF"/>
    <w:rsid w:val="00F31EB7"/>
    <w:rsid w:val="00F31F5B"/>
    <w:rsid w:val="00F320D3"/>
    <w:rsid w:val="00F34C17"/>
    <w:rsid w:val="00F34CDD"/>
    <w:rsid w:val="00F36DEF"/>
    <w:rsid w:val="00F37EBD"/>
    <w:rsid w:val="00F40219"/>
    <w:rsid w:val="00F406A9"/>
    <w:rsid w:val="00F414DD"/>
    <w:rsid w:val="00F42058"/>
    <w:rsid w:val="00F42724"/>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561"/>
    <w:rsid w:val="00F64F33"/>
    <w:rsid w:val="00F65602"/>
    <w:rsid w:val="00F65E29"/>
    <w:rsid w:val="00F66098"/>
    <w:rsid w:val="00F67015"/>
    <w:rsid w:val="00F7219E"/>
    <w:rsid w:val="00F72CF5"/>
    <w:rsid w:val="00F72DF1"/>
    <w:rsid w:val="00F73C4A"/>
    <w:rsid w:val="00F74108"/>
    <w:rsid w:val="00F74344"/>
    <w:rsid w:val="00F763DF"/>
    <w:rsid w:val="00F76E82"/>
    <w:rsid w:val="00F776DB"/>
    <w:rsid w:val="00F810A7"/>
    <w:rsid w:val="00F810C3"/>
    <w:rsid w:val="00F85730"/>
    <w:rsid w:val="00F909C7"/>
    <w:rsid w:val="00F9133D"/>
    <w:rsid w:val="00F918EB"/>
    <w:rsid w:val="00F92EA8"/>
    <w:rsid w:val="00F92FCA"/>
    <w:rsid w:val="00F9314E"/>
    <w:rsid w:val="00F94D73"/>
    <w:rsid w:val="00F96588"/>
    <w:rsid w:val="00F96EF4"/>
    <w:rsid w:val="00F97BE5"/>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2D9C"/>
    <w:rsid w:val="00FB4172"/>
    <w:rsid w:val="00FB541F"/>
    <w:rsid w:val="00FB5CDD"/>
    <w:rsid w:val="00FB7232"/>
    <w:rsid w:val="00FC09B9"/>
    <w:rsid w:val="00FC0D53"/>
    <w:rsid w:val="00FC194F"/>
    <w:rsid w:val="00FC2AAC"/>
    <w:rsid w:val="00FC3D6C"/>
    <w:rsid w:val="00FC4065"/>
    <w:rsid w:val="00FC55E1"/>
    <w:rsid w:val="00FC5772"/>
    <w:rsid w:val="00FC5F94"/>
    <w:rsid w:val="00FC6704"/>
    <w:rsid w:val="00FC70E8"/>
    <w:rsid w:val="00FC733D"/>
    <w:rsid w:val="00FC7CC8"/>
    <w:rsid w:val="00FD02AE"/>
    <w:rsid w:val="00FD0E0C"/>
    <w:rsid w:val="00FD1B71"/>
    <w:rsid w:val="00FD1CE3"/>
    <w:rsid w:val="00FD1E9A"/>
    <w:rsid w:val="00FD2BB5"/>
    <w:rsid w:val="00FD3DA4"/>
    <w:rsid w:val="00FD420A"/>
    <w:rsid w:val="00FD4E39"/>
    <w:rsid w:val="00FD5B5A"/>
    <w:rsid w:val="00FD686B"/>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9576970">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588857647">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5092141">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01021374">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57590121">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698114854">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70670544">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99" Type="http://schemas.openxmlformats.org/officeDocument/2006/relationships/hyperlink" Target="http://hwstats.unity3d.com/mobile/gpu-ios.html"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color_buffer_half_float.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EXT/EXT_separate_shader_objects.txt" TargetMode="External"/><Relationship Id="rId43" Type="http://schemas.openxmlformats.org/officeDocument/2006/relationships/hyperlink" Target="http://delphigl.de/glcapsviewer/gles_listreports.php?extension=GL_EXT_texture_rg" TargetMode="External"/><Relationship Id="rId139" Type="http://schemas.openxmlformats.org/officeDocument/2006/relationships/hyperlink" Target="http://opengl.gpuinfo.org/gl_generatereport.php?reportID=1365" TargetMode="External"/><Relationship Id="rId290" Type="http://schemas.openxmlformats.org/officeDocument/2006/relationships/hyperlink" Target="http://www.opengl.org/registry/specs/EXT/blend_minmax.txt" TargetMode="External"/><Relationship Id="rId304" Type="http://schemas.openxmlformats.org/officeDocument/2006/relationships/hyperlink" Target="https://www.opengl.org/registry/specs/ARB/copy_buffer.txt"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108" Type="http://schemas.openxmlformats.org/officeDocument/2006/relationships/hyperlink" Target="https://www.opengl.org/registry/specs/EXT/texture_compression_s3tc.txt" TargetMode="External"/><Relationship Id="rId315" Type="http://schemas.openxmlformats.org/officeDocument/2006/relationships/chart" Target="charts/chart4.xml"/><Relationship Id="rId54" Type="http://schemas.openxmlformats.org/officeDocument/2006/relationships/hyperlink" Target="https://www.opengl.org/registry/specs/ARB/ES2_compatibility.txt" TargetMode="External"/><Relationship Id="rId96" Type="http://schemas.openxmlformats.org/officeDocument/2006/relationships/image" Target="media/image3.png"/><Relationship Id="rId161" Type="http://schemas.openxmlformats.org/officeDocument/2006/relationships/hyperlink" Target="https://www.opengl.org/registry/specs/EXT/texture_integer.txt" TargetMode="External"/><Relationship Id="rId217" Type="http://schemas.openxmlformats.org/officeDocument/2006/relationships/hyperlink" Target="https://www.khronos.org/registry/dataformat/specs/1.1/dataformat.1.1.html"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hadow_samplers.txt" TargetMode="External"/><Relationship Id="rId65" Type="http://schemas.openxmlformats.org/officeDocument/2006/relationships/hyperlink" Target="https://www.khronos.org/registry/gles/extensions/IMG/IMG_texture_compression_pvrtc.txt" TargetMode="External"/><Relationship Id="rId130" Type="http://schemas.openxmlformats.org/officeDocument/2006/relationships/hyperlink" Target="https://www.khronos.org/registry/webgl/extensions/WEBGL_compressed_texture_es3/" TargetMode="External"/><Relationship Id="rId172" Type="http://schemas.openxmlformats.org/officeDocument/2006/relationships/hyperlink" Target="https://www.opengl.org/registry/specs/ARB/internalformat_query2.txt" TargetMode="External"/><Relationship Id="rId228" Type="http://schemas.openxmlformats.org/officeDocument/2006/relationships/hyperlink" Target="https://www.khronos.org/registry/dataformat/specs/1.1/dataformat.1.1.html" TargetMode="External"/><Relationship Id="rId281" Type="http://schemas.openxmlformats.org/officeDocument/2006/relationships/hyperlink" Target="https://www.khronos.org/registry/gles/extensions/OES/OES_texture_float.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EXT/EXT_texture_rg.txt" TargetMode="External"/><Relationship Id="rId292" Type="http://schemas.openxmlformats.org/officeDocument/2006/relationships/hyperlink" Target="https://www.khronos.org/registry/gles/extensions/OES/OES_standard_derivatives.txt" TargetMode="External"/><Relationship Id="rId306" Type="http://schemas.openxmlformats.org/officeDocument/2006/relationships/hyperlink" Target="https://www.khronos.org/registry/gles/extensions/EXT/EXT_buffer_storage.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EXT/EXT_instanced_arrays.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hyperlink" Target="http://www.khronos.org/registry/gles/extensions/OES/OES_element_index_uint.txt" TargetMode="External"/><Relationship Id="rId317" Type="http://schemas.openxmlformats.org/officeDocument/2006/relationships/chart" Target="charts/chart6.xm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OES/OES_texture_float_linear.txt" TargetMode="External"/><Relationship Id="rId293" Type="http://schemas.openxmlformats.org/officeDocument/2006/relationships/hyperlink" Target="https://www.khronos.org/registry/gles/extensions/OES/OES_packed_depth_stencil.txt" TargetMode="External"/><Relationship Id="rId307" Type="http://schemas.openxmlformats.org/officeDocument/2006/relationships/hyperlink" Target="https://github.com/g-truc/ogl-samples/tree/4.5.4"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hyperlink" Target="https://www.khronos.org/registry/gles/extensions/APPLE/rgb_422.txt" TargetMode="External"/><Relationship Id="rId318" Type="http://schemas.openxmlformats.org/officeDocument/2006/relationships/chart" Target="charts/chart7.xm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s://www.khronos.org/registry/gles/extensions/APPLE/APPLE_color_buffer_packed_float.txt" TargetMode="External"/><Relationship Id="rId294" Type="http://schemas.openxmlformats.org/officeDocument/2006/relationships/hyperlink" Target="http://www.khronos.org/registry/gles/extensions/OES/OES_rgb8_rgba8.txt" TargetMode="External"/><Relationship Id="rId308" Type="http://schemas.openxmlformats.org/officeDocument/2006/relationships/hyperlink" Target="https://github.com/g-truc/ogl-samples/blob/4.5.4/tests/gl-440-fbo-readpixels-async.cpp"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284" Type="http://schemas.openxmlformats.org/officeDocument/2006/relationships/hyperlink" Target="https://www.khronos.org/registry/gles/extensions/APPLE/APPLE_framebuffer_multisample.txt" TargetMode="External"/><Relationship Id="rId319" Type="http://schemas.openxmlformats.org/officeDocument/2006/relationships/chart" Target="charts/chart8.xm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s://www.khronos.org/registry/gles/extensions/APPLE/APPLE_texture_packed_float.txt" TargetMode="External"/><Relationship Id="rId295" Type="http://schemas.openxmlformats.org/officeDocument/2006/relationships/hyperlink" Target="http://www.khronos.org/registry/gles/extensions/OES/OES_depth24.txt" TargetMode="External"/><Relationship Id="rId309" Type="http://schemas.openxmlformats.org/officeDocument/2006/relationships/hyperlink" Target="https://github.com/g-truc/ogl-samples/blob/4.5.4/tests/gl-440-fbo-readpixels-staging.cpp"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320" Type="http://schemas.openxmlformats.org/officeDocument/2006/relationships/chart" Target="charts/chart9.xm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285"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310" Type="http://schemas.openxmlformats.org/officeDocument/2006/relationships/hyperlink" Target="https://github.com/g-truc/ogl-samples/tree/4.5.4"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www.khronos.org/registry/gles/extensions/IMG/IMG_texture_compression_pvrtc.txt" TargetMode="External"/><Relationship Id="rId296" Type="http://schemas.openxmlformats.org/officeDocument/2006/relationships/hyperlink" Target="https://www.khronos.org/registry/gles/extensions/OES/OES_mapbuffer.txt" TargetMode="External"/><Relationship Id="rId300" Type="http://schemas.openxmlformats.org/officeDocument/2006/relationships/chart" Target="charts/chart1.xm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321" Type="http://schemas.openxmlformats.org/officeDocument/2006/relationships/fontTable" Target="fontTable.xm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286" Type="http://schemas.openxmlformats.org/officeDocument/2006/relationships/hyperlink" Target="https://www.khronos.org/registry/gles/extensions/APPLE/APPLE_texture_max_level.txthttp:/www.khronos.org/registry/gles/extensions/APPLE/APPLE_texture_max_level.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311" Type="http://schemas.openxmlformats.org/officeDocument/2006/relationships/hyperlink" Target="https://github.com/g-truc/ogl-samples/blob/4.5.4/tests/gl-320-fbo-readpixels-async.cpp"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EXT/EXT_debug_label.txt" TargetMode="External"/><Relationship Id="rId297" Type="http://schemas.openxmlformats.org/officeDocument/2006/relationships/hyperlink" Target="https://www.khronos.org/registry/gles/extensions/IMG/IMG_read_format.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301" Type="http://schemas.openxmlformats.org/officeDocument/2006/relationships/hyperlink" Target="https://github.com/g-truc/ogl-samples/blob/4.5.4/tests/gl-440-fbo-readpixels-async.cpp" TargetMode="External"/><Relationship Id="rId322" Type="http://schemas.openxmlformats.org/officeDocument/2006/relationships/theme" Target="theme/theme1.xm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s://www.khronos.org/registry/gles/extensions/EXT/EXT_shader_framebuffer_fetch.txthttp:/www.khronos.org/registry/gles/extensions/EXT/EXT_shader_framebuffer_fetch.txt" TargetMode="External"/><Relationship Id="rId287" Type="http://schemas.openxmlformats.org/officeDocument/2006/relationships/hyperlink" Target="https://www.khronos.org/registry/gles/extensions/EXT/EXT_read_format_bgra.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312" Type="http://schemas.openxmlformats.org/officeDocument/2006/relationships/hyperlink" Target="https://github.com/g-truc/ogl-samples/blob/4.5.4/tests/gl-320-fbo-readpixels-staging.cpp"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EXT/EXT_debug_marker.txt" TargetMode="External"/><Relationship Id="rId298" Type="http://schemas.openxmlformats.org/officeDocument/2006/relationships/hyperlink" Target="https://www.khronos.org/registry/gles/extensions/EXT/texture_filter_anisotropic.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302" Type="http://schemas.openxmlformats.org/officeDocument/2006/relationships/hyperlink" Target="https://github.com/g-truc/ogl-samples/blob/4.5.4/tests/gl-440-fbo-readpixels-staging.cpp"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s://www.khronos.org/registry/gles/extensions/EXT/EXT_discard_framebuffer.txt" TargetMode="External"/><Relationship Id="rId288" Type="http://schemas.openxmlformats.org/officeDocument/2006/relationships/hyperlink" Target="http://www.khronos.org/registry/gles/extensions/OES/OES_vertex_array_object.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313" Type="http://schemas.openxmlformats.org/officeDocument/2006/relationships/chart" Target="charts/chart2.xm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s://www.khronos.org/registry/gles/extensions/EXT/EXT_shader_texture_lod.txt" TargetMode="External"/><Relationship Id="rId303" Type="http://schemas.openxmlformats.org/officeDocument/2006/relationships/hyperlink" Target="https://www.opengl.org/registry/specs/ARB/pixel_buffer_object.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289" Type="http://schemas.openxmlformats.org/officeDocument/2006/relationships/hyperlink" Target="https://www.khronos.org/registry/gles/extensions/OES/OES_depth_texture.txt"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314" Type="http://schemas.openxmlformats.org/officeDocument/2006/relationships/chart" Target="charts/chart3.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sRGB.txt" TargetMode="External"/><Relationship Id="rId22" Type="http://schemas.openxmlformats.org/officeDocument/2006/relationships/hyperlink" Target="https://www.opengl.org/registry/specs/ARB/texture_swizzle.txt"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71" Type="http://schemas.openxmlformats.org/officeDocument/2006/relationships/hyperlink" Target="https://www.opengl.org/registry/specs/ARB/internalformat_query.txt" TargetMode="External"/><Relationship Id="rId227" Type="http://schemas.openxmlformats.org/officeDocument/2006/relationships/hyperlink" Target="http://opengles.gpuinfo.org/gles_listreports.php?extension=GL_OES_compressed_ETC1_RGB8_texture" TargetMode="External"/><Relationship Id="rId269" Type="http://schemas.openxmlformats.org/officeDocument/2006/relationships/hyperlink" Target="http://www.khronos.org/registry/gles/extensions/EXT/EXT_occlusion_query_boolean.txt" TargetMode="External"/><Relationship Id="rId33" Type="http://schemas.openxmlformats.org/officeDocument/2006/relationships/hyperlink" Target="http://delphigl.de/glcapsviewer/gles_listreports.php?extension=GL_EXT_texture_format_BGRA8888"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s://www.khronos.org/registry/gles/extensions/OES/OES_texture_float.txt" TargetMode="External"/><Relationship Id="rId75" Type="http://schemas.openxmlformats.org/officeDocument/2006/relationships/hyperlink" Target="https://www.khronos.org/registry/gles/extensions/EXT/EXT_sRGB.txt" TargetMode="External"/><Relationship Id="rId140" Type="http://schemas.openxmlformats.org/officeDocument/2006/relationships/hyperlink" Target="http://opengl.gpuinfo.org/gl_generatereport.php?reportID=1361" TargetMode="External"/><Relationship Id="rId182" Type="http://schemas.openxmlformats.org/officeDocument/2006/relationships/hyperlink" Target="https://www.nvidia.fr/content/PDF/fermi_white_papers/NVIDIA_Fermi_Compute_Architecture_Whitepaper.pdf"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91" Type="http://schemas.openxmlformats.org/officeDocument/2006/relationships/hyperlink" Target="https://www.khronos.org/registry/gles/extensions/OES/OES_fbo_render_mipmap.txthttp:/www.khronos.org/registry/gles/extensions/OES/OES_fbo_render_mipmap.txt" TargetMode="External"/><Relationship Id="rId305" Type="http://schemas.openxmlformats.org/officeDocument/2006/relationships/hyperlink" Target="https://www.opengl.org/registry/specs/ARB/buffer_storage.txt" TargetMode="External"/><Relationship Id="rId44" Type="http://schemas.openxmlformats.org/officeDocument/2006/relationships/hyperlink" Target="https://www.khronos.org/registry/gles/extensions/EXT/EXT_texture_rg.txt" TargetMode="External"/><Relationship Id="rId86" Type="http://schemas.openxmlformats.org/officeDocument/2006/relationships/hyperlink" Target="http://opengl.gpuinfo.org/gl_listreports.php?listreportsbyextension=WGL_EXT_framebuffer_sRGB" TargetMode="External"/><Relationship Id="rId151" Type="http://schemas.openxmlformats.org/officeDocument/2006/relationships/hyperlink" Target="https://www.khronos.org/registry/gles/extensions/EXT/EXT_texture_norm16.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316"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Source\G-Truc\website\doc\OpenGL%20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t>Pixel transfers: relative FPS to sync transfer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transfer!$B$9</c:f>
              <c:strCache>
                <c:ptCount val="1"/>
                <c:pt idx="0">
                  <c:v>HG Graphics 4600</c:v>
                </c:pt>
              </c:strCache>
            </c:strRef>
          </c:tx>
          <c:spPr>
            <a:solidFill>
              <a:srgbClr val="0070C0"/>
            </a:solidFill>
            <a:ln>
              <a:solidFill>
                <a:srgbClr val="0070C0"/>
              </a:solidFill>
            </a:ln>
            <a:effectLst/>
          </c:spPr>
          <c:invertIfNegative val="0"/>
          <c:cat>
            <c:strRef>
              <c:f>transfer!$C$8:$E$8</c:f>
              <c:strCache>
                <c:ptCount val="3"/>
                <c:pt idx="0">
                  <c:v>Sync</c:v>
                </c:pt>
                <c:pt idx="1">
                  <c:v>Async client transfer</c:v>
                </c:pt>
                <c:pt idx="2">
                  <c:v>Async staging transfer</c:v>
                </c:pt>
              </c:strCache>
            </c:strRef>
          </c:cat>
          <c:val>
            <c:numRef>
              <c:f>transfer!$C$9:$E$9</c:f>
              <c:numCache>
                <c:formatCode>0%</c:formatCode>
                <c:ptCount val="3"/>
                <c:pt idx="0">
                  <c:v>1</c:v>
                </c:pt>
                <c:pt idx="1">
                  <c:v>2.0444444444444443</c:v>
                </c:pt>
                <c:pt idx="2">
                  <c:v>0.38222222222222224</c:v>
                </c:pt>
              </c:numCache>
            </c:numRef>
          </c:val>
        </c:ser>
        <c:ser>
          <c:idx val="1"/>
          <c:order val="1"/>
          <c:tx>
            <c:strRef>
              <c:f>transfer!$B$10</c:f>
              <c:strCache>
                <c:ptCount val="1"/>
                <c:pt idx="0">
                  <c:v>Radeon R9 290X</c:v>
                </c:pt>
              </c:strCache>
            </c:strRef>
          </c:tx>
          <c:spPr>
            <a:solidFill>
              <a:srgbClr val="C00000"/>
            </a:solidFill>
            <a:ln>
              <a:solidFill>
                <a:srgbClr val="C00000"/>
              </a:solidFill>
            </a:ln>
            <a:effectLst/>
          </c:spPr>
          <c:invertIfNegative val="0"/>
          <c:cat>
            <c:strRef>
              <c:f>transfer!$C$8:$E$8</c:f>
              <c:strCache>
                <c:ptCount val="3"/>
                <c:pt idx="0">
                  <c:v>Sync</c:v>
                </c:pt>
                <c:pt idx="1">
                  <c:v>Async client transfer</c:v>
                </c:pt>
                <c:pt idx="2">
                  <c:v>Async staging transfer</c:v>
                </c:pt>
              </c:strCache>
            </c:strRef>
          </c:cat>
          <c:val>
            <c:numRef>
              <c:f>transfer!$C$10:$E$10</c:f>
              <c:numCache>
                <c:formatCode>0%</c:formatCode>
                <c:ptCount val="3"/>
                <c:pt idx="0">
                  <c:v>1</c:v>
                </c:pt>
                <c:pt idx="1">
                  <c:v>1.7431192660550459</c:v>
                </c:pt>
                <c:pt idx="2">
                  <c:v>1.6880733944954129</c:v>
                </c:pt>
              </c:numCache>
            </c:numRef>
          </c:val>
        </c:ser>
        <c:ser>
          <c:idx val="2"/>
          <c:order val="2"/>
          <c:tx>
            <c:strRef>
              <c:f>transfer!$B$11</c:f>
              <c:strCache>
                <c:ptCount val="1"/>
                <c:pt idx="0">
                  <c:v>GeForce GTX 970</c:v>
                </c:pt>
              </c:strCache>
            </c:strRef>
          </c:tx>
          <c:spPr>
            <a:solidFill>
              <a:srgbClr val="00B050"/>
            </a:solidFill>
            <a:ln>
              <a:solidFill>
                <a:srgbClr val="00B050"/>
              </a:solidFill>
            </a:ln>
            <a:effectLst/>
          </c:spPr>
          <c:invertIfNegative val="0"/>
          <c:cat>
            <c:strRef>
              <c:f>transfer!$C$8:$E$8</c:f>
              <c:strCache>
                <c:ptCount val="3"/>
                <c:pt idx="0">
                  <c:v>Sync</c:v>
                </c:pt>
                <c:pt idx="1">
                  <c:v>Async client transfer</c:v>
                </c:pt>
                <c:pt idx="2">
                  <c:v>Async staging transfer</c:v>
                </c:pt>
              </c:strCache>
            </c:strRef>
          </c:cat>
          <c:val>
            <c:numRef>
              <c:f>transfer!$C$11:$E$11</c:f>
              <c:numCache>
                <c:formatCode>0%</c:formatCode>
                <c:ptCount val="3"/>
                <c:pt idx="0">
                  <c:v>1</c:v>
                </c:pt>
                <c:pt idx="1">
                  <c:v>1.2227488151658767</c:v>
                </c:pt>
                <c:pt idx="2">
                  <c:v>3.1279620853080567</c:v>
                </c:pt>
              </c:numCache>
            </c:numRef>
          </c:val>
        </c:ser>
        <c:dLbls>
          <c:showLegendKey val="0"/>
          <c:showVal val="0"/>
          <c:showCatName val="0"/>
          <c:showSerName val="0"/>
          <c:showPercent val="0"/>
          <c:showBubbleSize val="0"/>
        </c:dLbls>
        <c:gapWidth val="219"/>
        <c:overlap val="-27"/>
        <c:axId val="1106244592"/>
        <c:axId val="1106245680"/>
      </c:barChart>
      <c:catAx>
        <c:axId val="110624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6245680"/>
        <c:crosses val="autoZero"/>
        <c:auto val="1"/>
        <c:lblAlgn val="ctr"/>
        <c:lblOffset val="100"/>
        <c:noMultiLvlLbl val="0"/>
      </c:catAx>
      <c:valAx>
        <c:axId val="11062456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624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5"/>
          <c:order val="0"/>
          <c:tx>
            <c:strRef>
              <c:f>Range!$E$18</c:f>
              <c:strCache>
                <c:ptCount val="1"/>
                <c:pt idx="0">
                  <c:v>GF *80 GB/s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Range!$E$19:$E$30</c:f>
              <c:numCache>
                <c:formatCode>General</c:formatCode>
                <c:ptCount val="12"/>
                <c:pt idx="0">
                  <c:v>86.4</c:v>
                </c:pt>
                <c:pt idx="1">
                  <c:v>103.7</c:v>
                </c:pt>
                <c:pt idx="2">
                  <c:v>141.69999999999999</c:v>
                </c:pt>
                <c:pt idx="3">
                  <c:v>159</c:v>
                </c:pt>
                <c:pt idx="4">
                  <c:v>177.4</c:v>
                </c:pt>
                <c:pt idx="5">
                  <c:v>192.4</c:v>
                </c:pt>
                <c:pt idx="6">
                  <c:v>192.256</c:v>
                </c:pt>
                <c:pt idx="7">
                  <c:v>288</c:v>
                </c:pt>
                <c:pt idx="8">
                  <c:v>336</c:v>
                </c:pt>
                <c:pt idx="9">
                  <c:v>224</c:v>
                </c:pt>
                <c:pt idx="10">
                  <c:v>336</c:v>
                </c:pt>
                <c:pt idx="11">
                  <c:v>320</c:v>
                </c:pt>
              </c:numCache>
            </c:numRef>
          </c:yVal>
          <c:smooth val="1"/>
        </c:ser>
        <c:ser>
          <c:idx val="6"/>
          <c:order val="1"/>
          <c:tx>
            <c:strRef>
              <c:f>Range!$F$18</c:f>
              <c:strCache>
                <c:ptCount val="1"/>
                <c:pt idx="0">
                  <c:v>GF *80 MB</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Range!$F$19:$F$30</c:f>
              <c:numCache>
                <c:formatCode>General</c:formatCode>
                <c:ptCount val="12"/>
                <c:pt idx="0">
                  <c:v>768</c:v>
                </c:pt>
                <c:pt idx="1">
                  <c:v>768</c:v>
                </c:pt>
                <c:pt idx="2">
                  <c:v>1024</c:v>
                </c:pt>
                <c:pt idx="3">
                  <c:v>1024</c:v>
                </c:pt>
                <c:pt idx="4">
                  <c:v>1536</c:v>
                </c:pt>
                <c:pt idx="5">
                  <c:v>1536</c:v>
                </c:pt>
                <c:pt idx="6">
                  <c:v>2048</c:v>
                </c:pt>
                <c:pt idx="7">
                  <c:v>3072</c:v>
                </c:pt>
                <c:pt idx="8">
                  <c:v>3072</c:v>
                </c:pt>
                <c:pt idx="9">
                  <c:v>4096</c:v>
                </c:pt>
                <c:pt idx="10">
                  <c:v>6144</c:v>
                </c:pt>
                <c:pt idx="11">
                  <c:v>8192</c:v>
                </c:pt>
              </c:numCache>
            </c:numRef>
          </c:yVal>
          <c:smooth val="1"/>
        </c:ser>
        <c:ser>
          <c:idx val="7"/>
          <c:order val="2"/>
          <c:tx>
            <c:strRef>
              <c:f>Range!$G$18</c:f>
              <c:strCache>
                <c:ptCount val="1"/>
                <c:pt idx="0">
                  <c:v>GF *80 GFLOPS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Range!$G$19:$G$30</c:f>
              <c:numCache>
                <c:formatCode>General</c:formatCode>
                <c:ptCount val="12"/>
                <c:pt idx="0">
                  <c:v>518</c:v>
                </c:pt>
                <c:pt idx="1">
                  <c:v>576</c:v>
                </c:pt>
                <c:pt idx="2">
                  <c:v>933.12</c:v>
                </c:pt>
                <c:pt idx="3">
                  <c:v>1062.72</c:v>
                </c:pt>
                <c:pt idx="4">
                  <c:v>1345</c:v>
                </c:pt>
                <c:pt idx="5">
                  <c:v>1581.1</c:v>
                </c:pt>
                <c:pt idx="6">
                  <c:v>3090.4</c:v>
                </c:pt>
                <c:pt idx="7">
                  <c:v>3977</c:v>
                </c:pt>
                <c:pt idx="8">
                  <c:v>5046</c:v>
                </c:pt>
                <c:pt idx="9">
                  <c:v>4612</c:v>
                </c:pt>
                <c:pt idx="10">
                  <c:v>5632</c:v>
                </c:pt>
                <c:pt idx="11">
                  <c:v>8228</c:v>
                </c:pt>
              </c:numCache>
            </c:numRef>
          </c:yVal>
          <c:smooth val="1"/>
        </c:ser>
        <c:ser>
          <c:idx val="8"/>
          <c:order val="3"/>
          <c:tx>
            <c:strRef>
              <c:f>Range!$H$18</c:f>
              <c:strCache>
                <c:ptCount val="1"/>
                <c:pt idx="0">
                  <c:v>GF *80 GP/s</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Range!$H$19:$H$30</c:f>
              <c:numCache>
                <c:formatCode>General</c:formatCode>
                <c:ptCount val="12"/>
                <c:pt idx="0">
                  <c:v>13.8</c:v>
                </c:pt>
                <c:pt idx="1">
                  <c:v>14.7</c:v>
                </c:pt>
                <c:pt idx="2">
                  <c:v>19.263999999999999</c:v>
                </c:pt>
                <c:pt idx="3">
                  <c:v>20.736000000000001</c:v>
                </c:pt>
                <c:pt idx="4">
                  <c:v>33.6</c:v>
                </c:pt>
                <c:pt idx="5">
                  <c:v>37.06</c:v>
                </c:pt>
                <c:pt idx="6">
                  <c:v>32.200000000000003</c:v>
                </c:pt>
                <c:pt idx="7">
                  <c:v>41.4</c:v>
                </c:pt>
                <c:pt idx="8">
                  <c:v>42</c:v>
                </c:pt>
                <c:pt idx="9">
                  <c:v>72.099999999999994</c:v>
                </c:pt>
                <c:pt idx="10">
                  <c:v>96</c:v>
                </c:pt>
                <c:pt idx="11">
                  <c:v>102.8</c:v>
                </c:pt>
              </c:numCache>
            </c:numRef>
          </c:yVal>
          <c:smooth val="1"/>
        </c:ser>
        <c:ser>
          <c:idx val="9"/>
          <c:order val="4"/>
          <c:tx>
            <c:strRef>
              <c:f>Range!$I$18</c:f>
              <c:strCache>
                <c:ptCount val="1"/>
                <c:pt idx="0">
                  <c:v>GF *80 GT/s</c:v>
                </c:pt>
              </c:strCache>
            </c:strRef>
          </c:tx>
          <c:spPr>
            <a:ln w="19050" cap="rnd">
              <a:solidFill>
                <a:srgbClr val="7030A0"/>
              </a:solidFill>
              <a:round/>
            </a:ln>
            <a:effectLst/>
          </c:spPr>
          <c:marker>
            <c:symbol val="circle"/>
            <c:size val="5"/>
            <c:spPr>
              <a:solidFill>
                <a:srgbClr val="7030A0"/>
              </a:solidFill>
              <a:ln w="9525">
                <a:solidFill>
                  <a:srgbClr val="7030A0"/>
                </a:solidFill>
              </a:ln>
              <a:effectLst/>
            </c:spPr>
          </c:marker>
          <c:xVal>
            <c:numRef>
              <c:f>Range!$D$19:$D$30</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Range!$I$19:$I$30</c:f>
              <c:numCache>
                <c:formatCode>General</c:formatCode>
                <c:ptCount val="12"/>
                <c:pt idx="0">
                  <c:v>36.799999999999997</c:v>
                </c:pt>
                <c:pt idx="1">
                  <c:v>39.200000000000003</c:v>
                </c:pt>
                <c:pt idx="2">
                  <c:v>48.16</c:v>
                </c:pt>
                <c:pt idx="3">
                  <c:v>51.84</c:v>
                </c:pt>
                <c:pt idx="4">
                  <c:v>42</c:v>
                </c:pt>
                <c:pt idx="5">
                  <c:v>49.41</c:v>
                </c:pt>
                <c:pt idx="6">
                  <c:v>128.80000000000001</c:v>
                </c:pt>
                <c:pt idx="7">
                  <c:v>166</c:v>
                </c:pt>
                <c:pt idx="8">
                  <c:v>210</c:v>
                </c:pt>
                <c:pt idx="9">
                  <c:v>144</c:v>
                </c:pt>
                <c:pt idx="10">
                  <c:v>176</c:v>
                </c:pt>
                <c:pt idx="11">
                  <c:v>257.10000000000002</c:v>
                </c:pt>
              </c:numCache>
            </c:numRef>
          </c:yVal>
          <c:smooth val="1"/>
        </c:ser>
        <c:ser>
          <c:idx val="0"/>
          <c:order val="5"/>
          <c:tx>
            <c:strRef>
              <c:f>Range!$E$7</c:f>
              <c:strCache>
                <c:ptCount val="1"/>
                <c:pt idx="0">
                  <c:v>GF *50 GB/s</c:v>
                </c:pt>
              </c:strCache>
            </c:strRef>
          </c:tx>
          <c:spPr>
            <a:ln w="19050" cap="rnd">
              <a:solidFill>
                <a:srgbClr val="FF0000"/>
              </a:solidFill>
              <a:prstDash val="sysDash"/>
              <a:round/>
            </a:ln>
            <a:effectLst/>
          </c:spPr>
          <c:marker>
            <c:symbol val="circle"/>
            <c:size val="5"/>
            <c:spPr>
              <a:solidFill>
                <a:srgbClr val="FF0000"/>
              </a:solidFill>
              <a:ln w="9525">
                <a:solidFill>
                  <a:srgbClr val="FF000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Range!$E$8:$E$15</c:f>
              <c:numCache>
                <c:formatCode>General</c:formatCode>
                <c:ptCount val="8"/>
                <c:pt idx="0">
                  <c:v>11.9</c:v>
                </c:pt>
                <c:pt idx="1">
                  <c:v>23</c:v>
                </c:pt>
                <c:pt idx="2">
                  <c:v>32</c:v>
                </c:pt>
                <c:pt idx="3">
                  <c:v>57.73</c:v>
                </c:pt>
                <c:pt idx="4">
                  <c:v>98.5</c:v>
                </c:pt>
                <c:pt idx="5">
                  <c:v>80</c:v>
                </c:pt>
                <c:pt idx="6">
                  <c:v>80.2</c:v>
                </c:pt>
                <c:pt idx="7">
                  <c:v>106</c:v>
                </c:pt>
              </c:numCache>
            </c:numRef>
          </c:yVal>
          <c:smooth val="1"/>
        </c:ser>
        <c:ser>
          <c:idx val="1"/>
          <c:order val="6"/>
          <c:tx>
            <c:strRef>
              <c:f>Range!$F$7</c:f>
              <c:strCache>
                <c:ptCount val="1"/>
                <c:pt idx="0">
                  <c:v>GF *50 MB</c:v>
                </c:pt>
              </c:strCache>
            </c:strRef>
          </c:tx>
          <c:spPr>
            <a:ln w="19050" cap="rnd">
              <a:solidFill>
                <a:srgbClr val="FFC000"/>
              </a:solidFill>
              <a:prstDash val="sysDash"/>
              <a:round/>
            </a:ln>
            <a:effectLst/>
          </c:spPr>
          <c:marker>
            <c:symbol val="circle"/>
            <c:size val="5"/>
            <c:spPr>
              <a:solidFill>
                <a:srgbClr val="FFC000"/>
              </a:solidFill>
              <a:ln w="9525">
                <a:solidFill>
                  <a:srgbClr val="FFC00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Range!$F$8:$F$15</c:f>
              <c:numCache>
                <c:formatCode>General</c:formatCode>
                <c:ptCount val="8"/>
                <c:pt idx="0">
                  <c:v>256</c:v>
                </c:pt>
                <c:pt idx="1">
                  <c:v>512</c:v>
                </c:pt>
                <c:pt idx="2">
                  <c:v>512</c:v>
                </c:pt>
                <c:pt idx="3">
                  <c:v>1024</c:v>
                </c:pt>
                <c:pt idx="4">
                  <c:v>1024</c:v>
                </c:pt>
                <c:pt idx="5">
                  <c:v>1024</c:v>
                </c:pt>
                <c:pt idx="6">
                  <c:v>1024</c:v>
                </c:pt>
                <c:pt idx="7">
                  <c:v>2048</c:v>
                </c:pt>
              </c:numCache>
            </c:numRef>
          </c:yVal>
          <c:smooth val="1"/>
        </c:ser>
        <c:ser>
          <c:idx val="2"/>
          <c:order val="7"/>
          <c:tx>
            <c:strRef>
              <c:f>Range!$G$7</c:f>
              <c:strCache>
                <c:ptCount val="1"/>
                <c:pt idx="0">
                  <c:v>GF *50 GFLOPS</c:v>
                </c:pt>
              </c:strCache>
            </c:strRef>
          </c:tx>
          <c:spPr>
            <a:ln w="19050" cap="rnd">
              <a:solidFill>
                <a:srgbClr val="00B050"/>
              </a:solidFill>
              <a:prstDash val="sysDash"/>
              <a:round/>
            </a:ln>
            <a:effectLst/>
          </c:spPr>
          <c:marker>
            <c:symbol val="circle"/>
            <c:size val="5"/>
            <c:spPr>
              <a:solidFill>
                <a:srgbClr val="00B050"/>
              </a:solidFill>
              <a:ln w="9525">
                <a:solidFill>
                  <a:srgbClr val="00B05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Range!$G$8:$G$15</c:f>
              <c:numCache>
                <c:formatCode>General</c:formatCode>
                <c:ptCount val="8"/>
                <c:pt idx="0">
                  <c:v>28.8</c:v>
                </c:pt>
                <c:pt idx="1">
                  <c:v>134.4</c:v>
                </c:pt>
                <c:pt idx="2">
                  <c:v>385.9</c:v>
                </c:pt>
                <c:pt idx="3">
                  <c:v>601.29999999999995</c:v>
                </c:pt>
                <c:pt idx="4">
                  <c:v>691.2</c:v>
                </c:pt>
                <c:pt idx="5">
                  <c:v>812.5</c:v>
                </c:pt>
                <c:pt idx="6">
                  <c:v>1044</c:v>
                </c:pt>
                <c:pt idx="7">
                  <c:v>1572</c:v>
                </c:pt>
              </c:numCache>
            </c:numRef>
          </c:yVal>
          <c:smooth val="1"/>
        </c:ser>
        <c:ser>
          <c:idx val="3"/>
          <c:order val="8"/>
          <c:tx>
            <c:strRef>
              <c:f>Range!$H$7</c:f>
              <c:strCache>
                <c:ptCount val="1"/>
                <c:pt idx="0">
                  <c:v>GF *50 GP/s</c:v>
                </c:pt>
              </c:strCache>
            </c:strRef>
          </c:tx>
          <c:spPr>
            <a:ln w="19050" cap="rnd">
              <a:solidFill>
                <a:srgbClr val="0070C0"/>
              </a:solidFill>
              <a:prstDash val="sysDash"/>
              <a:round/>
            </a:ln>
            <a:effectLst/>
          </c:spPr>
          <c:marker>
            <c:symbol val="circle"/>
            <c:size val="5"/>
            <c:spPr>
              <a:solidFill>
                <a:srgbClr val="0070C0"/>
              </a:solidFill>
              <a:ln w="9525">
                <a:solidFill>
                  <a:srgbClr val="0070C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Range!$H$8:$H$15</c:f>
              <c:numCache>
                <c:formatCode>General</c:formatCode>
                <c:ptCount val="8"/>
                <c:pt idx="0">
                  <c:v>1.8</c:v>
                </c:pt>
                <c:pt idx="1">
                  <c:v>4.4000000000000004</c:v>
                </c:pt>
                <c:pt idx="2">
                  <c:v>4.4000000000000004</c:v>
                </c:pt>
                <c:pt idx="3">
                  <c:v>12.53</c:v>
                </c:pt>
                <c:pt idx="4">
                  <c:v>21.6</c:v>
                </c:pt>
                <c:pt idx="5">
                  <c:v>16.899999999999999</c:v>
                </c:pt>
                <c:pt idx="6">
                  <c:v>16.3</c:v>
                </c:pt>
                <c:pt idx="7">
                  <c:v>32.700000000000003</c:v>
                </c:pt>
              </c:numCache>
            </c:numRef>
          </c:yVal>
          <c:smooth val="1"/>
        </c:ser>
        <c:ser>
          <c:idx val="4"/>
          <c:order val="9"/>
          <c:tx>
            <c:strRef>
              <c:f>Range!$I$7</c:f>
              <c:strCache>
                <c:ptCount val="1"/>
                <c:pt idx="0">
                  <c:v>GF *50 GT/s</c:v>
                </c:pt>
              </c:strCache>
            </c:strRef>
          </c:tx>
          <c:spPr>
            <a:ln w="19050" cap="rnd">
              <a:solidFill>
                <a:srgbClr val="7030A0"/>
              </a:solidFill>
              <a:prstDash val="sysDash"/>
              <a:round/>
            </a:ln>
            <a:effectLst/>
          </c:spPr>
          <c:marker>
            <c:symbol val="circle"/>
            <c:size val="5"/>
            <c:spPr>
              <a:solidFill>
                <a:srgbClr val="7030A0"/>
              </a:solidFill>
              <a:ln w="9525">
                <a:solidFill>
                  <a:srgbClr val="7030A0"/>
                </a:solidFill>
                <a:prstDash val="sysDash"/>
              </a:ln>
              <a:effectLst/>
            </c:spPr>
          </c:marker>
          <c:xVal>
            <c:numRef>
              <c:f>Range!$D$8:$D$15</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Range!$I$8:$I$15</c:f>
              <c:numCache>
                <c:formatCode>General</c:formatCode>
                <c:ptCount val="8"/>
                <c:pt idx="0">
                  <c:v>3.6</c:v>
                </c:pt>
                <c:pt idx="1">
                  <c:v>8.8000000000000007</c:v>
                </c:pt>
                <c:pt idx="2">
                  <c:v>17.600000000000001</c:v>
                </c:pt>
                <c:pt idx="3">
                  <c:v>25.06</c:v>
                </c:pt>
                <c:pt idx="4">
                  <c:v>28.8</c:v>
                </c:pt>
                <c:pt idx="5">
                  <c:v>33.799999999999997</c:v>
                </c:pt>
                <c:pt idx="6">
                  <c:v>32.6</c:v>
                </c:pt>
                <c:pt idx="7">
                  <c:v>49.2</c:v>
                </c:pt>
              </c:numCache>
            </c:numRef>
          </c:yVal>
          <c:smooth val="1"/>
        </c:ser>
        <c:dLbls>
          <c:showLegendKey val="0"/>
          <c:showVal val="0"/>
          <c:showCatName val="0"/>
          <c:showSerName val="0"/>
          <c:showPercent val="0"/>
          <c:showBubbleSize val="0"/>
        </c:dLbls>
        <c:axId val="1106246224"/>
        <c:axId val="1106242960"/>
      </c:scatterChart>
      <c:valAx>
        <c:axId val="1106246224"/>
        <c:scaling>
          <c:orientation val="minMax"/>
          <c:max val="425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6242960"/>
        <c:crosses val="autoZero"/>
        <c:crossBetween val="midCat"/>
        <c:majorUnit val="250"/>
      </c:valAx>
      <c:valAx>
        <c:axId val="1106242960"/>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6246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strRef>
              <c:f>Evolution!$E$31</c:f>
              <c:strCache>
                <c:ptCount val="1"/>
                <c:pt idx="0">
                  <c:v>GF *80 GB/s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Evolution!$D$32:$D$43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Evolution!$E$32:$E$43</c:f>
              <c:numCache>
                <c:formatCode>General</c:formatCode>
                <c:ptCount val="12"/>
                <c:pt idx="0">
                  <c:v>86.4</c:v>
                </c:pt>
                <c:pt idx="1">
                  <c:v>103.7</c:v>
                </c:pt>
                <c:pt idx="2">
                  <c:v>141.69999999999999</c:v>
                </c:pt>
                <c:pt idx="3">
                  <c:v>159</c:v>
                </c:pt>
                <c:pt idx="4">
                  <c:v>177.4</c:v>
                </c:pt>
                <c:pt idx="5">
                  <c:v>192.4</c:v>
                </c:pt>
                <c:pt idx="6">
                  <c:v>192.256</c:v>
                </c:pt>
                <c:pt idx="7">
                  <c:v>288</c:v>
                </c:pt>
                <c:pt idx="8">
                  <c:v>336</c:v>
                </c:pt>
                <c:pt idx="9">
                  <c:v>224</c:v>
                </c:pt>
                <c:pt idx="10">
                  <c:v>336</c:v>
                </c:pt>
                <c:pt idx="11">
                  <c:v>320</c:v>
                </c:pt>
              </c:numCache>
            </c:numRef>
          </c:yVal>
          <c:smooth val="1"/>
        </c:ser>
        <c:ser>
          <c:idx val="3"/>
          <c:order val="1"/>
          <c:tx>
            <c:strRef>
              <c:f>Evolution!$F$31</c:f>
              <c:strCache>
                <c:ptCount val="1"/>
                <c:pt idx="0">
                  <c:v>GF *80 GFLOPS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Evolution!$D$32:$D$43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Evolution!$F$32:$F$43</c:f>
              <c:numCache>
                <c:formatCode>General</c:formatCode>
                <c:ptCount val="12"/>
                <c:pt idx="0">
                  <c:v>518</c:v>
                </c:pt>
                <c:pt idx="1">
                  <c:v>576</c:v>
                </c:pt>
                <c:pt idx="2">
                  <c:v>933.12</c:v>
                </c:pt>
                <c:pt idx="3">
                  <c:v>1062.72</c:v>
                </c:pt>
                <c:pt idx="4">
                  <c:v>1345</c:v>
                </c:pt>
                <c:pt idx="5">
                  <c:v>1581.1</c:v>
                </c:pt>
                <c:pt idx="6">
                  <c:v>3090.4</c:v>
                </c:pt>
                <c:pt idx="7">
                  <c:v>3977</c:v>
                </c:pt>
                <c:pt idx="8">
                  <c:v>5046</c:v>
                </c:pt>
                <c:pt idx="9">
                  <c:v>4612</c:v>
                </c:pt>
                <c:pt idx="10">
                  <c:v>5632</c:v>
                </c:pt>
                <c:pt idx="11">
                  <c:v>8228</c:v>
                </c:pt>
              </c:numCache>
            </c:numRef>
          </c:yVal>
          <c:smooth val="1"/>
        </c:ser>
        <c:ser>
          <c:idx val="4"/>
          <c:order val="2"/>
          <c:tx>
            <c:strRef>
              <c:f>Evolution!$E$20</c:f>
              <c:strCache>
                <c:ptCount val="1"/>
                <c:pt idx="0">
                  <c:v>GF *50 GB/s</c:v>
                </c:pt>
              </c:strCache>
            </c:strRef>
          </c:tx>
          <c:spPr>
            <a:ln w="19050" cap="rnd">
              <a:solidFill>
                <a:srgbClr val="FF0000"/>
              </a:solidFill>
              <a:prstDash val="sysDash"/>
              <a:round/>
            </a:ln>
            <a:effectLst/>
          </c:spPr>
          <c:marker>
            <c:symbol val="circle"/>
            <c:size val="5"/>
            <c:spPr>
              <a:solidFill>
                <a:srgbClr val="FF0000"/>
              </a:solidFill>
              <a:ln w="9525">
                <a:solidFill>
                  <a:srgbClr val="FF0000"/>
                </a:solidFill>
                <a:prstDash val="sysDash"/>
              </a:ln>
              <a:effectLst/>
            </c:spPr>
          </c:marker>
          <c:xVal>
            <c:numRef>
              <c:f>Evolution!$D$21:$D$28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Evolution!$E$21:$E$28</c:f>
              <c:numCache>
                <c:formatCode>General</c:formatCode>
                <c:ptCount val="8"/>
                <c:pt idx="0">
                  <c:v>11.9</c:v>
                </c:pt>
                <c:pt idx="1">
                  <c:v>23</c:v>
                </c:pt>
                <c:pt idx="2">
                  <c:v>32</c:v>
                </c:pt>
                <c:pt idx="3">
                  <c:v>57.73</c:v>
                </c:pt>
                <c:pt idx="4">
                  <c:v>98.5</c:v>
                </c:pt>
                <c:pt idx="5">
                  <c:v>80</c:v>
                </c:pt>
                <c:pt idx="6">
                  <c:v>80.2</c:v>
                </c:pt>
                <c:pt idx="7">
                  <c:v>106</c:v>
                </c:pt>
              </c:numCache>
            </c:numRef>
          </c:yVal>
          <c:smooth val="1"/>
        </c:ser>
        <c:ser>
          <c:idx val="5"/>
          <c:order val="3"/>
          <c:tx>
            <c:strRef>
              <c:f>Evolution!$F$20</c:f>
              <c:strCache>
                <c:ptCount val="1"/>
                <c:pt idx="0">
                  <c:v>GF *50 GFLOPS</c:v>
                </c:pt>
              </c:strCache>
            </c:strRef>
          </c:tx>
          <c:spPr>
            <a:ln w="19050" cap="rnd">
              <a:solidFill>
                <a:srgbClr val="00B050"/>
              </a:solidFill>
              <a:prstDash val="sysDash"/>
              <a:round/>
            </a:ln>
            <a:effectLst/>
          </c:spPr>
          <c:marker>
            <c:symbol val="circle"/>
            <c:size val="5"/>
            <c:spPr>
              <a:solidFill>
                <a:srgbClr val="00B050"/>
              </a:solidFill>
              <a:ln w="9525">
                <a:solidFill>
                  <a:srgbClr val="00B050"/>
                </a:solidFill>
                <a:prstDash val="sysDash"/>
              </a:ln>
              <a:effectLst/>
            </c:spPr>
          </c:marker>
          <c:xVal>
            <c:numRef>
              <c:f>Evolution!$D$21:$D$28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Evolution!$F$21:$F$28</c:f>
              <c:numCache>
                <c:formatCode>General</c:formatCode>
                <c:ptCount val="8"/>
                <c:pt idx="0">
                  <c:v>28.8</c:v>
                </c:pt>
                <c:pt idx="1">
                  <c:v>134.4</c:v>
                </c:pt>
                <c:pt idx="2">
                  <c:v>385.9</c:v>
                </c:pt>
                <c:pt idx="3">
                  <c:v>601.29999999999995</c:v>
                </c:pt>
                <c:pt idx="4">
                  <c:v>691.2</c:v>
                </c:pt>
                <c:pt idx="5">
                  <c:v>812.5</c:v>
                </c:pt>
                <c:pt idx="6">
                  <c:v>1044</c:v>
                </c:pt>
                <c:pt idx="7">
                  <c:v>1572</c:v>
                </c:pt>
              </c:numCache>
            </c:numRef>
          </c:yVal>
          <c:smooth val="1"/>
        </c:ser>
        <c:ser>
          <c:idx val="0"/>
          <c:order val="4"/>
          <c:tx>
            <c:strRef>
              <c:f>Evolution!$E$9</c:f>
              <c:strCache>
                <c:ptCount val="1"/>
                <c:pt idx="0">
                  <c:v>Intel GB/s</c:v>
                </c:pt>
              </c:strCache>
            </c:strRef>
          </c:tx>
          <c:spPr>
            <a:ln w="19050" cap="rnd">
              <a:solidFill>
                <a:srgbClr val="FF0000"/>
              </a:solidFill>
              <a:prstDash val="sysDot"/>
              <a:round/>
            </a:ln>
            <a:effectLst/>
          </c:spPr>
          <c:marker>
            <c:symbol val="circle"/>
            <c:size val="5"/>
            <c:spPr>
              <a:solidFill>
                <a:srgbClr val="FF0000"/>
              </a:solidFill>
              <a:ln w="9525">
                <a:solidFill>
                  <a:srgbClr val="FF0000"/>
                </a:solidFill>
                <a:prstDash val="sysDot"/>
              </a:ln>
              <a:effectLst/>
            </c:spPr>
          </c:marker>
          <c:xVal>
            <c:numRef>
              <c:f>Evolution!$D$10:$D$16</c:f>
              <c:numCache>
                <c:formatCode>[$-409]mmm\-yy;@</c:formatCode>
                <c:ptCount val="7"/>
                <c:pt idx="0">
                  <c:v>39604</c:v>
                </c:pt>
                <c:pt idx="1">
                  <c:v>40185</c:v>
                </c:pt>
                <c:pt idx="2">
                  <c:v>40552</c:v>
                </c:pt>
                <c:pt idx="3">
                  <c:v>41022</c:v>
                </c:pt>
                <c:pt idx="4">
                  <c:v>41427</c:v>
                </c:pt>
                <c:pt idx="5">
                  <c:v>42009</c:v>
                </c:pt>
                <c:pt idx="6">
                  <c:v>42221</c:v>
                </c:pt>
              </c:numCache>
            </c:numRef>
          </c:xVal>
          <c:yVal>
            <c:numRef>
              <c:f>Evolution!$E$10:$E$16</c:f>
              <c:numCache>
                <c:formatCode>General</c:formatCode>
                <c:ptCount val="7"/>
                <c:pt idx="0">
                  <c:v>17</c:v>
                </c:pt>
                <c:pt idx="1">
                  <c:v>17.100000000000001</c:v>
                </c:pt>
                <c:pt idx="2">
                  <c:v>21.3</c:v>
                </c:pt>
                <c:pt idx="3">
                  <c:v>25.6</c:v>
                </c:pt>
                <c:pt idx="4">
                  <c:v>25.6</c:v>
                </c:pt>
                <c:pt idx="5">
                  <c:v>25.6</c:v>
                </c:pt>
                <c:pt idx="6">
                  <c:v>34.1</c:v>
                </c:pt>
              </c:numCache>
            </c:numRef>
          </c:yVal>
          <c:smooth val="1"/>
        </c:ser>
        <c:ser>
          <c:idx val="1"/>
          <c:order val="5"/>
          <c:tx>
            <c:strRef>
              <c:f>Evolution!$F$9</c:f>
              <c:strCache>
                <c:ptCount val="1"/>
                <c:pt idx="0">
                  <c:v>Intel GFLOPS</c:v>
                </c:pt>
              </c:strCache>
            </c:strRef>
          </c:tx>
          <c:spPr>
            <a:ln w="19050" cap="rnd">
              <a:solidFill>
                <a:srgbClr val="00B050"/>
              </a:solidFill>
              <a:prstDash val="sysDot"/>
              <a:round/>
            </a:ln>
            <a:effectLst/>
          </c:spPr>
          <c:marker>
            <c:symbol val="circle"/>
            <c:size val="5"/>
            <c:spPr>
              <a:solidFill>
                <a:srgbClr val="00B050"/>
              </a:solidFill>
              <a:ln w="9525">
                <a:solidFill>
                  <a:srgbClr val="00B050"/>
                </a:solidFill>
                <a:prstDash val="sysDot"/>
              </a:ln>
              <a:effectLst/>
            </c:spPr>
          </c:marker>
          <c:xVal>
            <c:numRef>
              <c:f>Evolution!$D$10:$D$16</c:f>
              <c:numCache>
                <c:formatCode>[$-409]mmm\-yy;@</c:formatCode>
                <c:ptCount val="7"/>
                <c:pt idx="0">
                  <c:v>39604</c:v>
                </c:pt>
                <c:pt idx="1">
                  <c:v>40185</c:v>
                </c:pt>
                <c:pt idx="2">
                  <c:v>40552</c:v>
                </c:pt>
                <c:pt idx="3">
                  <c:v>41022</c:v>
                </c:pt>
                <c:pt idx="4">
                  <c:v>41427</c:v>
                </c:pt>
                <c:pt idx="5">
                  <c:v>42009</c:v>
                </c:pt>
                <c:pt idx="6">
                  <c:v>42221</c:v>
                </c:pt>
              </c:numCache>
            </c:numRef>
          </c:xVal>
          <c:yVal>
            <c:numRef>
              <c:f>Evolution!$F$10:$F$16</c:f>
              <c:numCache>
                <c:formatCode>General</c:formatCode>
                <c:ptCount val="7"/>
                <c:pt idx="0">
                  <c:v>32</c:v>
                </c:pt>
                <c:pt idx="1">
                  <c:v>43.2</c:v>
                </c:pt>
                <c:pt idx="2">
                  <c:v>129.6</c:v>
                </c:pt>
                <c:pt idx="3">
                  <c:v>332.8</c:v>
                </c:pt>
                <c:pt idx="4">
                  <c:v>432</c:v>
                </c:pt>
                <c:pt idx="5">
                  <c:v>364.8</c:v>
                </c:pt>
                <c:pt idx="6">
                  <c:v>403.2</c:v>
                </c:pt>
              </c:numCache>
            </c:numRef>
          </c:yVal>
          <c:smooth val="1"/>
        </c:ser>
        <c:dLbls>
          <c:showLegendKey val="0"/>
          <c:showVal val="0"/>
          <c:showCatName val="0"/>
          <c:showSerName val="0"/>
          <c:showPercent val="0"/>
          <c:showBubbleSize val="0"/>
        </c:dLbls>
        <c:axId val="1306835888"/>
        <c:axId val="1306833168"/>
      </c:scatterChart>
      <c:valAx>
        <c:axId val="1306835888"/>
        <c:scaling>
          <c:orientation val="minMax"/>
          <c:max val="425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06833168"/>
        <c:crosses val="autoZero"/>
        <c:crossBetween val="midCat"/>
        <c:majorUnit val="500"/>
        <c:minorUnit val="250"/>
      </c:valAx>
      <c:valAx>
        <c:axId val="1306833168"/>
        <c:scaling>
          <c:logBase val="2"/>
          <c:orientation val="minMax"/>
          <c:max val="8192"/>
          <c:min val="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06835888"/>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685729406364122E-2"/>
          <c:y val="2.5428331875182269E-2"/>
          <c:w val="0.92309384785869464"/>
          <c:h val="0.62168418278259141"/>
        </c:manualLayout>
      </c:layout>
      <c:scatterChart>
        <c:scatterStyle val="smoothMarker"/>
        <c:varyColors val="0"/>
        <c:ser>
          <c:idx val="2"/>
          <c:order val="0"/>
          <c:tx>
            <c:strRef>
              <c:f>Evolution!$E$46</c:f>
              <c:strCache>
                <c:ptCount val="1"/>
                <c:pt idx="0">
                  <c:v>Galaxy S GB/s</c:v>
                </c:pt>
              </c:strCache>
            </c:strRef>
          </c:tx>
          <c:spPr>
            <a:ln w="19050" cap="rnd">
              <a:solidFill>
                <a:schemeClr val="bg2">
                  <a:lumMod val="50000"/>
                </a:schemeClr>
              </a:solidFill>
              <a:prstDash val="sysDash"/>
              <a:round/>
            </a:ln>
            <a:effectLst/>
          </c:spPr>
          <c:marker>
            <c:symbol val="circle"/>
            <c:size val="5"/>
            <c:spPr>
              <a:solidFill>
                <a:schemeClr val="bg2">
                  <a:lumMod val="50000"/>
                </a:schemeClr>
              </a:solidFill>
              <a:ln w="9525">
                <a:solidFill>
                  <a:schemeClr val="bg2">
                    <a:lumMod val="50000"/>
                  </a:schemeClr>
                </a:solidFill>
                <a:prstDash val="sysDash"/>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Evolution!$E$47:$E$53</c:f>
              <c:numCache>
                <c:formatCode>General</c:formatCode>
                <c:ptCount val="7"/>
                <c:pt idx="0">
                  <c:v>2.4</c:v>
                </c:pt>
                <c:pt idx="1">
                  <c:v>6.4</c:v>
                </c:pt>
                <c:pt idx="2">
                  <c:v>6.4</c:v>
                </c:pt>
                <c:pt idx="3">
                  <c:v>12.8</c:v>
                </c:pt>
                <c:pt idx="4">
                  <c:v>14.9</c:v>
                </c:pt>
                <c:pt idx="5">
                  <c:v>24.88</c:v>
                </c:pt>
                <c:pt idx="6">
                  <c:v>28.7</c:v>
                </c:pt>
              </c:numCache>
            </c:numRef>
          </c:yVal>
          <c:smooth val="1"/>
        </c:ser>
        <c:ser>
          <c:idx val="3"/>
          <c:order val="1"/>
          <c:tx>
            <c:strRef>
              <c:f>Evolution!$F$46</c:f>
              <c:strCache>
                <c:ptCount val="1"/>
                <c:pt idx="0">
                  <c:v>Galaxy S GFLOPS</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Evolution!$F$47:$F$53</c:f>
              <c:numCache>
                <c:formatCode>General</c:formatCode>
                <c:ptCount val="7"/>
                <c:pt idx="0">
                  <c:v>3.2</c:v>
                </c:pt>
                <c:pt idx="1">
                  <c:v>9.6</c:v>
                </c:pt>
                <c:pt idx="2">
                  <c:v>15.84</c:v>
                </c:pt>
                <c:pt idx="3">
                  <c:v>49</c:v>
                </c:pt>
                <c:pt idx="4">
                  <c:v>102.4</c:v>
                </c:pt>
                <c:pt idx="5">
                  <c:v>210</c:v>
                </c:pt>
                <c:pt idx="6">
                  <c:v>265.2</c:v>
                </c:pt>
              </c:numCache>
            </c:numRef>
          </c:yVal>
          <c:smooth val="1"/>
        </c:ser>
        <c:ser>
          <c:idx val="0"/>
          <c:order val="2"/>
          <c:tx>
            <c:strRef>
              <c:f>Evolution!$E$56</c:f>
              <c:strCache>
                <c:ptCount val="1"/>
                <c:pt idx="0">
                  <c:v>iPhone GB/s</c:v>
                </c:pt>
              </c:strCache>
            </c:strRef>
          </c:tx>
          <c:spPr>
            <a:ln w="19050" cap="rnd">
              <a:solidFill>
                <a:schemeClr val="bg1">
                  <a:lumMod val="50000"/>
                </a:schemeClr>
              </a:solidFill>
              <a:prstDash val="sysDash"/>
              <a:round/>
            </a:ln>
            <a:effectLst/>
          </c:spPr>
          <c:marker>
            <c:symbol val="circle"/>
            <c:size val="5"/>
            <c:spPr>
              <a:solidFill>
                <a:schemeClr val="bg1">
                  <a:lumMod val="50000"/>
                </a:schemeClr>
              </a:solidFill>
              <a:ln w="9525">
                <a:solidFill>
                  <a:schemeClr val="bg1">
                    <a:lumMod val="50000"/>
                  </a:schemeClr>
                </a:solidFill>
                <a:prstDash val="sysDash"/>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Evolution!$E$57:$E$64</c:f>
              <c:numCache>
                <c:formatCode>General</c:formatCode>
                <c:ptCount val="8"/>
                <c:pt idx="0">
                  <c:v>1.6</c:v>
                </c:pt>
                <c:pt idx="1">
                  <c:v>3.2</c:v>
                </c:pt>
                <c:pt idx="2">
                  <c:v>6.4</c:v>
                </c:pt>
                <c:pt idx="3">
                  <c:v>8.5</c:v>
                </c:pt>
                <c:pt idx="4">
                  <c:v>12.8</c:v>
                </c:pt>
                <c:pt idx="5">
                  <c:v>12.8</c:v>
                </c:pt>
                <c:pt idx="6">
                  <c:v>25.6</c:v>
                </c:pt>
                <c:pt idx="7">
                  <c:v>25.6</c:v>
                </c:pt>
              </c:numCache>
            </c:numRef>
          </c:yVal>
          <c:smooth val="1"/>
        </c:ser>
        <c:ser>
          <c:idx val="1"/>
          <c:order val="3"/>
          <c:tx>
            <c:strRef>
              <c:f>Evolution!$F$56</c:f>
              <c:strCache>
                <c:ptCount val="1"/>
                <c:pt idx="0">
                  <c:v>iPhone GFLOPS</c:v>
                </c:pt>
              </c:strCache>
            </c:strRef>
          </c:tx>
          <c:spPr>
            <a:ln w="19050" cap="rnd">
              <a:solidFill>
                <a:schemeClr val="bg1">
                  <a:lumMod val="50000"/>
                </a:schemeClr>
              </a:solidFill>
              <a:prstDash val="solid"/>
              <a:round/>
            </a:ln>
            <a:effectLst/>
          </c:spPr>
          <c:marker>
            <c:symbol val="circle"/>
            <c:size val="5"/>
            <c:spPr>
              <a:solidFill>
                <a:schemeClr val="bg1">
                  <a:lumMod val="50000"/>
                </a:schemeClr>
              </a:solidFill>
              <a:ln w="9525">
                <a:solidFill>
                  <a:schemeClr val="bg1">
                    <a:lumMod val="50000"/>
                  </a:schemeClr>
                </a:solidFill>
                <a:prstDash val="solid"/>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Evolution!$F$57:$F$64</c:f>
              <c:numCache>
                <c:formatCode>General</c:formatCode>
                <c:ptCount val="8"/>
                <c:pt idx="0">
                  <c:v>1.2</c:v>
                </c:pt>
                <c:pt idx="1">
                  <c:v>2</c:v>
                </c:pt>
                <c:pt idx="2">
                  <c:v>16</c:v>
                </c:pt>
                <c:pt idx="3">
                  <c:v>25.5</c:v>
                </c:pt>
                <c:pt idx="4">
                  <c:v>76.8</c:v>
                </c:pt>
                <c:pt idx="5">
                  <c:v>115.2</c:v>
                </c:pt>
                <c:pt idx="6">
                  <c:v>250</c:v>
                </c:pt>
                <c:pt idx="7">
                  <c:v>345.6</c:v>
                </c:pt>
              </c:numCache>
            </c:numRef>
          </c:yVal>
          <c:smooth val="1"/>
        </c:ser>
        <c:dLbls>
          <c:showLegendKey val="0"/>
          <c:showVal val="0"/>
          <c:showCatName val="0"/>
          <c:showSerName val="0"/>
          <c:showPercent val="0"/>
          <c:showBubbleSize val="0"/>
        </c:dLbls>
        <c:axId val="1306833712"/>
        <c:axId val="1306834256"/>
      </c:scatterChart>
      <c:valAx>
        <c:axId val="1306833712"/>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06834256"/>
        <c:crosses val="autoZero"/>
        <c:crossBetween val="midCat"/>
        <c:majorUnit val="200"/>
      </c:valAx>
      <c:valAx>
        <c:axId val="1306834256"/>
        <c:scaling>
          <c:logBase val="2"/>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06833712"/>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83788358230923"/>
          <c:y val="5.5276381909547742E-2"/>
          <c:w val="0.75827419236146887"/>
          <c:h val="0.71319906619712736"/>
        </c:manualLayout>
      </c:layout>
      <c:scatterChart>
        <c:scatterStyle val="smoothMarker"/>
        <c:varyColors val="0"/>
        <c:ser>
          <c:idx val="2"/>
          <c:order val="0"/>
          <c:tx>
            <c:strRef>
              <c:f>Mobile!$F$64</c:f>
              <c:strCache>
                <c:ptCount val="1"/>
                <c:pt idx="0">
                  <c:v>Galaxy S pixel count</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Mobile!$E$65:$E$71</c:f>
              <c:numCache>
                <c:formatCode>[$-409]mmm\-yy;@</c:formatCode>
                <c:ptCount val="7"/>
                <c:pt idx="0">
                  <c:v>40333</c:v>
                </c:pt>
                <c:pt idx="1">
                  <c:v>40665</c:v>
                </c:pt>
                <c:pt idx="2">
                  <c:v>41058</c:v>
                </c:pt>
                <c:pt idx="3">
                  <c:v>41391</c:v>
                </c:pt>
                <c:pt idx="4">
                  <c:v>41740</c:v>
                </c:pt>
                <c:pt idx="5">
                  <c:v>42104</c:v>
                </c:pt>
                <c:pt idx="6">
                  <c:v>42440</c:v>
                </c:pt>
              </c:numCache>
            </c:numRef>
          </c:xVal>
          <c:yVal>
            <c:numRef>
              <c:f>Mobile!$F$65:$F$71</c:f>
              <c:numCache>
                <c:formatCode>General</c:formatCode>
                <c:ptCount val="7"/>
                <c:pt idx="0">
                  <c:v>384000</c:v>
                </c:pt>
                <c:pt idx="1">
                  <c:v>384000</c:v>
                </c:pt>
                <c:pt idx="2">
                  <c:v>921600</c:v>
                </c:pt>
                <c:pt idx="3">
                  <c:v>2073600</c:v>
                </c:pt>
                <c:pt idx="4">
                  <c:v>2073600</c:v>
                </c:pt>
                <c:pt idx="5">
                  <c:v>3686400</c:v>
                </c:pt>
                <c:pt idx="6">
                  <c:v>3686400</c:v>
                </c:pt>
              </c:numCache>
            </c:numRef>
          </c:yVal>
          <c:smooth val="1"/>
        </c:ser>
        <c:ser>
          <c:idx val="0"/>
          <c:order val="1"/>
          <c:tx>
            <c:strRef>
              <c:f>Mobile!$F$74</c:f>
              <c:strCache>
                <c:ptCount val="1"/>
                <c:pt idx="0">
                  <c:v>iPhone pixel count</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Mobile!$E$75:$E$84</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Mobile!$F$75:$F$84</c:f>
              <c:numCache>
                <c:formatCode>General</c:formatCode>
                <c:ptCount val="10"/>
                <c:pt idx="0">
                  <c:v>153600</c:v>
                </c:pt>
                <c:pt idx="1">
                  <c:v>153600</c:v>
                </c:pt>
                <c:pt idx="2">
                  <c:v>153600</c:v>
                </c:pt>
                <c:pt idx="3">
                  <c:v>614400</c:v>
                </c:pt>
                <c:pt idx="4">
                  <c:v>614400</c:v>
                </c:pt>
                <c:pt idx="5">
                  <c:v>727040</c:v>
                </c:pt>
                <c:pt idx="6">
                  <c:v>727040</c:v>
                </c:pt>
                <c:pt idx="7">
                  <c:v>2073600</c:v>
                </c:pt>
                <c:pt idx="8">
                  <c:v>2073600</c:v>
                </c:pt>
                <c:pt idx="9">
                  <c:v>2073600</c:v>
                </c:pt>
              </c:numCache>
            </c:numRef>
          </c:yVal>
          <c:smooth val="1"/>
        </c:ser>
        <c:dLbls>
          <c:showLegendKey val="0"/>
          <c:showVal val="0"/>
          <c:showCatName val="0"/>
          <c:showSerName val="0"/>
          <c:showPercent val="0"/>
          <c:showBubbleSize val="0"/>
        </c:dLbls>
        <c:axId val="1298557360"/>
        <c:axId val="1298564432"/>
      </c:scatterChart>
      <c:valAx>
        <c:axId val="1298557360"/>
        <c:scaling>
          <c:orientation val="minMax"/>
          <c:max val="42750"/>
          <c:min val="392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8564432"/>
        <c:crosses val="autoZero"/>
        <c:crossBetween val="midCat"/>
        <c:majorUnit val="650"/>
        <c:minorUnit val="100"/>
      </c:valAx>
      <c:valAx>
        <c:axId val="129856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8557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502422353961523E-2"/>
          <c:y val="6.1781904127655683E-2"/>
          <c:w val="0.91759860360560452"/>
          <c:h val="0.60281364829396311"/>
        </c:manualLayout>
      </c:layout>
      <c:scatterChart>
        <c:scatterStyle val="smoothMarker"/>
        <c:varyColors val="0"/>
        <c:ser>
          <c:idx val="2"/>
          <c:order val="0"/>
          <c:tx>
            <c:strRef>
              <c:f>Mobile!$F$39</c:f>
              <c:strCache>
                <c:ptCount val="1"/>
                <c:pt idx="0">
                  <c:v>iPhone DPI</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Mobile!$E$40:$E$47</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Mobile!$F$40:$F$47</c:f>
              <c:numCache>
                <c:formatCode>General</c:formatCode>
                <c:ptCount val="8"/>
                <c:pt idx="0">
                  <c:v>165</c:v>
                </c:pt>
                <c:pt idx="1">
                  <c:v>326</c:v>
                </c:pt>
                <c:pt idx="2">
                  <c:v>326</c:v>
                </c:pt>
                <c:pt idx="3">
                  <c:v>326</c:v>
                </c:pt>
                <c:pt idx="4">
                  <c:v>326</c:v>
                </c:pt>
                <c:pt idx="5">
                  <c:v>401</c:v>
                </c:pt>
                <c:pt idx="6">
                  <c:v>401</c:v>
                </c:pt>
                <c:pt idx="7">
                  <c:v>401</c:v>
                </c:pt>
              </c:numCache>
            </c:numRef>
          </c:yVal>
          <c:smooth val="1"/>
        </c:ser>
        <c:ser>
          <c:idx val="0"/>
          <c:order val="1"/>
          <c:tx>
            <c:strRef>
              <c:f>Mobile!$F$49</c:f>
              <c:strCache>
                <c:ptCount val="1"/>
                <c:pt idx="0">
                  <c:v>Galaxy S DPI</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Mobile!$E$50:$E$56</c:f>
              <c:numCache>
                <c:formatCode>[$-409]mmm\-yy;@</c:formatCode>
                <c:ptCount val="7"/>
                <c:pt idx="0">
                  <c:v>40333</c:v>
                </c:pt>
                <c:pt idx="1">
                  <c:v>40665</c:v>
                </c:pt>
                <c:pt idx="2">
                  <c:v>41058</c:v>
                </c:pt>
                <c:pt idx="3">
                  <c:v>41391</c:v>
                </c:pt>
                <c:pt idx="4">
                  <c:v>41740</c:v>
                </c:pt>
                <c:pt idx="5">
                  <c:v>42104</c:v>
                </c:pt>
                <c:pt idx="6">
                  <c:v>42440</c:v>
                </c:pt>
              </c:numCache>
            </c:numRef>
          </c:xVal>
          <c:yVal>
            <c:numRef>
              <c:f>Mobile!$F$50:$F$56</c:f>
              <c:numCache>
                <c:formatCode>General</c:formatCode>
                <c:ptCount val="7"/>
                <c:pt idx="0">
                  <c:v>233</c:v>
                </c:pt>
                <c:pt idx="1">
                  <c:v>217</c:v>
                </c:pt>
                <c:pt idx="2">
                  <c:v>306</c:v>
                </c:pt>
                <c:pt idx="3">
                  <c:v>441</c:v>
                </c:pt>
                <c:pt idx="4">
                  <c:v>432</c:v>
                </c:pt>
                <c:pt idx="5">
                  <c:v>577</c:v>
                </c:pt>
                <c:pt idx="6">
                  <c:v>577</c:v>
                </c:pt>
              </c:numCache>
            </c:numRef>
          </c:yVal>
          <c:smooth val="1"/>
        </c:ser>
        <c:ser>
          <c:idx val="1"/>
          <c:order val="2"/>
          <c:tx>
            <c:strRef>
              <c:f>Mobile!$F$35</c:f>
              <c:strCache>
                <c:ptCount val="1"/>
                <c:pt idx="0">
                  <c:v>Printing standard</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Mobile!$E$36:$E$37</c:f>
              <c:numCache>
                <c:formatCode>[$-409]mmm\-yy;@</c:formatCode>
                <c:ptCount val="2"/>
                <c:pt idx="0">
                  <c:v>39983</c:v>
                </c:pt>
                <c:pt idx="1">
                  <c:v>42629</c:v>
                </c:pt>
              </c:numCache>
            </c:numRef>
          </c:xVal>
          <c:yVal>
            <c:numRef>
              <c:f>Mobile!$F$36:$F$37</c:f>
              <c:numCache>
                <c:formatCode>General</c:formatCode>
                <c:ptCount val="2"/>
                <c:pt idx="0">
                  <c:v>300</c:v>
                </c:pt>
                <c:pt idx="1">
                  <c:v>300</c:v>
                </c:pt>
              </c:numCache>
            </c:numRef>
          </c:yVal>
          <c:smooth val="1"/>
        </c:ser>
        <c:ser>
          <c:idx val="3"/>
          <c:order val="3"/>
          <c:tx>
            <c:strRef>
              <c:f>Mobile!$G$35</c:f>
              <c:strCache>
                <c:ptCount val="1"/>
                <c:pt idx="0">
                  <c:v>27" 4K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Mobile!$E$36:$E$37</c:f>
              <c:numCache>
                <c:formatCode>[$-409]mmm\-yy;@</c:formatCode>
                <c:ptCount val="2"/>
                <c:pt idx="0">
                  <c:v>39983</c:v>
                </c:pt>
                <c:pt idx="1">
                  <c:v>42629</c:v>
                </c:pt>
              </c:numCache>
            </c:numRef>
          </c:xVal>
          <c:yVal>
            <c:numRef>
              <c:f>Mobile!$G$36:$G$37</c:f>
              <c:numCache>
                <c:formatCode>General</c:formatCode>
                <c:ptCount val="2"/>
                <c:pt idx="0">
                  <c:v>125</c:v>
                </c:pt>
                <c:pt idx="1">
                  <c:v>125</c:v>
                </c:pt>
              </c:numCache>
            </c:numRef>
          </c:yVal>
          <c:smooth val="1"/>
        </c:ser>
        <c:ser>
          <c:idx val="4"/>
          <c:order val="4"/>
          <c:tx>
            <c:strRef>
              <c:f>Mobile!$H$35</c:f>
              <c:strCache>
                <c:ptCount val="1"/>
                <c:pt idx="0">
                  <c:v>27" 1440px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Mobile!$E$36:$E$37</c:f>
              <c:numCache>
                <c:formatCode>[$-409]mmm\-yy;@</c:formatCode>
                <c:ptCount val="2"/>
                <c:pt idx="0">
                  <c:v>39983</c:v>
                </c:pt>
                <c:pt idx="1">
                  <c:v>42629</c:v>
                </c:pt>
              </c:numCache>
            </c:numRef>
          </c:xVal>
          <c:yVal>
            <c:numRef>
              <c:f>Mobile!$H$36:$H$37</c:f>
              <c:numCache>
                <c:formatCode>General</c:formatCode>
                <c:ptCount val="2"/>
                <c:pt idx="0">
                  <c:v>109</c:v>
                </c:pt>
                <c:pt idx="1">
                  <c:v>109</c:v>
                </c:pt>
              </c:numCache>
            </c:numRef>
          </c:yVal>
          <c:smooth val="1"/>
        </c:ser>
        <c:ser>
          <c:idx val="5"/>
          <c:order val="5"/>
          <c:tx>
            <c:strRef>
              <c:f>Mobile!$I$35</c:f>
              <c:strCache>
                <c:ptCount val="1"/>
                <c:pt idx="0">
                  <c:v>24" 1080px</c:v>
                </c:pt>
              </c:strCache>
            </c:strRef>
          </c:tx>
          <c:spPr>
            <a:ln w="19050" cap="rnd">
              <a:solidFill>
                <a:schemeClr val="accent2">
                  <a:lumMod val="75000"/>
                </a:schemeClr>
              </a:solidFill>
              <a:round/>
            </a:ln>
            <a:effectLst/>
          </c:spPr>
          <c:marker>
            <c:symbol val="circle"/>
            <c:size val="5"/>
            <c:spPr>
              <a:solidFill>
                <a:schemeClr val="accent2">
                  <a:lumMod val="75000"/>
                </a:schemeClr>
              </a:solidFill>
              <a:ln w="9525">
                <a:solidFill>
                  <a:schemeClr val="accent2">
                    <a:lumMod val="75000"/>
                  </a:schemeClr>
                </a:solidFill>
              </a:ln>
              <a:effectLst/>
            </c:spPr>
          </c:marker>
          <c:xVal>
            <c:numRef>
              <c:f>Mobile!$E$36:$E$37</c:f>
              <c:numCache>
                <c:formatCode>[$-409]mmm\-yy;@</c:formatCode>
                <c:ptCount val="2"/>
                <c:pt idx="0">
                  <c:v>39983</c:v>
                </c:pt>
                <c:pt idx="1">
                  <c:v>42629</c:v>
                </c:pt>
              </c:numCache>
            </c:numRef>
          </c:xVal>
          <c:yVal>
            <c:numRef>
              <c:f>Mobile!$I$36:$I$37</c:f>
              <c:numCache>
                <c:formatCode>General</c:formatCode>
                <c:ptCount val="2"/>
                <c:pt idx="0">
                  <c:v>92</c:v>
                </c:pt>
                <c:pt idx="1">
                  <c:v>92</c:v>
                </c:pt>
              </c:numCache>
            </c:numRef>
          </c:yVal>
          <c:smooth val="1"/>
        </c:ser>
        <c:dLbls>
          <c:showLegendKey val="0"/>
          <c:showVal val="0"/>
          <c:showCatName val="0"/>
          <c:showSerName val="0"/>
          <c:showPercent val="0"/>
          <c:showBubbleSize val="0"/>
        </c:dLbls>
        <c:axId val="1298559536"/>
        <c:axId val="1298562800"/>
      </c:scatterChart>
      <c:valAx>
        <c:axId val="1298559536"/>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8562800"/>
        <c:crosses val="autoZero"/>
        <c:crossBetween val="midCat"/>
        <c:majorUnit val="500"/>
      </c:valAx>
      <c:valAx>
        <c:axId val="1298562800"/>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8559536"/>
        <c:crosses val="autoZero"/>
        <c:crossBetween val="midCat"/>
        <c:majorUnit val="100"/>
      </c:valAx>
      <c:spPr>
        <a:noFill/>
        <a:ln>
          <a:noFill/>
        </a:ln>
        <a:effectLst/>
      </c:spPr>
    </c:plotArea>
    <c:legend>
      <c:legendPos val="b"/>
      <c:layout>
        <c:manualLayout>
          <c:xMode val="edge"/>
          <c:yMode val="edge"/>
          <c:x val="8.5144373742537055E-2"/>
          <c:y val="0.79024236604570774"/>
          <c:w val="0.83610715913468925"/>
          <c:h val="0.209757633954292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062672234923301E-2"/>
          <c:y val="3.4862073532461887E-2"/>
          <c:w val="0.921593086831347"/>
          <c:h val="0.64512703128865478"/>
        </c:manualLayout>
      </c:layout>
      <c:scatterChart>
        <c:scatterStyle val="smoothMarker"/>
        <c:varyColors val="0"/>
        <c:ser>
          <c:idx val="2"/>
          <c:order val="0"/>
          <c:tx>
            <c:strRef>
              <c:f>Mobile!$P$20</c:f>
              <c:strCache>
                <c:ptCount val="1"/>
                <c:pt idx="0">
                  <c:v>iPhone KB/s/pixel</c:v>
                </c:pt>
              </c:strCache>
            </c:strRef>
          </c:tx>
          <c:spPr>
            <a:ln w="19050" cap="rnd">
              <a:solidFill>
                <a:schemeClr val="bg1">
                  <a:lumMod val="50000"/>
                </a:schemeClr>
              </a:solidFill>
              <a:prstDash val="sysDash"/>
              <a:round/>
            </a:ln>
            <a:effectLst/>
          </c:spPr>
          <c:marker>
            <c:symbol val="circle"/>
            <c:size val="5"/>
            <c:spPr>
              <a:solidFill>
                <a:schemeClr val="bg1">
                  <a:lumMod val="50000"/>
                </a:schemeClr>
              </a:solidFill>
              <a:ln w="9525">
                <a:solidFill>
                  <a:schemeClr val="bg1">
                    <a:lumMod val="50000"/>
                  </a:schemeClr>
                </a:solidFill>
                <a:prstDash val="sysDash"/>
              </a:ln>
              <a:effectLst/>
            </c:spPr>
          </c:marker>
          <c:xVal>
            <c:numRef>
              <c:f>Mobile!$O$21:$O$30</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Mobile!$P$21:$P$30</c:f>
              <c:numCache>
                <c:formatCode>General</c:formatCode>
                <c:ptCount val="10"/>
                <c:pt idx="0">
                  <c:v>3.6317866666666667</c:v>
                </c:pt>
                <c:pt idx="1">
                  <c:v>3.6317866666666667</c:v>
                </c:pt>
                <c:pt idx="2">
                  <c:v>10.922666666666668</c:v>
                </c:pt>
                <c:pt idx="3">
                  <c:v>5.461333333333334</c:v>
                </c:pt>
                <c:pt idx="4">
                  <c:v>10.922666666666668</c:v>
                </c:pt>
                <c:pt idx="5">
                  <c:v>12.259154929577464</c:v>
                </c:pt>
                <c:pt idx="6">
                  <c:v>18.460845070422536</c:v>
                </c:pt>
                <c:pt idx="7">
                  <c:v>6.4726913580246919</c:v>
                </c:pt>
                <c:pt idx="8">
                  <c:v>12.945382716049384</c:v>
                </c:pt>
                <c:pt idx="9">
                  <c:v>12.945382716049384</c:v>
                </c:pt>
              </c:numCache>
            </c:numRef>
          </c:yVal>
          <c:smooth val="1"/>
        </c:ser>
        <c:ser>
          <c:idx val="3"/>
          <c:order val="1"/>
          <c:tx>
            <c:strRef>
              <c:f>Mobile!$Q$20</c:f>
              <c:strCache>
                <c:ptCount val="1"/>
                <c:pt idx="0">
                  <c:v>iPhone KFLOPS/pixel</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Mobile!$O$21:$O$30</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Mobile!$Q$21:$Q$30</c:f>
              <c:numCache>
                <c:formatCode>General</c:formatCode>
                <c:ptCount val="10"/>
                <c:pt idx="0">
                  <c:v>0</c:v>
                </c:pt>
                <c:pt idx="1">
                  <c:v>0</c:v>
                </c:pt>
                <c:pt idx="2">
                  <c:v>8.1920000000000002</c:v>
                </c:pt>
                <c:pt idx="3">
                  <c:v>3.4133333333333336</c:v>
                </c:pt>
                <c:pt idx="4">
                  <c:v>27.306666666666668</c:v>
                </c:pt>
                <c:pt idx="5">
                  <c:v>36.777464788732395</c:v>
                </c:pt>
                <c:pt idx="6">
                  <c:v>110.7650704225352</c:v>
                </c:pt>
                <c:pt idx="7">
                  <c:v>58.254222222222225</c:v>
                </c:pt>
                <c:pt idx="8">
                  <c:v>126.41975308641975</c:v>
                </c:pt>
                <c:pt idx="9">
                  <c:v>174.76266666666669</c:v>
                </c:pt>
              </c:numCache>
            </c:numRef>
          </c:yVal>
          <c:smooth val="1"/>
        </c:ser>
        <c:ser>
          <c:idx val="0"/>
          <c:order val="2"/>
          <c:tx>
            <c:strRef>
              <c:f>Mobile!$P$7</c:f>
              <c:strCache>
                <c:ptCount val="1"/>
                <c:pt idx="0">
                  <c:v>Galaxy S KB/s/pixel</c:v>
                </c:pt>
              </c:strCache>
            </c:strRef>
          </c:tx>
          <c:spPr>
            <a:ln w="19050" cap="rnd">
              <a:solidFill>
                <a:schemeClr val="bg2">
                  <a:lumMod val="50000"/>
                </a:schemeClr>
              </a:solidFill>
              <a:prstDash val="sysDash"/>
              <a:round/>
            </a:ln>
            <a:effectLst/>
          </c:spPr>
          <c:marker>
            <c:symbol val="circle"/>
            <c:size val="5"/>
            <c:spPr>
              <a:solidFill>
                <a:schemeClr val="bg2">
                  <a:lumMod val="50000"/>
                </a:schemeClr>
              </a:solidFill>
              <a:ln w="9525">
                <a:solidFill>
                  <a:schemeClr val="bg2">
                    <a:lumMod val="50000"/>
                  </a:schemeClr>
                </a:solidFill>
                <a:prstDash val="sysDash"/>
              </a:ln>
              <a:effectLst/>
            </c:spPr>
          </c:marker>
          <c:xVal>
            <c:numRef>
              <c:f>Mobile!$O$8:$O$14</c:f>
              <c:numCache>
                <c:formatCode>[$-409]mmm\-yy;@</c:formatCode>
                <c:ptCount val="7"/>
                <c:pt idx="0">
                  <c:v>40333</c:v>
                </c:pt>
                <c:pt idx="1">
                  <c:v>40665</c:v>
                </c:pt>
                <c:pt idx="2">
                  <c:v>41058</c:v>
                </c:pt>
                <c:pt idx="3">
                  <c:v>41391</c:v>
                </c:pt>
                <c:pt idx="4">
                  <c:v>41740</c:v>
                </c:pt>
                <c:pt idx="5">
                  <c:v>42104</c:v>
                </c:pt>
                <c:pt idx="6">
                  <c:v>42440</c:v>
                </c:pt>
              </c:numCache>
            </c:numRef>
          </c:xVal>
          <c:yVal>
            <c:numRef>
              <c:f>Mobile!$P$8:$P$14</c:f>
              <c:numCache>
                <c:formatCode>General</c:formatCode>
                <c:ptCount val="7"/>
                <c:pt idx="0">
                  <c:v>6.5535999999999994</c:v>
                </c:pt>
                <c:pt idx="1">
                  <c:v>17.476266666666668</c:v>
                </c:pt>
                <c:pt idx="2">
                  <c:v>7.2817777777777781</c:v>
                </c:pt>
                <c:pt idx="3">
                  <c:v>6.4726913580246919</c:v>
                </c:pt>
                <c:pt idx="4">
                  <c:v>7.5346172839506176</c:v>
                </c:pt>
                <c:pt idx="5">
                  <c:v>7.0769777777777776</c:v>
                </c:pt>
                <c:pt idx="6">
                  <c:v>8.1635555555555559</c:v>
                </c:pt>
              </c:numCache>
            </c:numRef>
          </c:yVal>
          <c:smooth val="1"/>
        </c:ser>
        <c:ser>
          <c:idx val="1"/>
          <c:order val="3"/>
          <c:tx>
            <c:strRef>
              <c:f>Mobile!$Q$7</c:f>
              <c:strCache>
                <c:ptCount val="1"/>
                <c:pt idx="0">
                  <c:v>Galaxy S KFLOPS/pixel</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Mobile!$O$8:$O$14</c:f>
              <c:numCache>
                <c:formatCode>[$-409]mmm\-yy;@</c:formatCode>
                <c:ptCount val="7"/>
                <c:pt idx="0">
                  <c:v>40333</c:v>
                </c:pt>
                <c:pt idx="1">
                  <c:v>40665</c:v>
                </c:pt>
                <c:pt idx="2">
                  <c:v>41058</c:v>
                </c:pt>
                <c:pt idx="3">
                  <c:v>41391</c:v>
                </c:pt>
                <c:pt idx="4">
                  <c:v>41740</c:v>
                </c:pt>
                <c:pt idx="5">
                  <c:v>42104</c:v>
                </c:pt>
                <c:pt idx="6">
                  <c:v>42440</c:v>
                </c:pt>
              </c:numCache>
            </c:numRef>
          </c:xVal>
          <c:yVal>
            <c:numRef>
              <c:f>Mobile!$Q$8:$Q$14</c:f>
              <c:numCache>
                <c:formatCode>General</c:formatCode>
                <c:ptCount val="7"/>
                <c:pt idx="0">
                  <c:v>8.7381333333333338</c:v>
                </c:pt>
                <c:pt idx="1">
                  <c:v>26.214399999999998</c:v>
                </c:pt>
                <c:pt idx="2">
                  <c:v>18.022400000000001</c:v>
                </c:pt>
                <c:pt idx="3">
                  <c:v>24.778271604938272</c:v>
                </c:pt>
                <c:pt idx="4">
                  <c:v>51.781530864197535</c:v>
                </c:pt>
                <c:pt idx="5">
                  <c:v>59.733333333333334</c:v>
                </c:pt>
                <c:pt idx="6">
                  <c:v>75.434666666666658</c:v>
                </c:pt>
              </c:numCache>
            </c:numRef>
          </c:yVal>
          <c:smooth val="1"/>
        </c:ser>
        <c:dLbls>
          <c:showLegendKey val="0"/>
          <c:showVal val="0"/>
          <c:showCatName val="0"/>
          <c:showSerName val="0"/>
          <c:showPercent val="0"/>
          <c:showBubbleSize val="0"/>
        </c:dLbls>
        <c:axId val="1298563888"/>
        <c:axId val="1298561168"/>
      </c:scatterChart>
      <c:valAx>
        <c:axId val="1298563888"/>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8561168"/>
        <c:crosses val="autoZero"/>
        <c:crossBetween val="midCat"/>
        <c:majorUnit val="200"/>
      </c:valAx>
      <c:valAx>
        <c:axId val="1298561168"/>
        <c:scaling>
          <c:logBase val="2"/>
          <c:orientation val="minMax"/>
          <c:max val="180"/>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8563888"/>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2988779200022271E-2"/>
          <c:y val="3.9560281615239216E-2"/>
          <c:w val="0.90144138232720905"/>
          <c:h val="0.67568924587195078"/>
        </c:manualLayout>
      </c:layout>
      <c:scatterChart>
        <c:scatterStyle val="smoothMarker"/>
        <c:varyColors val="0"/>
        <c:ser>
          <c:idx val="0"/>
          <c:order val="0"/>
          <c:tx>
            <c:strRef>
              <c:f>DPI!$L$14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DPI!$L$15:$L$22</c:f>
              <c:numCache>
                <c:formatCode>0.00</c:formatCode>
                <c:ptCount val="8"/>
                <c:pt idx="0">
                  <c:v>61.624301193755741</c:v>
                </c:pt>
                <c:pt idx="1">
                  <c:v>31.572915804132638</c:v>
                </c:pt>
                <c:pt idx="2">
                  <c:v>63.145831608265276</c:v>
                </c:pt>
                <c:pt idx="3">
                  <c:v>83.865557604727314</c:v>
                </c:pt>
                <c:pt idx="4">
                  <c:v>126.29166321653055</c:v>
                </c:pt>
                <c:pt idx="5">
                  <c:v>83.468217237455008</c:v>
                </c:pt>
                <c:pt idx="6">
                  <c:v>166.93643447491002</c:v>
                </c:pt>
                <c:pt idx="7">
                  <c:v>166.93643447491002</c:v>
                </c:pt>
              </c:numCache>
            </c:numRef>
          </c:yVal>
          <c:smooth val="1"/>
        </c:ser>
        <c:ser>
          <c:idx val="1"/>
          <c:order val="1"/>
          <c:tx>
            <c:strRef>
              <c:f>DPI!$M$14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DPI!$M$15:$M$22</c:f>
              <c:numCache>
                <c:formatCode>0.00</c:formatCode>
                <c:ptCount val="8"/>
                <c:pt idx="0">
                  <c:v>41.943040000000003</c:v>
                </c:pt>
                <c:pt idx="1">
                  <c:v>83.886080000000007</c:v>
                </c:pt>
                <c:pt idx="2">
                  <c:v>167.77216000000001</c:v>
                </c:pt>
                <c:pt idx="3">
                  <c:v>222.82240000000002</c:v>
                </c:pt>
                <c:pt idx="4">
                  <c:v>335.54432000000003</c:v>
                </c:pt>
                <c:pt idx="5">
                  <c:v>335.54432000000003</c:v>
                </c:pt>
                <c:pt idx="6">
                  <c:v>671.08864000000005</c:v>
                </c:pt>
                <c:pt idx="7">
                  <c:v>671.08864000000005</c:v>
                </c:pt>
              </c:numCache>
            </c:numRef>
          </c:yVal>
          <c:smooth val="1"/>
        </c:ser>
        <c:ser>
          <c:idx val="2"/>
          <c:order val="2"/>
          <c:tx>
            <c:strRef>
              <c:f>DPI!$N$14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DPI!$N$15:$N$22</c:f>
              <c:numCache>
                <c:formatCode>0.00</c:formatCode>
                <c:ptCount val="8"/>
                <c:pt idx="0">
                  <c:v>26.843545600000002</c:v>
                </c:pt>
                <c:pt idx="1">
                  <c:v>53.687091200000005</c:v>
                </c:pt>
                <c:pt idx="2">
                  <c:v>107.37418240000001</c:v>
                </c:pt>
                <c:pt idx="3">
                  <c:v>142.606336</c:v>
                </c:pt>
                <c:pt idx="4">
                  <c:v>214.74836480000002</c:v>
                </c:pt>
                <c:pt idx="5">
                  <c:v>214.74836480000002</c:v>
                </c:pt>
                <c:pt idx="6">
                  <c:v>429.49672960000004</c:v>
                </c:pt>
                <c:pt idx="7">
                  <c:v>429.49672960000004</c:v>
                </c:pt>
              </c:numCache>
            </c:numRef>
          </c:yVal>
          <c:smooth val="1"/>
        </c:ser>
        <c:ser>
          <c:idx val="3"/>
          <c:order val="3"/>
          <c:tx>
            <c:strRef>
              <c:f>DPI!$O$14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DPI!$O$15:$O$22</c:f>
              <c:numCache>
                <c:formatCode>0.00</c:formatCode>
                <c:ptCount val="8"/>
                <c:pt idx="0">
                  <c:v>18.641351111111113</c:v>
                </c:pt>
                <c:pt idx="1">
                  <c:v>37.282702222222227</c:v>
                </c:pt>
                <c:pt idx="2">
                  <c:v>74.565404444444454</c:v>
                </c:pt>
                <c:pt idx="3">
                  <c:v>99.032177777777775</c:v>
                </c:pt>
                <c:pt idx="4">
                  <c:v>149.13080888888891</c:v>
                </c:pt>
                <c:pt idx="5">
                  <c:v>149.13080888888891</c:v>
                </c:pt>
                <c:pt idx="6">
                  <c:v>298.26161777777781</c:v>
                </c:pt>
                <c:pt idx="7">
                  <c:v>298.26161777777781</c:v>
                </c:pt>
              </c:numCache>
            </c:numRef>
          </c:yVal>
          <c:smooth val="1"/>
        </c:ser>
        <c:ser>
          <c:idx val="4"/>
          <c:order val="4"/>
          <c:tx>
            <c:strRef>
              <c:f>DPI!$P$14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DPI!$P$15:$P$22</c:f>
              <c:numCache>
                <c:formatCode>0.00</c:formatCode>
                <c:ptCount val="8"/>
                <c:pt idx="0">
                  <c:v>13.695686530612246</c:v>
                </c:pt>
                <c:pt idx="1">
                  <c:v>27.391373061224492</c:v>
                </c:pt>
                <c:pt idx="2">
                  <c:v>54.782746122448984</c:v>
                </c:pt>
                <c:pt idx="3">
                  <c:v>72.758334693877543</c:v>
                </c:pt>
                <c:pt idx="4">
                  <c:v>109.56549224489797</c:v>
                </c:pt>
                <c:pt idx="5">
                  <c:v>109.56549224489797</c:v>
                </c:pt>
                <c:pt idx="6">
                  <c:v>219.13098448979594</c:v>
                </c:pt>
                <c:pt idx="7">
                  <c:v>219.13098448979594</c:v>
                </c:pt>
              </c:numCache>
            </c:numRef>
          </c:yVal>
          <c:smooth val="1"/>
        </c:ser>
        <c:dLbls>
          <c:showLegendKey val="0"/>
          <c:showVal val="0"/>
          <c:showCatName val="0"/>
          <c:showSerName val="0"/>
          <c:showPercent val="0"/>
          <c:showBubbleSize val="0"/>
        </c:dLbls>
        <c:axId val="1108412400"/>
        <c:axId val="1108414576"/>
      </c:scatterChart>
      <c:valAx>
        <c:axId val="1108412400"/>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414576"/>
        <c:crosses val="autoZero"/>
        <c:crossBetween val="midCat"/>
        <c:majorUnit val="250"/>
      </c:valAx>
      <c:valAx>
        <c:axId val="1108414576"/>
        <c:scaling>
          <c:orientation val="minMax"/>
          <c:max val="70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412400"/>
        <c:crosses val="autoZero"/>
        <c:crossBetween val="midCat"/>
        <c:majorUnit val="100"/>
        <c:min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442947589219302E-2"/>
          <c:y val="3.2223641449336288E-2"/>
          <c:w val="0.90144138232720905"/>
          <c:h val="0.67584508815248201"/>
        </c:manualLayout>
      </c:layout>
      <c:scatterChart>
        <c:scatterStyle val="smoothMarker"/>
        <c:varyColors val="0"/>
        <c:ser>
          <c:idx val="0"/>
          <c:order val="0"/>
          <c:tx>
            <c:strRef>
              <c:f>DPI!$L$24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DPI!$L$25:$L$32</c:f>
              <c:numCache>
                <c:formatCode>0.00</c:formatCode>
                <c:ptCount val="8"/>
                <c:pt idx="0">
                  <c:v>8.1920000000000002</c:v>
                </c:pt>
                <c:pt idx="1">
                  <c:v>3.4133333333333336</c:v>
                </c:pt>
                <c:pt idx="2">
                  <c:v>27.306666666666668</c:v>
                </c:pt>
                <c:pt idx="3">
                  <c:v>36.777464788732395</c:v>
                </c:pt>
                <c:pt idx="4">
                  <c:v>110.7650704225352</c:v>
                </c:pt>
                <c:pt idx="5">
                  <c:v>58.254222222222225</c:v>
                </c:pt>
                <c:pt idx="6">
                  <c:v>126.41975308641975</c:v>
                </c:pt>
                <c:pt idx="7">
                  <c:v>174.76266666666669</c:v>
                </c:pt>
              </c:numCache>
            </c:numRef>
          </c:yVal>
          <c:smooth val="1"/>
        </c:ser>
        <c:ser>
          <c:idx val="1"/>
          <c:order val="1"/>
          <c:tx>
            <c:strRef>
              <c:f>DPI!$M$24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DPI!$M$25:$M$32</c:f>
              <c:numCache>
                <c:formatCode>0.00</c:formatCode>
                <c:ptCount val="8"/>
                <c:pt idx="0">
                  <c:v>6.7584000000000009</c:v>
                </c:pt>
                <c:pt idx="1">
                  <c:v>5.5637333333333334</c:v>
                </c:pt>
                <c:pt idx="2">
                  <c:v>44.509866666666667</c:v>
                </c:pt>
                <c:pt idx="3">
                  <c:v>59.947267605633805</c:v>
                </c:pt>
                <c:pt idx="4">
                  <c:v>180.5470647887324</c:v>
                </c:pt>
                <c:pt idx="5">
                  <c:v>116.79971555555557</c:v>
                </c:pt>
                <c:pt idx="6">
                  <c:v>253.47160493827161</c:v>
                </c:pt>
                <c:pt idx="7">
                  <c:v>350.3991466666667</c:v>
                </c:pt>
              </c:numCache>
            </c:numRef>
          </c:yVal>
          <c:smooth val="1"/>
        </c:ser>
        <c:ser>
          <c:idx val="2"/>
          <c:order val="2"/>
          <c:tx>
            <c:strRef>
              <c:f>DPI!$N$24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DPI!$N$25:$N$32</c:f>
              <c:numCache>
                <c:formatCode>0.00</c:formatCode>
                <c:ptCount val="8"/>
                <c:pt idx="0">
                  <c:v>5.40672</c:v>
                </c:pt>
                <c:pt idx="1">
                  <c:v>4.4509866666666671</c:v>
                </c:pt>
                <c:pt idx="2">
                  <c:v>35.607893333333337</c:v>
                </c:pt>
                <c:pt idx="3">
                  <c:v>47.957814084507042</c:v>
                </c:pt>
                <c:pt idx="4">
                  <c:v>144.43765183098591</c:v>
                </c:pt>
                <c:pt idx="5">
                  <c:v>93.439772444444458</c:v>
                </c:pt>
                <c:pt idx="6">
                  <c:v>202.77728395061729</c:v>
                </c:pt>
                <c:pt idx="7">
                  <c:v>280.31931733333334</c:v>
                </c:pt>
              </c:numCache>
            </c:numRef>
          </c:yVal>
          <c:smooth val="1"/>
        </c:ser>
        <c:ser>
          <c:idx val="3"/>
          <c:order val="3"/>
          <c:tx>
            <c:strRef>
              <c:f>DPI!$O$24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DPI!$O$25:$O$32</c:f>
              <c:numCache>
                <c:formatCode>0.00</c:formatCode>
                <c:ptCount val="8"/>
                <c:pt idx="0">
                  <c:v>4.5056000000000003</c:v>
                </c:pt>
                <c:pt idx="1">
                  <c:v>3.7091555555555558</c:v>
                </c:pt>
                <c:pt idx="2">
                  <c:v>29.673244444444446</c:v>
                </c:pt>
                <c:pt idx="3">
                  <c:v>39.964845070422534</c:v>
                </c:pt>
                <c:pt idx="4">
                  <c:v>120.36470985915493</c:v>
                </c:pt>
                <c:pt idx="5">
                  <c:v>77.866477037037029</c:v>
                </c:pt>
                <c:pt idx="6">
                  <c:v>168.98106995884774</c:v>
                </c:pt>
                <c:pt idx="7">
                  <c:v>233.59943111111113</c:v>
                </c:pt>
              </c:numCache>
            </c:numRef>
          </c:yVal>
          <c:smooth val="1"/>
        </c:ser>
        <c:ser>
          <c:idx val="4"/>
          <c:order val="4"/>
          <c:tx>
            <c:strRef>
              <c:f>DPI!$P$24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DPI!$P$25:$P$32</c:f>
              <c:numCache>
                <c:formatCode>0.00</c:formatCode>
                <c:ptCount val="8"/>
                <c:pt idx="0">
                  <c:v>3.8619428571428571</c:v>
                </c:pt>
                <c:pt idx="1">
                  <c:v>3.1792761904761906</c:v>
                </c:pt>
                <c:pt idx="2">
                  <c:v>25.434209523809525</c:v>
                </c:pt>
                <c:pt idx="3">
                  <c:v>34.255581488933601</c:v>
                </c:pt>
                <c:pt idx="4">
                  <c:v>103.16975130784706</c:v>
                </c:pt>
                <c:pt idx="5">
                  <c:v>66.742694603174613</c:v>
                </c:pt>
                <c:pt idx="6">
                  <c:v>144.84091710758375</c:v>
                </c:pt>
                <c:pt idx="7">
                  <c:v>200.22808380952384</c:v>
                </c:pt>
              </c:numCache>
            </c:numRef>
          </c:yVal>
          <c:smooth val="1"/>
        </c:ser>
        <c:dLbls>
          <c:showLegendKey val="0"/>
          <c:showVal val="0"/>
          <c:showCatName val="0"/>
          <c:showSerName val="0"/>
          <c:showPercent val="0"/>
          <c:showBubbleSize val="0"/>
        </c:dLbls>
        <c:axId val="1108413488"/>
        <c:axId val="1108416208"/>
      </c:scatterChart>
      <c:valAx>
        <c:axId val="1108413488"/>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416208"/>
        <c:crosses val="autoZero"/>
        <c:crossBetween val="midCat"/>
        <c:majorUnit val="250"/>
      </c:valAx>
      <c:valAx>
        <c:axId val="1108416208"/>
        <c:scaling>
          <c:orientation val="minMax"/>
          <c:max val="36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413488"/>
        <c:crosses val="autoZero"/>
        <c:crossBetween val="midCat"/>
        <c:majorUnit val="50"/>
      </c:valAx>
      <c:spPr>
        <a:noFill/>
        <a:ln>
          <a:solidFill>
            <a:schemeClr val="bg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23061-6E97-4830-B6C4-2063D4D4F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5977</TotalTime>
  <Pages>28</Pages>
  <Words>13760</Words>
  <Characters>75685</Characters>
  <Application>Microsoft Office Word</Application>
  <DocSecurity>0</DocSecurity>
  <Lines>630</Lines>
  <Paragraphs>178</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89267</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279</cp:revision>
  <cp:lastPrinted>2016-09-04T22:52:00Z</cp:lastPrinted>
  <dcterms:created xsi:type="dcterms:W3CDTF">2016-08-05T23:14:00Z</dcterms:created>
  <dcterms:modified xsi:type="dcterms:W3CDTF">2016-09-29T00:16:00Z</dcterms:modified>
</cp:coreProperties>
</file>