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Real-time Garbage Classification using CNN Architecture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48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Gowtham (VCET - IIIrd Year)</w:t>
      </w:r>
    </w:p>
    <w:p w:rsidR="00000000" w:rsidDel="00000000" w:rsidP="00000000" w:rsidRDefault="00000000" w:rsidRPr="00000000" w14:paraId="00000003">
      <w:pPr>
        <w:ind w:left="648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i w:val="0"/>
          <w:u w:val="single"/>
        </w:rPr>
      </w:pPr>
      <w:r w:rsidDel="00000000" w:rsidR="00000000" w:rsidRPr="00000000">
        <w:rPr>
          <w:i w:val="0"/>
          <w:u w:val="single"/>
          <w:rtl w:val="0"/>
        </w:rPr>
        <w:t xml:space="preserve">Problem Statement 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 aims to develop a real-time garbage classification system capable of identifying different types of waste materials through computer vision. This system will help automate waste sorting processes and improve recycling efficiency.</w:t>
      </w:r>
    </w:p>
    <w:p w:rsidR="00000000" w:rsidDel="00000000" w:rsidP="00000000" w:rsidRDefault="00000000" w:rsidRPr="00000000" w14:paraId="00000006">
      <w:pPr>
        <w:pStyle w:val="Heading2"/>
        <w:rPr>
          <w:i w:val="0"/>
          <w:u w:val="single"/>
        </w:rPr>
      </w:pPr>
      <w:r w:rsidDel="00000000" w:rsidR="00000000" w:rsidRPr="00000000">
        <w:rPr>
          <w:i w:val="0"/>
          <w:u w:val="single"/>
          <w:rtl w:val="0"/>
        </w:rPr>
        <w:t xml:space="preserve">Proposed Solution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The proposed solution is a custom Convolutional Neural Network (CNN) designed for waste classification. It processes 300x300x3 RGB images to classify them into six categories: cardboard, glass, metal, paper, plastic, and trash. The architecture includes four convolutional blocks with Conv2D layers (filters: 32→64), ReLU activation, and MaxPooling2D for size reduction. After feature extraction, a Flatten layer converts data into a 1D vector, followed by two Dense layers (64 and 32 neurons) with ReLU and Dropout (0.2) to prevent overfitting. The final Dense layer uses softmax activation for multi-class classification. The model is trained with categorical crossentropy loss and the Adam optimizer, ensuring efficient and accurate waste classification.</w:t>
          </w:r>
        </w:sdtContent>
      </w:sdt>
    </w:p>
    <w:p w:rsidR="00000000" w:rsidDel="00000000" w:rsidP="00000000" w:rsidRDefault="00000000" w:rsidRPr="00000000" w14:paraId="00000008">
      <w:pPr>
        <w:pStyle w:val="Heading2"/>
        <w:rPr>
          <w:i w:val="0"/>
          <w:u w:val="single"/>
        </w:rPr>
      </w:pPr>
      <w:r w:rsidDel="00000000" w:rsidR="00000000" w:rsidRPr="00000000">
        <w:rPr>
          <w:i w:val="0"/>
          <w:u w:val="single"/>
          <w:rtl w:val="0"/>
        </w:rPr>
        <w:t xml:space="preserve">Materials Required</w:t>
      </w:r>
    </w:p>
    <w:p w:rsidR="00000000" w:rsidDel="00000000" w:rsidP="00000000" w:rsidRDefault="00000000" w:rsidRPr="00000000" w14:paraId="00000009">
      <w:pPr>
        <w:pStyle w:val="Heading3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Hardware Requirements: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Webcam for real-time detection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Minimum 8GB RAM</w:t>
      </w:r>
    </w:p>
    <w:p w:rsidR="00000000" w:rsidDel="00000000" w:rsidP="00000000" w:rsidRDefault="00000000" w:rsidRPr="00000000" w14:paraId="0000000C">
      <w:pPr>
        <w:pStyle w:val="Heading3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Software Requirements: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3.7+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TensorFlow 2.x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OpenCV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Keras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NumPy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Matplotlib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PIL (Python Imaging Library)</w:t>
      </w:r>
    </w:p>
    <w:p w:rsidR="00000000" w:rsidDel="00000000" w:rsidP="00000000" w:rsidRDefault="00000000" w:rsidRPr="00000000" w14:paraId="00000014">
      <w:pPr>
        <w:pStyle w:val="Heading2"/>
        <w:rPr>
          <w:i w:val="0"/>
          <w:sz w:val="24"/>
          <w:szCs w:val="24"/>
          <w:u w:val="single"/>
        </w:rPr>
      </w:pPr>
      <w:r w:rsidDel="00000000" w:rsidR="00000000" w:rsidRPr="00000000">
        <w:rPr>
          <w:i w:val="0"/>
          <w:sz w:val="24"/>
          <w:szCs w:val="24"/>
          <w:u w:val="single"/>
          <w:rtl w:val="0"/>
        </w:rPr>
        <w:t xml:space="preserve">Dataset Details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 uses the TrashNet dataset, which contains 2527 images of garbage items across six categories: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 Source: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TrashNet on 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 Resolution: 300x300 pixels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Format: JPG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Categories: 6 (cardboard, glass, metal, paper, plastic, trash)</w:t>
      </w:r>
    </w:p>
    <w:p w:rsidR="00000000" w:rsidDel="00000000" w:rsidP="00000000" w:rsidRDefault="00000000" w:rsidRPr="00000000" w14:paraId="0000001A">
      <w:pPr>
        <w:pStyle w:val="Heading2"/>
        <w:rPr>
          <w:i w:val="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i w:val="0"/>
          <w:sz w:val="24"/>
          <w:szCs w:val="24"/>
          <w:u w:val="single"/>
        </w:rPr>
      </w:pPr>
      <w:r w:rsidDel="00000000" w:rsidR="00000000" w:rsidRPr="00000000">
        <w:rPr>
          <w:i w:val="0"/>
          <w:sz w:val="24"/>
          <w:szCs w:val="24"/>
          <w:u w:val="single"/>
          <w:rtl w:val="0"/>
        </w:rPr>
        <w:t xml:space="preserve">Code Repository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complete project code &amp; model is available in this google drive folder :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CNN - Training &amp; Inference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Folder Structure :</w:t>
        <w:br w:type="textWrapping"/>
        <w:t xml:space="preserve">- Model File 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CNN_trained_model.keras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- Video Demo 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[DEMO] Realtime_trash_detection_CNN.mp4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- For running the model realtime 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realtime_trash_detection_CNN.py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- For training CNN using TrashNet : 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[CNN Training] - Jupyter Notebook - Trash Classification.ipynb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- Results 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Test Images &amp;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>
          <w:i w:val="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i w:val="0"/>
          <w:sz w:val="24"/>
          <w:szCs w:val="24"/>
          <w:u w:val="single"/>
        </w:rPr>
      </w:pPr>
      <w:r w:rsidDel="00000000" w:rsidR="00000000" w:rsidRPr="00000000">
        <w:rPr>
          <w:i w:val="0"/>
          <w:sz w:val="24"/>
          <w:szCs w:val="24"/>
          <w:u w:val="single"/>
          <w:rtl w:val="0"/>
        </w:rPr>
        <w:t xml:space="preserve">Implementation Procedure</w:t>
      </w:r>
    </w:p>
    <w:p w:rsidR="00000000" w:rsidDel="00000000" w:rsidP="00000000" w:rsidRDefault="00000000" w:rsidRPr="00000000" w14:paraId="00000021">
      <w:pPr>
        <w:pStyle w:val="Heading4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1. Preparing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Dataset Organization: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The dataset has images grouped in folders based on their type (e.g., plastic, glass, etc.).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Preprocessing: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Images are resized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300x300 pixels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keep the input size consistent for the model.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Pixel values are scaled to a range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 to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(normalized). This makes calculations faster and avoids large values overwhelming the model.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Augmentation: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Since having more diverse data helps models learn better, we use techniques like: 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Flipping images horizontally and vertically.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after="28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Rotating, zooming, and shifting the images slightly.</w:t>
        <w:br w:type="textWrapping"/>
        <w:t xml:space="preserve">This ensures the model can handle variations in new images.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2. Designing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CNN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built step by step: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Convolutional Layers: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These layers scan the images for patterns like edges and textures. In the model: 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layer detects 32 patterns using a 3x3 filter.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Later layers look for more complex features, using 64 filters of the same size.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Activation function: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(Rectified Linear Unit) is used to introduce non-linearity, so the model can learn complex relationships.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Pooling Layers: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These reduce the size of the image data, focusing on key patterns and ignoring unnecessary details. The pooling size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2x2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Flattening Layer: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This layer converts the reduced 3D data into a single list (1D) to prepare it for the final layers.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Dense Layers: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These are fully connected layers that learn to map the image patterns to specific categories. 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hidden dense layers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64 and 32 neurons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help the model learn effectively.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Dropout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applied to these layers to randomly ignore some neurons during training, which helps prevent overfitting.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Layer: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final layer has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 neurons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one for each garbage category.</w:t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spacing w:after="28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Softmax activation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used here, which ensures the output is a probability distribution.</w:t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3. Training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Loss Function: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Categorical Crossentropy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used to calculate the error, as this is a multi-class classification problem.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Optimizer: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Adam optimizer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chosen for efficient learning with adaptive adjustments.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Evaluation Metric: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The model tracks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accuracy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during training and validation to monitor progress.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model is trained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 epochs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after each epoch, it’s evaluated on both training and validation data.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4. Saving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trained model is saved to a file (CNN_trained_model.keras) so it can be reused without retraining.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5. Making Predictions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classify a new image: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image is resized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300x300 pixels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normalized (same as during training).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model takes the processed image and predicts probabilities for each category.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category with the highest probability is selected as the output.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example, if a plastic image is input, the model might output something like: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80" w:before="2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Plastic: 90%, Paper: 5%, Metal: 3%, etc.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Here, "Plastic" has the highest probability, so the image is classified as plastic.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This Model Works Technically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CNN learns by extracting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(like edges, textures, and shapes) from the input images in its convolutional layers.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combines these features to understand patterns unique to each garbage type.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training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it adjusts its internal parameters to improve its predictions.</w:t>
      </w:r>
    </w:p>
    <w:p w:rsidR="00000000" w:rsidDel="00000000" w:rsidP="00000000" w:rsidRDefault="00000000" w:rsidRPr="00000000" w14:paraId="00000050">
      <w:pPr>
        <w:pStyle w:val="Heading2"/>
        <w:rPr>
          <w:i w:val="0"/>
          <w:u w:val="single"/>
        </w:rPr>
      </w:pPr>
      <w:r w:rsidDel="00000000" w:rsidR="00000000" w:rsidRPr="00000000">
        <w:rPr>
          <w:i w:val="0"/>
          <w:u w:val="single"/>
          <w:rtl w:val="0"/>
        </w:rPr>
        <w:t xml:space="preserve">Results</w:t>
      </w:r>
    </w:p>
    <w:p w:rsidR="00000000" w:rsidDel="00000000" w:rsidP="00000000" w:rsidRDefault="00000000" w:rsidRPr="00000000" w14:paraId="00000051">
      <w:pPr>
        <w:pStyle w:val="Heading3"/>
        <w:rPr>
          <w:b w:val="0"/>
        </w:rPr>
      </w:pPr>
      <w:r w:rsidDel="00000000" w:rsidR="00000000" w:rsidRPr="00000000">
        <w:rPr>
          <w:b w:val="0"/>
          <w:rtl w:val="0"/>
        </w:rPr>
        <w:t xml:space="preserve">Training Metrics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Training Accuracy: 79.35%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Validation Accuracy: 72.11%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successfully exported in Keras format (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CNN_trained_model.keras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5">
      <w:pPr>
        <w:pStyle w:val="Heading3"/>
        <w:rPr>
          <w:b w:val="0"/>
        </w:rPr>
      </w:pPr>
      <w:r w:rsidDel="00000000" w:rsidR="00000000" w:rsidRPr="00000000">
        <w:rPr>
          <w:b w:val="0"/>
          <w:rtl w:val="0"/>
        </w:rPr>
        <w:t xml:space="preserve">Real-world Performance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inference time: ~40 ms per frame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Reasonable accuracy in controlled lighting conditions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limitations in varying light conditions</w:t>
      </w:r>
    </w:p>
    <w:p w:rsidR="00000000" w:rsidDel="00000000" w:rsidP="00000000" w:rsidRDefault="00000000" w:rsidRPr="00000000" w14:paraId="00000059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975043" cy="238738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5043" cy="2387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636967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30836" t="841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572259" cy="197887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259" cy="1978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>
          <w:i w:val="0"/>
          <w:u w:val="single"/>
        </w:rPr>
      </w:pPr>
      <w:r w:rsidDel="00000000" w:rsidR="00000000" w:rsidRPr="00000000">
        <w:rPr>
          <w:i w:val="0"/>
          <w:u w:val="single"/>
          <w:rtl w:val="0"/>
        </w:rPr>
        <w:t xml:space="preserve">Local Setup and Running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Download the given drive folder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Install dependencies: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2e2e2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pip install tensorflow opencv-python numpy pillow matplotlib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Download the trained model: </w:t>
      </w:r>
      <w:hyperlink r:id="rId19">
        <w:r w:rsidDel="00000000" w:rsidR="00000000" w:rsidRPr="00000000">
          <w:rPr>
            <w:color w:val="0000ff"/>
            <w:u w:val="single"/>
            <w:rtl w:val="0"/>
          </w:rPr>
          <w:t xml:space="preserve">CNN_trained_model.keras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Run real-time detection: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2e2e2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 </w:t>
      </w:r>
      <w:hyperlink r:id="rId20">
        <w:r w:rsidDel="00000000" w:rsidR="00000000" w:rsidRPr="00000000">
          <w:rPr>
            <w:rFonts w:ascii="Consolas" w:cs="Consolas" w:eastAsia="Consolas" w:hAnsi="Consolas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realtime_trash_detection_CNN.py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ambria"/>
  <w:font w:name="Georgia"/>
  <w:font w:name="Times New Roman"/>
  <w:font w:name="Consolas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93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100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108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115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1224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5BCE"/>
  </w:style>
  <w:style w:type="paragraph" w:styleId="Heading1">
    <w:name w:val="heading 1"/>
    <w:basedOn w:val="Normal"/>
    <w:next w:val="Normal"/>
    <w:qFormat w:val="1"/>
    <w:rsid w:val="00EF7B96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next w:val="Normal"/>
    <w:qFormat w:val="1"/>
    <w:rsid w:val="00EF7B96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qFormat w:val="1"/>
    <w:rsid w:val="00EF7B96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383894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rsid w:val="00EF7B96"/>
    <w:rPr>
      <w:color w:val="0000ff"/>
      <w:u w:val="single"/>
    </w:rPr>
  </w:style>
  <w:style w:type="character" w:styleId="InlineCode" w:customStyle="1">
    <w:name w:val="InlineCode"/>
    <w:rPr>
      <w:rFonts w:ascii="Consolas" w:cs="Consolas" w:eastAsia="Consolas" w:hAnsi="Consolas"/>
      <w:color w:val="c7254e"/>
      <w:sz w:val="20"/>
      <w:szCs w:val="20"/>
      <w:highlight w:val="white"/>
    </w:rPr>
  </w:style>
  <w:style w:type="paragraph" w:styleId="FencedCodepython" w:customStyle="1">
    <w:name w:val="FencedCode.python"/>
    <w:pPr>
      <w:shd w:color="e2e2e2" w:fill="auto" w:val="solid"/>
    </w:pPr>
    <w:rPr>
      <w:rFonts w:ascii="Consolas" w:cs="Consolas" w:eastAsia="Consolas" w:hAnsi="Consolas"/>
      <w:sz w:val="20"/>
      <w:szCs w:val="20"/>
    </w:rPr>
  </w:style>
  <w:style w:type="paragraph" w:styleId="FencedCodebash" w:customStyle="1">
    <w:name w:val="FencedCode.bash"/>
    <w:pPr>
      <w:shd w:color="e2e2e2" w:fill="auto" w:val="solid"/>
    </w:pPr>
    <w:rPr>
      <w:rFonts w:ascii="Consolas" w:cs="Consolas" w:eastAsia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E4F1A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E4F1A"/>
    <w:rPr>
      <w:color w:val="800080" w:themeColor="followedHyperlink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83894"/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paragraph" w:styleId="NormalWeb">
    <w:name w:val="Normal (Web)"/>
    <w:basedOn w:val="Normal"/>
    <w:uiPriority w:val="99"/>
    <w:unhideWhenUsed w:val="1"/>
    <w:rsid w:val="00383894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character" w:styleId="Strong">
    <w:name w:val="Strong"/>
    <w:basedOn w:val="DefaultParagraphFont"/>
    <w:uiPriority w:val="22"/>
    <w:qFormat w:val="1"/>
    <w:rsid w:val="00383894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383894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open?id=1rTiHRG1OVXFT19U0_z2IuwgwmzZ7HE2b&amp;usp=drive_copy" TargetMode="External"/><Relationship Id="rId11" Type="http://schemas.openxmlformats.org/officeDocument/2006/relationships/hyperlink" Target="https://drive.google.com/open?id=1rTiHRG1OVXFT19U0_z2IuwgwmzZ7HE2b&amp;usp=drive_copy" TargetMode="External"/><Relationship Id="rId10" Type="http://schemas.openxmlformats.org/officeDocument/2006/relationships/hyperlink" Target="https://drive.google.com/open?id=1w1aUAnJpWY6-D_6Emhd6mpMNOfRJbANK&amp;usp=drive_copy" TargetMode="External"/><Relationship Id="rId13" Type="http://schemas.openxmlformats.org/officeDocument/2006/relationships/hyperlink" Target="https://drive.google.com/open?id=1DI1pJmi21AdzwmhwUiZxb2CgGxEeq-uv&amp;usp=drive_copy" TargetMode="External"/><Relationship Id="rId12" Type="http://schemas.openxmlformats.org/officeDocument/2006/relationships/hyperlink" Target="https://drive.google.com/open?id=1DI1pJmi21AdzwmhwUiZxb2CgGxEeq-uv&amp;usp=drive_cop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ro1bbAyhnPL-LtV_qGtG-DnMXa-uXMcD&amp;usp=drive_copy" TargetMode="External"/><Relationship Id="rId15" Type="http://schemas.openxmlformats.org/officeDocument/2006/relationships/hyperlink" Target="https://drive.google.com/open?id=1ro1bbAyhnPL-LtV_qGtG-DnMXa-uXMcD&amp;usp=drive_copy" TargetMode="External"/><Relationship Id="rId14" Type="http://schemas.openxmlformats.org/officeDocument/2006/relationships/hyperlink" Target="https://drive.google.com/open?id=1i_QkqSfr7VAhWskf9YnL2taHj3HMhEZf&amp;usp=drive_copy" TargetMode="External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yperlink" Target="https://drive.google.com/open?id=1ro1bbAyhnPL-LtV_qGtG-DnMXa-uXMcD&amp;usp=drive_copy" TargetMode="External"/><Relationship Id="rId6" Type="http://schemas.openxmlformats.org/officeDocument/2006/relationships/customXml" Target="../customXML/item1.xml"/><Relationship Id="rId18" Type="http://schemas.openxmlformats.org/officeDocument/2006/relationships/image" Target="media/image1.png"/><Relationship Id="rId7" Type="http://schemas.openxmlformats.org/officeDocument/2006/relationships/hyperlink" Target="https://www.kaggle.com/datasets/feyzazkefe/trashnet" TargetMode="External"/><Relationship Id="rId8" Type="http://schemas.openxmlformats.org/officeDocument/2006/relationships/hyperlink" Target="https://drive.google.com/drive/folders/17ziLAweoPCRQti_OE8c2olRcrDDicfK8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VmXi1CmEX/Va4PjWHChtC77UtA==">CgMxLjAaIwoBMBIeChwIB0IYCg9UaW1lcyBOZXcgUm9tYW4SBUNhcmRvOAByITE5ZkkzQ0dHVUk3cnFyeG82eWxUbWNuQzVJdWVwTzBDTw==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2025-01-17T14:14:00Z</dcterms:created>
  <dc:creator>Gowtham</dc:creator>
</cp:coreProperties>
</file>