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2AA28" w14:textId="77777777" w:rsidR="009D5C51" w:rsidRPr="0090766C" w:rsidRDefault="009D5C51" w:rsidP="009D5C51">
      <w:pPr>
        <w:ind w:left="284" w:right="273"/>
        <w:rPr>
          <w:rFonts w:ascii="Georgia" w:hAnsi="Georgia"/>
          <w:color w:val="7F7F7F" w:themeColor="text1" w:themeTint="80"/>
          <w:sz w:val="22"/>
          <w:szCs w:val="22"/>
        </w:rPr>
      </w:pPr>
    </w:p>
    <w:p w14:paraId="4E5685B1" w14:textId="77777777" w:rsidR="009D5C51" w:rsidRPr="00924089" w:rsidRDefault="009D5C51" w:rsidP="009D5C51">
      <w:pPr>
        <w:ind w:left="284" w:right="273"/>
        <w:jc w:val="center"/>
        <w:rPr>
          <w:rFonts w:ascii="Georgia" w:hAnsi="Georgia"/>
          <w:color w:val="7F7F7F" w:themeColor="text1" w:themeTint="80"/>
          <w:sz w:val="16"/>
          <w:szCs w:val="16"/>
        </w:rPr>
        <w:sectPr w:rsidR="009D5C51" w:rsidRPr="00924089" w:rsidSect="00FA2B8F">
          <w:headerReference w:type="default" r:id="rId6"/>
          <w:pgSz w:w="11906" w:h="16838"/>
          <w:pgMar w:top="2410" w:right="707" w:bottom="851" w:left="720" w:header="709" w:footer="708" w:gutter="0"/>
          <w:cols w:space="708"/>
          <w:docGrid w:linePitch="360"/>
        </w:sectPr>
      </w:pPr>
    </w:p>
    <w:p w14:paraId="6853A3E0" w14:textId="77777777" w:rsidR="009D5C51" w:rsidRPr="00C348AC" w:rsidRDefault="009D5C51" w:rsidP="009D5C51">
      <w:pPr>
        <w:widowControl w:val="0"/>
        <w:ind w:right="659" w:firstLine="720"/>
        <w:rPr>
          <w:rFonts w:ascii="Book Antiqua" w:hAnsi="Book Antiqua"/>
          <w:sz w:val="28"/>
          <w:szCs w:val="28"/>
        </w:rPr>
      </w:pPr>
      <w:r w:rsidRPr="001D4D5B">
        <w:rPr>
          <w:rFonts w:ascii="Century Gothic" w:hAnsi="Century Gothic"/>
          <w:b/>
          <w:sz w:val="28"/>
        </w:rPr>
        <w:t>Client:</w:t>
      </w:r>
      <w:r w:rsidRPr="001D4D5B">
        <w:rPr>
          <w:rFonts w:ascii="Century Gothic" w:hAnsi="Century Gothic"/>
          <w:b/>
          <w:sz w:val="28"/>
        </w:rPr>
        <w:tab/>
      </w:r>
      <w:r w:rsidRPr="001D4D5B">
        <w:rPr>
          <w:rFonts w:ascii="Century Gothic" w:hAnsi="Century Gothic"/>
          <w:sz w:val="28"/>
        </w:rPr>
        <w:tab/>
      </w:r>
      <w:r w:rsidRPr="00C348AC">
        <w:rPr>
          <w:rFonts w:ascii="Book Antiqua" w:hAnsi="Book Antiqua"/>
          <w:sz w:val="28"/>
          <w:szCs w:val="28"/>
        </w:rPr>
        <w:t>GRAND MOTORS TOYOTA</w:t>
      </w:r>
    </w:p>
    <w:p w14:paraId="6BC2BAA3" w14:textId="409C8CDF" w:rsidR="009D5C51" w:rsidRDefault="009D5C51" w:rsidP="009D5C51">
      <w:pPr>
        <w:widowControl w:val="0"/>
        <w:ind w:left="630" w:right="659" w:firstLine="90"/>
        <w:rPr>
          <w:rFonts w:ascii="Book Antiqua" w:hAnsi="Book Antiqua"/>
          <w:sz w:val="28"/>
        </w:rPr>
      </w:pPr>
      <w:r w:rsidRPr="001D4D5B">
        <w:rPr>
          <w:rFonts w:ascii="Century Gothic" w:hAnsi="Century Gothic"/>
          <w:b/>
          <w:sz w:val="28"/>
        </w:rPr>
        <w:t>Product:</w:t>
      </w:r>
      <w:r w:rsidRPr="001D4D5B"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 w:rsidR="00F8012D">
        <w:rPr>
          <w:rFonts w:ascii="Book Antiqua" w:hAnsi="Book Antiqua"/>
          <w:sz w:val="28"/>
        </w:rPr>
        <w:t>MAY USED CARS</w:t>
      </w:r>
    </w:p>
    <w:p w14:paraId="287EFF7E" w14:textId="77777777" w:rsidR="009D5C51" w:rsidRDefault="009D5C51" w:rsidP="009D5C51">
      <w:pPr>
        <w:widowControl w:val="0"/>
        <w:ind w:right="659" w:firstLine="720"/>
        <w:rPr>
          <w:rFonts w:ascii="Book Antiqua" w:hAnsi="Book Antiqua"/>
          <w:sz w:val="28"/>
        </w:rPr>
      </w:pPr>
      <w:r w:rsidRPr="001D4D5B">
        <w:rPr>
          <w:rFonts w:ascii="Century Gothic" w:hAnsi="Century Gothic"/>
          <w:b/>
          <w:sz w:val="28"/>
        </w:rPr>
        <w:t>Media:</w:t>
      </w:r>
      <w:r w:rsidRPr="001D4D5B">
        <w:rPr>
          <w:rFonts w:ascii="Century Gothic" w:hAnsi="Century Gothic"/>
          <w:b/>
          <w:sz w:val="28"/>
        </w:rPr>
        <w:tab/>
      </w:r>
      <w:r>
        <w:rPr>
          <w:rFonts w:ascii="Book Antiqua" w:hAnsi="Book Antiqua"/>
          <w:sz w:val="28"/>
        </w:rPr>
        <w:t xml:space="preserve"> </w:t>
      </w:r>
      <w:r>
        <w:rPr>
          <w:rFonts w:ascii="Book Antiqua" w:hAnsi="Book Antiqua"/>
          <w:sz w:val="28"/>
        </w:rPr>
        <w:tab/>
        <w:t xml:space="preserve">RADIO </w:t>
      </w:r>
    </w:p>
    <w:p w14:paraId="2B1C5D6A" w14:textId="77777777" w:rsidR="009D5C51" w:rsidRDefault="009D5C51" w:rsidP="009D5C51">
      <w:pPr>
        <w:widowControl w:val="0"/>
        <w:ind w:left="630" w:right="659" w:firstLine="9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Length:</w:t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</w:r>
      <w:r>
        <w:rPr>
          <w:rFonts w:ascii="Book Antiqua" w:hAnsi="Book Antiqua"/>
          <w:sz w:val="28"/>
        </w:rPr>
        <w:t>30 SECONDS</w:t>
      </w:r>
      <w:r w:rsidRPr="001D4D5B">
        <w:rPr>
          <w:rFonts w:ascii="Century Gothic" w:hAnsi="Century Gothic"/>
          <w:b/>
          <w:sz w:val="28"/>
        </w:rPr>
        <w:t xml:space="preserve"> </w:t>
      </w:r>
    </w:p>
    <w:p w14:paraId="7A3880C6" w14:textId="479BCC86" w:rsidR="009D5C51" w:rsidRPr="001D4D5B" w:rsidRDefault="009D5C51" w:rsidP="009D5C51">
      <w:pPr>
        <w:widowControl w:val="0"/>
        <w:ind w:left="630" w:right="659" w:firstLine="90"/>
        <w:rPr>
          <w:rFonts w:ascii="Century Gothic" w:hAnsi="Century Gothic"/>
          <w:b/>
          <w:sz w:val="28"/>
        </w:rPr>
      </w:pPr>
      <w:r w:rsidRPr="001D4D5B">
        <w:rPr>
          <w:rFonts w:ascii="Century Gothic" w:hAnsi="Century Gothic"/>
          <w:b/>
          <w:sz w:val="28"/>
        </w:rPr>
        <w:t>Key No:</w:t>
      </w:r>
      <w:r w:rsidRPr="001D4D5B">
        <w:rPr>
          <w:rFonts w:ascii="Century Gothic" w:hAnsi="Century Gothic"/>
          <w:b/>
          <w:sz w:val="28"/>
        </w:rPr>
        <w:tab/>
      </w:r>
      <w:r>
        <w:rPr>
          <w:rFonts w:ascii="Book Antiqua" w:hAnsi="Book Antiqua"/>
          <w:sz w:val="28"/>
        </w:rPr>
        <w:t xml:space="preserve"> </w:t>
      </w:r>
      <w:r>
        <w:rPr>
          <w:rFonts w:ascii="Book Antiqua" w:hAnsi="Book Antiqua"/>
          <w:sz w:val="28"/>
        </w:rPr>
        <w:tab/>
      </w:r>
      <w:r w:rsidR="002F6CEA">
        <w:rPr>
          <w:rFonts w:ascii="Book Antiqua" w:hAnsi="Book Antiqua"/>
          <w:sz w:val="28"/>
        </w:rPr>
        <w:t>GMT22</w:t>
      </w:r>
      <w:r w:rsidR="00F8012D">
        <w:rPr>
          <w:rFonts w:ascii="Book Antiqua" w:hAnsi="Book Antiqua"/>
          <w:sz w:val="28"/>
        </w:rPr>
        <w:t>80A</w:t>
      </w:r>
    </w:p>
    <w:p w14:paraId="7A47B97E" w14:textId="0701ED64" w:rsidR="009D5C51" w:rsidRPr="00607BB9" w:rsidRDefault="009D5C51" w:rsidP="00607BB9">
      <w:pPr>
        <w:widowControl w:val="0"/>
        <w:ind w:left="630" w:right="659" w:firstLine="90"/>
        <w:rPr>
          <w:rFonts w:ascii="Book Antiqua" w:hAnsi="Book Antiqua"/>
          <w:sz w:val="28"/>
        </w:rPr>
      </w:pPr>
      <w:r w:rsidRPr="001D4D5B">
        <w:rPr>
          <w:rFonts w:ascii="Century Gothic" w:hAnsi="Century Gothic"/>
          <w:b/>
          <w:sz w:val="28"/>
        </w:rPr>
        <w:t>Date:</w:t>
      </w:r>
      <w:r w:rsidRPr="001D4D5B"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</w:r>
      <w:r w:rsidR="00F8012D">
        <w:rPr>
          <w:rFonts w:ascii="Book Antiqua" w:hAnsi="Book Antiqua"/>
          <w:sz w:val="28"/>
        </w:rPr>
        <w:t>10.05</w:t>
      </w:r>
      <w:r w:rsidR="00665036">
        <w:rPr>
          <w:rFonts w:ascii="Book Antiqua" w:hAnsi="Book Antiqua"/>
          <w:sz w:val="28"/>
        </w:rPr>
        <w:t>.16</w:t>
      </w:r>
    </w:p>
    <w:p w14:paraId="2CA421D8" w14:textId="77777777" w:rsidR="009D5C51" w:rsidRDefault="009D5C51" w:rsidP="009D5C51">
      <w:pPr>
        <w:spacing w:line="360" w:lineRule="atLeast"/>
        <w:ind w:right="981"/>
        <w:rPr>
          <w:rFonts w:ascii="Book Antiqua" w:hAnsi="Book Antiqua"/>
          <w:sz w:val="28"/>
        </w:rPr>
      </w:pPr>
    </w:p>
    <w:p w14:paraId="2FB313BE" w14:textId="77777777" w:rsidR="00807F90" w:rsidRDefault="00807F90" w:rsidP="00807F90">
      <w:pPr>
        <w:spacing w:line="360" w:lineRule="auto"/>
        <w:ind w:right="981" w:firstLine="630"/>
        <w:rPr>
          <w:rFonts w:ascii="Book Antiqua" w:hAnsi="Book Antiqua"/>
          <w:i/>
          <w:sz w:val="28"/>
        </w:rPr>
      </w:pPr>
      <w:r>
        <w:rPr>
          <w:rFonts w:ascii="Book Antiqua" w:hAnsi="Book Antiqua"/>
          <w:sz w:val="28"/>
        </w:rPr>
        <w:t>SFX:</w:t>
      </w:r>
      <w:r>
        <w:rPr>
          <w:rFonts w:ascii="Book Antiqua" w:hAnsi="Book Antiqua"/>
          <w:sz w:val="28"/>
        </w:rPr>
        <w:tab/>
      </w:r>
      <w:r w:rsidRPr="004310B5">
        <w:rPr>
          <w:rFonts w:ascii="Book Antiqua" w:hAnsi="Book Antiqua"/>
          <w:i/>
          <w:sz w:val="28"/>
        </w:rPr>
        <w:t>Grand Motors music track</w:t>
      </w:r>
    </w:p>
    <w:p w14:paraId="04092350" w14:textId="77777777" w:rsidR="00807F90" w:rsidRDefault="00807F90" w:rsidP="00807F90">
      <w:pPr>
        <w:widowControl w:val="0"/>
        <w:spacing w:line="360" w:lineRule="auto"/>
        <w:ind w:right="658" w:firstLine="630"/>
        <w:rPr>
          <w:rFonts w:ascii="Book Antiqua" w:hAnsi="Book Antiqua"/>
          <w:color w:val="000000"/>
          <w:sz w:val="28"/>
          <w:szCs w:val="28"/>
        </w:rPr>
      </w:pPr>
    </w:p>
    <w:p w14:paraId="4A80BF0A" w14:textId="2D0B2602" w:rsidR="00F8012D" w:rsidRDefault="00AA14A3" w:rsidP="0065486F">
      <w:pPr>
        <w:widowControl w:val="0"/>
        <w:spacing w:line="360" w:lineRule="auto"/>
        <w:ind w:left="630" w:right="658"/>
        <w:rPr>
          <w:rFonts w:ascii="Book Antiqua" w:hAnsi="Book Antiqua"/>
          <w:color w:val="000000"/>
          <w:sz w:val="28"/>
          <w:szCs w:val="28"/>
        </w:rPr>
      </w:pPr>
      <w:r>
        <w:rPr>
          <w:rFonts w:ascii="Book Antiqua" w:hAnsi="Book Antiqua"/>
          <w:color w:val="000000"/>
          <w:sz w:val="28"/>
          <w:szCs w:val="28"/>
        </w:rPr>
        <w:t xml:space="preserve">Head to Grand Motors Toyota </w:t>
      </w:r>
      <w:r w:rsidR="00BD4F7A">
        <w:rPr>
          <w:rFonts w:ascii="Book Antiqua" w:hAnsi="Book Antiqua"/>
          <w:color w:val="000000"/>
          <w:sz w:val="28"/>
          <w:szCs w:val="28"/>
        </w:rPr>
        <w:t>for</w:t>
      </w:r>
      <w:r>
        <w:rPr>
          <w:rFonts w:ascii="Book Antiqua" w:hAnsi="Book Antiqua"/>
          <w:color w:val="000000"/>
          <w:sz w:val="28"/>
          <w:szCs w:val="28"/>
        </w:rPr>
        <w:t xml:space="preserve"> a quality used vehicle.</w:t>
      </w:r>
    </w:p>
    <w:p w14:paraId="44E4419E" w14:textId="77777777" w:rsidR="0065486F" w:rsidRDefault="0065486F" w:rsidP="0065486F">
      <w:pPr>
        <w:widowControl w:val="0"/>
        <w:spacing w:line="360" w:lineRule="auto"/>
        <w:ind w:left="630" w:right="658"/>
        <w:rPr>
          <w:rFonts w:ascii="Book Antiqua" w:hAnsi="Book Antiqua"/>
          <w:color w:val="000000"/>
          <w:sz w:val="28"/>
          <w:szCs w:val="28"/>
        </w:rPr>
      </w:pPr>
    </w:p>
    <w:p w14:paraId="5F9DADF6" w14:textId="1164FE4A" w:rsidR="00F8012D" w:rsidRDefault="00F8012D" w:rsidP="00F8012D">
      <w:pPr>
        <w:widowControl w:val="0"/>
        <w:spacing w:line="360" w:lineRule="auto"/>
        <w:ind w:left="630" w:right="658"/>
        <w:rPr>
          <w:rFonts w:ascii="Book Antiqua" w:hAnsi="Book Antiqua" w:cs="Arial"/>
          <w:sz w:val="28"/>
          <w:szCs w:val="28"/>
        </w:rPr>
      </w:pPr>
      <w:r>
        <w:rPr>
          <w:rFonts w:ascii="Book Antiqua" w:hAnsi="Book Antiqua" w:cs="Arial"/>
          <w:sz w:val="28"/>
          <w:szCs w:val="28"/>
        </w:rPr>
        <w:t xml:space="preserve">Like a </w:t>
      </w:r>
      <w:r w:rsidR="0065486F" w:rsidRPr="0065486F">
        <w:rPr>
          <w:rFonts w:ascii="Book Antiqua" w:hAnsi="Book Antiqua" w:cs="Arial"/>
          <w:sz w:val="28"/>
          <w:szCs w:val="28"/>
        </w:rPr>
        <w:t xml:space="preserve">20-14 </w:t>
      </w:r>
      <w:proofErr w:type="spellStart"/>
      <w:r>
        <w:rPr>
          <w:rFonts w:ascii="Book Antiqua" w:hAnsi="Book Antiqua" w:cs="Arial"/>
          <w:sz w:val="28"/>
          <w:szCs w:val="28"/>
        </w:rPr>
        <w:t>Rav</w:t>
      </w:r>
      <w:proofErr w:type="spellEnd"/>
      <w:r>
        <w:rPr>
          <w:rFonts w:ascii="Book Antiqua" w:hAnsi="Book Antiqua" w:cs="Arial"/>
          <w:sz w:val="28"/>
          <w:szCs w:val="28"/>
        </w:rPr>
        <w:t xml:space="preserve"> 4 GX, </w:t>
      </w:r>
      <w:r w:rsidR="008458D5">
        <w:rPr>
          <w:rFonts w:ascii="Book Antiqua" w:hAnsi="Book Antiqua" w:cs="Arial"/>
          <w:sz w:val="28"/>
          <w:szCs w:val="28"/>
        </w:rPr>
        <w:t xml:space="preserve">in </w:t>
      </w:r>
      <w:r>
        <w:rPr>
          <w:rFonts w:ascii="Book Antiqua" w:hAnsi="Book Antiqua" w:cs="Arial"/>
          <w:sz w:val="28"/>
          <w:szCs w:val="28"/>
        </w:rPr>
        <w:t xml:space="preserve">5 colours, very low </w:t>
      </w:r>
      <w:proofErr w:type="gramStart"/>
      <w:r>
        <w:rPr>
          <w:rFonts w:ascii="Book Antiqua" w:hAnsi="Book Antiqua" w:cs="Arial"/>
          <w:sz w:val="28"/>
          <w:szCs w:val="28"/>
        </w:rPr>
        <w:t>k</w:t>
      </w:r>
      <w:r w:rsidR="00BD4F7A">
        <w:rPr>
          <w:rFonts w:ascii="Book Antiqua" w:hAnsi="Book Antiqua" w:cs="Arial"/>
          <w:sz w:val="28"/>
          <w:szCs w:val="28"/>
        </w:rPr>
        <w:t>’</w:t>
      </w:r>
      <w:r w:rsidR="008458D5">
        <w:rPr>
          <w:rFonts w:ascii="Book Antiqua" w:hAnsi="Book Antiqua" w:cs="Arial"/>
          <w:sz w:val="28"/>
          <w:szCs w:val="28"/>
        </w:rPr>
        <w:t>s</w:t>
      </w:r>
      <w:proofErr w:type="gramEnd"/>
      <w:r>
        <w:rPr>
          <w:rFonts w:ascii="Book Antiqua" w:hAnsi="Book Antiqua" w:cs="Arial"/>
          <w:sz w:val="28"/>
          <w:szCs w:val="28"/>
        </w:rPr>
        <w:t xml:space="preserve"> </w:t>
      </w:r>
      <w:r w:rsidR="00AA14A3">
        <w:rPr>
          <w:rFonts w:ascii="Book Antiqua" w:hAnsi="Book Antiqua" w:cs="Arial"/>
          <w:sz w:val="28"/>
          <w:szCs w:val="28"/>
        </w:rPr>
        <w:t>and balance of new car warranty.</w:t>
      </w:r>
      <w:r w:rsidR="00717F00">
        <w:rPr>
          <w:rFonts w:ascii="Book Antiqua" w:hAnsi="Book Antiqua" w:cs="Arial"/>
          <w:sz w:val="28"/>
          <w:szCs w:val="28"/>
        </w:rPr>
        <w:t xml:space="preserve"> From</w:t>
      </w:r>
      <w:r w:rsidR="0065486F">
        <w:rPr>
          <w:rFonts w:ascii="Book Antiqua" w:hAnsi="Book Antiqua" w:cs="Arial"/>
          <w:sz w:val="28"/>
          <w:szCs w:val="28"/>
        </w:rPr>
        <w:t xml:space="preserve"> 2</w:t>
      </w:r>
      <w:r>
        <w:rPr>
          <w:rFonts w:ascii="Book Antiqua" w:hAnsi="Book Antiqua" w:cs="Arial"/>
          <w:sz w:val="28"/>
          <w:szCs w:val="28"/>
        </w:rPr>
        <w:t>6-888 drive away, save over 3 grand!</w:t>
      </w:r>
    </w:p>
    <w:p w14:paraId="6DE21B42" w14:textId="77777777" w:rsidR="00F8012D" w:rsidRDefault="00F8012D" w:rsidP="00F8012D">
      <w:pPr>
        <w:widowControl w:val="0"/>
        <w:spacing w:line="360" w:lineRule="auto"/>
        <w:ind w:left="630" w:right="658"/>
        <w:rPr>
          <w:rFonts w:ascii="Book Antiqua" w:hAnsi="Book Antiqua" w:cs="Arial"/>
          <w:sz w:val="28"/>
          <w:szCs w:val="28"/>
        </w:rPr>
      </w:pPr>
    </w:p>
    <w:p w14:paraId="70AC4532" w14:textId="162A1BA2" w:rsidR="0065486F" w:rsidRPr="00F8012D" w:rsidRDefault="0065486F" w:rsidP="00F8012D">
      <w:pPr>
        <w:widowControl w:val="0"/>
        <w:spacing w:line="360" w:lineRule="auto"/>
        <w:ind w:left="630" w:right="658"/>
        <w:rPr>
          <w:rFonts w:ascii="Book Antiqua" w:hAnsi="Book Antiqua" w:cs="Arial"/>
          <w:sz w:val="28"/>
          <w:szCs w:val="28"/>
        </w:rPr>
      </w:pPr>
      <w:r w:rsidRPr="0065486F">
        <w:rPr>
          <w:rFonts w:ascii="Book Antiqua" w:hAnsi="Book Antiqua" w:cs="Arial"/>
          <w:sz w:val="28"/>
          <w:szCs w:val="28"/>
        </w:rPr>
        <w:t xml:space="preserve">OR </w:t>
      </w:r>
      <w:proofErr w:type="gramStart"/>
      <w:r w:rsidRPr="0065486F">
        <w:rPr>
          <w:rFonts w:ascii="Book Antiqua" w:hAnsi="Book Antiqua" w:cs="Arial"/>
          <w:sz w:val="28"/>
          <w:szCs w:val="28"/>
        </w:rPr>
        <w:t>a</w:t>
      </w:r>
      <w:r w:rsidR="00B51E65">
        <w:rPr>
          <w:rFonts w:ascii="Book Antiqua" w:hAnsi="Book Antiqua" w:cs="Arial"/>
          <w:sz w:val="28"/>
          <w:szCs w:val="28"/>
        </w:rPr>
        <w:t>n</w:t>
      </w:r>
      <w:proofErr w:type="gramEnd"/>
      <w:r w:rsidRPr="0065486F">
        <w:rPr>
          <w:rFonts w:ascii="Book Antiqua" w:hAnsi="Book Antiqua" w:cs="Arial"/>
          <w:sz w:val="28"/>
          <w:szCs w:val="28"/>
        </w:rPr>
        <w:t xml:space="preserve"> </w:t>
      </w:r>
      <w:r w:rsidR="00B51E65">
        <w:rPr>
          <w:rFonts w:ascii="Book Antiqua" w:hAnsi="Book Antiqua" w:cs="Arial"/>
          <w:sz w:val="28"/>
          <w:szCs w:val="28"/>
        </w:rPr>
        <w:t>‘</w:t>
      </w:r>
      <w:r w:rsidR="00F8012D">
        <w:rPr>
          <w:rFonts w:ascii="Book Antiqua" w:hAnsi="Book Antiqua" w:cs="Arial"/>
          <w:sz w:val="28"/>
          <w:szCs w:val="28"/>
        </w:rPr>
        <w:t xml:space="preserve">05 </w:t>
      </w:r>
      <w:proofErr w:type="spellStart"/>
      <w:r w:rsidR="00F8012D">
        <w:rPr>
          <w:rFonts w:ascii="Book Antiqua" w:hAnsi="Book Antiqua" w:cs="Arial"/>
          <w:sz w:val="28"/>
          <w:szCs w:val="28"/>
        </w:rPr>
        <w:t>Landcruiser</w:t>
      </w:r>
      <w:proofErr w:type="spellEnd"/>
      <w:r w:rsidR="00F8012D">
        <w:rPr>
          <w:rFonts w:ascii="Book Antiqua" w:hAnsi="Book Antiqua" w:cs="Arial"/>
          <w:sz w:val="28"/>
          <w:szCs w:val="28"/>
        </w:rPr>
        <w:t xml:space="preserve"> GXL auto</w:t>
      </w:r>
      <w:r w:rsidRPr="0065486F">
        <w:rPr>
          <w:rFonts w:ascii="Book Antiqua" w:hAnsi="Book Antiqua" w:cs="Arial"/>
          <w:sz w:val="28"/>
          <w:szCs w:val="28"/>
        </w:rPr>
        <w:t xml:space="preserve">, </w:t>
      </w:r>
      <w:r w:rsidRPr="0065486F">
        <w:rPr>
          <w:rFonts w:ascii="Book Antiqua" w:hAnsi="Book Antiqua" w:cs="Arial"/>
          <w:i/>
          <w:sz w:val="28"/>
          <w:szCs w:val="28"/>
        </w:rPr>
        <w:t>stock number U3</w:t>
      </w:r>
      <w:r w:rsidR="00F8012D">
        <w:rPr>
          <w:rFonts w:ascii="Book Antiqua" w:hAnsi="Book Antiqua" w:cs="Arial"/>
          <w:i/>
          <w:sz w:val="28"/>
          <w:szCs w:val="28"/>
        </w:rPr>
        <w:t>5181</w:t>
      </w:r>
      <w:r w:rsidRPr="0065486F">
        <w:rPr>
          <w:rFonts w:ascii="Book Antiqua" w:hAnsi="Book Antiqua" w:cs="Arial"/>
          <w:i/>
          <w:sz w:val="28"/>
          <w:szCs w:val="28"/>
        </w:rPr>
        <w:t>,</w:t>
      </w:r>
      <w:r w:rsidR="00F8012D">
        <w:rPr>
          <w:rFonts w:ascii="Book Antiqua" w:hAnsi="Book Antiqua" w:cs="Arial"/>
          <w:sz w:val="28"/>
          <w:szCs w:val="28"/>
        </w:rPr>
        <w:t xml:space="preserve"> now 25-888 drive away, save 2</w:t>
      </w:r>
      <w:r w:rsidR="008458D5">
        <w:rPr>
          <w:rFonts w:ascii="Book Antiqua" w:hAnsi="Book Antiqua" w:cs="Arial"/>
          <w:sz w:val="28"/>
          <w:szCs w:val="28"/>
        </w:rPr>
        <w:t>k!</w:t>
      </w:r>
    </w:p>
    <w:p w14:paraId="3741C195" w14:textId="77777777" w:rsidR="0065486F" w:rsidRDefault="0065486F" w:rsidP="0065486F">
      <w:pPr>
        <w:widowControl w:val="0"/>
        <w:spacing w:line="360" w:lineRule="auto"/>
        <w:ind w:left="630" w:right="658"/>
        <w:rPr>
          <w:rFonts w:ascii="Book Antiqua" w:hAnsi="Book Antiqua"/>
          <w:color w:val="000000"/>
          <w:sz w:val="28"/>
          <w:szCs w:val="28"/>
        </w:rPr>
      </w:pPr>
    </w:p>
    <w:p w14:paraId="4D253A15" w14:textId="1948C3AE" w:rsidR="00F8012D" w:rsidRDefault="00F8012D" w:rsidP="00F8012D">
      <w:pPr>
        <w:widowControl w:val="0"/>
        <w:spacing w:line="360" w:lineRule="auto"/>
        <w:ind w:left="630" w:right="658"/>
        <w:rPr>
          <w:rFonts w:ascii="Book Antiqua" w:hAnsi="Book Antiqua"/>
          <w:color w:val="000000"/>
          <w:sz w:val="28"/>
          <w:szCs w:val="28"/>
        </w:rPr>
      </w:pPr>
      <w:r>
        <w:rPr>
          <w:rFonts w:ascii="Book Antiqua" w:hAnsi="Book Antiqua"/>
          <w:i/>
          <w:color w:val="000000"/>
          <w:sz w:val="28"/>
          <w:szCs w:val="28"/>
        </w:rPr>
        <w:t>Plu</w:t>
      </w:r>
      <w:r w:rsidR="00CB56F7">
        <w:rPr>
          <w:rFonts w:ascii="Book Antiqua" w:hAnsi="Book Antiqua"/>
          <w:i/>
          <w:color w:val="000000"/>
          <w:sz w:val="28"/>
          <w:szCs w:val="28"/>
        </w:rPr>
        <w:t>s</w:t>
      </w:r>
      <w:r w:rsidR="00CB56F7">
        <w:rPr>
          <w:rFonts w:ascii="Book Antiqua" w:hAnsi="Book Antiqua"/>
          <w:color w:val="000000"/>
          <w:sz w:val="28"/>
          <w:szCs w:val="28"/>
        </w:rPr>
        <w:t xml:space="preserve"> </w:t>
      </w:r>
      <w:r>
        <w:rPr>
          <w:rFonts w:ascii="Book Antiqua" w:hAnsi="Book Antiqua"/>
          <w:color w:val="000000"/>
          <w:sz w:val="28"/>
          <w:szCs w:val="28"/>
        </w:rPr>
        <w:t>every car comes with 3 year, or 60 thousand k Grand Motors Warranty; 12 months Ro</w:t>
      </w:r>
      <w:r w:rsidR="00AA14A3">
        <w:rPr>
          <w:rFonts w:ascii="Book Antiqua" w:hAnsi="Book Antiqua"/>
          <w:color w:val="000000"/>
          <w:sz w:val="28"/>
          <w:szCs w:val="28"/>
        </w:rPr>
        <w:t xml:space="preserve">adside Assistance, and </w:t>
      </w:r>
      <w:r w:rsidR="00D36993">
        <w:rPr>
          <w:rFonts w:ascii="Book Antiqua" w:hAnsi="Book Antiqua"/>
          <w:color w:val="000000"/>
          <w:sz w:val="28"/>
          <w:szCs w:val="28"/>
        </w:rPr>
        <w:t xml:space="preserve">easy </w:t>
      </w:r>
      <w:r w:rsidR="008458D5">
        <w:rPr>
          <w:rFonts w:ascii="Book Antiqua" w:hAnsi="Book Antiqua"/>
          <w:color w:val="000000"/>
          <w:sz w:val="28"/>
          <w:szCs w:val="28"/>
        </w:rPr>
        <w:t xml:space="preserve">finance </w:t>
      </w:r>
      <w:bookmarkStart w:id="0" w:name="_GoBack"/>
      <w:bookmarkEnd w:id="0"/>
      <w:r>
        <w:rPr>
          <w:rFonts w:ascii="Book Antiqua" w:hAnsi="Book Antiqua"/>
          <w:color w:val="000000"/>
          <w:sz w:val="28"/>
          <w:szCs w:val="28"/>
        </w:rPr>
        <w:t>to approved applicants.</w:t>
      </w:r>
    </w:p>
    <w:p w14:paraId="3429C600" w14:textId="77777777" w:rsidR="0065486F" w:rsidRPr="0065486F" w:rsidRDefault="0065486F" w:rsidP="0065486F">
      <w:pPr>
        <w:widowControl w:val="0"/>
        <w:spacing w:line="360" w:lineRule="auto"/>
        <w:ind w:left="630" w:right="658"/>
        <w:rPr>
          <w:rFonts w:ascii="Book Antiqua" w:hAnsi="Book Antiqua" w:cs="Arial"/>
          <w:sz w:val="28"/>
          <w:szCs w:val="28"/>
        </w:rPr>
      </w:pPr>
    </w:p>
    <w:p w14:paraId="46BF9E00" w14:textId="471EC7F4" w:rsidR="0000000F" w:rsidRDefault="0065486F" w:rsidP="00F8012D">
      <w:pPr>
        <w:widowControl w:val="0"/>
        <w:spacing w:line="360" w:lineRule="auto"/>
        <w:ind w:left="630" w:right="658"/>
        <w:rPr>
          <w:rFonts w:ascii="Book Antiqua" w:hAnsi="Book Antiqua" w:cs="Arial"/>
          <w:sz w:val="28"/>
          <w:szCs w:val="28"/>
        </w:rPr>
      </w:pPr>
      <w:r w:rsidRPr="0065486F">
        <w:rPr>
          <w:rFonts w:ascii="Book Antiqua" w:hAnsi="Book Antiqua" w:cs="Arial"/>
          <w:sz w:val="28"/>
          <w:szCs w:val="28"/>
        </w:rPr>
        <w:t xml:space="preserve">Grand Motors Toyota, 265 Ferry Road, Southport. </w:t>
      </w:r>
    </w:p>
    <w:p w14:paraId="02E9A5F9" w14:textId="77777777" w:rsidR="00F8012D" w:rsidRPr="0065486F" w:rsidRDefault="00F8012D" w:rsidP="00F8012D">
      <w:pPr>
        <w:widowControl w:val="0"/>
        <w:spacing w:line="360" w:lineRule="auto"/>
        <w:ind w:left="630" w:right="658"/>
        <w:rPr>
          <w:rFonts w:ascii="Book Antiqua" w:hAnsi="Book Antiqua" w:cs="Arial"/>
          <w:sz w:val="28"/>
          <w:szCs w:val="28"/>
        </w:rPr>
      </w:pPr>
    </w:p>
    <w:p w14:paraId="610713E3" w14:textId="7C46974D" w:rsidR="002C7329" w:rsidRDefault="00807F90" w:rsidP="00807F90">
      <w:pPr>
        <w:widowControl w:val="0"/>
        <w:spacing w:line="360" w:lineRule="auto"/>
        <w:ind w:left="630" w:right="658"/>
        <w:rPr>
          <w:rFonts w:ascii="Book Antiqua" w:hAnsi="Book Antiqua"/>
          <w:i/>
          <w:sz w:val="28"/>
        </w:rPr>
      </w:pPr>
      <w:r w:rsidRPr="009161C0">
        <w:rPr>
          <w:rFonts w:ascii="Book Antiqua" w:hAnsi="Book Antiqua"/>
          <w:sz w:val="28"/>
        </w:rPr>
        <w:t>TAG:</w:t>
      </w:r>
      <w:r w:rsidRPr="009161C0">
        <w:rPr>
          <w:rFonts w:ascii="Book Antiqua" w:hAnsi="Book Antiqua"/>
          <w:sz w:val="28"/>
        </w:rPr>
        <w:tab/>
        <w:t xml:space="preserve"> </w:t>
      </w:r>
      <w:r w:rsidRPr="009161C0">
        <w:rPr>
          <w:rFonts w:ascii="Book Antiqua" w:hAnsi="Book Antiqua"/>
          <w:i/>
          <w:sz w:val="28"/>
        </w:rPr>
        <w:t>&lt;Toyota sting&gt;</w:t>
      </w:r>
    </w:p>
    <w:p w14:paraId="2292FED3" w14:textId="7E9C08E0" w:rsidR="00807F90" w:rsidRPr="00957B26" w:rsidRDefault="00807F90" w:rsidP="00957B26">
      <w:pPr>
        <w:rPr>
          <w:rFonts w:ascii="Book Antiqua" w:hAnsi="Book Antiqua"/>
          <w:i/>
          <w:sz w:val="28"/>
        </w:rPr>
      </w:pPr>
    </w:p>
    <w:p w14:paraId="6792CC6C" w14:textId="77777777" w:rsidR="009D5C51" w:rsidRPr="004310B5" w:rsidRDefault="009D5C51" w:rsidP="009D5C51">
      <w:pPr>
        <w:ind w:right="-765"/>
        <w:rPr>
          <w:rFonts w:ascii="Book Antiqua" w:hAnsi="Book Antiqua"/>
          <w:sz w:val="28"/>
        </w:rPr>
      </w:pPr>
    </w:p>
    <w:p w14:paraId="05B926BA" w14:textId="77777777" w:rsidR="009D5C51" w:rsidRPr="004310B5" w:rsidRDefault="009D5C51" w:rsidP="009D5C51">
      <w:pPr>
        <w:ind w:right="-765"/>
        <w:rPr>
          <w:rFonts w:ascii="Book Antiqua" w:hAnsi="Book Antiqua"/>
          <w:sz w:val="28"/>
        </w:rPr>
      </w:pPr>
    </w:p>
    <w:p w14:paraId="2B0F58BB" w14:textId="77777777" w:rsidR="009D5C51" w:rsidRDefault="009D5C51" w:rsidP="009D5C51"/>
    <w:p w14:paraId="06CBC964" w14:textId="77777777" w:rsidR="009D5C51" w:rsidRDefault="009D5C51" w:rsidP="009D5C51"/>
    <w:p w14:paraId="5FB0FB89" w14:textId="77777777" w:rsidR="00511661" w:rsidRDefault="00511661"/>
    <w:sectPr w:rsidR="00511661" w:rsidSect="008443BB">
      <w:headerReference w:type="default" r:id="rId7"/>
      <w:type w:val="continuous"/>
      <w:pgSz w:w="11906" w:h="16838"/>
      <w:pgMar w:top="1560" w:right="849" w:bottom="426" w:left="85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DB197" w14:textId="77777777" w:rsidR="00561648" w:rsidRDefault="00561648">
      <w:r>
        <w:separator/>
      </w:r>
    </w:p>
  </w:endnote>
  <w:endnote w:type="continuationSeparator" w:id="0">
    <w:p w14:paraId="6254DEF3" w14:textId="77777777" w:rsidR="00561648" w:rsidRDefault="0056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607E7" w14:textId="77777777" w:rsidR="00561648" w:rsidRDefault="00561648">
      <w:r>
        <w:separator/>
      </w:r>
    </w:p>
  </w:footnote>
  <w:footnote w:type="continuationSeparator" w:id="0">
    <w:p w14:paraId="1B1457DF" w14:textId="77777777" w:rsidR="00561648" w:rsidRDefault="00561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E9A80" w14:textId="77777777" w:rsidR="00FA2B8F" w:rsidRDefault="00807F90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41334EF8" wp14:editId="68694C12">
          <wp:simplePos x="0" y="0"/>
          <wp:positionH relativeFrom="margin">
            <wp:align>center</wp:align>
          </wp:positionH>
          <wp:positionV relativeFrom="topMargin">
            <wp:posOffset>525145</wp:posOffset>
          </wp:positionV>
          <wp:extent cx="2649057" cy="864000"/>
          <wp:effectExtent l="0" t="0" r="0" b="0"/>
          <wp:wrapTopAndBottom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Chance_Master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9057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9DCEE" w14:textId="7FF81275" w:rsidR="00FA2B8F" w:rsidRDefault="002C7329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1" locked="0" layoutInCell="1" allowOverlap="1" wp14:anchorId="6AE8FD80" wp14:editId="7E552753">
          <wp:simplePos x="0" y="0"/>
          <wp:positionH relativeFrom="margin">
            <wp:posOffset>1781929</wp:posOffset>
          </wp:positionH>
          <wp:positionV relativeFrom="page">
            <wp:posOffset>219075</wp:posOffset>
          </wp:positionV>
          <wp:extent cx="2649057" cy="864000"/>
          <wp:effectExtent l="0" t="0" r="0" b="0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Chance_Master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9057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51"/>
    <w:rsid w:val="0000000F"/>
    <w:rsid w:val="000C73D9"/>
    <w:rsid w:val="00237696"/>
    <w:rsid w:val="00254E4D"/>
    <w:rsid w:val="002C7329"/>
    <w:rsid w:val="002F6CEA"/>
    <w:rsid w:val="00312E5D"/>
    <w:rsid w:val="004E47E9"/>
    <w:rsid w:val="00511661"/>
    <w:rsid w:val="0053545F"/>
    <w:rsid w:val="00561648"/>
    <w:rsid w:val="00607BB9"/>
    <w:rsid w:val="006238AB"/>
    <w:rsid w:val="00645D95"/>
    <w:rsid w:val="0065486F"/>
    <w:rsid w:val="00661F77"/>
    <w:rsid w:val="00665036"/>
    <w:rsid w:val="00717F00"/>
    <w:rsid w:val="00726348"/>
    <w:rsid w:val="00761836"/>
    <w:rsid w:val="00807F90"/>
    <w:rsid w:val="00836147"/>
    <w:rsid w:val="008443BB"/>
    <w:rsid w:val="008458D5"/>
    <w:rsid w:val="00957B26"/>
    <w:rsid w:val="009D5C51"/>
    <w:rsid w:val="00A16CBE"/>
    <w:rsid w:val="00AA14A3"/>
    <w:rsid w:val="00AB2407"/>
    <w:rsid w:val="00AE070E"/>
    <w:rsid w:val="00B51E65"/>
    <w:rsid w:val="00B96B33"/>
    <w:rsid w:val="00BD4F7A"/>
    <w:rsid w:val="00BF13EF"/>
    <w:rsid w:val="00CA19D0"/>
    <w:rsid w:val="00CB56F7"/>
    <w:rsid w:val="00D36993"/>
    <w:rsid w:val="00D50D50"/>
    <w:rsid w:val="00DA153F"/>
    <w:rsid w:val="00DC1955"/>
    <w:rsid w:val="00E67F49"/>
    <w:rsid w:val="00ED7E49"/>
    <w:rsid w:val="00F073CB"/>
    <w:rsid w:val="00F6609C"/>
    <w:rsid w:val="00F8012D"/>
    <w:rsid w:val="00FA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016C1"/>
  <w14:defaultImageDpi w14:val="300"/>
  <w15:docId w15:val="{0A252236-088A-406B-99A6-62577242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C51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D5C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D5C51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C73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329"/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TJBird123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Bird</dc:creator>
  <cp:keywords/>
  <dc:description/>
  <cp:lastModifiedBy>Paige Dore</cp:lastModifiedBy>
  <cp:revision>4</cp:revision>
  <dcterms:created xsi:type="dcterms:W3CDTF">2016-05-11T00:01:00Z</dcterms:created>
  <dcterms:modified xsi:type="dcterms:W3CDTF">2016-05-11T00:17:00Z</dcterms:modified>
</cp:coreProperties>
</file>