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28" w:rsidRPr="00811A28" w:rsidRDefault="00811A28">
      <w:pPr>
        <w:rPr>
          <w:sz w:val="28"/>
          <w:szCs w:val="28"/>
        </w:rPr>
      </w:pPr>
      <w:r w:rsidRPr="00811A28">
        <w:rPr>
          <w:sz w:val="28"/>
          <w:szCs w:val="28"/>
        </w:rPr>
        <w:t>Конкурентами компании «</w:t>
      </w:r>
      <w:proofErr w:type="spellStart"/>
      <w:r w:rsidRPr="00811A28">
        <w:rPr>
          <w:sz w:val="28"/>
          <w:szCs w:val="28"/>
          <w:lang w:val="en-US"/>
        </w:rPr>
        <w:t>DosLab</w:t>
      </w:r>
      <w:proofErr w:type="spellEnd"/>
      <w:r w:rsidRPr="00811A28">
        <w:rPr>
          <w:sz w:val="28"/>
          <w:szCs w:val="28"/>
        </w:rPr>
        <w:t xml:space="preserve">» являются </w:t>
      </w:r>
      <w:proofErr w:type="gramStart"/>
      <w:r w:rsidRPr="00811A28">
        <w:rPr>
          <w:sz w:val="28"/>
          <w:szCs w:val="28"/>
        </w:rPr>
        <w:t>компании :</w:t>
      </w:r>
      <w:proofErr w:type="gramEnd"/>
      <w:r w:rsidRPr="00811A28">
        <w:rPr>
          <w:sz w:val="28"/>
          <w:szCs w:val="28"/>
        </w:rPr>
        <w:t xml:space="preserve"> «</w:t>
      </w:r>
      <w:proofErr w:type="spellStart"/>
      <w:r w:rsidRPr="00811A28">
        <w:rPr>
          <w:sz w:val="28"/>
          <w:szCs w:val="28"/>
          <w:lang w:val="en-US"/>
        </w:rPr>
        <w:t>HTMLAcademy</w:t>
      </w:r>
      <w:proofErr w:type="spellEnd"/>
      <w:r w:rsidRPr="00811A28">
        <w:rPr>
          <w:sz w:val="28"/>
          <w:szCs w:val="28"/>
        </w:rPr>
        <w:t>», «</w:t>
      </w:r>
      <w:r w:rsidRPr="00811A28">
        <w:rPr>
          <w:sz w:val="28"/>
          <w:szCs w:val="28"/>
          <w:lang w:val="en-US"/>
        </w:rPr>
        <w:t>Geek</w:t>
      </w:r>
      <w:r w:rsidRPr="00811A28">
        <w:rPr>
          <w:sz w:val="28"/>
          <w:szCs w:val="28"/>
        </w:rPr>
        <w:t xml:space="preserve"> </w:t>
      </w:r>
      <w:r w:rsidRPr="00811A28">
        <w:rPr>
          <w:sz w:val="28"/>
          <w:szCs w:val="28"/>
          <w:lang w:val="en-US"/>
        </w:rPr>
        <w:t>Brains</w:t>
      </w:r>
      <w:r w:rsidRPr="00811A28">
        <w:rPr>
          <w:sz w:val="28"/>
          <w:szCs w:val="28"/>
        </w:rPr>
        <w:t>», «</w:t>
      </w:r>
      <w:proofErr w:type="spellStart"/>
      <w:r w:rsidRPr="00811A28">
        <w:rPr>
          <w:sz w:val="28"/>
          <w:szCs w:val="28"/>
          <w:lang w:val="en-US"/>
        </w:rPr>
        <w:t>Skillbox</w:t>
      </w:r>
      <w:proofErr w:type="spellEnd"/>
      <w:r w:rsidRPr="00811A28">
        <w:rPr>
          <w:sz w:val="28"/>
          <w:szCs w:val="28"/>
        </w:rPr>
        <w:t>».</w:t>
      </w:r>
    </w:p>
    <w:p w:rsidR="00811A28" w:rsidRPr="00811A28" w:rsidRDefault="00811A28">
      <w:r w:rsidRPr="00811A28">
        <w:t xml:space="preserve"> </w:t>
      </w:r>
    </w:p>
    <w:tbl>
      <w:tblPr>
        <w:tblStyle w:val="a3"/>
        <w:tblW w:w="9374" w:type="dxa"/>
        <w:tblLook w:val="04A0" w:firstRow="1" w:lastRow="0" w:firstColumn="1" w:lastColumn="0" w:noHBand="0" w:noVBand="1"/>
      </w:tblPr>
      <w:tblGrid>
        <w:gridCol w:w="4686"/>
        <w:gridCol w:w="4688"/>
      </w:tblGrid>
      <w:tr w:rsidR="00811A28" w:rsidTr="00AB534A">
        <w:trPr>
          <w:trHeight w:val="798"/>
        </w:trPr>
        <w:tc>
          <w:tcPr>
            <w:tcW w:w="4686" w:type="dxa"/>
          </w:tcPr>
          <w:p w:rsidR="00811A28" w:rsidRPr="00811A28" w:rsidRDefault="00811A28">
            <w:pPr>
              <w:rPr>
                <w:sz w:val="28"/>
                <w:szCs w:val="28"/>
              </w:rPr>
            </w:pPr>
            <w:r w:rsidRPr="00811A28">
              <w:rPr>
                <w:sz w:val="28"/>
                <w:szCs w:val="28"/>
              </w:rPr>
              <w:t xml:space="preserve">Название компании </w:t>
            </w:r>
          </w:p>
        </w:tc>
        <w:tc>
          <w:tcPr>
            <w:tcW w:w="4688" w:type="dxa"/>
          </w:tcPr>
          <w:p w:rsidR="00811A28" w:rsidRPr="00811A28" w:rsidRDefault="00811A28">
            <w:pPr>
              <w:rPr>
                <w:sz w:val="28"/>
                <w:szCs w:val="28"/>
              </w:rPr>
            </w:pPr>
            <w:proofErr w:type="spellStart"/>
            <w:r w:rsidRPr="00811A28">
              <w:rPr>
                <w:sz w:val="28"/>
                <w:szCs w:val="28"/>
              </w:rPr>
              <w:t>Описанние</w:t>
            </w:r>
            <w:proofErr w:type="spellEnd"/>
          </w:p>
          <w:p w:rsidR="00811A28" w:rsidRPr="00811A28" w:rsidRDefault="00811A28">
            <w:pPr>
              <w:rPr>
                <w:sz w:val="28"/>
                <w:szCs w:val="28"/>
              </w:rPr>
            </w:pPr>
          </w:p>
        </w:tc>
      </w:tr>
      <w:tr w:rsidR="00811A28" w:rsidTr="00AB534A">
        <w:trPr>
          <w:trHeight w:val="1579"/>
        </w:trPr>
        <w:tc>
          <w:tcPr>
            <w:tcW w:w="4686" w:type="dxa"/>
          </w:tcPr>
          <w:p w:rsidR="00811A28" w:rsidRDefault="00811A28">
            <w:r>
              <w:t>«</w:t>
            </w:r>
            <w:proofErr w:type="spellStart"/>
            <w:r w:rsidRPr="00811A28">
              <w:rPr>
                <w:sz w:val="28"/>
                <w:szCs w:val="28"/>
                <w:lang w:val="en-US"/>
              </w:rPr>
              <w:t>HTMLAcademy</w:t>
            </w:r>
            <w:proofErr w:type="spellEnd"/>
            <w:r>
              <w:t>»</w:t>
            </w:r>
          </w:p>
        </w:tc>
        <w:tc>
          <w:tcPr>
            <w:tcW w:w="4688" w:type="dxa"/>
          </w:tcPr>
          <w:p w:rsidR="00811A28" w:rsidRDefault="00811A28">
            <w:r>
              <w:t xml:space="preserve">+Дизайн сайта </w:t>
            </w:r>
          </w:p>
          <w:p w:rsidR="00811A28" w:rsidRDefault="00811A28">
            <w:r>
              <w:t>+Количество курсов</w:t>
            </w:r>
          </w:p>
          <w:p w:rsidR="00811A28" w:rsidRDefault="00811A28">
            <w:r>
              <w:t>+Наличие личного кабинета</w:t>
            </w:r>
          </w:p>
          <w:p w:rsidR="00811A28" w:rsidRDefault="00811A28">
            <w:r>
              <w:t>-Цветовая схема</w:t>
            </w:r>
          </w:p>
          <w:p w:rsidR="00811A28" w:rsidRDefault="00811A28">
            <w:r>
              <w:t xml:space="preserve">-Качество обучения </w:t>
            </w:r>
          </w:p>
        </w:tc>
      </w:tr>
      <w:tr w:rsidR="00811A28" w:rsidTr="00AB534A">
        <w:trPr>
          <w:trHeight w:val="2218"/>
        </w:trPr>
        <w:tc>
          <w:tcPr>
            <w:tcW w:w="4686" w:type="dxa"/>
          </w:tcPr>
          <w:p w:rsidR="00811A28" w:rsidRDefault="00811A28">
            <w:r w:rsidRPr="00811A28">
              <w:rPr>
                <w:sz w:val="28"/>
                <w:szCs w:val="28"/>
              </w:rPr>
              <w:t>«</w:t>
            </w:r>
            <w:r w:rsidRPr="00811A28">
              <w:rPr>
                <w:sz w:val="28"/>
                <w:szCs w:val="28"/>
                <w:lang w:val="en-US"/>
              </w:rPr>
              <w:t>Geek</w:t>
            </w:r>
            <w:r w:rsidRPr="00811A28">
              <w:rPr>
                <w:sz w:val="28"/>
                <w:szCs w:val="28"/>
              </w:rPr>
              <w:t xml:space="preserve"> </w:t>
            </w:r>
            <w:r w:rsidRPr="00811A28">
              <w:rPr>
                <w:sz w:val="28"/>
                <w:szCs w:val="28"/>
                <w:lang w:val="en-US"/>
              </w:rPr>
              <w:t>Brains</w:t>
            </w:r>
            <w:r w:rsidRPr="00811A28">
              <w:rPr>
                <w:sz w:val="28"/>
                <w:szCs w:val="28"/>
              </w:rPr>
              <w:t>»</w:t>
            </w:r>
          </w:p>
        </w:tc>
        <w:tc>
          <w:tcPr>
            <w:tcW w:w="4688" w:type="dxa"/>
          </w:tcPr>
          <w:p w:rsidR="00811A28" w:rsidRDefault="00811A28">
            <w:r>
              <w:t>+Обратная связь</w:t>
            </w:r>
          </w:p>
          <w:p w:rsidR="00811A28" w:rsidRDefault="00811A28">
            <w:r>
              <w:t xml:space="preserve">+Наличие </w:t>
            </w:r>
            <w:proofErr w:type="spellStart"/>
            <w:r>
              <w:t>вебинаров</w:t>
            </w:r>
            <w:proofErr w:type="spellEnd"/>
          </w:p>
          <w:p w:rsidR="00811A28" w:rsidRDefault="00811A28">
            <w:r>
              <w:t>+</w:t>
            </w:r>
            <w:r w:rsidR="00AB534A">
              <w:t>Форум</w:t>
            </w:r>
          </w:p>
          <w:p w:rsidR="00AB534A" w:rsidRDefault="00AB534A">
            <w:r>
              <w:t>+Блог</w:t>
            </w:r>
          </w:p>
          <w:p w:rsidR="00AB534A" w:rsidRDefault="00AB534A">
            <w:r>
              <w:t>+Наличие личного кабинета</w:t>
            </w:r>
          </w:p>
          <w:p w:rsidR="00AB534A" w:rsidRDefault="00AB534A">
            <w:r>
              <w:t>-Дизайн сайта</w:t>
            </w:r>
          </w:p>
          <w:p w:rsidR="00AB534A" w:rsidRDefault="00AB534A">
            <w:r>
              <w:t>-Качество обучения</w:t>
            </w:r>
          </w:p>
        </w:tc>
      </w:tr>
      <w:tr w:rsidR="00811A28" w:rsidTr="00AB534A">
        <w:trPr>
          <w:trHeight w:val="2218"/>
        </w:trPr>
        <w:tc>
          <w:tcPr>
            <w:tcW w:w="4686" w:type="dxa"/>
          </w:tcPr>
          <w:p w:rsidR="00811A28" w:rsidRDefault="00811A28">
            <w:r w:rsidRPr="00811A28">
              <w:rPr>
                <w:sz w:val="28"/>
                <w:szCs w:val="28"/>
              </w:rPr>
              <w:t>«</w:t>
            </w:r>
            <w:proofErr w:type="spellStart"/>
            <w:r w:rsidRPr="00811A28">
              <w:rPr>
                <w:sz w:val="28"/>
                <w:szCs w:val="28"/>
                <w:lang w:val="en-US"/>
              </w:rPr>
              <w:t>Skillbox</w:t>
            </w:r>
            <w:proofErr w:type="spellEnd"/>
            <w:r w:rsidRPr="00811A28">
              <w:rPr>
                <w:sz w:val="28"/>
                <w:szCs w:val="28"/>
              </w:rPr>
              <w:t>»</w:t>
            </w:r>
          </w:p>
        </w:tc>
        <w:tc>
          <w:tcPr>
            <w:tcW w:w="4688" w:type="dxa"/>
          </w:tcPr>
          <w:p w:rsidR="00811A28" w:rsidRDefault="00AB534A">
            <w:r>
              <w:t>+Дизайн сайта</w:t>
            </w:r>
          </w:p>
          <w:p w:rsidR="00AB534A" w:rsidRDefault="00AB534A">
            <w:r>
              <w:t>+Цветовая схема</w:t>
            </w:r>
          </w:p>
          <w:p w:rsidR="00AB534A" w:rsidRDefault="00AB534A">
            <w:r>
              <w:t>+Обратная связь</w:t>
            </w:r>
          </w:p>
          <w:p w:rsidR="00AB534A" w:rsidRDefault="00AB534A">
            <w:r>
              <w:t>-Количество курсов</w:t>
            </w:r>
          </w:p>
          <w:p w:rsidR="00AB534A" w:rsidRDefault="00AB534A">
            <w:r>
              <w:t>-Функционал</w:t>
            </w:r>
          </w:p>
          <w:p w:rsidR="00AB534A" w:rsidRDefault="00AB534A">
            <w:r>
              <w:t>-Отсутствие личного кабинета</w:t>
            </w:r>
          </w:p>
          <w:p w:rsidR="00AB534A" w:rsidRDefault="00AB534A">
            <w:r>
              <w:t>-Качество обучения</w:t>
            </w:r>
          </w:p>
        </w:tc>
      </w:tr>
    </w:tbl>
    <w:p w:rsidR="0027776B" w:rsidRDefault="0027776B"/>
    <w:p w:rsidR="00AB534A" w:rsidRPr="00AB534A" w:rsidRDefault="00AB534A">
      <w:pPr>
        <w:rPr>
          <w:sz w:val="28"/>
        </w:rPr>
      </w:pPr>
      <w:r>
        <w:rPr>
          <w:sz w:val="28"/>
        </w:rPr>
        <w:t>Исходя из</w:t>
      </w:r>
      <w:bookmarkStart w:id="0" w:name="_GoBack"/>
      <w:bookmarkEnd w:id="0"/>
      <w:r>
        <w:rPr>
          <w:sz w:val="28"/>
        </w:rPr>
        <w:t xml:space="preserve"> результатов исследования, я пришел к </w:t>
      </w:r>
      <w:proofErr w:type="gramStart"/>
      <w:r>
        <w:rPr>
          <w:sz w:val="28"/>
        </w:rPr>
        <w:t>выводу ,мы</w:t>
      </w:r>
      <w:proofErr w:type="gramEnd"/>
      <w:r>
        <w:rPr>
          <w:sz w:val="28"/>
        </w:rPr>
        <w:t xml:space="preserve"> сделаем лучше и больше.  </w:t>
      </w:r>
    </w:p>
    <w:p w:rsidR="00AB534A" w:rsidRPr="00811A28" w:rsidRDefault="00AB534A"/>
    <w:sectPr w:rsidR="00AB534A" w:rsidRPr="0081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28"/>
    <w:rsid w:val="0027776B"/>
    <w:rsid w:val="00811A28"/>
    <w:rsid w:val="00A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A26E-78E3-4C71-8EDE-41E64CDF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Муханов Азамат</dc:creator>
  <cp:keywords/>
  <dc:description/>
  <cp:lastModifiedBy>Муханов Азамат</cp:lastModifiedBy>
  <cp:revision>1</cp:revision>
  <dcterms:created xsi:type="dcterms:W3CDTF">2019-12-01T08:55:00Z</dcterms:created>
  <dcterms:modified xsi:type="dcterms:W3CDTF">2019-12-01T09:11:00Z</dcterms:modified>
</cp:coreProperties>
</file>