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На уроке мы разбирали принципы работы кастомных ивентов в C#.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качестве домашнего задания нужно создать класс EventSender, каждую секунду отправлять вызывать случайное событие. Событие должно быть получено другим классом Observer и выведено на консоль.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Напомню условия задачи: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Написать класс EventSender а также некоторую обвязку классов, позволяющие этот класс протестировать.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Класс EventSender должен каждую секунду вызывать случайное событие из 4х доступных (Event1, Event2, Event3, Event4).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Ни одного класса не должно быть подписано на Event1.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Один класс должен быть подписан на Event2 и при его срабатывании писать в консоль “Event 2 принят”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Три объекта класса должны быть подписаны на Event3 и при его срабатывании писать в консоль “Event 3 принят классом с ID &lt;ID класса&gt;”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Один класс должен быть подписан на Event4 и при его срабатывании блокировать поток, в котором выполняется, до прихода следующего сообщения от EventSender.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Программа должна работать в консоли.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Программа должна прекращать свою работу по нажатии на кнопку Enter..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Подсказки, найденные на паре: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 классе не разбирали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будет оцениваться: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Работа класса, функционал проверяющей его логики.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Местоположение написанных вами функций.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Использование шаблонов если они необходимы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Именование переменных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Наличие “чистого кода”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Отступы и др аспекты, позволяющие читать код быстро человеку не знакомому с ним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