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9332E2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76700"/>
                  <wp:effectExtent l="19050" t="0" r="0" b="0"/>
                  <wp:docPr id="1" name="圖片 1" descr="青蛾蠟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青蛾蠟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7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2E2" w:rsidRPr="003F688E" w:rsidTr="00AE2E54">
        <w:trPr>
          <w:trHeight w:val="2698"/>
        </w:trPr>
        <w:tc>
          <w:tcPr>
            <w:tcW w:w="4410" w:type="dxa"/>
          </w:tcPr>
          <w:p w:rsidR="009332E2" w:rsidRDefault="009332E2" w:rsidP="003F688E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21280" cy="2011680"/>
                  <wp:effectExtent l="19050" t="0" r="7620" b="0"/>
                  <wp:docPr id="3" name="圖片 3" descr="H:\動物\昆蟲\蟬\蠟蟬\青蛾蠟蟬\IMG_44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蟬\蠟蟬\青蛾蠟蟬\IMG_44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8625" t="19847" r="12035" b="9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201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332E2" w:rsidRDefault="009332E2" w:rsidP="003F688E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9380" cy="1996440"/>
                  <wp:effectExtent l="19050" t="0" r="7620" b="0"/>
                  <wp:docPr id="7" name="圖片 7" descr="H:\動物\昆蟲\蟬\蠟蟬\青蛾蠟蟬\IMG_45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動物\昆蟲\蟬\蠟蟬\青蛾蠟蟬\IMG_45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461" t="20145" r="16844" b="87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C27" w:rsidRPr="00A149BC" w:rsidTr="003F688E">
        <w:trPr>
          <w:trHeight w:val="2698"/>
        </w:trPr>
        <w:tc>
          <w:tcPr>
            <w:tcW w:w="8820" w:type="dxa"/>
            <w:gridSpan w:val="2"/>
          </w:tcPr>
          <w:p w:rsidR="00A66C27" w:rsidRPr="00A66C27" w:rsidRDefault="00A66C27" w:rsidP="00B43C6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A66C27">
              <w:rPr>
                <w:rFonts w:ascii="華康中黑體" w:eastAsia="華康中黑體" w:hint="eastAsia"/>
                <w:b/>
                <w:sz w:val="32"/>
                <w:szCs w:val="32"/>
              </w:rPr>
              <w:t>青蛾蠟蟬、青羽衣、</w:t>
            </w:r>
            <w:r w:rsidRPr="00A66C27">
              <w:rPr>
                <w:rFonts w:ascii="華康中黑體" w:eastAsia="華康中黑體" w:hint="eastAsia"/>
                <w:b/>
                <w:sz w:val="32"/>
                <w:szCs w:val="32"/>
                <w:shd w:val="clear" w:color="auto" w:fill="FFFFFF"/>
              </w:rPr>
              <w:t>褐緣蛾蠟蟬</w:t>
            </w:r>
          </w:p>
          <w:p w:rsidR="00A66C27" w:rsidRPr="00A66C27" w:rsidRDefault="00A66C27" w:rsidP="00A66C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6C27">
              <w:rPr>
                <w:rFonts w:hint="eastAsia"/>
                <w:b/>
                <w:sz w:val="28"/>
                <w:szCs w:val="28"/>
              </w:rPr>
              <w:t>科</w:t>
            </w:r>
            <w:r w:rsidRPr="00A66C2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66C27">
              <w:rPr>
                <w:rFonts w:hint="eastAsia"/>
                <w:b/>
                <w:sz w:val="28"/>
                <w:szCs w:val="28"/>
              </w:rPr>
              <w:t>別：同翅目蛾</w:t>
            </w:r>
            <w:r w:rsidRPr="00A66C27">
              <w:rPr>
                <w:rFonts w:ascii="新細明體" w:hAnsi="新細明體" w:hint="eastAsia"/>
                <w:b/>
                <w:sz w:val="28"/>
                <w:szCs w:val="28"/>
              </w:rPr>
              <w:t>蠟蟬</w:t>
            </w:r>
            <w:r w:rsidRPr="00A66C27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A66C27" w:rsidRPr="00A66C27" w:rsidRDefault="00A66C27" w:rsidP="00A66C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6C2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66C27">
              <w:rPr>
                <w:rStyle w:val="a5"/>
                <w:b/>
                <w:bCs/>
                <w:color w:val="auto"/>
                <w:sz w:val="28"/>
                <w:szCs w:val="28"/>
              </w:rPr>
              <w:t>Geisha distinctissima</w:t>
            </w:r>
            <w:r w:rsidRPr="00A66C27">
              <w:rPr>
                <w:rStyle w:val="a6"/>
                <w:b w:val="0"/>
                <w:sz w:val="28"/>
                <w:szCs w:val="28"/>
              </w:rPr>
              <w:t xml:space="preserve"> (Walker, 1858)</w:t>
            </w:r>
          </w:p>
          <w:p w:rsidR="00A66C27" w:rsidRPr="00A66C27" w:rsidRDefault="00A66C27" w:rsidP="00A66C2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pt-BR"/>
              </w:rPr>
            </w:pPr>
            <w:r w:rsidRPr="00A66C27">
              <w:rPr>
                <w:rFonts w:hint="eastAsia"/>
                <w:b/>
                <w:sz w:val="28"/>
                <w:szCs w:val="28"/>
              </w:rPr>
              <w:t>英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A66C27">
              <w:rPr>
                <w:rFonts w:hint="eastAsia"/>
                <w:b/>
                <w:sz w:val="28"/>
                <w:szCs w:val="28"/>
              </w:rPr>
              <w:t>文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A66C27">
              <w:rPr>
                <w:rFonts w:hint="eastAsia"/>
                <w:b/>
                <w:sz w:val="28"/>
                <w:szCs w:val="28"/>
              </w:rPr>
              <w:t>名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</w:p>
          <w:p w:rsidR="00A66C27" w:rsidRPr="00A66C27" w:rsidRDefault="00A66C27" w:rsidP="00A66C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66C27">
              <w:rPr>
                <w:rFonts w:hint="eastAsia"/>
                <w:b/>
                <w:sz w:val="28"/>
                <w:szCs w:val="28"/>
              </w:rPr>
              <w:t>四縣腔名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>：青蛾</w:t>
            </w:r>
            <w:r w:rsidRPr="00A66C27">
              <w:rPr>
                <w:rFonts w:hint="eastAsia"/>
                <w:b/>
                <w:sz w:val="28"/>
                <w:szCs w:val="28"/>
              </w:rPr>
              <w:t>蠟蟬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Pr="00A66C27">
              <w:rPr>
                <w:b/>
                <w:sz w:val="28"/>
                <w:szCs w:val="28"/>
                <w:lang w:val="pt-BR"/>
              </w:rPr>
              <w:t>á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>ng ng</w:t>
            </w:r>
            <w:r w:rsidRPr="00A66C2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 xml:space="preserve"> lap s</w:t>
            </w:r>
            <w:r w:rsidRPr="00A66C2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>m)</w:t>
            </w:r>
          </w:p>
          <w:p w:rsidR="00A66C27" w:rsidRPr="00A66C27" w:rsidRDefault="00A66C27" w:rsidP="00A66C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66C27">
              <w:rPr>
                <w:rFonts w:hint="eastAsia"/>
                <w:b/>
                <w:sz w:val="28"/>
                <w:szCs w:val="28"/>
              </w:rPr>
              <w:t>海陸腔名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>：青蛾</w:t>
            </w:r>
            <w:r w:rsidRPr="00A66C27">
              <w:rPr>
                <w:rFonts w:hint="eastAsia"/>
                <w:b/>
                <w:sz w:val="28"/>
                <w:szCs w:val="28"/>
              </w:rPr>
              <w:t>蠟蟬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Pr="00A66C27">
              <w:rPr>
                <w:b/>
                <w:sz w:val="28"/>
                <w:szCs w:val="28"/>
                <w:lang w:val="pt-BR"/>
              </w:rPr>
              <w:t>à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>ng ngo l</w:t>
            </w:r>
            <w:r w:rsidRPr="00A66C27">
              <w:rPr>
                <w:b/>
                <w:sz w:val="28"/>
                <w:szCs w:val="28"/>
                <w:lang w:val="pt-BR"/>
              </w:rPr>
              <w:t>ạ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>p sham)</w:t>
            </w:r>
          </w:p>
          <w:p w:rsidR="00A66C27" w:rsidRPr="0084330B" w:rsidRDefault="00A66C27" w:rsidP="00A66C2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A66C27">
              <w:rPr>
                <w:rFonts w:hint="eastAsia"/>
                <w:b/>
                <w:sz w:val="28"/>
                <w:szCs w:val="28"/>
              </w:rPr>
              <w:t>六堆地區名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>：青蛾</w:t>
            </w:r>
            <w:r w:rsidRPr="00A66C27">
              <w:rPr>
                <w:rFonts w:hint="eastAsia"/>
                <w:b/>
                <w:sz w:val="28"/>
                <w:szCs w:val="28"/>
              </w:rPr>
              <w:t>蠟蟬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Pr="00A66C27">
              <w:rPr>
                <w:b/>
                <w:sz w:val="28"/>
                <w:szCs w:val="28"/>
                <w:lang w:val="pt-BR"/>
              </w:rPr>
              <w:t>á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>ng ng</w:t>
            </w:r>
            <w:r w:rsidRPr="00A66C2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 xml:space="preserve"> lap s</w:t>
            </w:r>
            <w:r w:rsidRPr="00A66C2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A66C27">
              <w:rPr>
                <w:rFonts w:hint="eastAsia"/>
                <w:b/>
                <w:sz w:val="28"/>
                <w:szCs w:val="28"/>
                <w:lang w:val="pt-BR"/>
              </w:rPr>
              <w:t>m)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D32" w:rsidRDefault="004A7D32" w:rsidP="00805141">
      <w:r>
        <w:separator/>
      </w:r>
    </w:p>
  </w:endnote>
  <w:endnote w:type="continuationSeparator" w:id="1">
    <w:p w:rsidR="004A7D32" w:rsidRDefault="004A7D32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D32" w:rsidRDefault="004A7D32" w:rsidP="00805141">
      <w:r>
        <w:separator/>
      </w:r>
    </w:p>
  </w:footnote>
  <w:footnote w:type="continuationSeparator" w:id="1">
    <w:p w:rsidR="004A7D32" w:rsidRDefault="004A7D32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F1B28"/>
    <w:rsid w:val="00AF45D5"/>
    <w:rsid w:val="00AF7BA3"/>
    <w:rsid w:val="00B77DDD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C28F4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>CMT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2014-01-10T02:41:00Z</cp:lastPrinted>
  <dcterms:created xsi:type="dcterms:W3CDTF">2015-07-09T00:22:00Z</dcterms:created>
  <dcterms:modified xsi:type="dcterms:W3CDTF">2015-07-09T00:22:00Z</dcterms:modified>
</cp:coreProperties>
</file>