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26267"/>
                  <wp:effectExtent l="19050" t="0" r="3810" b="0"/>
                  <wp:docPr id="9" name="圖片 8" descr="DSC09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16.JPG"/>
                          <pic:cNvPicPr/>
                        </pic:nvPicPr>
                        <pic:blipFill>
                          <a:blip r:embed="rId6" cstate="print"/>
                          <a:srcRect l="13877" t="8550" r="6067" b="12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2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0C" w:rsidRPr="003F688E" w:rsidTr="00DB2C51">
        <w:trPr>
          <w:trHeight w:val="2698"/>
        </w:trPr>
        <w:tc>
          <w:tcPr>
            <w:tcW w:w="4410" w:type="dxa"/>
          </w:tcPr>
          <w:p w:rsidR="00585C0C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1998648"/>
                  <wp:effectExtent l="19050" t="0" r="0" b="0"/>
                  <wp:docPr id="10" name="圖片 9" descr="DSC00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259.JPG"/>
                          <pic:cNvPicPr/>
                        </pic:nvPicPr>
                        <pic:blipFill>
                          <a:blip r:embed="rId7" cstate="print"/>
                          <a:srcRect l="15558" t="13741" r="9079" b="11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9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85C0C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11" name="圖片 10" descr="DSC087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88.JPG"/>
                          <pic:cNvPicPr/>
                        </pic:nvPicPr>
                        <pic:blipFill>
                          <a:blip r:embed="rId8" cstate="print"/>
                          <a:srcRect l="13845" t="11832" r="11079" b="130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5D" w:rsidRPr="00AE14A6" w:rsidTr="003F688E">
        <w:trPr>
          <w:trHeight w:val="2698"/>
        </w:trPr>
        <w:tc>
          <w:tcPr>
            <w:tcW w:w="8820" w:type="dxa"/>
            <w:gridSpan w:val="2"/>
          </w:tcPr>
          <w:p w:rsidR="00B1395D" w:rsidRPr="00B1395D" w:rsidRDefault="00B1395D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1"/>
            <w:bookmarkStart w:id="5" w:name="OLE_LINK12"/>
            <w:bookmarkEnd w:id="0"/>
            <w:bookmarkEnd w:id="1"/>
            <w:r w:rsidRPr="00B1395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臺灣單帶弄蝶</w:t>
            </w:r>
            <w:bookmarkEnd w:id="4"/>
            <w:bookmarkEnd w:id="5"/>
            <w:r w:rsidRPr="00B1395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、禾弄蝶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科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395D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395D">
              <w:rPr>
                <w:b/>
                <w:bCs/>
                <w:i/>
                <w:iCs/>
                <w:sz w:val="28"/>
                <w:szCs w:val="28"/>
              </w:rPr>
              <w:t>Borbo cinnara</w:t>
            </w:r>
            <w:r w:rsidRPr="00B1395D">
              <w:rPr>
                <w:b/>
                <w:sz w:val="28"/>
                <w:szCs w:val="28"/>
              </w:rPr>
              <w:t xml:space="preserve"> (Wallace, 1866)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英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hint="eastAsia"/>
                <w:b/>
                <w:sz w:val="28"/>
                <w:szCs w:val="28"/>
              </w:rPr>
              <w:t>文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四縣腔名：莞草大頭</w:t>
            </w:r>
            <w:r w:rsidRPr="00B1395D">
              <w:rPr>
                <w:b/>
                <w:sz w:val="28"/>
                <w:szCs w:val="28"/>
              </w:rPr>
              <w:t>翊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ó</w:t>
            </w:r>
            <w:r w:rsidRPr="00B1395D">
              <w:rPr>
                <w:rFonts w:hint="eastAsia"/>
                <w:b/>
                <w:sz w:val="28"/>
                <w:szCs w:val="28"/>
              </w:rPr>
              <w:t>n c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B139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1395D">
              <w:rPr>
                <w:rFonts w:hint="eastAsia"/>
                <w:b/>
                <w:sz w:val="28"/>
                <w:szCs w:val="28"/>
              </w:rPr>
              <w:t>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eastAsia="細明體"/>
                <w:b/>
                <w:sz w:val="28"/>
                <w:szCs w:val="28"/>
              </w:rPr>
              <w:t>yak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海陸腔名：莞頭大頭</w:t>
            </w:r>
            <w:r w:rsidRPr="00B1395D">
              <w:rPr>
                <w:b/>
                <w:sz w:val="28"/>
                <w:szCs w:val="28"/>
              </w:rPr>
              <w:t>翊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>n teu t</w:t>
            </w:r>
            <w:r w:rsidRPr="00B1395D">
              <w:rPr>
                <w:rFonts w:hint="cs"/>
                <w:b/>
                <w:sz w:val="28"/>
                <w:szCs w:val="28"/>
              </w:rPr>
              <w:t>ā</w:t>
            </w:r>
            <w:r w:rsidRPr="00B1395D">
              <w:rPr>
                <w:rFonts w:hint="eastAsia"/>
                <w:b/>
                <w:sz w:val="28"/>
                <w:szCs w:val="28"/>
              </w:rPr>
              <w:t>i teu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B1395D">
              <w:rPr>
                <w:rFonts w:eastAsia="細明體"/>
                <w:b/>
                <w:sz w:val="28"/>
                <w:szCs w:val="28"/>
              </w:rPr>
              <w:t>ạk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395D" w:rsidRPr="001E4885" w:rsidRDefault="00B1395D" w:rsidP="00B1395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六堆地區名：莞草大頭蠂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ó</w:t>
            </w:r>
            <w:r w:rsidRPr="00B1395D">
              <w:rPr>
                <w:rFonts w:hint="eastAsia"/>
                <w:b/>
                <w:sz w:val="28"/>
                <w:szCs w:val="28"/>
              </w:rPr>
              <w:t>n c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B139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1395D">
              <w:rPr>
                <w:rFonts w:hint="eastAsia"/>
                <w:b/>
                <w:sz w:val="28"/>
                <w:szCs w:val="28"/>
              </w:rPr>
              <w:t>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eastAsia="細明體"/>
                <w:b/>
                <w:sz w:val="28"/>
                <w:szCs w:val="28"/>
              </w:rPr>
              <w:t>ya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1AC" w:rsidRDefault="00CE71AC" w:rsidP="00805141">
      <w:r>
        <w:separator/>
      </w:r>
    </w:p>
  </w:endnote>
  <w:endnote w:type="continuationSeparator" w:id="1">
    <w:p w:rsidR="00CE71AC" w:rsidRDefault="00CE71A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1AC" w:rsidRDefault="00CE71AC" w:rsidP="00805141">
      <w:r>
        <w:separator/>
      </w:r>
    </w:p>
  </w:footnote>
  <w:footnote w:type="continuationSeparator" w:id="1">
    <w:p w:rsidR="00CE71AC" w:rsidRDefault="00CE71A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CE71AC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2015-07-29T23:38:00Z</cp:lastPrinted>
  <dcterms:created xsi:type="dcterms:W3CDTF">2015-07-29T23:44:00Z</dcterms:created>
  <dcterms:modified xsi:type="dcterms:W3CDTF">2015-07-29T23:44:00Z</dcterms:modified>
</cp:coreProperties>
</file>