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1188" w14:textId="77777777" w:rsidR="007D3A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1093CB72" wp14:editId="10F09155">
            <wp:extent cx="958335" cy="708278"/>
            <wp:effectExtent l="0" t="0" r="0" b="0"/>
            <wp:docPr id="3621683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335" cy="708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F38E5" w14:textId="77777777" w:rsidR="007D3A31" w:rsidRDefault="00000000">
      <w:pPr>
        <w:jc w:val="center"/>
      </w:pPr>
      <w:r>
        <w:t>UNIVERSIDADE FEDERAL DE SÃO CARLOS - Campus Sorocaba</w:t>
      </w:r>
    </w:p>
    <w:p w14:paraId="12B65C4C" w14:textId="77777777" w:rsidR="007D3A31" w:rsidRDefault="00000000">
      <w:pPr>
        <w:jc w:val="center"/>
      </w:pPr>
      <w:r>
        <w:t>DEPARTAMENTO DE FÍSICA, QUÍMICA E MATEMÁTICA – DFQM</w:t>
      </w:r>
    </w:p>
    <w:p w14:paraId="78FF7E70" w14:textId="77777777" w:rsidR="007D3A31" w:rsidRDefault="007D3A31">
      <w:pPr>
        <w:jc w:val="center"/>
      </w:pPr>
    </w:p>
    <w:p w14:paraId="7CA27CAE" w14:textId="77777777" w:rsidR="007D3A3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ELETROMAGNETISMO 1</w:t>
      </w:r>
    </w:p>
    <w:p w14:paraId="009611EE" w14:textId="77777777" w:rsidR="007D3A3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2 e 3</w:t>
      </w:r>
    </w:p>
    <w:p w14:paraId="183A8E89" w14:textId="77777777" w:rsidR="007D3A31" w:rsidRDefault="007D3A31">
      <w:pPr>
        <w:jc w:val="center"/>
        <w:rPr>
          <w:b/>
          <w:sz w:val="28"/>
          <w:szCs w:val="28"/>
        </w:rPr>
      </w:pPr>
    </w:p>
    <w:p w14:paraId="197AE4A8" w14:textId="77777777" w:rsidR="007D3A31" w:rsidRDefault="00000000">
      <w:pPr>
        <w:rPr>
          <w:sz w:val="28"/>
          <w:szCs w:val="28"/>
        </w:rPr>
      </w:pPr>
      <w:r>
        <w:rPr>
          <w:sz w:val="28"/>
          <w:szCs w:val="28"/>
        </w:rPr>
        <w:t>Prof. Dr. James Alves de Souza</w:t>
      </w:r>
    </w:p>
    <w:p w14:paraId="1AA2B991" w14:textId="77777777" w:rsidR="007D3A31" w:rsidRDefault="007D3A31">
      <w:pPr>
        <w:ind w:firstLine="0"/>
        <w:rPr>
          <w:sz w:val="28"/>
          <w:szCs w:val="28"/>
        </w:rPr>
      </w:pPr>
    </w:p>
    <w:p w14:paraId="6FB5B82B" w14:textId="77777777" w:rsidR="007D3A3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Gustavo da Silva Rodrigues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R.A.: 792327</w:t>
      </w:r>
    </w:p>
    <w:p w14:paraId="29672C91" w14:textId="77777777" w:rsidR="007D3A31" w:rsidRDefault="007D3A31">
      <w:pPr>
        <w:rPr>
          <w:b/>
          <w:sz w:val="30"/>
          <w:szCs w:val="30"/>
        </w:rPr>
      </w:pPr>
    </w:p>
    <w:p w14:paraId="762577EF" w14:textId="77777777" w:rsidR="007D3A31" w:rsidRDefault="00000000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14/11/2023</w:t>
      </w:r>
    </w:p>
    <w:p w14:paraId="1677140C" w14:textId="77777777" w:rsidR="007D3A31" w:rsidRDefault="007D3A31" w:rsidP="00E23339">
      <w:pPr>
        <w:ind w:firstLine="0"/>
      </w:pPr>
    </w:p>
    <w:p w14:paraId="7148CC86" w14:textId="77777777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1.a) Considere um sistema isolado composto por duas cargas pontuais em repouso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, localizadas nas posições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, respectivamente, em relação à origem O de um sistema de coordenadas cartesiano (x, y, z), e utilize a lei de Coulomb para escrever a força elétrica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que 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exerce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que 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exerce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14:paraId="2391C661" w14:textId="77777777" w:rsidR="00985270" w:rsidRDefault="00985270" w:rsidP="00E23339">
      <w:pPr>
        <w:pBdr>
          <w:top w:val="single" w:sz="4" w:space="1" w:color="auto"/>
        </w:pBdr>
        <w:ind w:firstLine="0"/>
      </w:pPr>
    </w:p>
    <w:p w14:paraId="47E4C5A4" w14:textId="23392B4E" w:rsidR="00985270" w:rsidRDefault="00985270" w:rsidP="00E23339">
      <w:pPr>
        <w:pBdr>
          <w:top w:val="single" w:sz="4" w:space="1" w:color="auto"/>
        </w:pBdr>
        <w:ind w:firstLine="0"/>
      </w:pPr>
      <w:r>
        <w:t>Resposta:</w:t>
      </w:r>
    </w:p>
    <w:p w14:paraId="03BD72D7" w14:textId="77777777" w:rsidR="00985270" w:rsidRDefault="00985270" w:rsidP="00E23339">
      <w:pPr>
        <w:pBdr>
          <w:top w:val="single" w:sz="4" w:space="1" w:color="auto"/>
        </w:pBdr>
        <w:ind w:firstLine="0"/>
      </w:pPr>
    </w:p>
    <w:p w14:paraId="0A379CB1" w14:textId="1860D505" w:rsidR="00985270" w:rsidRDefault="00985270" w:rsidP="000F7C81">
      <w:pPr>
        <w:pBdr>
          <w:top w:val="single" w:sz="4" w:space="1" w:color="auto"/>
        </w:pBdr>
        <w:ind w:firstLine="720"/>
      </w:pPr>
      <w:r>
        <w:t>Para melhor entendimento, vamos esquemati</w:t>
      </w:r>
      <w:r w:rsidR="000F7C81">
        <w:t>zar a situação descrita:</w:t>
      </w:r>
    </w:p>
    <w:p w14:paraId="7D269274" w14:textId="77777777" w:rsidR="000F7C81" w:rsidRDefault="000F7C81" w:rsidP="00E23339">
      <w:pPr>
        <w:pBdr>
          <w:top w:val="single" w:sz="4" w:space="1" w:color="auto"/>
        </w:pBdr>
        <w:ind w:firstLine="0"/>
      </w:pPr>
    </w:p>
    <w:p w14:paraId="22E79BF6" w14:textId="0A07E080" w:rsidR="000F7C81" w:rsidRDefault="000F7C81" w:rsidP="000F7C81">
      <w:pPr>
        <w:pBdr>
          <w:top w:val="single" w:sz="4" w:space="1" w:color="auto"/>
        </w:pBdr>
        <w:ind w:firstLine="0"/>
        <w:jc w:val="center"/>
      </w:pPr>
      <w:r>
        <w:rPr>
          <w:noProof/>
        </w:rPr>
        <w:drawing>
          <wp:inline distT="0" distB="0" distL="0" distR="0" wp14:anchorId="6B3C3D07" wp14:editId="44B403CC">
            <wp:extent cx="1800000" cy="1407273"/>
            <wp:effectExtent l="0" t="0" r="0" b="2540"/>
            <wp:docPr id="11870656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6567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CA" w14:textId="4870F038" w:rsidR="000F7C81" w:rsidRDefault="000F7C81" w:rsidP="000F7C81">
      <w:pPr>
        <w:pBdr>
          <w:top w:val="single" w:sz="4" w:space="1" w:color="auto"/>
        </w:pBdr>
        <w:ind w:firstLine="0"/>
        <w:jc w:val="center"/>
      </w:pPr>
      <w:r>
        <w:t>Fonte: Material complementar do curso de Eletromagnetismo 1 – Prof. James</w:t>
      </w:r>
    </w:p>
    <w:p w14:paraId="022D7090" w14:textId="44F1308E" w:rsidR="00985270" w:rsidRDefault="00985270" w:rsidP="000F7C81">
      <w:pPr>
        <w:pBdr>
          <w:top w:val="single" w:sz="4" w:space="1" w:color="auto"/>
        </w:pBdr>
        <w:ind w:firstLine="720"/>
      </w:pPr>
      <w:r>
        <w:lastRenderedPageBreak/>
        <w:t xml:space="preserve">Considerando </w:t>
      </w:r>
      <w:r w:rsidR="000F7C81">
        <w:t>o cenário dado</w:t>
      </w:r>
      <w:r>
        <w:t xml:space="preserve"> no enunciado, podemos relacionar o vetor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</m:oMath>
      <w:r>
        <w:t xml:space="preserve"> como a distância entre as duas cargas pontuais, logo temos que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- 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0F7C81">
        <w:t>, de acordo com a Lei de Coulomb.</w:t>
      </w:r>
    </w:p>
    <w:p w14:paraId="2B6852B0" w14:textId="1B5FEAC9" w:rsidR="000F7C81" w:rsidRDefault="000F7C81" w:rsidP="000F7C81">
      <w:pPr>
        <w:pBdr>
          <w:top w:val="single" w:sz="4" w:space="1" w:color="auto"/>
        </w:pBdr>
        <w:ind w:firstLine="720"/>
      </w:pPr>
      <w:r>
        <w:t xml:space="preserve">Logo, utilizando a mesma lei, podemos escrever a força elétrica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que 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exerce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por:</w:t>
      </w:r>
    </w:p>
    <w:p w14:paraId="1676B232" w14:textId="3DE25BAC" w:rsidR="000F7C81" w:rsidRPr="000F7C81" w:rsidRDefault="00000000" w:rsidP="000F7C81">
      <w:pPr>
        <w:pBdr>
          <w:top w:val="single" w:sz="4" w:space="1" w:color="auto"/>
        </w:pBdr>
        <w:ind w:firstLine="72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 </m:t>
          </m:r>
        </m:oMath>
      </m:oMathPara>
    </w:p>
    <w:p w14:paraId="382A4679" w14:textId="62B5E311" w:rsidR="000F7C81" w:rsidRDefault="000F7C81" w:rsidP="000F7C81">
      <w:pPr>
        <w:pBdr>
          <w:top w:val="single" w:sz="4" w:space="1" w:color="auto"/>
        </w:pBdr>
        <w:ind w:firstLine="0"/>
      </w:pPr>
      <w:r>
        <w:t xml:space="preserve">sendo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  <m:r>
          <w:rPr>
            <w:rFonts w:ascii="Cambria Math" w:eastAsia="Cambria Math" w:hAnsi="Cambria Math" w:cs="Cambria Math"/>
          </w:rPr>
          <m:t>/r.</m:t>
        </m:r>
      </m:oMath>
    </w:p>
    <w:p w14:paraId="0CBCEFA6" w14:textId="6C7EBDA7" w:rsidR="002465A2" w:rsidRDefault="002465A2" w:rsidP="002465A2">
      <w:pPr>
        <w:pBdr>
          <w:top w:val="single" w:sz="4" w:space="1" w:color="auto"/>
        </w:pBdr>
        <w:ind w:firstLine="720"/>
      </w:pPr>
      <w:r>
        <w:tab/>
        <w:t xml:space="preserve">Da mesma forma, podemos escrever a força elétrica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que 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exerce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por:</w:t>
      </w:r>
    </w:p>
    <w:p w14:paraId="10DB2B6A" w14:textId="3FBF0855" w:rsidR="007D3A31" w:rsidRDefault="00000000" w:rsidP="002465A2">
      <w:pPr>
        <w:pBdr>
          <w:top w:val="single" w:sz="4" w:space="1" w:color="auto"/>
        </w:pBdr>
        <w:ind w:firstLine="72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.   </m:t>
          </m:r>
        </m:oMath>
      </m:oMathPara>
    </w:p>
    <w:p w14:paraId="34BF427A" w14:textId="77777777" w:rsidR="007D3A31" w:rsidRDefault="007D3A31">
      <w:pPr>
        <w:ind w:firstLine="0"/>
      </w:pPr>
    </w:p>
    <w:p w14:paraId="2865FF51" w14:textId="7A0C4AC8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b) Qual é o sentido das forças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quando as cargas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possuem sinais iguais e sinais opostos? Mostre que a lei de Coulomb satisfaz a terceira lei de Newton.</w:t>
      </w:r>
    </w:p>
    <w:p w14:paraId="4ADFCA12" w14:textId="77777777" w:rsidR="002465A2" w:rsidRDefault="002465A2" w:rsidP="00E23339">
      <w:pPr>
        <w:pBdr>
          <w:top w:val="single" w:sz="4" w:space="1" w:color="auto"/>
        </w:pBdr>
        <w:ind w:firstLine="0"/>
      </w:pPr>
    </w:p>
    <w:p w14:paraId="778603B7" w14:textId="7B924A3B" w:rsidR="002465A2" w:rsidRDefault="002465A2" w:rsidP="00E23339">
      <w:pPr>
        <w:pBdr>
          <w:top w:val="single" w:sz="4" w:space="1" w:color="auto"/>
        </w:pBdr>
        <w:ind w:firstLine="0"/>
      </w:pPr>
      <w:r>
        <w:t>Resposta:</w:t>
      </w:r>
    </w:p>
    <w:p w14:paraId="3CC4160A" w14:textId="77777777" w:rsidR="002465A2" w:rsidRDefault="002465A2" w:rsidP="00E23339">
      <w:pPr>
        <w:pBdr>
          <w:top w:val="single" w:sz="4" w:space="1" w:color="auto"/>
        </w:pBdr>
        <w:ind w:firstLine="0"/>
      </w:pPr>
    </w:p>
    <w:p w14:paraId="742075BD" w14:textId="4BD7DB07" w:rsidR="002465A2" w:rsidRDefault="002465A2" w:rsidP="00E23339">
      <w:pPr>
        <w:pBdr>
          <w:top w:val="single" w:sz="4" w:space="1" w:color="auto"/>
        </w:pBdr>
        <w:ind w:firstLine="0"/>
      </w:pPr>
      <w:r>
        <w:tab/>
        <w:t xml:space="preserve">Se as cargas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possuem sinais iguais, o produto entre as cargas, na equação das forças, não terá sinal alterado, então continuamos com as forças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conforme expressas nas equações</w:t>
      </w:r>
      <w:r w:rsidR="00B02719">
        <w:t xml:space="preserve"> encontradas no exercício anterior.</w:t>
      </w:r>
      <w:r w:rsidR="00107982">
        <w:t>5</w:t>
      </w:r>
    </w:p>
    <w:p w14:paraId="469B8303" w14:textId="2FF86570" w:rsidR="002465A2" w:rsidRDefault="002465A2" w:rsidP="00E23339">
      <w:pPr>
        <w:pBdr>
          <w:top w:val="single" w:sz="4" w:space="1" w:color="auto"/>
        </w:pBdr>
        <w:ind w:firstLine="0"/>
      </w:pPr>
      <w:r>
        <w:tab/>
        <w:t>Caso as cargas possuam sinais contrários, os produtos terão seus sinais alterados, conforme abaixo:</w:t>
      </w:r>
    </w:p>
    <w:p w14:paraId="5DB29576" w14:textId="271CBAF1" w:rsidR="002465A2" w:rsidRPr="002465A2" w:rsidRDefault="00000000" w:rsidP="002465A2">
      <w:pPr>
        <w:pBdr>
          <w:top w:val="single" w:sz="4" w:space="1" w:color="auto"/>
        </w:pBdr>
        <w:ind w:firstLine="72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 </m:t>
          </m:r>
        </m:oMath>
      </m:oMathPara>
    </w:p>
    <w:p w14:paraId="511102C5" w14:textId="17EAF85F" w:rsidR="002465A2" w:rsidRPr="002465A2" w:rsidRDefault="00000000" w:rsidP="002465A2">
      <w:pPr>
        <w:pBdr>
          <w:top w:val="single" w:sz="4" w:space="1" w:color="auto"/>
        </w:pBdr>
        <w:ind w:firstLine="72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57D53A2" w14:textId="6A60095A" w:rsidR="002465A2" w:rsidRDefault="002465A2" w:rsidP="002465A2">
      <w:pPr>
        <w:pBdr>
          <w:top w:val="single" w:sz="4" w:space="1" w:color="auto"/>
        </w:pBdr>
        <w:ind w:firstLine="0"/>
      </w:pPr>
      <w:r>
        <w:t xml:space="preserve">posto isso, em ambos os casos, temos que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14:paraId="655D9B2D" w14:textId="77777777" w:rsidR="00287CB9" w:rsidRDefault="002465A2" w:rsidP="002465A2">
      <w:pPr>
        <w:pBdr>
          <w:top w:val="single" w:sz="4" w:space="1" w:color="auto"/>
        </w:pBdr>
        <w:ind w:firstLine="0"/>
      </w:pPr>
      <w:r>
        <w:tab/>
        <w:t>A terceira lei de Newton afirma que "Para cada ação, há uma reação de igual magnitude, mas em direção oposta." A lei de Coulomb sat</w:t>
      </w:r>
    </w:p>
    <w:p w14:paraId="03B2D835" w14:textId="1EFCDAAB" w:rsidR="002465A2" w:rsidRDefault="002465A2" w:rsidP="002465A2">
      <w:pPr>
        <w:pBdr>
          <w:top w:val="single" w:sz="4" w:space="1" w:color="auto"/>
        </w:pBdr>
        <w:ind w:firstLine="0"/>
      </w:pPr>
      <w:proofErr w:type="spellStart"/>
      <w:r>
        <w:t>isfaz</w:t>
      </w:r>
      <w:proofErr w:type="spellEnd"/>
      <w:r>
        <w:t xml:space="preserve"> essa lei, pois as forças têm magnitudes iguais (devido </w:t>
      </w:r>
      <w:r w:rsidR="00A25723">
        <w:t>a</w:t>
      </w:r>
      <w:r>
        <w:t xml:space="preserve">o produto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) e direções opostas</w:t>
      </w:r>
      <w:r w:rsidR="00A25723">
        <w:t xml:space="preserve"> (devido aos versores).</w:t>
      </w:r>
    </w:p>
    <w:p w14:paraId="6C008B5C" w14:textId="77777777" w:rsidR="007D3A31" w:rsidRDefault="007D3A31">
      <w:pPr>
        <w:ind w:firstLine="0"/>
      </w:pPr>
    </w:p>
    <w:p w14:paraId="6BEF2674" w14:textId="77777777" w:rsidR="007D3A31" w:rsidRDefault="00000000" w:rsidP="00E23339">
      <w:pPr>
        <w:pBdr>
          <w:top w:val="single" w:sz="4" w:space="1" w:color="auto"/>
        </w:pBdr>
        <w:ind w:firstLine="0"/>
      </w:pPr>
      <w:r>
        <w:lastRenderedPageBreak/>
        <w:t xml:space="preserve">c) A lei de Coulomb aplica-se </w:t>
      </w:r>
      <w:proofErr w:type="gramStart"/>
      <w:r>
        <w:t>à</w:t>
      </w:r>
      <w:proofErr w:type="gramEnd"/>
      <w:r>
        <w:t xml:space="preserve"> cargas pontuais. É possível utilizar essa aproximação para sistemas macroscópicos carregados eletricamente? Explique.</w:t>
      </w:r>
    </w:p>
    <w:p w14:paraId="27536945" w14:textId="77777777" w:rsidR="00B8383A" w:rsidRDefault="00B8383A" w:rsidP="00E23339">
      <w:pPr>
        <w:pBdr>
          <w:top w:val="single" w:sz="4" w:space="1" w:color="auto"/>
        </w:pBdr>
        <w:ind w:firstLine="0"/>
      </w:pPr>
    </w:p>
    <w:p w14:paraId="2D2954B3" w14:textId="2083C1BB" w:rsidR="00B8383A" w:rsidRDefault="00B8383A" w:rsidP="00E23339">
      <w:pPr>
        <w:pBdr>
          <w:top w:val="single" w:sz="4" w:space="1" w:color="auto"/>
        </w:pBdr>
        <w:ind w:firstLine="0"/>
      </w:pPr>
      <w:r>
        <w:t>Resposta:</w:t>
      </w:r>
    </w:p>
    <w:p w14:paraId="2A72CCC2" w14:textId="43534C46" w:rsidR="00B8383A" w:rsidRDefault="00B8383A" w:rsidP="00E23339">
      <w:pPr>
        <w:pBdr>
          <w:top w:val="single" w:sz="4" w:space="1" w:color="auto"/>
        </w:pBdr>
        <w:ind w:firstLine="0"/>
      </w:pPr>
    </w:p>
    <w:p w14:paraId="4EB7C7C9" w14:textId="26BFDC22" w:rsidR="00B8383A" w:rsidRDefault="00A725BF" w:rsidP="00A725BF">
      <w:pPr>
        <w:pBdr>
          <w:top w:val="single" w:sz="4" w:space="1" w:color="auto"/>
        </w:pBdr>
        <w:ind w:firstLine="720"/>
      </w:pPr>
      <w:r>
        <w:t>Sim, a</w:t>
      </w:r>
      <w:r w:rsidR="00B8383A" w:rsidRPr="00B8383A">
        <w:t xml:space="preserve"> lei de Coulomb torna-se uma boa aproximação quando as distâncias entre as cargas são significativamente maiores que as dimensões atômicas</w:t>
      </w:r>
      <w:r>
        <w:t>. Podemos dizer que, nestes casos, em que a distância é muito grande, podemos tratar os sistemas como “cargas pontuais”.</w:t>
      </w:r>
    </w:p>
    <w:p w14:paraId="4FB1B9B0" w14:textId="034CAD31" w:rsidR="00A725BF" w:rsidRDefault="00A725BF" w:rsidP="00A725BF">
      <w:pPr>
        <w:pBdr>
          <w:top w:val="single" w:sz="4" w:space="1" w:color="auto"/>
        </w:pBdr>
        <w:ind w:firstLine="720"/>
      </w:pPr>
      <w:r>
        <w:t>Esta afirmação vai de encontro com o conteúdo disponibilizado no material complementar, que diz “Macroscopicamente, podemos utilizar a terminologia “carga pontual” se as suas dimensões geométricas são muito pequenas, quando comparadas a qualquer outro comprimento pertinente ao problema em consideração.</w:t>
      </w:r>
    </w:p>
    <w:p w14:paraId="2EC78FC7" w14:textId="03ECC9D8" w:rsidR="000B0C6B" w:rsidRDefault="000B0C6B" w:rsidP="00A725BF">
      <w:pPr>
        <w:pBdr>
          <w:top w:val="single" w:sz="4" w:space="1" w:color="auto"/>
        </w:pBdr>
        <w:ind w:firstLine="720"/>
      </w:pPr>
      <w:r>
        <w:t>É importante dizer que esta lei também possui limitações, por exemplo, e</w:t>
      </w:r>
      <w:r w:rsidRPr="000B0C6B">
        <w:t>m escalas atômicas e subatômicas,</w:t>
      </w:r>
      <w:r>
        <w:t xml:space="preserve"> tendo em vista que</w:t>
      </w:r>
      <w:r w:rsidRPr="000B0C6B">
        <w:t xml:space="preserve"> os efeitos quânticos e a mecânica quântica </w:t>
      </w:r>
      <w:r>
        <w:t xml:space="preserve">também </w:t>
      </w:r>
      <w:r w:rsidRPr="000B0C6B">
        <w:t>devem ser considerados, e a abordagem clássica da lei de Coulomb pode não ser suficiente.</w:t>
      </w:r>
    </w:p>
    <w:p w14:paraId="168E5655" w14:textId="77777777" w:rsidR="000B0C6B" w:rsidRDefault="000B0C6B" w:rsidP="00A725BF">
      <w:pPr>
        <w:pBdr>
          <w:top w:val="single" w:sz="4" w:space="1" w:color="auto"/>
        </w:pBdr>
        <w:ind w:firstLine="720"/>
      </w:pPr>
    </w:p>
    <w:p w14:paraId="7E35FC55" w14:textId="77777777" w:rsidR="00E23339" w:rsidRDefault="00E23339">
      <w:pPr>
        <w:ind w:firstLine="0"/>
      </w:pPr>
    </w:p>
    <w:p w14:paraId="1F48F44E" w14:textId="61BC4A4C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2.a) Considere dois elétrons com massas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= 9, 1093837015(28)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-31</m:t>
            </m:r>
          </m:sup>
        </m:sSup>
        <m:r>
          <w:rPr>
            <w:rFonts w:ascii="Cambria Math" w:eastAsia="Cambria Math" w:hAnsi="Cambria Math" w:cs="Cambria Math"/>
          </w:rPr>
          <m:t xml:space="preserve"> kg</m:t>
        </m:r>
      </m:oMath>
      <w:r>
        <w:t xml:space="preserve"> e cargas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= -1, 602176634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-19</m:t>
            </m:r>
          </m:sup>
        </m:sSup>
        <m:r>
          <w:rPr>
            <w:rFonts w:ascii="Cambria Math" w:eastAsia="Cambria Math" w:hAnsi="Cambria Math" w:cs="Cambria Math"/>
          </w:rPr>
          <m:t xml:space="preserve"> C</m:t>
        </m:r>
      </m:oMath>
      <w:r>
        <w:t>. Utilize a lei da gravitação de Newton e a lei de Coulomb e faça uma comparação entre as forças gravitacional e elétrica exercidas entre eles.</w:t>
      </w:r>
    </w:p>
    <w:p w14:paraId="4A8E2BA2" w14:textId="77777777" w:rsidR="000B0C6B" w:rsidRDefault="000B0C6B" w:rsidP="00E23339">
      <w:pPr>
        <w:pBdr>
          <w:top w:val="single" w:sz="4" w:space="1" w:color="auto"/>
        </w:pBdr>
        <w:ind w:firstLine="0"/>
      </w:pPr>
    </w:p>
    <w:p w14:paraId="11B998D5" w14:textId="48A3C3EE" w:rsidR="000B0C6B" w:rsidRDefault="000B0C6B" w:rsidP="00E23339">
      <w:pPr>
        <w:pBdr>
          <w:top w:val="single" w:sz="4" w:space="1" w:color="auto"/>
        </w:pBdr>
        <w:ind w:firstLine="0"/>
      </w:pPr>
      <w:r>
        <w:t>Resposta:</w:t>
      </w:r>
    </w:p>
    <w:p w14:paraId="1D009D75" w14:textId="3BA5462E" w:rsidR="000B0C6B" w:rsidRDefault="000B0C6B" w:rsidP="00E23339">
      <w:pPr>
        <w:pBdr>
          <w:top w:val="single" w:sz="4" w:space="1" w:color="auto"/>
        </w:pBdr>
        <w:ind w:firstLine="0"/>
      </w:pPr>
      <w:r>
        <w:tab/>
      </w:r>
    </w:p>
    <w:p w14:paraId="7130A332" w14:textId="6258865C" w:rsidR="000B0C6B" w:rsidRDefault="000B0C6B" w:rsidP="00E23339">
      <w:pPr>
        <w:pBdr>
          <w:top w:val="single" w:sz="4" w:space="1" w:color="auto"/>
        </w:pBdr>
        <w:ind w:firstLine="0"/>
      </w:pPr>
      <w:r>
        <w:tab/>
        <w:t>A Lei da Gravitação Universal descreve que:</w:t>
      </w:r>
    </w:p>
    <w:p w14:paraId="791C92B1" w14:textId="0F3E6CC6" w:rsidR="000B0C6B" w:rsidRPr="000B0C6B" w:rsidRDefault="00000000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eastAsia="Cambria Math" w:hAnsi="Cambria Math" w:cs="Cambria Math"/>
            </w:rPr>
            <m:t>=G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0EA2CB" w14:textId="74CD6D6D" w:rsidR="000B0C6B" w:rsidRPr="000B0C6B" w:rsidRDefault="000B0C6B" w:rsidP="00E23339">
      <w:pPr>
        <w:pBdr>
          <w:top w:val="single" w:sz="4" w:space="1" w:color="auto"/>
        </w:pBdr>
        <w:ind w:firstLine="0"/>
        <w:rPr>
          <w:iCs/>
        </w:rPr>
      </w:pPr>
      <w:r>
        <w:t xml:space="preserve">sendo </w:t>
      </w:r>
      <m:oMath>
        <m:r>
          <w:rPr>
            <w:rFonts w:ascii="Cambria Math" w:hAnsi="Cambria Math"/>
          </w:rPr>
          <m:t xml:space="preserve">G ≈6,7 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1405CD25" w14:textId="0FA729DF" w:rsidR="000B0C6B" w:rsidRDefault="000B0C6B" w:rsidP="00E23339">
      <w:pPr>
        <w:pBdr>
          <w:top w:val="single" w:sz="4" w:space="1" w:color="auto"/>
        </w:pBdr>
        <w:ind w:firstLine="0"/>
      </w:pPr>
      <w:r>
        <w:tab/>
        <w:t xml:space="preserve">Com os valores expressos no enunciado,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temos:</w:t>
      </w:r>
    </w:p>
    <w:p w14:paraId="496FCABB" w14:textId="5F912B01" w:rsidR="000B0C6B" w:rsidRPr="00C835F0" w:rsidRDefault="00000000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≈6,7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[9,109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⇒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555,925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B3C2A02" w14:textId="509D1B7A" w:rsidR="00C835F0" w:rsidRDefault="00C835F0" w:rsidP="00E23339">
      <w:pPr>
        <w:pBdr>
          <w:top w:val="single" w:sz="4" w:space="1" w:color="auto"/>
        </w:pBdr>
        <w:ind w:firstLine="0"/>
      </w:pPr>
      <w:r>
        <w:tab/>
        <w:t xml:space="preserve">Já pela Lei de Coulomb,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temos:</w:t>
      </w:r>
    </w:p>
    <w:p w14:paraId="1DE1C491" w14:textId="28A3F2C3" w:rsidR="00C835F0" w:rsidRPr="00C835F0" w:rsidRDefault="00000000" w:rsidP="00C835F0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-1,602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-19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⇒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23,07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-29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0BDDB7F" w14:textId="34AF1828" w:rsidR="00C835F0" w:rsidRDefault="00C835F0" w:rsidP="00C835F0">
      <w:pPr>
        <w:pBdr>
          <w:top w:val="single" w:sz="4" w:space="1" w:color="auto"/>
        </w:pBdr>
        <w:ind w:firstLine="0"/>
      </w:pPr>
      <w:r>
        <w:lastRenderedPageBreak/>
        <w:tab/>
        <w:t xml:space="preserve">Comparando os resultados obtidos para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G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e</m:t>
            </m:r>
          </m:sub>
        </m:sSub>
      </m:oMath>
      <w:r>
        <w:t>, temos:</w:t>
      </w:r>
    </w:p>
    <w:p w14:paraId="468EA5AF" w14:textId="03A8C044" w:rsidR="00C835F0" w:rsidRPr="005563CB" w:rsidRDefault="00000000" w:rsidP="00C835F0">
      <w:pPr>
        <w:pBdr>
          <w:top w:val="single" w:sz="4" w:space="1" w:color="auto"/>
        </w:pBdr>
        <w:ind w:firstLine="0"/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23,07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-29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555,925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≈4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42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E6A7F6" w14:textId="702E8074" w:rsidR="00E23339" w:rsidRDefault="005563CB" w:rsidP="005563CB">
      <w:pPr>
        <w:pBdr>
          <w:top w:val="single" w:sz="4" w:space="1" w:color="auto"/>
        </w:pBdr>
        <w:ind w:firstLine="0"/>
      </w:pPr>
      <w:r>
        <w:t xml:space="preserve">o que evidencia uma diferença muito alta entre suas magnitudes, na escala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42</m:t>
            </m:r>
          </m:sup>
        </m:sSup>
      </m:oMath>
      <w:r>
        <w:t xml:space="preserve">, ou seja,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e</m:t>
            </m:r>
          </m:sub>
        </m:sSub>
      </m:oMath>
      <w:r>
        <w:t xml:space="preserve"> é muito maior que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G</m:t>
            </m:r>
          </m:sub>
        </m:sSub>
      </m:oMath>
    </w:p>
    <w:p w14:paraId="4733E29E" w14:textId="77777777" w:rsidR="00E23339" w:rsidRDefault="00E23339">
      <w:pPr>
        <w:ind w:firstLine="0"/>
      </w:pPr>
    </w:p>
    <w:p w14:paraId="4CD11406" w14:textId="1AC65EE9" w:rsidR="007D3A31" w:rsidRDefault="00000000" w:rsidP="00E23339">
      <w:pPr>
        <w:pBdr>
          <w:top w:val="single" w:sz="4" w:space="1" w:color="auto"/>
        </w:pBdr>
        <w:ind w:firstLine="0"/>
      </w:pPr>
      <w:r>
        <w:t>b) Faça uma discussão sobre a consideração dessas duas forças para o estudo de sistemas microscópicos e macroscópicos.</w:t>
      </w:r>
    </w:p>
    <w:p w14:paraId="559EA5E9" w14:textId="77777777" w:rsidR="005563CB" w:rsidRDefault="005563CB" w:rsidP="00E23339">
      <w:pPr>
        <w:pBdr>
          <w:top w:val="single" w:sz="4" w:space="1" w:color="auto"/>
        </w:pBdr>
        <w:ind w:firstLine="0"/>
      </w:pPr>
    </w:p>
    <w:p w14:paraId="0A2842BC" w14:textId="62A43C9A" w:rsidR="005563CB" w:rsidRDefault="005563CB" w:rsidP="00E23339">
      <w:pPr>
        <w:pBdr>
          <w:top w:val="single" w:sz="4" w:space="1" w:color="auto"/>
        </w:pBdr>
        <w:ind w:firstLine="0"/>
      </w:pPr>
      <w:r>
        <w:t>Resposta:</w:t>
      </w:r>
    </w:p>
    <w:p w14:paraId="48202918" w14:textId="77777777" w:rsidR="005563CB" w:rsidRDefault="005563CB" w:rsidP="00E23339">
      <w:pPr>
        <w:pBdr>
          <w:top w:val="single" w:sz="4" w:space="1" w:color="auto"/>
        </w:pBdr>
        <w:ind w:firstLine="0"/>
      </w:pPr>
    </w:p>
    <w:p w14:paraId="56EBE1DD" w14:textId="16355DBE" w:rsidR="005563CB" w:rsidRDefault="005563CB" w:rsidP="00E23339">
      <w:pPr>
        <w:pBdr>
          <w:top w:val="single" w:sz="4" w:space="1" w:color="auto"/>
        </w:pBdr>
        <w:ind w:firstLine="0"/>
      </w:pPr>
      <w:r>
        <w:tab/>
      </w:r>
      <w:r w:rsidRPr="005563CB">
        <w:t xml:space="preserve">A força gravitacional é extremamente fraca quando comparada à força elétrica entre partículas carregadas. </w:t>
      </w:r>
      <w:r>
        <w:t>Logo</w:t>
      </w:r>
      <w:r w:rsidRPr="005563CB">
        <w:t>, ao estudar partículas subatômicas, a influência da gravidade geralmente pode ser ignorada.</w:t>
      </w:r>
    </w:p>
    <w:p w14:paraId="4F5FAA56" w14:textId="675D03B8" w:rsidR="005563CB" w:rsidRDefault="005563CB" w:rsidP="00E23339">
      <w:pPr>
        <w:pBdr>
          <w:top w:val="single" w:sz="4" w:space="1" w:color="auto"/>
        </w:pBdr>
        <w:ind w:firstLine="0"/>
      </w:pPr>
      <w:r>
        <w:tab/>
        <w:t>Todavia, e</w:t>
      </w:r>
      <w:r w:rsidRPr="005563CB">
        <w:t>m escalas macroscópicas, a gravidade torna-se uma força importante e pode dominar sobre as forças eletromagnéticas. Isso é evidente na interação entre objetos massivos, como planetas, estrelas e galáxias.</w:t>
      </w:r>
    </w:p>
    <w:p w14:paraId="0BFA1328" w14:textId="4CB4EE19" w:rsidR="007D3A31" w:rsidRDefault="005563CB" w:rsidP="005563CB">
      <w:pPr>
        <w:pBdr>
          <w:top w:val="single" w:sz="4" w:space="1" w:color="auto"/>
        </w:pBdr>
        <w:ind w:firstLine="0"/>
      </w:pPr>
      <w:r>
        <w:tab/>
      </w:r>
      <w:r w:rsidRPr="005563CB">
        <w:t xml:space="preserve">Em resumo, a consideração dessas duas forças depende da escala do sistema em estudo. Em sistemas microscópicos, as forças eletromagnéticas </w:t>
      </w:r>
      <w:r>
        <w:t xml:space="preserve">geralmente </w:t>
      </w:r>
      <w:r w:rsidRPr="005563CB">
        <w:t xml:space="preserve">dominam, enquanto em sistemas macroscópicos, a gravidade </w:t>
      </w:r>
      <w:r>
        <w:t>majoritariamente</w:t>
      </w:r>
      <w:r w:rsidRPr="005563CB">
        <w:t xml:space="preserve"> desempenha um papel mais significativo.</w:t>
      </w:r>
    </w:p>
    <w:p w14:paraId="3557C5B7" w14:textId="77777777" w:rsidR="00E23339" w:rsidRDefault="00E23339">
      <w:pPr>
        <w:ind w:firstLine="0"/>
      </w:pPr>
    </w:p>
    <w:p w14:paraId="13BDAB5E" w14:textId="2C89964D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3.a) Considere um sistema com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cargas pontuais em repouso no vácuo e explique o princípio de superposição da eletrostática.</w:t>
      </w:r>
    </w:p>
    <w:p w14:paraId="61CE9ED0" w14:textId="77777777" w:rsidR="00C5228C" w:rsidRDefault="00C5228C" w:rsidP="00E23339">
      <w:pPr>
        <w:pBdr>
          <w:top w:val="single" w:sz="4" w:space="1" w:color="auto"/>
        </w:pBdr>
        <w:ind w:firstLine="0"/>
      </w:pPr>
    </w:p>
    <w:p w14:paraId="3C2AEF68" w14:textId="481C0858" w:rsidR="00C5228C" w:rsidRDefault="00C5228C" w:rsidP="00C5228C">
      <w:pPr>
        <w:pBdr>
          <w:top w:val="single" w:sz="4" w:space="1" w:color="auto"/>
        </w:pBdr>
        <w:ind w:firstLine="0"/>
      </w:pPr>
      <w:r>
        <w:tab/>
        <w:t xml:space="preserve">Para um sistema de </w:t>
      </w:r>
      <m:oMath>
        <m:r>
          <w:rPr>
            <w:rFonts w:ascii="Cambria Math" w:hAnsi="Cambria Math"/>
          </w:rPr>
          <m:t>N</m:t>
        </m:r>
      </m:oMath>
      <w:r>
        <w:t xml:space="preserve"> cargas, a força aplicada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na i-ésima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devido às outras cargas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é dada por:</w:t>
      </w:r>
    </w:p>
    <w:p w14:paraId="16F5D9FD" w14:textId="480F9B30" w:rsidR="00C5228C" w:rsidRDefault="00000000" w:rsidP="00C5228C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 ≠i=1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⇒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 ≠i=1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378C4449" w14:textId="1E8DCEB0" w:rsidR="00A15F67" w:rsidRDefault="00C5228C" w:rsidP="00A15F67">
      <w:pPr>
        <w:ind w:firstLine="0"/>
      </w:pPr>
      <w:r>
        <w:t xml:space="preserve">sendo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t xml:space="preserve"> o vetor que descreve a distância entre as cargas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F2235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2235">
        <w:t xml:space="preserve"> o versor correspondente</w:t>
      </w:r>
      <w:r w:rsidR="00A15F67">
        <w:t xml:space="preserve">. </w:t>
      </w:r>
      <w:r>
        <w:t xml:space="preserve">Este </w:t>
      </w:r>
      <w:r w:rsidR="00A15F67">
        <w:t>é</w:t>
      </w:r>
      <w:r>
        <w:t xml:space="preserve"> conhecido como o princ</w:t>
      </w:r>
      <w:r w:rsidR="00A15F67">
        <w:t>í</w:t>
      </w:r>
      <w:r>
        <w:t>pio de superposi</w:t>
      </w:r>
      <w:r w:rsidR="00A15F67">
        <w:t>ção</w:t>
      </w:r>
      <w:r>
        <w:t xml:space="preserve"> da eletrost</w:t>
      </w:r>
      <w:r w:rsidR="00A15F67">
        <w:t>á</w:t>
      </w:r>
      <w:r>
        <w:t>tica,</w:t>
      </w:r>
      <w:r w:rsidR="00A15F67">
        <w:t xml:space="preserve"> </w:t>
      </w:r>
      <w:r>
        <w:t>que estabelece que a for</w:t>
      </w:r>
      <w:r w:rsidR="00A15F67">
        <w:t>ç</w:t>
      </w:r>
      <w:r>
        <w:t>a el</w:t>
      </w:r>
      <w:r w:rsidR="00A15F67">
        <w:t>é</w:t>
      </w:r>
      <w:r>
        <w:t xml:space="preserve">trica total que atua em uma carga </w:t>
      </w:r>
      <w:r w:rsidR="00A15F67">
        <w:t>é</w:t>
      </w:r>
      <w:r>
        <w:t xml:space="preserve"> a soma vetorial</w:t>
      </w:r>
      <w:r w:rsidR="00A15F67">
        <w:t xml:space="preserve"> </w:t>
      </w:r>
      <w:r>
        <w:t>das for</w:t>
      </w:r>
      <w:r w:rsidR="00A15F67">
        <w:t>ç</w:t>
      </w:r>
      <w:r>
        <w:t>as el</w:t>
      </w:r>
      <w:r w:rsidR="00A15F67">
        <w:t>é</w:t>
      </w:r>
      <w:r>
        <w:t xml:space="preserve">tricas </w:t>
      </w:r>
      <w:r>
        <w:lastRenderedPageBreak/>
        <w:t>individuais que atuam sobre ela.</w:t>
      </w:r>
      <w:r w:rsidR="00A15F67">
        <w:t xml:space="preserve"> Podemos realizar esta soma, pois cada carga elétrica possui valores independentes entre si.</w:t>
      </w:r>
    </w:p>
    <w:p w14:paraId="1A964C31" w14:textId="77777777" w:rsidR="00E23339" w:rsidRDefault="00E23339">
      <w:pPr>
        <w:ind w:firstLine="0"/>
      </w:pPr>
    </w:p>
    <w:p w14:paraId="0B8980A9" w14:textId="7552F523" w:rsidR="007D3A31" w:rsidRDefault="00000000" w:rsidP="00E23339">
      <w:pPr>
        <w:pBdr>
          <w:top w:val="single" w:sz="4" w:space="1" w:color="auto"/>
        </w:pBdr>
        <w:ind w:firstLine="0"/>
      </w:pPr>
      <w:r>
        <w:t>b) Considere três cargas pontuais no plano</w:t>
      </w:r>
      <m:oMath>
        <m:r>
          <w:rPr>
            <w:rFonts w:ascii="Cambria Math" w:eastAsia="Cambria Math" w:hAnsi="Cambria Math" w:cs="Cambria Math"/>
          </w:rPr>
          <m:t>-xy</m:t>
        </m:r>
      </m:oMath>
      <w:r>
        <w:t xml:space="preserve"> localizadas nos vértices de um triângulo retângulo isósceles, conforme mostrado na figura 1.a. A medida dos lados congruentes do triângulo é dada por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 xml:space="preserve">. Encontre a força elétrica resultante exercida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.</w:t>
      </w:r>
    </w:p>
    <w:p w14:paraId="42B650BC" w14:textId="77777777" w:rsidR="00FE34B4" w:rsidRDefault="00FE34B4" w:rsidP="00E23339">
      <w:pPr>
        <w:pBdr>
          <w:top w:val="single" w:sz="4" w:space="1" w:color="auto"/>
        </w:pBdr>
        <w:ind w:firstLine="0"/>
      </w:pPr>
    </w:p>
    <w:p w14:paraId="3AEF646E" w14:textId="7FDB8BEB" w:rsidR="00FE34B4" w:rsidRDefault="00FE34B4" w:rsidP="00E23339">
      <w:pPr>
        <w:pBdr>
          <w:top w:val="single" w:sz="4" w:space="1" w:color="auto"/>
        </w:pBdr>
        <w:ind w:firstLine="0"/>
      </w:pPr>
      <w:r>
        <w:t>Resposta:</w:t>
      </w:r>
    </w:p>
    <w:p w14:paraId="13F42CF8" w14:textId="77777777" w:rsidR="00FE34B4" w:rsidRDefault="00FE34B4" w:rsidP="00E23339">
      <w:pPr>
        <w:pBdr>
          <w:top w:val="single" w:sz="4" w:space="1" w:color="auto"/>
        </w:pBdr>
        <w:ind w:firstLine="0"/>
      </w:pPr>
    </w:p>
    <w:p w14:paraId="354590CD" w14:textId="2BCB1E3E" w:rsidR="00FE34B4" w:rsidRDefault="00FE34B4" w:rsidP="00E23339">
      <w:pPr>
        <w:pBdr>
          <w:top w:val="single" w:sz="4" w:space="1" w:color="auto"/>
        </w:pBdr>
        <w:ind w:firstLine="0"/>
      </w:pPr>
      <w:r>
        <w:tab/>
        <w:t>A figura abaixo descreve esta situação:</w:t>
      </w:r>
    </w:p>
    <w:p w14:paraId="034A65E2" w14:textId="77777777" w:rsidR="00F96BB0" w:rsidRDefault="00F96BB0" w:rsidP="00E23339">
      <w:pPr>
        <w:pBdr>
          <w:top w:val="single" w:sz="4" w:space="1" w:color="auto"/>
        </w:pBdr>
        <w:ind w:firstLine="0"/>
      </w:pPr>
    </w:p>
    <w:p w14:paraId="27B7888E" w14:textId="46FE7904" w:rsidR="00F96BB0" w:rsidRDefault="00F96BB0" w:rsidP="00E23339">
      <w:pPr>
        <w:pBdr>
          <w:top w:val="single" w:sz="4" w:space="1" w:color="auto"/>
        </w:pBdr>
        <w:ind w:firstLine="0"/>
      </w:pPr>
      <w:r>
        <w:t xml:space="preserve">Figura 1: (a) Cargas pontuais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 xml:space="preserve"> dispostas nos vértices de um triângulo retângulo isósceles, com lados congruentes de tamanho a.</w:t>
      </w:r>
    </w:p>
    <w:p w14:paraId="24CDB865" w14:textId="2EAC6014" w:rsidR="00FE34B4" w:rsidRDefault="00FE34B4" w:rsidP="00FE34B4">
      <w:pPr>
        <w:pBdr>
          <w:top w:val="single" w:sz="4" w:space="1" w:color="auto"/>
        </w:pBdr>
        <w:ind w:firstLine="0"/>
        <w:jc w:val="center"/>
      </w:pPr>
      <w:r>
        <w:rPr>
          <w:noProof/>
        </w:rPr>
        <w:drawing>
          <wp:inline distT="0" distB="0" distL="0" distR="0" wp14:anchorId="25EE9AD6" wp14:editId="4DB6C6BA">
            <wp:extent cx="2647950" cy="2790825"/>
            <wp:effectExtent l="0" t="0" r="0" b="9525"/>
            <wp:docPr id="1248989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6BE5" w14:textId="24A771D0" w:rsidR="00FE34B4" w:rsidRDefault="00FE34B4" w:rsidP="00FE34B4">
      <w:pPr>
        <w:pBdr>
          <w:top w:val="single" w:sz="4" w:space="1" w:color="auto"/>
        </w:pBdr>
        <w:ind w:firstLine="0"/>
        <w:jc w:val="center"/>
      </w:pPr>
      <w:r>
        <w:t>Fonte: Adaptada pelo Prof. James</w:t>
      </w:r>
    </w:p>
    <w:p w14:paraId="4FBC2F26" w14:textId="77777777" w:rsidR="00FE34B4" w:rsidRDefault="00FE34B4" w:rsidP="00FE34B4">
      <w:pPr>
        <w:pBdr>
          <w:top w:val="single" w:sz="4" w:space="1" w:color="auto"/>
        </w:pBdr>
        <w:ind w:firstLine="0"/>
      </w:pPr>
    </w:p>
    <w:p w14:paraId="4D4282BE" w14:textId="324B8AA5" w:rsidR="00FE34B4" w:rsidRDefault="00FE34B4" w:rsidP="009648CC">
      <w:pPr>
        <w:pBdr>
          <w:top w:val="single" w:sz="4" w:space="1" w:color="auto"/>
        </w:pBdr>
        <w:ind w:firstLine="0"/>
      </w:pPr>
      <w:r>
        <w:tab/>
      </w:r>
      <w:r w:rsidR="009648CC">
        <w:t xml:space="preserve">Para encontrar a força elétrica resultante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="009648CC">
        <w:t xml:space="preserve"> exercida na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648CC">
        <w:t>,</w:t>
      </w:r>
      <w:r w:rsidR="009648CC">
        <w:t xml:space="preserve"> devido às outras duas cargas</w:t>
      </w:r>
      <w:r w:rsidR="009648CC">
        <w:t xml:space="preserve">, podemos </w:t>
      </w:r>
      <w:r w:rsidR="009648CC">
        <w:t xml:space="preserve">calcular as forças elétricas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648CC">
        <w:t xml:space="preserve"> e </w:t>
      </w:r>
      <w:r w:rsidR="009648CC"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648CC">
        <w:t xml:space="preserve"> devidas a</w:t>
      </w:r>
      <w:r w:rsidR="009648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48CC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48CC">
        <w:t xml:space="preserve">, </w:t>
      </w:r>
      <w:r w:rsidR="009648CC">
        <w:t>respectivamente,</w:t>
      </w:r>
      <w:r w:rsidR="009648CC">
        <w:t xml:space="preserve"> e em seguida, somá-las vetorialmente.</w:t>
      </w:r>
    </w:p>
    <w:p w14:paraId="4261BC03" w14:textId="21A6726D" w:rsidR="009648CC" w:rsidRDefault="009648CC" w:rsidP="009648CC">
      <w:pPr>
        <w:pBdr>
          <w:top w:val="single" w:sz="4" w:space="1" w:color="auto"/>
        </w:pBdr>
        <w:ind w:firstLine="0"/>
      </w:pPr>
      <w:r>
        <w:tab/>
        <w:t>Vamos determinar as coordenadas das cargas da seguinte forma:</w:t>
      </w:r>
    </w:p>
    <w:p w14:paraId="4BD72489" w14:textId="717E735A" w:rsidR="009648CC" w:rsidRPr="009648CC" w:rsidRDefault="009648CC" w:rsidP="009648CC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8D4BFEE" w14:textId="79890C8E" w:rsidR="009648CC" w:rsidRPr="009648CC" w:rsidRDefault="009648CC" w:rsidP="009648CC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36F886D" w14:textId="50089435" w:rsidR="009648CC" w:rsidRPr="009648CC" w:rsidRDefault="009648CC" w:rsidP="009648CC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2EE9B3D" w14:textId="40D03458" w:rsidR="009648CC" w:rsidRDefault="009648CC" w:rsidP="009648CC">
      <w:pPr>
        <w:pBdr>
          <w:top w:val="single" w:sz="4" w:space="1" w:color="auto"/>
        </w:pBdr>
        <w:ind w:firstLine="0"/>
      </w:pPr>
      <w:r>
        <w:lastRenderedPageBreak/>
        <w:tab/>
      </w:r>
      <w:r w:rsidR="002B1795">
        <w:t xml:space="preserve">Vamos calcular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31</m:t>
            </m:r>
          </m:sub>
        </m:sSub>
      </m:oMath>
      <w:r w:rsidR="00EF2235">
        <w:t xml:space="preserve">, com os valores para as componentes </w:t>
      </w:r>
      <m:oMath>
        <m:r>
          <w:rPr>
            <w:rFonts w:ascii="Cambria Math" w:hAnsi="Cambria Math"/>
          </w:rPr>
          <m:t>x</m:t>
        </m:r>
      </m:oMath>
      <w:r w:rsidR="00EF2235">
        <w:t xml:space="preserve"> e </w:t>
      </w:r>
      <m:oMath>
        <m:r>
          <w:rPr>
            <w:rFonts w:ascii="Cambria Math" w:hAnsi="Cambria Math"/>
          </w:rPr>
          <m:t>y</m:t>
        </m:r>
      </m:oMath>
      <w:r w:rsidR="00EF2235">
        <w:t>.</w:t>
      </w:r>
    </w:p>
    <w:p w14:paraId="747138B1" w14:textId="2A35086C" w:rsidR="002B1795" w:rsidRDefault="002B1795" w:rsidP="009648CC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a²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a²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9A60FA" w14:textId="6DFFB482" w:rsidR="00EF2235" w:rsidRDefault="00EF2235" w:rsidP="00EF2235">
      <w:pPr>
        <w:pBdr>
          <w:top w:val="single" w:sz="4" w:space="1" w:color="auto"/>
        </w:pBdr>
        <w:ind w:firstLine="720"/>
      </w:pPr>
      <w:r>
        <w:t>Agora, vamos</w:t>
      </w:r>
      <w:r>
        <w:t xml:space="preserve"> calcular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, com os valores </w:t>
      </w:r>
      <w:r>
        <w:t xml:space="preserve">apenas para a componente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14:paraId="68872D5C" w14:textId="4F90DE6A" w:rsidR="00EF2235" w:rsidRDefault="00EF2235" w:rsidP="00EF2235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⇒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⇒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a²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94937C8" w14:textId="4739FA73" w:rsidR="00D03076" w:rsidRDefault="00EF2235" w:rsidP="00EF2235">
      <w:pPr>
        <w:pBdr>
          <w:top w:val="single" w:sz="4" w:space="1" w:color="auto"/>
        </w:pBdr>
        <w:ind w:firstLine="720"/>
      </w:pPr>
      <w:r>
        <w:t>Posto estes valores</w:t>
      </w:r>
      <w:r w:rsidR="00D03076">
        <w:t xml:space="preserve">, vamos somar vetorialmente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13</m:t>
            </m:r>
          </m:sub>
        </m:sSub>
      </m:oMath>
      <w:r w:rsidR="00D03076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="00D03076">
        <w:t xml:space="preserve"> para obtermos o valor de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 w:rsidR="00D03076">
        <w:t>, portanto temos:</w:t>
      </w:r>
    </w:p>
    <w:p w14:paraId="0990763D" w14:textId="1A718BEC" w:rsidR="00EF2235" w:rsidRPr="009648CC" w:rsidRDefault="00EF2235" w:rsidP="009648CC">
      <w:pPr>
        <w:pBdr>
          <w:top w:val="single" w:sz="4" w:space="1" w:color="auto"/>
        </w:pBdr>
        <w:ind w:firstLine="72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⇒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8EF18EF" w14:textId="780E43FD" w:rsidR="00FE34B4" w:rsidRDefault="00FE34B4" w:rsidP="00FE34B4">
      <w:pPr>
        <w:pBdr>
          <w:top w:val="single" w:sz="4" w:space="1" w:color="auto"/>
        </w:pBdr>
        <w:ind w:firstLine="0"/>
      </w:pPr>
      <w:r>
        <w:tab/>
      </w:r>
    </w:p>
    <w:p w14:paraId="4CFC9838" w14:textId="77777777" w:rsidR="00E23339" w:rsidRDefault="00E23339">
      <w:pPr>
        <w:ind w:firstLine="0"/>
      </w:pPr>
    </w:p>
    <w:p w14:paraId="2FE1E47A" w14:textId="1689FBB0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c) Escreva literalmente o módulo da força resultante na carga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 xml:space="preserve"> e considere os valores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 xml:space="preserve"> = 5, 0 µC,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 q2 = -2, 0 µC e a = 0, 10 m</m:t>
        </m:r>
      </m:oMath>
      <w:r>
        <w:t xml:space="preserve"> para obter a magnitude da força. Em seguida expresse o resultado vetorialmente.</w:t>
      </w:r>
    </w:p>
    <w:p w14:paraId="577EAA7C" w14:textId="77777777" w:rsidR="000D0F94" w:rsidRDefault="000D0F94" w:rsidP="00E23339">
      <w:pPr>
        <w:pBdr>
          <w:top w:val="single" w:sz="4" w:space="1" w:color="auto"/>
        </w:pBdr>
        <w:ind w:firstLine="0"/>
      </w:pPr>
    </w:p>
    <w:p w14:paraId="1BD34BCF" w14:textId="7E5F11CA" w:rsidR="000D0F94" w:rsidRDefault="000D0F94" w:rsidP="00E23339">
      <w:pPr>
        <w:pBdr>
          <w:top w:val="single" w:sz="4" w:space="1" w:color="auto"/>
        </w:pBdr>
        <w:ind w:firstLine="0"/>
      </w:pPr>
      <w:r>
        <w:t>Resposta:</w:t>
      </w:r>
    </w:p>
    <w:p w14:paraId="7E8F878C" w14:textId="77777777" w:rsidR="000D0F94" w:rsidRDefault="000D0F94" w:rsidP="00E23339">
      <w:pPr>
        <w:pBdr>
          <w:top w:val="single" w:sz="4" w:space="1" w:color="auto"/>
        </w:pBdr>
        <w:ind w:firstLine="0"/>
      </w:pPr>
    </w:p>
    <w:p w14:paraId="3AD9E946" w14:textId="1A46AC89" w:rsidR="000D0F94" w:rsidRDefault="000D0F94" w:rsidP="00E23339">
      <w:pPr>
        <w:pBdr>
          <w:top w:val="single" w:sz="4" w:space="1" w:color="auto"/>
        </w:pBdr>
        <w:ind w:firstLine="0"/>
      </w:pPr>
      <w:r>
        <w:tab/>
        <w:t xml:space="preserve">Vamos expressar este resultado vetorialmente, chamando a Equação encontrada para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 xml:space="preserve"> no exercício anterior, substituindo os valores dados no enunciado;</w:t>
      </w:r>
    </w:p>
    <w:p w14:paraId="7FE49D13" w14:textId="384616E3" w:rsidR="003218D6" w:rsidRPr="003218D6" w:rsidRDefault="000D0F94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⇒  </m:t>
          </m:r>
        </m:oMath>
      </m:oMathPara>
    </w:p>
    <w:p w14:paraId="581423AB" w14:textId="11119C6D" w:rsidR="000D0F94" w:rsidRPr="003218D6" w:rsidRDefault="003218D6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1,349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2,248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3849051" w14:textId="5DA42E22" w:rsidR="003218D6" w:rsidRDefault="003218D6" w:rsidP="00E23339">
      <w:pPr>
        <w:pBdr>
          <w:top w:val="single" w:sz="4" w:space="1" w:color="auto"/>
        </w:pBdr>
        <w:ind w:firstLine="0"/>
      </w:pPr>
      <w:r>
        <w:tab/>
        <w:t xml:space="preserve">Agora, vamos calcular a magnitude do vetor, com base nos valores encontrados </w:t>
      </w:r>
      <w:r w:rsidR="00727A08">
        <w:t>para as</w:t>
      </w:r>
      <w:r>
        <w:t xml:space="preserve"> componentes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52C7CD15" w14:textId="0E4FB0E8" w:rsidR="00727A08" w:rsidRPr="00727A08" w:rsidRDefault="003218D6" w:rsidP="00E23339">
      <w:pPr>
        <w:pBdr>
          <w:top w:val="single" w:sz="4" w:space="1" w:color="auto"/>
        </w:pBdr>
        <w:ind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1,349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2,248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⇒ </m:t>
          </m:r>
        </m:oMath>
      </m:oMathPara>
    </w:p>
    <w:p w14:paraId="77B235E2" w14:textId="6BAAC435" w:rsidR="003218D6" w:rsidRDefault="003218D6" w:rsidP="00E23339">
      <w:pPr>
        <w:pBdr>
          <w:top w:val="single" w:sz="4" w:space="1" w:color="auto"/>
        </w:pBdr>
        <w:ind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2,622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N.</m:t>
          </m:r>
        </m:oMath>
      </m:oMathPara>
    </w:p>
    <w:p w14:paraId="7181C41D" w14:textId="77777777" w:rsidR="00E23339" w:rsidRDefault="00E23339">
      <w:pPr>
        <w:ind w:firstLine="0"/>
      </w:pPr>
    </w:p>
    <w:p w14:paraId="0D271FB1" w14:textId="1168834C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4) Duas esferas idênticas carregadas eletricamente, cada uma com massa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 xml:space="preserve">, repousam em equilíbrio como mostrado na figura 1.b. As esferas estão suspensas por fios de comprimentos iguais a 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 xml:space="preserve"> e separadas por uma distância </w:t>
      </w:r>
      <m:oMath>
        <m:r>
          <w:rPr>
            <w:rFonts w:ascii="Cambria Math" w:eastAsia="Cambria Math" w:hAnsi="Cambria Math" w:cs="Cambria Math"/>
          </w:rPr>
          <m:t>2a</m:t>
        </m:r>
      </m:oMath>
      <w:r>
        <w:t xml:space="preserve">. O ângulo formado entre os dois fios é </w:t>
      </w:r>
      <m:oMath>
        <m:r>
          <w:rPr>
            <w:rFonts w:ascii="Cambria Math" w:eastAsia="Cambria Math" w:hAnsi="Cambria Math" w:cs="Cambria Math"/>
          </w:rPr>
          <m:t>2θ</m:t>
        </m:r>
      </m:oMath>
      <w:r>
        <w:t xml:space="preserve">. A aceleração local da gravidade é dada por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>
        <w:t>, um vetor constante.</w:t>
      </w:r>
    </w:p>
    <w:p w14:paraId="30F78578" w14:textId="77777777" w:rsidR="007D3A31" w:rsidRDefault="007D3A31"/>
    <w:p w14:paraId="22C820F7" w14:textId="77777777" w:rsidR="007D3A31" w:rsidRDefault="00000000">
      <w:pPr>
        <w:ind w:firstLine="0"/>
      </w:pPr>
      <w:r>
        <w:t>a) Apresente o diagrama de forças em cada esfera e explique.</w:t>
      </w:r>
    </w:p>
    <w:p w14:paraId="2F16EB98" w14:textId="77777777" w:rsidR="00043721" w:rsidRDefault="00043721">
      <w:pPr>
        <w:ind w:firstLine="0"/>
      </w:pPr>
    </w:p>
    <w:p w14:paraId="797B3B98" w14:textId="3BDB647E" w:rsidR="00043721" w:rsidRDefault="00043721">
      <w:pPr>
        <w:ind w:firstLine="0"/>
      </w:pPr>
      <w:r>
        <w:t>Resposta:</w:t>
      </w:r>
    </w:p>
    <w:p w14:paraId="3E57D928" w14:textId="77777777" w:rsidR="00043721" w:rsidRDefault="00043721">
      <w:pPr>
        <w:ind w:firstLine="0"/>
      </w:pPr>
    </w:p>
    <w:p w14:paraId="775FF689" w14:textId="0C3AC89C" w:rsidR="00FC086A" w:rsidRDefault="00FC086A">
      <w:pPr>
        <w:ind w:firstLine="0"/>
      </w:pPr>
      <w:r>
        <w:tab/>
        <w:t>Para melhor entendimento, vamos esquematizar o cenário:</w:t>
      </w:r>
    </w:p>
    <w:p w14:paraId="0FA4BD6D" w14:textId="77777777" w:rsidR="00F96BB0" w:rsidRDefault="00F96BB0">
      <w:pPr>
        <w:ind w:firstLine="0"/>
      </w:pPr>
    </w:p>
    <w:p w14:paraId="2FBF09F9" w14:textId="798E50B8" w:rsidR="00F96BB0" w:rsidRDefault="00F96BB0">
      <w:pPr>
        <w:ind w:firstLine="0"/>
      </w:pPr>
      <w:r>
        <w:t xml:space="preserve">Figura 1: </w:t>
      </w:r>
      <w:r>
        <w:t xml:space="preserve">(b) Duas esferas idênticas em equilíbrio, carregadas eletricamente com a mesma carga 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 xml:space="preserve">, suspensas por fios de comprimentos iguais a </w:t>
      </w:r>
      <m:oMath>
        <m:r>
          <w:rPr>
            <w:rFonts w:ascii="Cambria Math" w:eastAsia="Cambria Math" w:hAnsi="Cambria Math" w:cs="Cambria Math"/>
          </w:rPr>
          <m:t xml:space="preserve">L </m:t>
        </m:r>
      </m:oMath>
      <w:r>
        <w:t xml:space="preserve">e separadas por uma distância </w:t>
      </w:r>
      <m:oMath>
        <m:r>
          <w:rPr>
            <w:rFonts w:ascii="Cambria Math" w:eastAsia="Cambria Math" w:hAnsi="Cambria Math" w:cs="Cambria Math"/>
          </w:rPr>
          <m:t>2a</m:t>
        </m:r>
      </m:oMath>
      <w:r>
        <w:t>.</w:t>
      </w:r>
    </w:p>
    <w:p w14:paraId="0A2E4CE5" w14:textId="6AA71C47" w:rsidR="00FC086A" w:rsidRDefault="00FC086A" w:rsidP="00FC086A">
      <w:pPr>
        <w:ind w:firstLine="0"/>
        <w:jc w:val="center"/>
      </w:pPr>
      <w:r>
        <w:rPr>
          <w:noProof/>
        </w:rPr>
        <w:drawing>
          <wp:inline distT="0" distB="0" distL="0" distR="0" wp14:anchorId="27F4BCBE" wp14:editId="4EC4140D">
            <wp:extent cx="1800000" cy="2138745"/>
            <wp:effectExtent l="0" t="0" r="0" b="0"/>
            <wp:docPr id="164411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7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AA08" w14:textId="46CE949B" w:rsidR="00FC086A" w:rsidRDefault="00FC086A" w:rsidP="00FC086A">
      <w:pPr>
        <w:ind w:firstLine="0"/>
        <w:jc w:val="center"/>
      </w:pPr>
      <w:r>
        <w:t>Fonte: Adaptada pelo Prof. James.</w:t>
      </w:r>
    </w:p>
    <w:p w14:paraId="2F906A7A" w14:textId="77777777" w:rsidR="00F96BB0" w:rsidRDefault="00F96BB0" w:rsidP="00FC086A">
      <w:pPr>
        <w:ind w:firstLine="0"/>
        <w:jc w:val="center"/>
      </w:pPr>
    </w:p>
    <w:p w14:paraId="731D9C93" w14:textId="7AF36E03" w:rsidR="00043721" w:rsidRDefault="00043721">
      <w:pPr>
        <w:ind w:firstLine="0"/>
      </w:pPr>
      <w:r>
        <w:tab/>
        <w:t xml:space="preserve">O diagrama de forças na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considerando que ela é idêntica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086A">
        <w:t xml:space="preserve"> </w:t>
      </w:r>
      <w:r>
        <w:t>é:</w:t>
      </w:r>
    </w:p>
    <w:p w14:paraId="35E2136B" w14:textId="77777777" w:rsidR="00043721" w:rsidRDefault="00043721">
      <w:pPr>
        <w:ind w:firstLine="0"/>
      </w:pPr>
    </w:p>
    <w:p w14:paraId="1E2805EB" w14:textId="1BD7152F" w:rsidR="00043721" w:rsidRDefault="00850977" w:rsidP="00043721">
      <w:pPr>
        <w:ind w:firstLine="0"/>
        <w:jc w:val="center"/>
      </w:pPr>
      <w:r>
        <w:rPr>
          <w:noProof/>
        </w:rPr>
        <w:drawing>
          <wp:inline distT="0" distB="0" distL="0" distR="0" wp14:anchorId="25545A9B" wp14:editId="1F17E5A6">
            <wp:extent cx="1800000" cy="1550000"/>
            <wp:effectExtent l="0" t="0" r="0" b="0"/>
            <wp:docPr id="46565816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816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E79F" w14:textId="6080EB62" w:rsidR="00043721" w:rsidRDefault="00043721" w:rsidP="00043721">
      <w:pPr>
        <w:ind w:firstLine="0"/>
        <w:jc w:val="center"/>
      </w:pPr>
      <w:r>
        <w:t>Fonte: elaborado pelo autor.</w:t>
      </w:r>
    </w:p>
    <w:p w14:paraId="1D17187B" w14:textId="77777777" w:rsidR="00F96BB0" w:rsidRDefault="00F96BB0" w:rsidP="00043721">
      <w:pPr>
        <w:ind w:firstLine="0"/>
        <w:jc w:val="center"/>
      </w:pPr>
    </w:p>
    <w:p w14:paraId="54932D0C" w14:textId="7E27E15C" w:rsidR="00043721" w:rsidRDefault="00043721" w:rsidP="00043721">
      <w:pPr>
        <w:ind w:firstLine="0"/>
      </w:pPr>
      <w:r>
        <w:tab/>
        <w:t xml:space="preserve">Sendo que o ângulo representado é 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>
        <w:t xml:space="preserve"> é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é a tração e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>
        <w:t xml:space="preserve"> </w:t>
      </w:r>
      <w:r w:rsidR="00FC086A">
        <w:t xml:space="preserve">a força peso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C086A">
        <w:t>.</w:t>
      </w:r>
    </w:p>
    <w:p w14:paraId="6C20F3FF" w14:textId="68E0624F" w:rsidR="00FC086A" w:rsidRDefault="00FC086A" w:rsidP="00043721">
      <w:pPr>
        <w:ind w:firstLine="0"/>
      </w:pPr>
      <w:r>
        <w:tab/>
        <w:t>Já o dia</w:t>
      </w:r>
      <w:r w:rsidR="00DC6544">
        <w:t xml:space="preserve">grama de forças na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6544">
        <w:t xml:space="preserve"> é:</w:t>
      </w:r>
    </w:p>
    <w:p w14:paraId="76D2A32B" w14:textId="5B066099" w:rsidR="00850977" w:rsidRDefault="00850977" w:rsidP="0085097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B4B955" wp14:editId="340EADE3">
            <wp:extent cx="1800000" cy="1590517"/>
            <wp:effectExtent l="0" t="0" r="0" b="0"/>
            <wp:docPr id="167675157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51571" name="Imagem 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1F4" w14:textId="77777777" w:rsidR="00850977" w:rsidRDefault="00850977" w:rsidP="00850977">
      <w:pPr>
        <w:ind w:firstLine="0"/>
        <w:jc w:val="center"/>
      </w:pPr>
      <w:r>
        <w:t>Fonte: elaborado pelo autor.</w:t>
      </w:r>
    </w:p>
    <w:p w14:paraId="60FD406B" w14:textId="77777777" w:rsidR="00F96BB0" w:rsidRDefault="00F96BB0" w:rsidP="00850977">
      <w:pPr>
        <w:ind w:firstLine="0"/>
        <w:jc w:val="center"/>
      </w:pPr>
    </w:p>
    <w:p w14:paraId="23F6FB53" w14:textId="145C6040" w:rsidR="00850977" w:rsidRDefault="00850977" w:rsidP="00850977">
      <w:pPr>
        <w:ind w:firstLine="720"/>
      </w:pPr>
      <w:r>
        <w:t xml:space="preserve">Sendo que o ângulo representado é 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é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é a traç</w:t>
      </w:r>
      <w:proofErr w:type="spellStart"/>
      <w:r>
        <w:t>ão</w:t>
      </w:r>
      <w:proofErr w:type="spellEnd"/>
      <w:r>
        <w:t xml:space="preserve"> e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>
        <w:t xml:space="preserve"> a força peso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3E63E36A" w14:textId="77777777" w:rsidR="00DC6544" w:rsidRDefault="00DC6544" w:rsidP="00043721">
      <w:pPr>
        <w:ind w:firstLine="0"/>
      </w:pPr>
    </w:p>
    <w:p w14:paraId="27741601" w14:textId="77777777" w:rsidR="00E23339" w:rsidRDefault="00E23339">
      <w:pPr>
        <w:ind w:firstLine="0"/>
      </w:pPr>
    </w:p>
    <w:p w14:paraId="4F177B02" w14:textId="1A4D6DA5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b) Obtenha a força elétrica exercida em cada esfera em função da massa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 xml:space="preserve"> das esferas, da aceleração local da gravidade 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 xml:space="preserve"> e do ângulo </w:t>
      </w:r>
      <m:oMath>
        <m:r>
          <w:rPr>
            <w:rFonts w:ascii="Cambria Math" w:hAnsi="Cambria Math"/>
          </w:rPr>
          <m:t>θ</m:t>
        </m:r>
      </m:oMath>
      <w:r>
        <w:t xml:space="preserve"> e explique.</w:t>
      </w:r>
    </w:p>
    <w:p w14:paraId="1FCAC4F9" w14:textId="77777777" w:rsidR="004C1C14" w:rsidRDefault="004C1C14" w:rsidP="00E23339">
      <w:pPr>
        <w:pBdr>
          <w:top w:val="single" w:sz="4" w:space="1" w:color="auto"/>
        </w:pBdr>
        <w:ind w:firstLine="0"/>
      </w:pPr>
    </w:p>
    <w:p w14:paraId="4DD53C13" w14:textId="61C1E810" w:rsidR="004C1C14" w:rsidRDefault="004C1C14" w:rsidP="00E23339">
      <w:pPr>
        <w:pBdr>
          <w:top w:val="single" w:sz="4" w:space="1" w:color="auto"/>
        </w:pBdr>
        <w:ind w:firstLine="0"/>
      </w:pPr>
      <w:r>
        <w:t>Resposta:</w:t>
      </w:r>
    </w:p>
    <w:p w14:paraId="36A1CB8B" w14:textId="77777777" w:rsidR="004C1C14" w:rsidRDefault="004C1C14" w:rsidP="00E23339">
      <w:pPr>
        <w:pBdr>
          <w:top w:val="single" w:sz="4" w:space="1" w:color="auto"/>
        </w:pBdr>
        <w:ind w:firstLine="0"/>
      </w:pPr>
    </w:p>
    <w:p w14:paraId="4458FF2C" w14:textId="5C561951" w:rsidR="004C1C14" w:rsidRDefault="004C1C14" w:rsidP="00E23339">
      <w:pPr>
        <w:pBdr>
          <w:top w:val="single" w:sz="4" w:space="1" w:color="auto"/>
        </w:pBdr>
        <w:ind w:firstLine="0"/>
      </w:pPr>
      <w:r>
        <w:tab/>
        <w:t xml:space="preserve">De acordo com o enunciado, as esferas estão em repouso, portanto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está em repouso, logo sabemos que:</w:t>
      </w:r>
    </w:p>
    <w:p w14:paraId="77544CE9" w14:textId="22A608D6" w:rsidR="004C1C14" w:rsidRPr="004C1C14" w:rsidRDefault="004C1C14" w:rsidP="004C1C14">
      <w:pPr>
        <w:pBdr>
          <w:top w:val="single" w:sz="4" w:space="1" w:color="auto"/>
        </w:pBdr>
        <w:ind w:firstLine="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=0.</m:t>
          </m:r>
        </m:oMath>
      </m:oMathPara>
    </w:p>
    <w:p w14:paraId="62451335" w14:textId="637CDAB0" w:rsidR="004C1C14" w:rsidRDefault="004C1C14" w:rsidP="004C1C14">
      <w:pPr>
        <w:pBdr>
          <w:top w:val="single" w:sz="4" w:space="1" w:color="auto"/>
        </w:pBdr>
        <w:ind w:firstLine="0"/>
      </w:pPr>
      <w:r>
        <w:tab/>
        <w:t xml:space="preserve">Vamos definir as componentes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 xml:space="preserve"> da tração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</w:t>
      </w:r>
    </w:p>
    <w:p w14:paraId="61E9B3CD" w14:textId="179C3477" w:rsidR="004C1C14" w:rsidRPr="004C1C14" w:rsidRDefault="004C1C14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24DCF469" w14:textId="79EA0CFD" w:rsidR="004C1C14" w:rsidRDefault="004C1C14" w:rsidP="00E23339">
      <w:pPr>
        <w:pBdr>
          <w:top w:val="single" w:sz="4" w:space="1" w:color="auto"/>
        </w:pBdr>
        <w:ind w:firstLine="0"/>
      </w:pPr>
      <w:r>
        <w:tab/>
        <w:t xml:space="preserve">Pelo diagrama de forças, podemos indicar quais as forças estão atuando nas componentes </w:t>
      </w: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>y</m:t>
        </m:r>
      </m:oMath>
      <w:r>
        <w:t xml:space="preserve"> da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conforme abaixo:</w:t>
      </w:r>
    </w:p>
    <w:p w14:paraId="030B36F0" w14:textId="7CE843EB" w:rsidR="00232D03" w:rsidRPr="00232D03" w:rsidRDefault="00232D03" w:rsidP="00E23339">
      <w:pPr>
        <w:pBdr>
          <w:top w:val="single" w:sz="4" w:space="1" w:color="auto"/>
        </w:pBdr>
        <w:ind w:firstLine="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  ⇒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=0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eastAsia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</w:rPr>
            <m:t>,</m:t>
          </m:r>
        </m:oMath>
      </m:oMathPara>
    </w:p>
    <w:p w14:paraId="2B6DE345" w14:textId="0B214E88" w:rsidR="00232D03" w:rsidRPr="00232D03" w:rsidRDefault="00232D03" w:rsidP="00E23339">
      <w:pPr>
        <w:pBdr>
          <w:top w:val="single" w:sz="4" w:space="1" w:color="auto"/>
        </w:pBdr>
        <w:ind w:firstLine="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</m:acc>
          <m:r>
            <w:rPr>
              <w:rFonts w:ascii="Cambria Math" w:eastAsia="Cambria Math" w:hAnsi="Cambria Math" w:cs="Cambria Math"/>
            </w:rPr>
            <m:t xml:space="preserve">=0  </m:t>
          </m:r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1y</m:t>
              </m:r>
            </m:sub>
          </m:sSub>
          <m:r>
            <w:rPr>
              <w:rFonts w:ascii="Cambria Math" w:eastAsia="Cambria Math" w:hAnsi="Cambria Math" w:cs="Cambria Math"/>
            </w:rPr>
            <m:t>= -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eastAsia="Cambria Math" w:hAnsi="Cambria Math" w:cs="Cambria Math"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</m:acc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1B03AF1A" w14:textId="7AEA71C8" w:rsidR="00232D03" w:rsidRDefault="00232D03" w:rsidP="00E23339">
      <w:pPr>
        <w:pBdr>
          <w:top w:val="single" w:sz="4" w:space="1" w:color="auto"/>
        </w:pBdr>
        <w:ind w:firstLine="0"/>
      </w:pPr>
      <w:r>
        <w:tab/>
        <w:t xml:space="preserve">Podemos definir os módulos de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1x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  <m:r>
              <w:rPr>
                <w:rFonts w:ascii="Cambria Math" w:eastAsia="Cambria Math" w:hAnsi="Cambria Math" w:cs="Cambria Math"/>
              </w:rPr>
              <m:t>y</m:t>
            </m:r>
          </m:sub>
        </m:sSub>
      </m:oMath>
      <w:r>
        <w:t xml:space="preserve"> em função do módulo de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 utilizando trigonometria, logo temos:</w:t>
      </w:r>
    </w:p>
    <w:p w14:paraId="52203A34" w14:textId="21CFB8DF" w:rsidR="00232D03" w:rsidRPr="00232D03" w:rsidRDefault="00232D03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1x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sen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,</m:t>
          </m:r>
        </m:oMath>
      </m:oMathPara>
    </w:p>
    <w:p w14:paraId="621E1B9F" w14:textId="04CE3355" w:rsidR="00232D03" w:rsidRPr="00232D03" w:rsidRDefault="00232D03" w:rsidP="00232D03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383C388" w14:textId="22189882" w:rsidR="00232D03" w:rsidRDefault="00232D03" w:rsidP="00232D03">
      <w:pPr>
        <w:pBdr>
          <w:top w:val="single" w:sz="4" w:space="1" w:color="auto"/>
        </w:pBdr>
        <w:ind w:firstLine="0"/>
      </w:pPr>
      <w:r>
        <w:lastRenderedPageBreak/>
        <w:tab/>
        <w:t xml:space="preserve">Como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1x</m:t>
            </m:r>
          </m:sub>
        </m:sSub>
        <m:r>
          <w:rPr>
            <w:rFonts w:ascii="Cambria Math" w:eastAsia="Cambria Math" w:hAnsi="Cambria Math" w:cs="Cambria Math"/>
          </w:rPr>
          <m:t>=-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>
        <w:t>, logo:</w:t>
      </w:r>
    </w:p>
    <w:p w14:paraId="122E1953" w14:textId="490EBE99" w:rsidR="00232D03" w:rsidRPr="006354DA" w:rsidRDefault="00232D03" w:rsidP="00232D03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sen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093AFC8" w14:textId="1D16811D" w:rsidR="006354DA" w:rsidRDefault="006354DA" w:rsidP="00232D03">
      <w:pPr>
        <w:pBdr>
          <w:top w:val="single" w:sz="4" w:space="1" w:color="auto"/>
        </w:pBdr>
        <w:ind w:firstLine="0"/>
      </w:pPr>
      <w:r>
        <w:tab/>
        <w:t xml:space="preserve">De maneira análoga, como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1y</m:t>
            </m:r>
          </m:sub>
        </m:sSub>
        <m:r>
          <w:rPr>
            <w:rFonts w:ascii="Cambria Math" w:eastAsia="Cambria Math" w:hAnsi="Cambria Math" w:cs="Cambria Math"/>
          </w:rPr>
          <m:t>= -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g</m:t>
            </m:r>
          </m:e>
        </m:acc>
      </m:oMath>
      <w:r>
        <w:t>, temos:</w:t>
      </w:r>
    </w:p>
    <w:p w14:paraId="340C116F" w14:textId="0C879985" w:rsidR="006354DA" w:rsidRPr="006354DA" w:rsidRDefault="006354DA" w:rsidP="00232D03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g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>= mg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003197F" w14:textId="0CDE30D9" w:rsidR="006354DA" w:rsidRDefault="006354DA" w:rsidP="00232D03">
      <w:pPr>
        <w:pBdr>
          <w:top w:val="single" w:sz="4" w:space="1" w:color="auto"/>
        </w:pBdr>
        <w:ind w:firstLine="0"/>
      </w:pPr>
      <w:r>
        <w:tab/>
        <w:t>Posto isso, conseguimos chegar em:</w:t>
      </w:r>
    </w:p>
    <w:p w14:paraId="23ED998E" w14:textId="7F65430C" w:rsidR="006354DA" w:rsidRPr="006354DA" w:rsidRDefault="006354DA" w:rsidP="00232D03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="Cambria Math" w:hAnsi="Cambria Math" w:cs="Cambria Math"/>
                </w:rPr>
                <m:t>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434E7F6" w14:textId="23CFA328" w:rsidR="006354DA" w:rsidRDefault="006354DA" w:rsidP="00232D03">
      <w:pPr>
        <w:pBdr>
          <w:top w:val="single" w:sz="4" w:space="1" w:color="auto"/>
        </w:pBdr>
        <w:ind w:firstLine="0"/>
      </w:pPr>
      <w:r>
        <w:tab/>
        <w:t xml:space="preserve">Substituindo o valor encontrado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na equação que descreve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>
        <w:t xml:space="preserve">, </w:t>
      </w:r>
      <w:r w:rsidR="006D6279">
        <w:t xml:space="preserve">encontramos este valor, que descreve </w:t>
      </w:r>
      <w:r w:rsidR="006D6279">
        <w:t xml:space="preserve">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6279"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424C50E0" w14:textId="20FD8F52" w:rsidR="006354DA" w:rsidRPr="006D6279" w:rsidRDefault="006354DA" w:rsidP="00232D03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mg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tan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5D58656" w14:textId="1A9B4AFB" w:rsidR="006D6279" w:rsidRDefault="006D6279" w:rsidP="00232D03">
      <w:pPr>
        <w:pBdr>
          <w:top w:val="single" w:sz="4" w:space="1" w:color="auto"/>
        </w:pBdr>
        <w:ind w:firstLine="0"/>
      </w:pPr>
      <w:r>
        <w:tab/>
        <w:t xml:space="preserve">Sabendo que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21</m:t>
            </m:r>
          </m:sub>
        </m:sSub>
        <m:r>
          <w:rPr>
            <w:rFonts w:ascii="Cambria Math" w:eastAsia="Cambria Math" w:hAnsi="Cambria Math" w:cs="Cambria Math"/>
          </w:rPr>
          <m:t>= -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>
        <w:t xml:space="preserve">, vamos encontrar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>
        <w:t xml:space="preserve">, </w:t>
      </w:r>
      <w:r>
        <w:t xml:space="preserve">que descreve a força exercida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24003EE9" w14:textId="387A496F" w:rsidR="006D6279" w:rsidRPr="006D6279" w:rsidRDefault="006D6279" w:rsidP="006D627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=mg</m:t>
          </m:r>
          <m:r>
            <w:rPr>
              <w:rFonts w:ascii="Cambria Math" w:eastAsia="Cambria Math" w:hAnsi="Cambria Math" w:cs="Cambria Math"/>
            </w:rPr>
            <m:t xml:space="preserve"> tan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2B59F24" w14:textId="77777777" w:rsidR="00E23339" w:rsidRDefault="00E23339">
      <w:pPr>
        <w:ind w:firstLine="0"/>
      </w:pPr>
    </w:p>
    <w:p w14:paraId="16B4EE63" w14:textId="2B7CEDA5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c) A partir do módulo da força elétrica e considerando </w:t>
      </w:r>
      <m:oMath>
        <m:r>
          <w:rPr>
            <w:rFonts w:ascii="Cambria Math" w:eastAsia="Cambria Math" w:hAnsi="Cambria Math" w:cs="Cambria Math"/>
          </w:rPr>
          <m:t xml:space="preserve">m = 3, 0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-2</m:t>
            </m:r>
          </m:sup>
        </m:sSup>
        <m:r>
          <w:rPr>
            <w:rFonts w:ascii="Cambria Math" w:eastAsia="Cambria Math" w:hAnsi="Cambria Math" w:cs="Cambria Math"/>
          </w:rPr>
          <m:t xml:space="preserve"> kg</m:t>
        </m:r>
      </m:oMath>
      <w:r>
        <w:t xml:space="preserve">, </w:t>
      </w:r>
      <m:oMath>
        <m:r>
          <w:rPr>
            <w:rFonts w:ascii="Cambria Math" w:eastAsia="Cambria Math" w:hAnsi="Cambria Math" w:cs="Cambria Math"/>
          </w:rPr>
          <m:t>L = 0, 15 m</m:t>
        </m:r>
      </m:oMath>
      <w:r>
        <w:t xml:space="preserve"> e </w:t>
      </w:r>
      <m:oMath>
        <m:r>
          <w:rPr>
            <w:rFonts w:ascii="Cambria Math" w:eastAsia="Cambria Math" w:hAnsi="Cambria Math" w:cs="Cambria Math"/>
          </w:rPr>
          <m:t>θ = 5, 0°</m:t>
        </m:r>
      </m:oMath>
      <w:r>
        <w:t xml:space="preserve">, obtenha a magnitude da carga elétrica </w:t>
      </w:r>
      <m:oMath>
        <m:r>
          <w:rPr>
            <w:rFonts w:ascii="Cambria Math" w:eastAsia="Cambria Math" w:hAnsi="Cambria Math" w:cs="Cambria Math"/>
          </w:rPr>
          <m:t>|q|</m:t>
        </m:r>
      </m:oMath>
      <w:r>
        <w:t xml:space="preserve"> em cada esfera.</w:t>
      </w:r>
    </w:p>
    <w:p w14:paraId="6D80C9C3" w14:textId="77777777" w:rsidR="006D6279" w:rsidRDefault="006D6279" w:rsidP="00E23339">
      <w:pPr>
        <w:pBdr>
          <w:top w:val="single" w:sz="4" w:space="1" w:color="auto"/>
        </w:pBdr>
        <w:ind w:firstLine="0"/>
      </w:pPr>
    </w:p>
    <w:p w14:paraId="40D73AEB" w14:textId="188EE628" w:rsidR="006D6279" w:rsidRDefault="006D6279" w:rsidP="00E23339">
      <w:pPr>
        <w:pBdr>
          <w:top w:val="single" w:sz="4" w:space="1" w:color="auto"/>
        </w:pBdr>
        <w:ind w:firstLine="0"/>
      </w:pPr>
      <w:r>
        <w:t>Resposta:</w:t>
      </w:r>
    </w:p>
    <w:p w14:paraId="109094F5" w14:textId="77777777" w:rsidR="007F2B31" w:rsidRDefault="007F2B31" w:rsidP="00E23339">
      <w:pPr>
        <w:pBdr>
          <w:top w:val="single" w:sz="4" w:space="1" w:color="auto"/>
        </w:pBdr>
        <w:ind w:firstLine="0"/>
      </w:pPr>
    </w:p>
    <w:p w14:paraId="7C3DDA5C" w14:textId="7DDCCBB2" w:rsidR="007F2B31" w:rsidRDefault="007F2B31" w:rsidP="00E23339">
      <w:pPr>
        <w:pBdr>
          <w:top w:val="single" w:sz="4" w:space="1" w:color="auto"/>
        </w:pBdr>
        <w:ind w:firstLine="0"/>
      </w:pPr>
      <w:r>
        <w:tab/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vamos denotar apenas como </w:t>
      </w:r>
      <m:oMath>
        <m:r>
          <w:rPr>
            <w:rFonts w:ascii="Cambria Math" w:hAnsi="Cambria Math"/>
          </w:rPr>
          <m:t>q</m:t>
        </m:r>
      </m:oMath>
      <w:r>
        <w:t>.</w:t>
      </w:r>
    </w:p>
    <w:p w14:paraId="272E8064" w14:textId="546F8EE9" w:rsidR="007F2B31" w:rsidRDefault="007F2B31" w:rsidP="00E23339">
      <w:pPr>
        <w:pBdr>
          <w:top w:val="single" w:sz="4" w:space="1" w:color="auto"/>
        </w:pBdr>
        <w:ind w:firstLine="0"/>
      </w:pPr>
      <w:r>
        <w:tab/>
        <w:t xml:space="preserve">De acordo com a Lei de coulomb, </w:t>
      </w:r>
      <w:r w:rsidR="003656D9">
        <w:t xml:space="preserve">levando em consideração que </w:t>
      </w:r>
      <m:oMath>
        <m:r>
          <w:rPr>
            <w:rFonts w:ascii="Cambria Math" w:hAnsi="Cambria Math"/>
          </w:rPr>
          <m:t xml:space="preserve">r=2a, </m:t>
        </m:r>
      </m:oMath>
      <w:r>
        <w:t xml:space="preserve">temos que a força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12</m:t>
            </m:r>
          </m:sub>
        </m:sSub>
      </m:oMath>
      <w:r>
        <w:t xml:space="preserve"> é:</w:t>
      </w:r>
    </w:p>
    <w:p w14:paraId="7703F3B0" w14:textId="02C08E35" w:rsidR="007F2B31" w:rsidRPr="003656D9" w:rsidRDefault="007F2B31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mg</m:t>
          </m:r>
          <m:r>
            <w:rPr>
              <w:rFonts w:ascii="Cambria Math" w:eastAsia="Cambria Math" w:hAnsi="Cambria Math" w:cs="Cambria Math"/>
            </w:rPr>
            <m:t xml:space="preserve"> tan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02DE3A" w14:textId="24E46322" w:rsidR="003656D9" w:rsidRDefault="003656D9" w:rsidP="00E23339">
      <w:pPr>
        <w:pBdr>
          <w:top w:val="single" w:sz="4" w:space="1" w:color="auto"/>
        </w:pBdr>
        <w:ind w:firstLine="0"/>
      </w:pPr>
      <w:r>
        <w:t xml:space="preserve">isolando </w:t>
      </w:r>
      <m:oMath>
        <m:r>
          <w:rPr>
            <w:rFonts w:ascii="Cambria Math" w:hAnsi="Cambria Math"/>
          </w:rPr>
          <m:t>q</m:t>
        </m:r>
      </m:oMath>
      <w:r>
        <w:t>, chegamos em:</w:t>
      </w:r>
    </w:p>
    <w:p w14:paraId="06FA2782" w14:textId="3659C1B4" w:rsidR="003656D9" w:rsidRPr="003656D9" w:rsidRDefault="003656D9" w:rsidP="00E23339">
      <w:pPr>
        <w:pBdr>
          <w:top w:val="single" w:sz="4" w:space="1" w:color="auto"/>
        </w:pBdr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mg</m:t>
          </m:r>
          <m:r>
            <w:rPr>
              <w:rFonts w:ascii="Cambria Math" w:eastAsia="Cambria Math" w:hAnsi="Cambria Math" w:cs="Cambria Math"/>
            </w:rPr>
            <m:t xml:space="preserve"> tan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4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5153536A" w14:textId="10416C55" w:rsidR="003656D9" w:rsidRDefault="003656D9" w:rsidP="00E23339">
      <w:pPr>
        <w:pBdr>
          <w:top w:val="single" w:sz="4" w:space="1" w:color="auto"/>
        </w:pBdr>
        <w:ind w:firstLine="0"/>
      </w:pPr>
      <w:r>
        <w:tab/>
        <w:t xml:space="preserve">Vamos escrever </w:t>
      </w:r>
      <m:oMath>
        <m:r>
          <w:rPr>
            <w:rFonts w:ascii="Cambria Math" w:hAnsi="Cambria Math"/>
          </w:rPr>
          <m:t>a</m:t>
        </m:r>
      </m:oMath>
      <w:r>
        <w:t xml:space="preserve"> em função de </w:t>
      </w:r>
      <m:oMath>
        <m:r>
          <w:rPr>
            <w:rFonts w:ascii="Cambria Math" w:hAnsi="Cambria Math"/>
          </w:rPr>
          <m:t>L</m:t>
        </m:r>
      </m:oMath>
      <w:r>
        <w:t>, portanto:</w:t>
      </w:r>
    </w:p>
    <w:p w14:paraId="5F510260" w14:textId="6D361462" w:rsidR="003656D9" w:rsidRPr="003656D9" w:rsidRDefault="003656D9" w:rsidP="00E23339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a=L tan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26C48ABA" w14:textId="7CA980FD" w:rsidR="003656D9" w:rsidRDefault="003656D9" w:rsidP="00E23339">
      <w:pPr>
        <w:pBdr>
          <w:top w:val="single" w:sz="4" w:space="1" w:color="auto"/>
        </w:pBdr>
        <w:ind w:firstLine="0"/>
      </w:pPr>
      <w:r>
        <w:tab/>
        <w:t xml:space="preserve">Agora, vamos substituir o valor de </w:t>
      </w:r>
      <m:oMath>
        <m:r>
          <w:rPr>
            <w:rFonts w:ascii="Cambria Math" w:hAnsi="Cambria Math"/>
          </w:rPr>
          <m:t>a</m:t>
        </m:r>
      </m:oMath>
      <w:r>
        <w:t xml:space="preserve"> na função que descreve </w:t>
      </w:r>
      <m:oMath>
        <m:r>
          <w:rPr>
            <w:rFonts w:ascii="Cambria Math" w:hAnsi="Cambria Math"/>
          </w:rPr>
          <m:t>q</m:t>
        </m:r>
      </m:oMath>
      <w:r>
        <w:t>:</w:t>
      </w:r>
    </w:p>
    <w:p w14:paraId="52F53DC5" w14:textId="782FD557" w:rsidR="003656D9" w:rsidRPr="00E8442A" w:rsidRDefault="003656D9" w:rsidP="003656D9">
      <w:pPr>
        <w:pBdr>
          <w:top w:val="single" w:sz="4" w:space="1" w:color="auto"/>
        </w:pBdr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mg</m:t>
          </m:r>
          <m:r>
            <w:rPr>
              <w:rFonts w:ascii="Cambria Math" w:eastAsia="Cambria Math" w:hAnsi="Cambria Math" w:cs="Cambria Math"/>
            </w:rPr>
            <m:t xml:space="preserve"> tan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4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hAnsi="Cambria Math"/>
                </w:rPr>
                <m:t>L tan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]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 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mg</m:t>
          </m:r>
          <m:r>
            <w:rPr>
              <w:rFonts w:ascii="Cambria Math" w:eastAsia="Cambria Math" w:hAnsi="Cambria Math" w:cs="Cambria Math"/>
            </w:rPr>
            <m:t xml:space="preserve"> ta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 xml:space="preserve"> L²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3E66B6F8" w14:textId="438B6CE0" w:rsidR="00E8442A" w:rsidRPr="003656D9" w:rsidRDefault="00E8442A" w:rsidP="003656D9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w:lastRenderedPageBreak/>
            <m:t xml:space="preserve">q=±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mg</m:t>
              </m:r>
              <m:r>
                <w:rPr>
                  <w:rFonts w:ascii="Cambria Math" w:eastAsia="Cambria Math" w:hAnsi="Cambria Math" w:cs="Cambria Math"/>
                </w:rPr>
                <m:t xml:space="preserve"> ta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 xml:space="preserve"> L²</m:t>
              </m:r>
            </m:e>
          </m:rad>
        </m:oMath>
      </m:oMathPara>
    </w:p>
    <w:p w14:paraId="5DDFACE4" w14:textId="77777777" w:rsidR="00E8442A" w:rsidRDefault="00E8442A" w:rsidP="00E23339">
      <w:pPr>
        <w:pBdr>
          <w:top w:val="single" w:sz="4" w:space="1" w:color="auto"/>
        </w:pBdr>
        <w:ind w:firstLine="0"/>
      </w:pPr>
      <w:r>
        <w:tab/>
        <w:t xml:space="preserve">Chegamos em uma função que descreve </w:t>
      </w:r>
      <m:oMath>
        <m:r>
          <w:rPr>
            <w:rFonts w:ascii="Cambria Math" w:hAnsi="Cambria Math"/>
          </w:rPr>
          <m:t>q</m:t>
        </m:r>
      </m:oMath>
      <w:r>
        <w:t>, agora vamos considerar os valores do enunciado e calcular o que foi solicitado, portanto considerando:</w:t>
      </w:r>
    </w:p>
    <w:p w14:paraId="6C8CF37C" w14:textId="66904BD1" w:rsidR="00E8442A" w:rsidRPr="00E8442A" w:rsidRDefault="00E8442A" w:rsidP="00E23339">
      <w:pPr>
        <w:pBdr>
          <w:top w:val="single" w:sz="4" w:space="1" w:color="auto"/>
        </w:pBdr>
        <w:ind w:firstLine="0"/>
      </w:pPr>
      <m:oMath>
        <m:r>
          <w:rPr>
            <w:rFonts w:ascii="Cambria Math" w:eastAsia="Cambria Math" w:hAnsi="Cambria Math" w:cs="Cambria Math"/>
          </w:rPr>
          <m:t>m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 xml:space="preserve">3, 0 </m:t>
        </m:r>
        <m:r>
          <w:rPr>
            <w:rFonts w:ascii="Cambria Math" w:eastAsia="Cambria Math" w:hAnsi="Cambria Math" w:cs="Cambria Math"/>
          </w:rPr>
          <m:t>(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-2</m:t>
            </m:r>
          </m:sup>
        </m:sSup>
        <m:r>
          <w:rPr>
            <w:rFonts w:ascii="Cambria Math" w:eastAsia="Cambria Math" w:hAnsi="Cambria Math" w:cs="Cambria Math"/>
          </w:rPr>
          <m:t>)</m:t>
        </m:r>
        <m:r>
          <w:rPr>
            <w:rFonts w:ascii="Cambria Math" w:eastAsia="Cambria Math" w:hAnsi="Cambria Math" w:cs="Cambria Math"/>
          </w:rPr>
          <m:t xml:space="preserve"> kg</m:t>
        </m:r>
        <m:r>
          <w:rPr>
            <w:rFonts w:ascii="Cambria Math" w:eastAsia="Cambria Math" w:hAnsi="Cambria Math" w:cs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g=9,8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eastAsia="Cambria Math" w:hAnsi="Cambria Math" w:cs="Cambria Math"/>
          </w:rPr>
          <m:t>L = 0, 15 m</m:t>
        </m:r>
        <m:r>
          <w:rPr>
            <w:rFonts w:ascii="Cambria Math" w:eastAsia="Cambria Math" w:hAnsi="Cambria Math" w:cs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 = 5, 0°</m:t>
        </m:r>
        <m:r>
          <w:rPr>
            <w:rFonts w:ascii="Cambria Math" w:eastAsia="Cambria Math" w:hAnsi="Cambria Math" w:cs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=8,99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</w:p>
    <w:p w14:paraId="7B4F1023" w14:textId="4660D554" w:rsidR="00E8442A" w:rsidRDefault="00E8442A" w:rsidP="00E23339">
      <w:pPr>
        <w:pBdr>
          <w:top w:val="single" w:sz="4" w:space="1" w:color="auto"/>
        </w:pBdr>
        <w:ind w:firstLine="0"/>
      </w:pPr>
      <w:r>
        <w:t xml:space="preserve">vamos substituir estes valores na função que descreve </w:t>
      </w:r>
      <m:oMath>
        <m:r>
          <w:rPr>
            <w:rFonts w:ascii="Cambria Math" w:hAnsi="Cambria Math"/>
          </w:rPr>
          <m:t>q</m:t>
        </m:r>
      </m:oMath>
      <w:r>
        <w:t>:</w:t>
      </w:r>
    </w:p>
    <w:p w14:paraId="24FB9702" w14:textId="719F4A46" w:rsidR="00E8442A" w:rsidRPr="00BD5192" w:rsidRDefault="00E8442A" w:rsidP="00E8442A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 xml:space="preserve">q=±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8,99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3, 0 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)</m:t>
              </m:r>
              <m:r>
                <w:rPr>
                  <w:rFonts w:ascii="Cambria Math" w:hAnsi="Cambria Math"/>
                </w:rPr>
                <m:t>(9,8)[</m:t>
              </m:r>
              <m:r>
                <w:rPr>
                  <w:rFonts w:ascii="Cambria Math" w:eastAsia="Cambria Math" w:hAnsi="Cambria Math" w:cs="Cambria Math"/>
                </w:rPr>
                <m:t>ta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5°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]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0, 15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  <m:r>
                <w:rPr>
                  <w:rFonts w:ascii="Cambria Math" w:eastAsia="Cambria Math" w:hAnsi="Cambria Math" w:cs="Cambria Math"/>
                </w:rPr>
                <m:t>²</m:t>
              </m:r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159A4C7" w14:textId="2EA88BF1" w:rsidR="00BD5192" w:rsidRDefault="00BD5192" w:rsidP="00E8442A">
      <w:pPr>
        <w:pBdr>
          <w:top w:val="single" w:sz="4" w:space="1" w:color="auto"/>
        </w:pBdr>
        <w:ind w:firstLine="0"/>
      </w:pPr>
      <w:r>
        <w:tab/>
        <w:t xml:space="preserve">Resolvendo esta expressão, chegamos nos valores para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:</m:t>
        </m:r>
      </m:oMath>
    </w:p>
    <w:p w14:paraId="0D8A3F0A" w14:textId="2D8E0585" w:rsidR="00BD5192" w:rsidRPr="003656D9" w:rsidRDefault="00BD5192" w:rsidP="00E8442A">
      <w:pPr>
        <w:pBdr>
          <w:top w:val="single" w:sz="4" w:space="1" w:color="auto"/>
        </w:pBdr>
        <w:ind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=4,43959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0D041A0" w14:textId="76F50BFC" w:rsidR="003656D9" w:rsidRDefault="00E8442A" w:rsidP="00E23339">
      <w:pPr>
        <w:pBdr>
          <w:top w:val="single" w:sz="4" w:space="1" w:color="auto"/>
        </w:pBdr>
        <w:ind w:firstLine="0"/>
      </w:pPr>
      <w:r>
        <w:tab/>
      </w:r>
    </w:p>
    <w:p w14:paraId="723195CD" w14:textId="77777777" w:rsidR="00E23339" w:rsidRDefault="00E23339">
      <w:pPr>
        <w:ind w:firstLine="0"/>
      </w:pPr>
    </w:p>
    <w:p w14:paraId="03592DD0" w14:textId="3CA71DDE" w:rsidR="007D3A31" w:rsidRDefault="00000000" w:rsidP="00E23339">
      <w:pPr>
        <w:pBdr>
          <w:top w:val="single" w:sz="4" w:space="1" w:color="auto"/>
        </w:pBdr>
        <w:ind w:firstLine="0"/>
      </w:pPr>
      <w:r>
        <w:t xml:space="preserve">d) Quantos elétrons precisam ser transferidos para cada esfera, para que </w:t>
      </w:r>
      <w:proofErr w:type="gramStart"/>
      <w:r>
        <w:t>as mesmas</w:t>
      </w:r>
      <w:proofErr w:type="gramEnd"/>
      <w:r>
        <w:t xml:space="preserve"> fiquem carregadas negativamente com carga líquida de </w:t>
      </w:r>
      <m:oMath>
        <m:r>
          <w:rPr>
            <w:rFonts w:ascii="Cambria Math" w:eastAsia="Cambria Math" w:hAnsi="Cambria Math" w:cs="Cambria Math"/>
          </w:rPr>
          <m:t xml:space="preserve">-4, 4 ×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-8</m:t>
            </m:r>
          </m:sup>
        </m:sSup>
        <m:r>
          <w:rPr>
            <w:rFonts w:ascii="Cambria Math" w:eastAsia="Cambria Math" w:hAnsi="Cambria Math" w:cs="Cambria Math"/>
          </w:rPr>
          <m:t xml:space="preserve"> C</m:t>
        </m:r>
      </m:oMath>
      <w:r>
        <w:t>?</w:t>
      </w:r>
    </w:p>
    <w:p w14:paraId="70A87278" w14:textId="77777777" w:rsidR="00442EF6" w:rsidRDefault="00442EF6" w:rsidP="00E23339">
      <w:pPr>
        <w:pBdr>
          <w:top w:val="single" w:sz="4" w:space="1" w:color="auto"/>
        </w:pBdr>
        <w:ind w:firstLine="0"/>
      </w:pPr>
    </w:p>
    <w:p w14:paraId="6CC3D8BC" w14:textId="52A1F0AB" w:rsidR="00442EF6" w:rsidRDefault="00442EF6" w:rsidP="00E23339">
      <w:pPr>
        <w:pBdr>
          <w:top w:val="single" w:sz="4" w:space="1" w:color="auto"/>
        </w:pBdr>
        <w:ind w:firstLine="0"/>
      </w:pPr>
      <w:r>
        <w:t>Resposta:</w:t>
      </w:r>
    </w:p>
    <w:p w14:paraId="308660C3" w14:textId="77777777" w:rsidR="00442EF6" w:rsidRDefault="00442EF6" w:rsidP="00E23339">
      <w:pPr>
        <w:pBdr>
          <w:top w:val="single" w:sz="4" w:space="1" w:color="auto"/>
        </w:pBdr>
        <w:ind w:firstLine="0"/>
      </w:pPr>
    </w:p>
    <w:p w14:paraId="2454E7B7" w14:textId="42B90A70" w:rsidR="00442EF6" w:rsidRDefault="00442EF6" w:rsidP="00E23339">
      <w:pPr>
        <w:pBdr>
          <w:top w:val="single" w:sz="4" w:space="1" w:color="auto"/>
        </w:pBdr>
        <w:ind w:firstLine="0"/>
      </w:pPr>
      <w:r>
        <w:tab/>
        <w:t xml:space="preserve">A carga elementar do próton </w:t>
      </w:r>
      <m:oMath>
        <m:r>
          <w:rPr>
            <w:rFonts w:ascii="Cambria Math" w:hAnsi="Cambria Math"/>
          </w:rPr>
          <m:t>e</m:t>
        </m:r>
      </m:oMath>
      <w:r>
        <w:t xml:space="preserve"> </w:t>
      </w:r>
      <w:proofErr w:type="spellStart"/>
      <w:r>
        <w:t>é</w:t>
      </w:r>
      <w:proofErr w:type="spellEnd"/>
      <w:r>
        <w:t xml:space="preserve"> aproximadamente </w:t>
      </w:r>
      <m:oMath>
        <m:r>
          <w:rPr>
            <w:rFonts w:ascii="Cambria Math" w:hAnsi="Cambria Math"/>
          </w:rPr>
          <m:t>-1,602(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Sendo </w:t>
      </w:r>
      <m:oMath>
        <m:r>
          <w:rPr>
            <w:rFonts w:ascii="Cambria Math" w:hAnsi="Cambria Math"/>
          </w:rPr>
          <m:t>q</m:t>
        </m:r>
      </m:oMath>
      <w:r>
        <w:t xml:space="preserve"> a carga total em uma esfera, o número de elétrons </w:t>
      </w:r>
      <m:oMath>
        <m:r>
          <w:rPr>
            <w:rFonts w:ascii="Cambria Math" w:hAnsi="Cambria Math"/>
          </w:rPr>
          <m:t>n</m:t>
        </m:r>
      </m:oMath>
      <w:r>
        <w:t xml:space="preserve"> necessários para produzir esta carga é dado por:</w:t>
      </w:r>
    </w:p>
    <w:p w14:paraId="509600F9" w14:textId="3F36F5DB" w:rsidR="00442EF6" w:rsidRPr="00442EF6" w:rsidRDefault="00442EF6" w:rsidP="00E23339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25D567F" w14:textId="29C1CD8B" w:rsidR="00442EF6" w:rsidRDefault="00442EF6" w:rsidP="00E23339">
      <w:pPr>
        <w:pBdr>
          <w:top w:val="single" w:sz="4" w:space="1" w:color="auto"/>
        </w:pBdr>
        <w:ind w:firstLine="0"/>
      </w:pPr>
      <w:r>
        <w:t xml:space="preserve">como foi solicitado uma carga de </w:t>
      </w:r>
      <m:oMath>
        <m:r>
          <w:rPr>
            <w:rFonts w:ascii="Cambria Math" w:hAnsi="Cambria Math"/>
          </w:rPr>
          <m:t>-4,4(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)</m:t>
        </m:r>
      </m:oMath>
      <w:r>
        <w:t>, vamos substituir estes valores para encontrar o número de elétrons</w:t>
      </w:r>
      <w:r w:rsidR="00FC5FE4">
        <w:t xml:space="preserve"> necessários para produzir esta carga</w:t>
      </w:r>
      <w:r>
        <w:t>, logo:</w:t>
      </w:r>
    </w:p>
    <w:p w14:paraId="7EF6BE42" w14:textId="6A2EC1EB" w:rsidR="007D3A31" w:rsidRDefault="00442EF6" w:rsidP="00FC5FE4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-4,4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-1,602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 ⇒  n=</m:t>
          </m:r>
          <m:r>
            <w:rPr>
              <w:rFonts w:ascii="Cambria Math" w:hAnsi="Cambria Math"/>
            </w:rPr>
            <m:t>2,74657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AEDD9C5" w14:textId="77777777" w:rsidR="007D3A31" w:rsidRDefault="007D3A31"/>
    <w:p w14:paraId="71C834B4" w14:textId="7C7C6309" w:rsidR="007D3A31" w:rsidRDefault="00F54652" w:rsidP="00F96BB0">
      <w:pPr>
        <w:pBdr>
          <w:top w:val="single" w:sz="4" w:space="1" w:color="auto"/>
        </w:pBdr>
        <w:ind w:firstLine="0"/>
      </w:pPr>
      <w:r>
        <w:t>5</w:t>
      </w:r>
      <w:r w:rsidR="00000000">
        <w:t>.a) Qual é a justificativa para trabalharmos com distribuições contínuas de cargas para descrever a carga total de um sistema macroscópico carregado eletricamente, uma vez que a carga elétrica é quantizada?</w:t>
      </w:r>
    </w:p>
    <w:p w14:paraId="5B8F8F29" w14:textId="77777777" w:rsidR="00FC5FE4" w:rsidRDefault="00FC5FE4" w:rsidP="00F96BB0">
      <w:pPr>
        <w:pBdr>
          <w:top w:val="single" w:sz="4" w:space="1" w:color="auto"/>
        </w:pBdr>
        <w:ind w:firstLine="0"/>
      </w:pPr>
    </w:p>
    <w:p w14:paraId="54134AB6" w14:textId="1C4FD33D" w:rsidR="00FC5FE4" w:rsidRDefault="00FC5FE4" w:rsidP="00F96BB0">
      <w:pPr>
        <w:pBdr>
          <w:top w:val="single" w:sz="4" w:space="1" w:color="auto"/>
        </w:pBdr>
        <w:ind w:firstLine="0"/>
      </w:pPr>
      <w:r>
        <w:t>Resposta:</w:t>
      </w:r>
    </w:p>
    <w:p w14:paraId="481B71BF" w14:textId="77777777" w:rsidR="00FC5FE4" w:rsidRDefault="00FC5FE4" w:rsidP="00F96BB0">
      <w:pPr>
        <w:pBdr>
          <w:top w:val="single" w:sz="4" w:space="1" w:color="auto"/>
        </w:pBdr>
        <w:ind w:firstLine="0"/>
      </w:pPr>
    </w:p>
    <w:p w14:paraId="65C042CE" w14:textId="77777777" w:rsidR="00FC5FE4" w:rsidRDefault="00FC5FE4" w:rsidP="00FC5FE4">
      <w:pPr>
        <w:pBdr>
          <w:top w:val="single" w:sz="4" w:space="1" w:color="auto"/>
        </w:pBdr>
        <w:ind w:firstLine="0"/>
      </w:pPr>
      <w:r>
        <w:lastRenderedPageBreak/>
        <w:tab/>
      </w:r>
      <w:r>
        <w:t>A escolha de trabalhar com distribuições contínuas de cargas em sistemas macroscópicos carregados eletricamente é uma abordagem conveniente que surge de uma média estatística em grande escala de partículas carregadas individuais, como elétrons e prótons. Embora a carga elétrica seja quantizada em níveis microscópicos, envolvendo partículas individuais, em escalas macroscópicas, que abrangem grandes números de partículas, as flutuações quânticas se tornam negligenciáveis.</w:t>
      </w:r>
    </w:p>
    <w:p w14:paraId="0BE952CC" w14:textId="77777777" w:rsidR="00FC5FE4" w:rsidRDefault="00FC5FE4" w:rsidP="00FC5FE4">
      <w:pPr>
        <w:pBdr>
          <w:top w:val="single" w:sz="4" w:space="1" w:color="auto"/>
        </w:pBdr>
        <w:ind w:firstLine="720"/>
      </w:pPr>
      <w:r>
        <w:t>A justificativa principal para essa abordagem é que, em sistemas macroscópicos, as variações individuais nas cargas das partículas (quantização) tendem a se cancelar ou se equilibrar, resultando em um comportamento médio que pode ser modelado de forma eficaz como uma distribuição contínua de carga.</w:t>
      </w:r>
    </w:p>
    <w:p w14:paraId="50996ACB" w14:textId="2F7E830C" w:rsidR="00FC5FE4" w:rsidRDefault="00FC5FE4" w:rsidP="00FC5FE4">
      <w:pPr>
        <w:pBdr>
          <w:top w:val="single" w:sz="4" w:space="1" w:color="auto"/>
        </w:pBdr>
        <w:ind w:firstLine="720"/>
      </w:pPr>
      <w:r>
        <w:t>Ao tratar com sistemas macroscópicos, a quantização da carga elétrica é muitas vezes suprimida devido ao grande número de partículas envolvidas. Essa abordagem simplificada é consistentemente eficaz para descrever fenômenos eletrostáticos em muitos contextos práticos, como a análise de campos elétricos e potenciais em condutores, capacitores e distribuições de carga em geral.</w:t>
      </w:r>
    </w:p>
    <w:p w14:paraId="289ACAF0" w14:textId="77777777" w:rsidR="007D3A31" w:rsidRDefault="007D3A31">
      <w:pPr>
        <w:ind w:firstLine="0"/>
      </w:pPr>
    </w:p>
    <w:p w14:paraId="75CA7770" w14:textId="77777777" w:rsidR="00E23339" w:rsidRDefault="00E23339">
      <w:pPr>
        <w:ind w:firstLine="0"/>
      </w:pPr>
    </w:p>
    <w:p w14:paraId="5568223E" w14:textId="7829C729" w:rsidR="007D3A31" w:rsidRDefault="00000000" w:rsidP="00E23339">
      <w:pPr>
        <w:pBdr>
          <w:top w:val="single" w:sz="4" w:space="1" w:color="auto"/>
        </w:pBdr>
        <w:ind w:firstLine="0"/>
      </w:pPr>
      <w:r>
        <w:t>b) Defina as densidades de cargas para distribuições volumétricas, superficiais (em uma área) e lineares e mostre como a carga total de um objeto macroscópico pode ser calculada nessas três situações. Utilize figuras geométricas como exemplos.</w:t>
      </w:r>
    </w:p>
    <w:p w14:paraId="05ACC2DF" w14:textId="77777777" w:rsidR="00293B6C" w:rsidRDefault="00293B6C" w:rsidP="00E23339">
      <w:pPr>
        <w:pBdr>
          <w:top w:val="single" w:sz="4" w:space="1" w:color="auto"/>
        </w:pBdr>
        <w:ind w:firstLine="0"/>
      </w:pPr>
    </w:p>
    <w:p w14:paraId="140A045E" w14:textId="38B373BC" w:rsidR="00293B6C" w:rsidRDefault="00293B6C" w:rsidP="00E23339">
      <w:pPr>
        <w:pBdr>
          <w:top w:val="single" w:sz="4" w:space="1" w:color="auto"/>
        </w:pBdr>
        <w:ind w:firstLine="0"/>
      </w:pPr>
      <w:r>
        <w:t>Resposta:</w:t>
      </w:r>
    </w:p>
    <w:p w14:paraId="5E5321C1" w14:textId="3642DBE8" w:rsidR="00293B6C" w:rsidRDefault="00293B6C" w:rsidP="00E23339">
      <w:pPr>
        <w:pBdr>
          <w:top w:val="single" w:sz="4" w:space="1" w:color="auto"/>
        </w:pBdr>
        <w:ind w:firstLine="0"/>
      </w:pPr>
      <w:r>
        <w:tab/>
      </w:r>
    </w:p>
    <w:p w14:paraId="63D1800A" w14:textId="5FC89B32" w:rsidR="00293B6C" w:rsidRDefault="00293B6C" w:rsidP="00E23339">
      <w:pPr>
        <w:pBdr>
          <w:top w:val="single" w:sz="4" w:space="1" w:color="auto"/>
        </w:pBdr>
        <w:ind w:firstLine="0"/>
      </w:pPr>
      <w:r>
        <w:tab/>
        <w:t xml:space="preserve">Trabalhando com uma distribuição contínua de cargas, a densidade de cargas pode ser calculada a partir de uma função. Definimos a densidade de cargas volumétricas </w:t>
      </w:r>
      <m:oMath>
        <m:r>
          <w:rPr>
            <w:rFonts w:ascii="Cambria Math" w:hAnsi="Cambria Math"/>
          </w:rPr>
          <m:t>ρ</m:t>
        </m:r>
      </m:oMath>
      <w:r>
        <w:t xml:space="preserve"> a partir da quantidade de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Q</m:t>
        </m:r>
      </m:oMath>
      <w:r>
        <w:t xml:space="preserve"> em um determinado intervalo de volume</w:t>
      </w:r>
      <w:r w:rsidR="00571BC8">
        <w:t xml:space="preserve"> </w:t>
      </w:r>
      <m:oMath>
        <m:r>
          <w:rPr>
            <w:rFonts w:ascii="Cambria Math" w:hAnsi="Cambria Math"/>
          </w:rPr>
          <m:t>∆V</m:t>
        </m:r>
      </m:oMath>
      <w:r w:rsidR="00571BC8">
        <w:t xml:space="preserve"> que vai tender a zero, representando matematicamente, temos:</w:t>
      </w:r>
    </w:p>
    <w:p w14:paraId="383CA210" w14:textId="1EF5FB8D" w:rsidR="00571BC8" w:rsidRPr="00571BC8" w:rsidRDefault="00571BC8" w:rsidP="00E23339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⇒  </m:t>
          </m:r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E8AEB76" w14:textId="07C7F030" w:rsidR="00571BC8" w:rsidRDefault="00571BC8" w:rsidP="00E23339">
      <w:pPr>
        <w:pBdr>
          <w:top w:val="single" w:sz="4" w:space="1" w:color="auto"/>
        </w:pBdr>
        <w:ind w:firstLine="0"/>
      </w:pPr>
      <w:r>
        <w:t xml:space="preserve">tomando a forma diferencial de </w:t>
      </w:r>
      <m:oMath>
        <m:r>
          <w:rPr>
            <w:rFonts w:ascii="Cambria Math" w:hAnsi="Cambria Math"/>
          </w:rPr>
          <m:t>Q</m:t>
        </m:r>
      </m:oMath>
      <w:r>
        <w:t>, temos:</w:t>
      </w:r>
    </w:p>
    <w:p w14:paraId="2D2DE987" w14:textId="44D3BDD7" w:rsidR="00571BC8" w:rsidRPr="000F0414" w:rsidRDefault="00571BC8" w:rsidP="00E23339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 xml:space="preserve">Q=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')dV'.</m:t>
          </m:r>
        </m:oMath>
      </m:oMathPara>
    </w:p>
    <w:p w14:paraId="782F6842" w14:textId="5EDDF8D0" w:rsidR="000F0414" w:rsidRDefault="000F0414" w:rsidP="00E23339">
      <w:pPr>
        <w:pBdr>
          <w:top w:val="single" w:sz="4" w:space="1" w:color="auto"/>
        </w:pBdr>
        <w:ind w:firstLine="0"/>
      </w:pPr>
      <w:r>
        <w:tab/>
        <w:t>Segue abaixo uma representação geométrica:</w:t>
      </w:r>
    </w:p>
    <w:p w14:paraId="49A55BD7" w14:textId="51CB4AF9" w:rsidR="000F0414" w:rsidRDefault="000F0414" w:rsidP="000F0414">
      <w:pPr>
        <w:pBdr>
          <w:top w:val="single" w:sz="4" w:space="1" w:color="auto"/>
        </w:pBd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0804CD" wp14:editId="58B27483">
            <wp:extent cx="1800000" cy="1248288"/>
            <wp:effectExtent l="0" t="0" r="0" b="9525"/>
            <wp:docPr id="1823385196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85196" name="Imagem 1" descr="Diagram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E308" w14:textId="642D8518" w:rsidR="000F0414" w:rsidRDefault="000F0414" w:rsidP="000F0414">
      <w:pPr>
        <w:pBdr>
          <w:top w:val="single" w:sz="4" w:space="1" w:color="auto"/>
        </w:pBdr>
        <w:ind w:firstLine="0"/>
        <w:jc w:val="center"/>
      </w:pPr>
      <w:r>
        <w:t>Fonte: elaborado pelo autor.</w:t>
      </w:r>
    </w:p>
    <w:p w14:paraId="5F0755D8" w14:textId="77777777" w:rsidR="000F0414" w:rsidRPr="00571BC8" w:rsidRDefault="000F0414" w:rsidP="000F0414">
      <w:pPr>
        <w:pBdr>
          <w:top w:val="single" w:sz="4" w:space="1" w:color="auto"/>
        </w:pBdr>
        <w:ind w:firstLine="0"/>
        <w:jc w:val="center"/>
      </w:pPr>
    </w:p>
    <w:p w14:paraId="74B5D515" w14:textId="3B75E521" w:rsidR="00571BC8" w:rsidRDefault="00571BC8" w:rsidP="00E23339">
      <w:pPr>
        <w:pBdr>
          <w:top w:val="single" w:sz="4" w:space="1" w:color="auto"/>
        </w:pBdr>
        <w:ind w:firstLine="0"/>
      </w:pPr>
      <w:r>
        <w:tab/>
        <w:t xml:space="preserve">Ao falarmos de densidades superficiais, é de forma análoga à volumétrica. </w:t>
      </w:r>
      <w:r>
        <w:t xml:space="preserve">Definimos a densidade de cargas </w:t>
      </w:r>
      <w:r>
        <w:t>superficiais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>
        <w:t xml:space="preserve">a partir da quantidade de </w:t>
      </w:r>
      <m:oMath>
        <m:r>
          <w:rPr>
            <w:rFonts w:ascii="Cambria Math" w:hAnsi="Cambria Math"/>
          </w:rPr>
          <m:t>∆Q</m:t>
        </m:r>
      </m:oMath>
      <w:r>
        <w:t xml:space="preserve"> em um determinado intervalo de </w:t>
      </w:r>
      <w:r w:rsidR="00B51046">
        <w:t>área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S</m:t>
        </m:r>
      </m:oMath>
      <w:r>
        <w:t xml:space="preserve"> que vai tender a zero, representando matematicamente</w:t>
      </w:r>
      <w:r>
        <w:t>, temos:</w:t>
      </w:r>
    </w:p>
    <w:p w14:paraId="1C09B10E" w14:textId="639664ED" w:rsidR="00571BC8" w:rsidRPr="000F0414" w:rsidRDefault="00571BC8" w:rsidP="00E23339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σ=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⇒  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Q=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')d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.</m:t>
          </m:r>
        </m:oMath>
      </m:oMathPara>
    </w:p>
    <w:p w14:paraId="37F5B03F" w14:textId="3775267F" w:rsidR="000F0414" w:rsidRDefault="000F0414" w:rsidP="000F0414">
      <w:pPr>
        <w:pBdr>
          <w:top w:val="single" w:sz="4" w:space="1" w:color="auto"/>
        </w:pBdr>
        <w:ind w:firstLine="720"/>
      </w:pPr>
      <w:r>
        <w:t>Segue abaixo uma representação geométrica:</w:t>
      </w:r>
    </w:p>
    <w:p w14:paraId="6229395B" w14:textId="626DAFFB" w:rsidR="000F0414" w:rsidRDefault="000F0414" w:rsidP="000F0414">
      <w:pPr>
        <w:pBdr>
          <w:top w:val="single" w:sz="4" w:space="1" w:color="auto"/>
        </w:pBdr>
        <w:ind w:firstLine="0"/>
        <w:jc w:val="center"/>
      </w:pPr>
      <w:r>
        <w:rPr>
          <w:noProof/>
        </w:rPr>
        <w:drawing>
          <wp:inline distT="0" distB="0" distL="0" distR="0" wp14:anchorId="25051B7C" wp14:editId="594E4917">
            <wp:extent cx="1800000" cy="1263373"/>
            <wp:effectExtent l="0" t="0" r="0" b="0"/>
            <wp:docPr id="1807118958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8958" name="Imagem 1" descr="Gráfico, Gráfico de radar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BA9" w14:textId="1EA88BA1" w:rsidR="000F0414" w:rsidRDefault="000F0414" w:rsidP="000F0414">
      <w:pPr>
        <w:pBdr>
          <w:top w:val="single" w:sz="4" w:space="1" w:color="auto"/>
        </w:pBdr>
        <w:ind w:firstLine="0"/>
        <w:jc w:val="center"/>
      </w:pPr>
      <w:r>
        <w:t>Fonte: elaborado pelo autor.</w:t>
      </w:r>
    </w:p>
    <w:p w14:paraId="273FC3BA" w14:textId="77777777" w:rsidR="000F0414" w:rsidRPr="00571BC8" w:rsidRDefault="000F0414" w:rsidP="000F0414">
      <w:pPr>
        <w:pBdr>
          <w:top w:val="single" w:sz="4" w:space="1" w:color="auto"/>
        </w:pBdr>
        <w:ind w:firstLine="0"/>
        <w:jc w:val="center"/>
      </w:pPr>
    </w:p>
    <w:p w14:paraId="403B2D08" w14:textId="5C137913" w:rsidR="00571BC8" w:rsidRDefault="00571BC8" w:rsidP="00571BC8">
      <w:pPr>
        <w:pBdr>
          <w:top w:val="single" w:sz="4" w:space="1" w:color="auto"/>
        </w:pBdr>
        <w:ind w:firstLine="720"/>
      </w:pPr>
      <w:r>
        <w:t>Por fim, ao tratarmos de densidades lineares</w:t>
      </w:r>
      <w:r>
        <w:t xml:space="preserve">, </w:t>
      </w:r>
      <w:r>
        <w:t>o raciocínio é o mesmo</w:t>
      </w:r>
      <w:r>
        <w:t xml:space="preserve">. Definimos a densidade de cargas </w:t>
      </w:r>
      <w:r>
        <w:t>lineares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a partir da quantidade de </w:t>
      </w:r>
      <m:oMath>
        <m:r>
          <w:rPr>
            <w:rFonts w:ascii="Cambria Math" w:hAnsi="Cambria Math"/>
          </w:rPr>
          <m:t>∆Q</m:t>
        </m:r>
      </m:oMath>
      <w:r>
        <w:t xml:space="preserve"> em um determinado intervalo de </w:t>
      </w:r>
      <w:r w:rsidR="00B51046">
        <w:t>linha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L</m:t>
        </m:r>
      </m:oMath>
      <w:r>
        <w:t xml:space="preserve"> que vai tender a zero, representando matematicamente, temos:</w:t>
      </w:r>
    </w:p>
    <w:p w14:paraId="393B5D47" w14:textId="6160CB64" w:rsidR="00571BC8" w:rsidRPr="000F0414" w:rsidRDefault="00B51046" w:rsidP="00571BC8">
      <w:pPr>
        <w:pBdr>
          <w:top w:val="single" w:sz="4" w:space="1" w:color="auto"/>
        </w:pBdr>
        <w:ind w:firstLine="0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⇒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 ⇒  Q=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 xml:space="preserve"> λ</m:t>
              </m:r>
              <m:r>
                <w:rPr>
                  <w:rFonts w:ascii="Cambria Math" w:hAnsi="Cambria Math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')d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.</m:t>
          </m:r>
        </m:oMath>
      </m:oMathPara>
    </w:p>
    <w:p w14:paraId="3F841BBB" w14:textId="09BB9982" w:rsidR="000F0414" w:rsidRDefault="000F0414" w:rsidP="00571BC8">
      <w:pPr>
        <w:pBdr>
          <w:top w:val="single" w:sz="4" w:space="1" w:color="auto"/>
        </w:pBdr>
        <w:ind w:firstLine="0"/>
      </w:pPr>
      <w:r>
        <w:tab/>
      </w:r>
      <w:r>
        <w:t>Segue abaixo uma representação geométrica:</w:t>
      </w:r>
    </w:p>
    <w:p w14:paraId="12D4957D" w14:textId="529D6BF6" w:rsidR="000F0414" w:rsidRDefault="000F0414" w:rsidP="000F0414">
      <w:pPr>
        <w:pBdr>
          <w:top w:val="single" w:sz="4" w:space="1" w:color="auto"/>
        </w:pBdr>
        <w:ind w:firstLine="0"/>
        <w:jc w:val="center"/>
      </w:pPr>
      <w:r>
        <w:rPr>
          <w:noProof/>
        </w:rPr>
        <w:drawing>
          <wp:inline distT="0" distB="0" distL="0" distR="0" wp14:anchorId="7C43AFE7" wp14:editId="3ACF6C7F">
            <wp:extent cx="1800000" cy="1399205"/>
            <wp:effectExtent l="0" t="0" r="0" b="0"/>
            <wp:docPr id="344343640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43640" name="Imagem 1" descr="Imagem em preto e branc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F4F3" w14:textId="036F746D" w:rsidR="000F0414" w:rsidRDefault="000F0414" w:rsidP="000F0414">
      <w:pPr>
        <w:pBdr>
          <w:top w:val="single" w:sz="4" w:space="1" w:color="auto"/>
        </w:pBdr>
        <w:ind w:firstLine="0"/>
        <w:jc w:val="center"/>
      </w:pPr>
      <w:r>
        <w:lastRenderedPageBreak/>
        <w:t>Fonte: elaborado pelo autor.</w:t>
      </w:r>
    </w:p>
    <w:p w14:paraId="1D276EBC" w14:textId="77777777" w:rsidR="00E23339" w:rsidRDefault="00E23339">
      <w:pPr>
        <w:ind w:firstLine="0"/>
      </w:pPr>
    </w:p>
    <w:p w14:paraId="09ED20DD" w14:textId="7354F427" w:rsidR="007D3A31" w:rsidRDefault="00000000" w:rsidP="00E23339">
      <w:pPr>
        <w:pBdr>
          <w:top w:val="single" w:sz="4" w:space="1" w:color="auto"/>
        </w:pBdr>
        <w:ind w:firstLine="0"/>
      </w:pPr>
      <w:r>
        <w:t>c) É possível definir uma densidade de carga para uma carga pontual localizada em uma posição arbitrária? Explique.</w:t>
      </w:r>
    </w:p>
    <w:p w14:paraId="69128551" w14:textId="77777777" w:rsidR="007D3A31" w:rsidRDefault="007D3A31" w:rsidP="00F54652">
      <w:pPr>
        <w:ind w:firstLine="0"/>
      </w:pPr>
    </w:p>
    <w:p w14:paraId="1FDADE5A" w14:textId="0D10AE81" w:rsidR="00F54652" w:rsidRDefault="00F54652" w:rsidP="00F54652">
      <w:pPr>
        <w:ind w:firstLine="0"/>
      </w:pPr>
      <w:r>
        <w:t>Resposta:</w:t>
      </w:r>
    </w:p>
    <w:p w14:paraId="1DC00728" w14:textId="77777777" w:rsidR="00F54652" w:rsidRDefault="00F54652" w:rsidP="00F54652">
      <w:pPr>
        <w:ind w:firstLine="0"/>
      </w:pPr>
    </w:p>
    <w:p w14:paraId="12DDB443" w14:textId="34EA41B9" w:rsidR="00F54652" w:rsidRDefault="00F54652" w:rsidP="00F54652">
      <w:pPr>
        <w:ind w:firstLine="720"/>
      </w:pPr>
      <w:r w:rsidRPr="00F54652">
        <w:t>É viável estabelecer uma densidade para uma carga pontual somente quando a posição dessa densidade, em relação ao ponto que estamos analisando na situação, ultrapassa, em medida significativa, as magnitudes do objeto carregado eletricamente. Em outras palavras, a definição dessa densidade depende do referencial que estamos adotando.</w:t>
      </w:r>
    </w:p>
    <w:p w14:paraId="207BEE3C" w14:textId="77777777" w:rsidR="00E23339" w:rsidRDefault="00E23339">
      <w:pPr>
        <w:ind w:firstLine="0"/>
      </w:pPr>
    </w:p>
    <w:p w14:paraId="069155C3" w14:textId="7F7A2D37" w:rsidR="007D3A31" w:rsidRDefault="00F54652" w:rsidP="00E23339">
      <w:pPr>
        <w:pBdr>
          <w:top w:val="single" w:sz="4" w:space="1" w:color="auto"/>
        </w:pBdr>
        <w:ind w:firstLine="0"/>
      </w:pPr>
      <w:r>
        <w:t>6</w:t>
      </w:r>
      <w:r w:rsidR="00000000">
        <w:t xml:space="preserve">) Utilize a lei de Coulomb para descrever a influência que 3 objetos macroscópicos carregados eletricamente e duas cargas pontuais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000000"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000000">
        <w:t xml:space="preserve"> exercem em uma carga de prova pontual </w:t>
      </w:r>
      <m:oMath>
        <m:r>
          <w:rPr>
            <w:rFonts w:ascii="Cambria Math" w:eastAsia="Cambria Math" w:hAnsi="Cambria Math" w:cs="Cambria Math"/>
          </w:rPr>
          <m:t>q</m:t>
        </m:r>
      </m:oMath>
      <w:r w:rsidR="00000000">
        <w:t xml:space="preserve">, localizada em uma posição arbitrária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r</m:t>
            </m:r>
          </m:e>
        </m:acc>
      </m:oMath>
      <w:r w:rsidR="00000000">
        <w:t xml:space="preserve"> de um sistema de coordenadas cartesiano em três dimensões. Os objetos macroscópios são: um dielétrico com carga total distribuída em um volume </w:t>
      </w:r>
      <m:oMath>
        <m:r>
          <w:rPr>
            <w:rFonts w:ascii="Cambria Math" w:eastAsia="Cambria Math" w:hAnsi="Cambria Math" w:cs="Cambria Math"/>
          </w:rPr>
          <m:t>V</m:t>
        </m:r>
      </m:oMath>
      <w:r w:rsidR="00000000">
        <w:t xml:space="preserve"> e com uma densidade de carga </w:t>
      </w:r>
      <m:oMath>
        <m:r>
          <w:rPr>
            <w:rFonts w:ascii="Cambria Math" w:hAnsi="Cambria Math"/>
          </w:rPr>
          <m:t>ρ</m:t>
        </m:r>
      </m:oMath>
      <w:r w:rsidR="00000000">
        <w:t xml:space="preserve">, um condutor com carga total distribuída em sua superfície </w:t>
      </w:r>
      <m:oMath>
        <m:r>
          <w:rPr>
            <w:rFonts w:ascii="Cambria Math" w:eastAsia="Cambria Math" w:hAnsi="Cambria Math" w:cs="Cambria Math"/>
          </w:rPr>
          <m:t>S</m:t>
        </m:r>
      </m:oMath>
      <w:r w:rsidR="00000000">
        <w:t xml:space="preserve"> e densidade superficial de carga </w:t>
      </w:r>
      <m:oMath>
        <m:r>
          <w:rPr>
            <w:rFonts w:ascii="Cambria Math" w:hAnsi="Cambria Math"/>
          </w:rPr>
          <m:t>σ</m:t>
        </m:r>
      </m:oMath>
      <w:r w:rsidR="00000000">
        <w:t xml:space="preserve"> e um bastão eletrizado, de comprimento </w:t>
      </w:r>
      <m:oMath>
        <m:r>
          <w:rPr>
            <w:rFonts w:ascii="Cambria Math" w:eastAsia="Cambria Math" w:hAnsi="Cambria Math" w:cs="Cambria Math"/>
          </w:rPr>
          <m:t>L</m:t>
        </m:r>
      </m:oMath>
      <w:r w:rsidR="00000000">
        <w:t xml:space="preserve">, com densidade linear de cargas dada por </w:t>
      </w:r>
      <m:oMath>
        <m:r>
          <w:rPr>
            <w:rFonts w:ascii="Cambria Math" w:hAnsi="Cambria Math"/>
          </w:rPr>
          <m:t>λ</m:t>
        </m:r>
      </m:oMath>
      <w:r w:rsidR="00000000">
        <w:t>.</w:t>
      </w:r>
    </w:p>
    <w:p w14:paraId="49A3D1DA" w14:textId="77777777" w:rsidR="00F54652" w:rsidRDefault="00F54652" w:rsidP="00E23339">
      <w:pPr>
        <w:pBdr>
          <w:top w:val="single" w:sz="4" w:space="1" w:color="auto"/>
        </w:pBdr>
        <w:ind w:firstLine="0"/>
      </w:pPr>
    </w:p>
    <w:p w14:paraId="6D3C00B5" w14:textId="2C005886" w:rsidR="00F54652" w:rsidRDefault="00F54652" w:rsidP="00E23339">
      <w:pPr>
        <w:pBdr>
          <w:top w:val="single" w:sz="4" w:space="1" w:color="auto"/>
        </w:pBdr>
        <w:ind w:firstLine="0"/>
      </w:pPr>
      <w:r>
        <w:t>Resposta:</w:t>
      </w:r>
    </w:p>
    <w:p w14:paraId="4C35AA2E" w14:textId="77777777" w:rsidR="00F54652" w:rsidRDefault="00F54652" w:rsidP="00E23339">
      <w:pPr>
        <w:pBdr>
          <w:top w:val="single" w:sz="4" w:space="1" w:color="auto"/>
        </w:pBdr>
        <w:ind w:firstLine="0"/>
      </w:pPr>
    </w:p>
    <w:p w14:paraId="2C7C57FF" w14:textId="51688C21" w:rsidR="00F54652" w:rsidRDefault="00F54652" w:rsidP="00E23339">
      <w:pPr>
        <w:pBdr>
          <w:top w:val="single" w:sz="4" w:space="1" w:color="auto"/>
        </w:pBdr>
        <w:ind w:firstLine="0"/>
      </w:pPr>
      <w:r>
        <w:tab/>
        <w:t xml:space="preserve">Podemos definir a partir da Lei de Coulomb e Princípio da Superposição, temos a força exercida em </w:t>
      </w:r>
      <m:oMath>
        <m:r>
          <w:rPr>
            <w:rFonts w:ascii="Cambria Math" w:hAnsi="Cambria Math"/>
          </w:rPr>
          <m:t>q</m:t>
        </m:r>
      </m:oMath>
      <w:r>
        <w:t xml:space="preserve"> como:</w:t>
      </w:r>
    </w:p>
    <w:p w14:paraId="230C23A1" w14:textId="1E89C722" w:rsidR="00F54652" w:rsidRPr="00707B59" w:rsidRDefault="00F54652" w:rsidP="00E23339">
      <w:pPr>
        <w:pBdr>
          <w:top w:val="single" w:sz="4" w:space="1" w:color="auto"/>
        </w:pBdr>
        <w:ind w:firstLine="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V'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,</m:t>
          </m:r>
        </m:oMath>
      </m:oMathPara>
    </w:p>
    <w:p w14:paraId="42D192AD" w14:textId="173795A6" w:rsidR="00707B59" w:rsidRDefault="00707B59" w:rsidP="00E23339">
      <w:pPr>
        <w:pBdr>
          <w:top w:val="single" w:sz="4" w:space="1" w:color="auto"/>
        </w:pBdr>
        <w:ind w:firstLine="0"/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representam as distribuições contínuas de cargas volumétricas, superficiais e lineares, respectivamente.</w:t>
      </w:r>
    </w:p>
    <w:p w14:paraId="7DE8A48D" w14:textId="2E15763C" w:rsidR="00707B59" w:rsidRDefault="00707B59" w:rsidP="00E23339">
      <w:pPr>
        <w:pBdr>
          <w:top w:val="single" w:sz="4" w:space="1" w:color="auto"/>
        </w:pBdr>
        <w:ind w:firstLine="0"/>
      </w:pPr>
      <w:r>
        <w:tab/>
        <w:t xml:space="preserve">Definimos estes valores no exercício anterior, portanto, vamos substituir na função que define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q</m:t>
            </m:r>
          </m:sub>
        </m:sSub>
      </m:oMath>
      <w:r>
        <w:t>:</w:t>
      </w:r>
    </w:p>
    <w:p w14:paraId="7E7DC636" w14:textId="67890FA0" w:rsidR="00707B59" w:rsidRPr="00707B59" w:rsidRDefault="00707B59" w:rsidP="00E23339">
      <w:pPr>
        <w:pBdr>
          <w:top w:val="single" w:sz="4" w:space="1" w:color="auto"/>
        </w:pBd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ρ(</m:t>
                  </m:r>
                </m:e>
              </m:nary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')dV'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V'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σ(</m:t>
                  </m:r>
                </m:e>
              </m:nary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')dS'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S'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 λ(</m:t>
                  </m:r>
                </m:e>
              </m:nary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')dL'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L'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d>
        </m:oMath>
      </m:oMathPara>
    </w:p>
    <w:p w14:paraId="3CF6ADED" w14:textId="77777777" w:rsidR="00707B59" w:rsidRDefault="00707B59" w:rsidP="00E23339">
      <w:pPr>
        <w:pBdr>
          <w:top w:val="single" w:sz="4" w:space="1" w:color="auto"/>
        </w:pBdr>
        <w:ind w:firstLine="0"/>
      </w:pPr>
    </w:p>
    <w:sectPr w:rsidR="00707B59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9D7F" w14:textId="77777777" w:rsidR="003D684B" w:rsidRDefault="003D684B">
      <w:pPr>
        <w:spacing w:line="240" w:lineRule="auto"/>
      </w:pPr>
      <w:r>
        <w:separator/>
      </w:r>
    </w:p>
  </w:endnote>
  <w:endnote w:type="continuationSeparator" w:id="0">
    <w:p w14:paraId="52DEACF3" w14:textId="77777777" w:rsidR="003D684B" w:rsidRDefault="003D6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B45F" w14:textId="77777777" w:rsidR="003D684B" w:rsidRDefault="003D684B">
      <w:pPr>
        <w:spacing w:line="240" w:lineRule="auto"/>
      </w:pPr>
      <w:r>
        <w:separator/>
      </w:r>
    </w:p>
  </w:footnote>
  <w:footnote w:type="continuationSeparator" w:id="0">
    <w:p w14:paraId="137395F8" w14:textId="77777777" w:rsidR="003D684B" w:rsidRDefault="003D6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4CCD" w14:textId="77777777" w:rsidR="007D3A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3339">
      <w:rPr>
        <w:noProof/>
        <w:color w:val="000000"/>
      </w:rPr>
      <w:t>1</w:t>
    </w:r>
    <w:r>
      <w:rPr>
        <w:color w:val="000000"/>
      </w:rPr>
      <w:fldChar w:fldCharType="end"/>
    </w:r>
  </w:p>
  <w:p w14:paraId="2B9E1F7A" w14:textId="77777777" w:rsidR="007D3A31" w:rsidRDefault="007D3A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6C2A5E57" w14:textId="77777777" w:rsidR="007D3A31" w:rsidRDefault="007D3A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31"/>
    <w:rsid w:val="00043721"/>
    <w:rsid w:val="000B0C6B"/>
    <w:rsid w:val="000D0F94"/>
    <w:rsid w:val="000F0414"/>
    <w:rsid w:val="000F7C81"/>
    <w:rsid w:val="00107982"/>
    <w:rsid w:val="001D1A51"/>
    <w:rsid w:val="00232D03"/>
    <w:rsid w:val="002465A2"/>
    <w:rsid w:val="00247676"/>
    <w:rsid w:val="00287CB9"/>
    <w:rsid w:val="00287F20"/>
    <w:rsid w:val="00293B6C"/>
    <w:rsid w:val="002B1795"/>
    <w:rsid w:val="003218D6"/>
    <w:rsid w:val="003428F5"/>
    <w:rsid w:val="003656D9"/>
    <w:rsid w:val="003D684B"/>
    <w:rsid w:val="00442EF6"/>
    <w:rsid w:val="00496930"/>
    <w:rsid w:val="004C1C14"/>
    <w:rsid w:val="005563CB"/>
    <w:rsid w:val="00571BC8"/>
    <w:rsid w:val="005A2359"/>
    <w:rsid w:val="006354DA"/>
    <w:rsid w:val="006D6279"/>
    <w:rsid w:val="00707B59"/>
    <w:rsid w:val="00727A08"/>
    <w:rsid w:val="007D3A31"/>
    <w:rsid w:val="007F2B31"/>
    <w:rsid w:val="00850977"/>
    <w:rsid w:val="009648CC"/>
    <w:rsid w:val="00985270"/>
    <w:rsid w:val="00A15F67"/>
    <w:rsid w:val="00A25723"/>
    <w:rsid w:val="00A258DD"/>
    <w:rsid w:val="00A725BF"/>
    <w:rsid w:val="00B02719"/>
    <w:rsid w:val="00B51046"/>
    <w:rsid w:val="00B8383A"/>
    <w:rsid w:val="00BD5192"/>
    <w:rsid w:val="00C5228C"/>
    <w:rsid w:val="00C835F0"/>
    <w:rsid w:val="00D03076"/>
    <w:rsid w:val="00DC6544"/>
    <w:rsid w:val="00E23339"/>
    <w:rsid w:val="00E8442A"/>
    <w:rsid w:val="00EF2235"/>
    <w:rsid w:val="00F54652"/>
    <w:rsid w:val="00F96BB0"/>
    <w:rsid w:val="00FC086A"/>
    <w:rsid w:val="00FC5FE4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3F7C"/>
  <w15:docId w15:val="{7992A974-F0CB-49C6-A1BC-C93B82C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DF"/>
  </w:style>
  <w:style w:type="paragraph" w:styleId="Ttulo1">
    <w:name w:val="heading 1"/>
    <w:basedOn w:val="Normal1"/>
    <w:next w:val="Normal1"/>
    <w:uiPriority w:val="9"/>
    <w:qFormat/>
    <w:rsid w:val="000F6B46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0F6B46"/>
    <w:pPr>
      <w:keepNext/>
      <w:keepLines/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3A1B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3A1B8E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3A1B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3A1B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3A1B8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link w:val="Normal1Char"/>
    <w:rsid w:val="003A1B8E"/>
  </w:style>
  <w:style w:type="table" w:customStyle="1" w:styleId="TableNormal0">
    <w:name w:val="Table Normal"/>
    <w:rsid w:val="003A1B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ind w:firstLine="0"/>
      <w:jc w:val="left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3A1B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50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0D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B298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Uf-Ttulo1">
    <w:name w:val="Uf- Título 1"/>
    <w:basedOn w:val="Normal1"/>
    <w:link w:val="Uf-Ttulo1Char"/>
    <w:rsid w:val="00ED6792"/>
    <w:pPr>
      <w:ind w:left="720"/>
      <w:jc w:val="center"/>
    </w:pPr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ED67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Normal1Char">
    <w:name w:val="Normal1 Char"/>
    <w:basedOn w:val="Fontepargpadro"/>
    <w:link w:val="Normal1"/>
    <w:rsid w:val="00ED6792"/>
  </w:style>
  <w:style w:type="character" w:customStyle="1" w:styleId="Uf-Ttulo1Char">
    <w:name w:val="Uf- Título 1 Char"/>
    <w:basedOn w:val="Normal1Char"/>
    <w:link w:val="Uf-Ttulo1"/>
    <w:rsid w:val="00ED6792"/>
    <w:rPr>
      <w:rFonts w:ascii="Times New Roman" w:eastAsia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D6792"/>
    <w:pPr>
      <w:spacing w:after="100"/>
    </w:pPr>
  </w:style>
  <w:style w:type="character" w:styleId="Hyperlink">
    <w:name w:val="Hyperlink"/>
    <w:basedOn w:val="Fontepargpadro"/>
    <w:uiPriority w:val="99"/>
    <w:unhideWhenUsed/>
    <w:rsid w:val="00ED679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F6B46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0F6B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B4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F6B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B46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semiHidden/>
    <w:rsid w:val="00CC2BEE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B504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40F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ui-provider">
    <w:name w:val="ui-provider"/>
    <w:basedOn w:val="Fontepargpadro"/>
    <w:rsid w:val="0024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6OMf5IxLRga87IaDA8eH3JULLg==">CgMxLjA4AHIhMWtyVXpSSF9GNWpEaUZ6V0wtc21tbTE1ZllNdnFDdllz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14</Pages>
  <Words>2789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Da Silva Rodrigues (Compras - CORP)</dc:creator>
  <cp:lastModifiedBy>Lolas Artes</cp:lastModifiedBy>
  <cp:revision>10</cp:revision>
  <dcterms:created xsi:type="dcterms:W3CDTF">2020-05-18T22:32:00Z</dcterms:created>
  <dcterms:modified xsi:type="dcterms:W3CDTF">2023-11-14T22:08:00Z</dcterms:modified>
</cp:coreProperties>
</file>