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70D84" w14:textId="77777777" w:rsidR="00E05EC2" w:rsidRDefault="00000000">
      <w:pPr>
        <w:spacing w:after="160" w:line="259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Tech Challenge Fase 01 - Tech Lanches</w:t>
      </w:r>
    </w:p>
    <w:p w14:paraId="5A3E3DA5" w14:textId="77777777" w:rsidR="00E05EC2" w:rsidRDefault="00E05EC2">
      <w:pPr>
        <w:spacing w:after="160" w:line="259" w:lineRule="auto"/>
        <w:rPr>
          <w:rFonts w:ascii="Arial" w:eastAsia="Arial" w:hAnsi="Arial" w:cs="Arial"/>
          <w:sz w:val="24"/>
          <w:szCs w:val="24"/>
        </w:rPr>
      </w:pPr>
    </w:p>
    <w:p w14:paraId="20CFC1BA" w14:textId="77777777" w:rsidR="00E05EC2" w:rsidRDefault="00E05EC2">
      <w:pPr>
        <w:spacing w:after="160" w:line="259" w:lineRule="auto"/>
        <w:jc w:val="center"/>
        <w:rPr>
          <w:rFonts w:ascii="Arial" w:eastAsia="Arial" w:hAnsi="Arial" w:cs="Arial"/>
          <w:sz w:val="24"/>
          <w:szCs w:val="24"/>
        </w:rPr>
      </w:pPr>
    </w:p>
    <w:p w14:paraId="5D47CDCB" w14:textId="77777777" w:rsidR="00E05EC2" w:rsidRDefault="00E05EC2">
      <w:pPr>
        <w:spacing w:after="160" w:line="259" w:lineRule="auto"/>
        <w:jc w:val="center"/>
        <w:rPr>
          <w:rFonts w:ascii="Arial" w:eastAsia="Arial" w:hAnsi="Arial" w:cs="Arial"/>
          <w:sz w:val="24"/>
          <w:szCs w:val="24"/>
        </w:rPr>
      </w:pPr>
    </w:p>
    <w:p w14:paraId="26AEBAB1" w14:textId="77777777" w:rsidR="00E05EC2" w:rsidRDefault="00E05EC2">
      <w:pPr>
        <w:spacing w:after="160" w:line="259" w:lineRule="auto"/>
        <w:jc w:val="center"/>
        <w:rPr>
          <w:rFonts w:ascii="Arial" w:eastAsia="Arial" w:hAnsi="Arial" w:cs="Arial"/>
          <w:sz w:val="24"/>
          <w:szCs w:val="24"/>
        </w:rPr>
      </w:pPr>
    </w:p>
    <w:p w14:paraId="183CD8E4" w14:textId="77777777" w:rsidR="00E05EC2" w:rsidRDefault="00000000">
      <w:pPr>
        <w:spacing w:after="160" w:line="259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Grupo G12</w:t>
      </w:r>
    </w:p>
    <w:p w14:paraId="71596C55" w14:textId="77777777" w:rsidR="00E05EC2" w:rsidRDefault="00000000">
      <w:pPr>
        <w:spacing w:after="160" w:line="259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Denis Barbosa de Amorim - RM351570</w:t>
      </w:r>
    </w:p>
    <w:p w14:paraId="0E9DD9FD" w14:textId="77777777" w:rsidR="00E05EC2" w:rsidRDefault="00000000">
      <w:pPr>
        <w:spacing w:after="160" w:line="259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Gabriel Lima Gomes - RM351052</w:t>
      </w:r>
    </w:p>
    <w:p w14:paraId="58C081F8" w14:textId="77777777" w:rsidR="00E05EC2" w:rsidRDefault="00000000">
      <w:pPr>
        <w:spacing w:after="160" w:line="259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Mateus Aragão Oliveira - RM351130</w:t>
      </w:r>
    </w:p>
    <w:p w14:paraId="6C46F6BC" w14:textId="77777777" w:rsidR="00E05EC2" w:rsidRDefault="00000000">
      <w:pPr>
        <w:spacing w:after="160" w:line="259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Nicolas de Oliveira Soares - RM350915</w:t>
      </w:r>
    </w:p>
    <w:p w14:paraId="79747CDC" w14:textId="77777777" w:rsidR="00E05EC2" w:rsidRDefault="00000000">
      <w:pPr>
        <w:spacing w:after="160" w:line="259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Vitor de Oliveira Lupinetti - RM351670</w:t>
      </w:r>
    </w:p>
    <w:p w14:paraId="04E6F9CA" w14:textId="77777777" w:rsidR="00E05EC2" w:rsidRDefault="00E05EC2">
      <w:pPr>
        <w:spacing w:after="160" w:line="259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2C096338" w14:textId="77777777" w:rsidR="00E05EC2" w:rsidRDefault="00E05EC2">
      <w:pPr>
        <w:spacing w:after="160" w:line="259" w:lineRule="auto"/>
        <w:rPr>
          <w:rFonts w:ascii="Arial" w:eastAsia="Arial" w:hAnsi="Arial" w:cs="Arial"/>
          <w:sz w:val="24"/>
          <w:szCs w:val="24"/>
        </w:rPr>
      </w:pPr>
    </w:p>
    <w:p w14:paraId="7F3034F4" w14:textId="77777777" w:rsidR="00E05EC2" w:rsidRDefault="00E05EC2">
      <w:pPr>
        <w:spacing w:after="160" w:line="259" w:lineRule="auto"/>
        <w:rPr>
          <w:rFonts w:ascii="Arial" w:eastAsia="Arial" w:hAnsi="Arial" w:cs="Arial"/>
          <w:sz w:val="24"/>
          <w:szCs w:val="24"/>
        </w:rPr>
      </w:pPr>
    </w:p>
    <w:p w14:paraId="776C7E22" w14:textId="77777777" w:rsidR="00E05EC2" w:rsidRDefault="00000000">
      <w:pPr>
        <w:spacing w:after="160" w:line="259" w:lineRule="auto"/>
        <w:rPr>
          <w:rFonts w:ascii="Arial" w:eastAsia="Arial" w:hAnsi="Arial" w:cs="Arial"/>
          <w:color w:val="0563C1"/>
          <w:sz w:val="24"/>
          <w:szCs w:val="24"/>
          <w:u w:val="single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Repositório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: </w:t>
      </w:r>
      <w:hyperlink r:id="rId5">
        <w:r>
          <w:rPr>
            <w:rFonts w:ascii="Arial" w:eastAsia="Arial" w:hAnsi="Arial" w:cs="Arial"/>
            <w:color w:val="0000FF"/>
            <w:sz w:val="24"/>
            <w:szCs w:val="24"/>
            <w:u w:val="single"/>
          </w:rPr>
          <w:t>https://github.com/g12-4soat/tech-lanches</w:t>
        </w:r>
      </w:hyperlink>
    </w:p>
    <w:p w14:paraId="182FC42F" w14:textId="77777777" w:rsidR="00E05EC2" w:rsidRDefault="00000000">
      <w:pPr>
        <w:spacing w:after="160" w:line="259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Wiki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: </w:t>
      </w:r>
      <w:hyperlink r:id="rId6">
        <w:r>
          <w:rPr>
            <w:rFonts w:ascii="Arial" w:eastAsia="Arial" w:hAnsi="Arial" w:cs="Arial"/>
            <w:color w:val="0000FF"/>
            <w:sz w:val="24"/>
            <w:szCs w:val="24"/>
            <w:u w:val="single"/>
          </w:rPr>
          <w:t>https://github.com/g12-4soat/tech-lanches/wiki</w:t>
        </w:r>
      </w:hyperlink>
    </w:p>
    <w:p w14:paraId="7B85ECDA" w14:textId="77777777" w:rsidR="00E05EC2" w:rsidRDefault="00000000">
      <w:pPr>
        <w:spacing w:after="160" w:line="259" w:lineRule="auto"/>
        <w:rPr>
          <w:rFonts w:ascii="Arial" w:eastAsia="Arial" w:hAnsi="Arial" w:cs="Arial"/>
          <w:color w:val="0563C1"/>
          <w:sz w:val="24"/>
          <w:szCs w:val="24"/>
          <w:u w:val="single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Miro</w:t>
      </w:r>
      <w:r>
        <w:rPr>
          <w:rFonts w:ascii="Arial" w:eastAsia="Arial" w:hAnsi="Arial" w:cs="Arial"/>
          <w:color w:val="000000"/>
          <w:sz w:val="24"/>
          <w:szCs w:val="24"/>
        </w:rPr>
        <w:t>:</w:t>
      </w:r>
      <w:r>
        <w:rPr>
          <w:rFonts w:ascii="Arial" w:eastAsia="Arial" w:hAnsi="Arial" w:cs="Arial"/>
          <w:color w:val="0000FF"/>
          <w:sz w:val="24"/>
          <w:szCs w:val="24"/>
          <w:u w:val="single"/>
        </w:rPr>
        <w:t xml:space="preserve"> </w:t>
      </w:r>
      <w:hyperlink r:id="rId7">
        <w:r>
          <w:rPr>
            <w:rFonts w:ascii="Arial" w:eastAsia="Arial" w:hAnsi="Arial" w:cs="Arial"/>
            <w:color w:val="0000FF"/>
            <w:sz w:val="24"/>
            <w:szCs w:val="24"/>
            <w:u w:val="single"/>
          </w:rPr>
          <w:t>https://miro.com/app/board/uXjVModCVvo=/?share_link_id=379818088124</w:t>
        </w:r>
      </w:hyperlink>
    </w:p>
    <w:p w14:paraId="5BDC66B9" w14:textId="77777777" w:rsidR="00E05EC2" w:rsidRDefault="00000000">
      <w:pPr>
        <w:spacing w:after="160" w:line="259" w:lineRule="auto"/>
        <w:rPr>
          <w:rFonts w:ascii="Arial" w:eastAsia="Arial" w:hAnsi="Arial" w:cs="Arial"/>
          <w:color w:val="0000FF"/>
          <w:sz w:val="24"/>
          <w:szCs w:val="24"/>
          <w:u w:val="single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Swagger</w:t>
      </w:r>
      <w:r>
        <w:rPr>
          <w:rFonts w:ascii="Arial" w:eastAsia="Arial" w:hAnsi="Arial" w:cs="Arial"/>
          <w:color w:val="000000"/>
          <w:sz w:val="24"/>
          <w:szCs w:val="24"/>
        </w:rPr>
        <w:t>:</w:t>
      </w:r>
      <w:r>
        <w:rPr>
          <w:rFonts w:ascii="Arial" w:eastAsia="Arial" w:hAnsi="Arial" w:cs="Arial"/>
          <w:color w:val="0000FF"/>
          <w:sz w:val="24"/>
          <w:szCs w:val="24"/>
          <w:u w:val="single"/>
        </w:rPr>
        <w:t xml:space="preserve"> </w:t>
      </w:r>
      <w:hyperlink r:id="rId8">
        <w:r>
          <w:rPr>
            <w:rFonts w:ascii="Arial" w:eastAsia="Arial" w:hAnsi="Arial" w:cs="Arial"/>
            <w:color w:val="0000FF"/>
            <w:sz w:val="24"/>
            <w:szCs w:val="24"/>
            <w:u w:val="single"/>
          </w:rPr>
          <w:t>http://localhost:5050/swagger/index.html</w:t>
        </w:r>
      </w:hyperlink>
    </w:p>
    <w:p w14:paraId="315DA70B" w14:textId="77777777" w:rsidR="00E05EC2" w:rsidRDefault="00000000">
      <w:pPr>
        <w:spacing w:after="160" w:line="259" w:lineRule="auto"/>
        <w:rPr>
          <w:rFonts w:ascii="Arial" w:eastAsia="Arial" w:hAnsi="Arial" w:cs="Arial"/>
          <w:color w:val="0000FF"/>
          <w:sz w:val="24"/>
          <w:szCs w:val="24"/>
          <w:u w:val="single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Swagger Json</w:t>
      </w:r>
      <w:r>
        <w:rPr>
          <w:rFonts w:ascii="Arial" w:eastAsia="Arial" w:hAnsi="Arial" w:cs="Arial"/>
          <w:color w:val="000000"/>
          <w:sz w:val="24"/>
          <w:szCs w:val="24"/>
        </w:rPr>
        <w:t>:</w:t>
      </w:r>
      <w:r>
        <w:rPr>
          <w:rFonts w:ascii="Arial" w:eastAsia="Arial" w:hAnsi="Arial" w:cs="Arial"/>
          <w:color w:val="0000FF"/>
          <w:sz w:val="24"/>
          <w:szCs w:val="24"/>
          <w:u w:val="single"/>
        </w:rPr>
        <w:t xml:space="preserve"> </w:t>
      </w:r>
      <w:hyperlink r:id="rId9">
        <w:r>
          <w:rPr>
            <w:rFonts w:ascii="Arial" w:eastAsia="Arial" w:hAnsi="Arial" w:cs="Arial"/>
            <w:color w:val="0000FF"/>
            <w:sz w:val="24"/>
            <w:szCs w:val="24"/>
            <w:u w:val="single"/>
          </w:rPr>
          <w:t>http://localhost:5050/swagger/v1/swagger.json</w:t>
        </w:r>
      </w:hyperlink>
    </w:p>
    <w:p w14:paraId="70DE10AF" w14:textId="48EE99E0" w:rsidR="00E05EC2" w:rsidRDefault="00000000">
      <w:pPr>
        <w:spacing w:after="160" w:line="259" w:lineRule="auto"/>
        <w:rPr>
          <w:rFonts w:ascii="Arial" w:eastAsia="Arial" w:hAnsi="Arial" w:cs="Arial"/>
          <w:color w:val="0000FF"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</w:rPr>
        <w:t>Redoc</w:t>
      </w:r>
      <w:r w:rsidR="00A313FB">
        <w:rPr>
          <w:rFonts w:ascii="Arial" w:eastAsia="Arial" w:hAnsi="Arial" w:cs="Arial"/>
          <w:sz w:val="24"/>
          <w:szCs w:val="24"/>
        </w:rPr>
        <w:t xml:space="preserve">: </w:t>
      </w:r>
      <w:hyperlink r:id="rId10" w:history="1">
        <w:r w:rsidR="00A313FB" w:rsidRPr="00A313FB">
          <w:rPr>
            <w:rStyle w:val="Hyperlink"/>
            <w:rFonts w:ascii="Arial" w:eastAsia="Arial" w:hAnsi="Arial" w:cs="Arial"/>
            <w:sz w:val="24"/>
            <w:szCs w:val="24"/>
          </w:rPr>
          <w:t>http://localhost:5050/api-docs/index.html</w:t>
        </w:r>
      </w:hyperlink>
    </w:p>
    <w:p w14:paraId="1232F28D" w14:textId="4FCADADD" w:rsidR="00E05EC2" w:rsidRDefault="00000000">
      <w:pPr>
        <w:spacing w:after="160" w:line="259" w:lineRule="auto"/>
        <w:rPr>
          <w:rFonts w:ascii="Arial" w:eastAsia="Arial" w:hAnsi="Arial" w:cs="Arial"/>
          <w:color w:val="0000FF"/>
          <w:sz w:val="24"/>
          <w:szCs w:val="24"/>
          <w:u w:val="single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Postman Collection</w:t>
      </w:r>
      <w:r w:rsidR="00A313FB">
        <w:rPr>
          <w:rFonts w:ascii="Arial" w:eastAsia="Arial" w:hAnsi="Arial" w:cs="Arial"/>
          <w:color w:val="000000"/>
          <w:sz w:val="24"/>
          <w:szCs w:val="24"/>
        </w:rPr>
        <w:t xml:space="preserve">: </w:t>
      </w:r>
      <w:hyperlink r:id="rId11" w:history="1">
        <w:r w:rsidR="00A313FB" w:rsidRPr="00A313FB">
          <w:rPr>
            <w:rStyle w:val="Hyperlink"/>
            <w:rFonts w:ascii="Arial" w:eastAsia="Arial" w:hAnsi="Arial" w:cs="Arial"/>
            <w:sz w:val="24"/>
            <w:szCs w:val="24"/>
          </w:rPr>
          <w:t>https://github.com/g12-4soat/tech-lanches/blob/main/docs/TechLanches.postman_collection.json</w:t>
        </w:r>
      </w:hyperlink>
    </w:p>
    <w:p w14:paraId="478FD121" w14:textId="77777777" w:rsidR="00E05EC2" w:rsidRDefault="00000000">
      <w:pPr>
        <w:spacing w:after="160" w:line="259" w:lineRule="auto"/>
        <w:rPr>
          <w:rFonts w:ascii="Arial" w:eastAsia="Arial" w:hAnsi="Arial" w:cs="Arial"/>
          <w:color w:val="0000FF"/>
          <w:sz w:val="24"/>
          <w:szCs w:val="24"/>
          <w:u w:val="single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Postman Local Environments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: </w:t>
      </w:r>
      <w:hyperlink r:id="rId12">
        <w:r>
          <w:rPr>
            <w:rFonts w:ascii="Arial" w:eastAsia="Arial" w:hAnsi="Arial" w:cs="Arial"/>
            <w:color w:val="0000FF"/>
            <w:sz w:val="24"/>
            <w:szCs w:val="24"/>
            <w:u w:val="single"/>
          </w:rPr>
          <w:t>https://github.com/g12-4soat/tech-lanches/blob/main/docs/TechLanches-Local.postman_environment.json</w:t>
        </w:r>
      </w:hyperlink>
    </w:p>
    <w:p w14:paraId="7356CAE2" w14:textId="77777777" w:rsidR="00E05EC2" w:rsidRDefault="00E05EC2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63B22F85" w14:textId="77777777" w:rsidR="00E05EC2" w:rsidRDefault="00E05EC2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45D5DF0D" w14:textId="77777777" w:rsidR="00E05EC2" w:rsidRDefault="00E05EC2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38DAD87B" w14:textId="77777777" w:rsidR="00E05EC2" w:rsidRDefault="00E05EC2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3EAFA998" w14:textId="77777777" w:rsidR="00E05EC2" w:rsidRDefault="00000000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30 de Outubro de 2023</w:t>
      </w:r>
      <w:r>
        <w:br w:type="page"/>
      </w:r>
    </w:p>
    <w:p w14:paraId="740A0DEC" w14:textId="77777777" w:rsidR="00E05EC2" w:rsidRDefault="00000000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Sumário</w:t>
      </w:r>
    </w:p>
    <w:p w14:paraId="40C5118B" w14:textId="77777777" w:rsidR="00E05EC2" w:rsidRDefault="00E05EC2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633ED03E" w14:textId="77777777" w:rsidR="00E05EC2" w:rsidRDefault="00E05EC2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7BC7D70D" w14:textId="77777777" w:rsidR="00E05EC2" w:rsidRDefault="00E05EC2">
      <w:pPr>
        <w:spacing w:after="160" w:line="259" w:lineRule="auto"/>
        <w:rPr>
          <w:rFonts w:ascii="Arial" w:eastAsia="Arial" w:hAnsi="Arial" w:cs="Arial"/>
          <w:b/>
          <w:sz w:val="24"/>
          <w:szCs w:val="24"/>
        </w:rPr>
      </w:pPr>
    </w:p>
    <w:p w14:paraId="3C920994" w14:textId="77777777" w:rsidR="00E05EC2" w:rsidRDefault="00E05EC2">
      <w:pPr>
        <w:spacing w:after="160" w:line="259" w:lineRule="auto"/>
        <w:rPr>
          <w:rFonts w:ascii="Arial" w:eastAsia="Arial" w:hAnsi="Arial" w:cs="Arial"/>
          <w:b/>
          <w:sz w:val="24"/>
          <w:szCs w:val="24"/>
        </w:rPr>
      </w:pPr>
    </w:p>
    <w:sdt>
      <w:sdtPr>
        <w:id w:val="-757287581"/>
        <w:docPartObj>
          <w:docPartGallery w:val="Table of Contents"/>
          <w:docPartUnique/>
        </w:docPartObj>
      </w:sdtPr>
      <w:sdtContent>
        <w:p w14:paraId="49865658" w14:textId="77777777" w:rsidR="00E05EC2" w:rsidRDefault="00000000">
          <w:pPr>
            <w:widowControl w:val="0"/>
            <w:tabs>
              <w:tab w:val="right" w:leader="dot" w:pos="12000"/>
            </w:tabs>
            <w:spacing w:before="60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gjdgxs">
            <w:r>
              <w:rPr>
                <w:b/>
                <w:color w:val="000000"/>
              </w:rPr>
              <w:t>1. Diagrama Arquitetural do Projeto</w:t>
            </w:r>
            <w:r>
              <w:rPr>
                <w:b/>
                <w:color w:val="000000"/>
              </w:rPr>
              <w:tab/>
              <w:t>3</w:t>
            </w:r>
          </w:hyperlink>
        </w:p>
        <w:p w14:paraId="41AB572B" w14:textId="77777777" w:rsidR="00E05EC2" w:rsidRDefault="00000000">
          <w:pPr>
            <w:widowControl w:val="0"/>
            <w:tabs>
              <w:tab w:val="right" w:leader="dot" w:pos="12000"/>
            </w:tabs>
            <w:spacing w:before="60"/>
            <w:rPr>
              <w:b/>
              <w:color w:val="000000"/>
            </w:rPr>
          </w:pPr>
          <w:hyperlink w:anchor="_f60z1559q8py">
            <w:r>
              <w:rPr>
                <w:b/>
                <w:color w:val="000000"/>
              </w:rPr>
              <w:t>2. Tecnologias</w:t>
            </w:r>
            <w:r>
              <w:rPr>
                <w:b/>
                <w:color w:val="000000"/>
              </w:rPr>
              <w:tab/>
              <w:t>3</w:t>
            </w:r>
          </w:hyperlink>
        </w:p>
        <w:p w14:paraId="653BE75B" w14:textId="77777777" w:rsidR="00E05EC2" w:rsidRDefault="00000000">
          <w:pPr>
            <w:widowControl w:val="0"/>
            <w:tabs>
              <w:tab w:val="right" w:leader="dot" w:pos="12000"/>
            </w:tabs>
            <w:spacing w:before="60"/>
            <w:rPr>
              <w:b/>
              <w:color w:val="000000"/>
            </w:rPr>
          </w:pPr>
          <w:hyperlink w:anchor="_5rugn091poss">
            <w:r>
              <w:rPr>
                <w:b/>
                <w:color w:val="000000"/>
              </w:rPr>
              <w:t>3. Como inicializar a aplicação</w:t>
            </w:r>
            <w:r>
              <w:rPr>
                <w:b/>
                <w:color w:val="000000"/>
              </w:rPr>
              <w:tab/>
              <w:t>3</w:t>
            </w:r>
          </w:hyperlink>
        </w:p>
        <w:p w14:paraId="46278CFD" w14:textId="77777777" w:rsidR="00E05EC2" w:rsidRDefault="00000000">
          <w:pPr>
            <w:widowControl w:val="0"/>
            <w:tabs>
              <w:tab w:val="right" w:leader="dot" w:pos="12000"/>
            </w:tabs>
            <w:spacing w:before="60"/>
            <w:rPr>
              <w:b/>
              <w:color w:val="000000"/>
            </w:rPr>
          </w:pPr>
          <w:hyperlink w:anchor="_wv1emx3r9h5g">
            <w:r>
              <w:rPr>
                <w:b/>
                <w:color w:val="000000"/>
              </w:rPr>
              <w:t>3.1. Dependências</w:t>
            </w:r>
            <w:r>
              <w:rPr>
                <w:b/>
                <w:color w:val="000000"/>
              </w:rPr>
              <w:tab/>
              <w:t>3</w:t>
            </w:r>
          </w:hyperlink>
        </w:p>
        <w:p w14:paraId="76589435" w14:textId="77777777" w:rsidR="00E05EC2" w:rsidRDefault="00000000">
          <w:pPr>
            <w:widowControl w:val="0"/>
            <w:tabs>
              <w:tab w:val="right" w:leader="dot" w:pos="12000"/>
            </w:tabs>
            <w:spacing w:before="60"/>
            <w:rPr>
              <w:b/>
              <w:color w:val="000000"/>
            </w:rPr>
          </w:pPr>
          <w:hyperlink w:anchor="_u569m6trv7kg">
            <w:r>
              <w:rPr>
                <w:b/>
                <w:color w:val="000000"/>
              </w:rPr>
              <w:t>3.1.1. Dependências opcionais</w:t>
            </w:r>
            <w:r>
              <w:rPr>
                <w:b/>
                <w:color w:val="000000"/>
              </w:rPr>
              <w:tab/>
              <w:t>4</w:t>
            </w:r>
          </w:hyperlink>
        </w:p>
        <w:p w14:paraId="3F3AAE57" w14:textId="77777777" w:rsidR="00E05EC2" w:rsidRDefault="00000000">
          <w:pPr>
            <w:widowControl w:val="0"/>
            <w:tabs>
              <w:tab w:val="right" w:leader="dot" w:pos="12000"/>
            </w:tabs>
            <w:spacing w:before="60"/>
            <w:rPr>
              <w:b/>
              <w:color w:val="000000"/>
            </w:rPr>
          </w:pPr>
          <w:hyperlink w:anchor="_dg6n5e6267fx">
            <w:r>
              <w:rPr>
                <w:b/>
                <w:color w:val="000000"/>
              </w:rPr>
              <w:t>3.1.2. Dependências obrigatórias</w:t>
            </w:r>
            <w:r>
              <w:rPr>
                <w:b/>
                <w:color w:val="000000"/>
              </w:rPr>
              <w:tab/>
              <w:t>4</w:t>
            </w:r>
          </w:hyperlink>
        </w:p>
        <w:p w14:paraId="493F0776" w14:textId="77777777" w:rsidR="00E05EC2" w:rsidRDefault="00000000">
          <w:pPr>
            <w:widowControl w:val="0"/>
            <w:tabs>
              <w:tab w:val="right" w:leader="dot" w:pos="12000"/>
            </w:tabs>
            <w:spacing w:before="60"/>
            <w:rPr>
              <w:b/>
              <w:color w:val="000000"/>
            </w:rPr>
          </w:pPr>
          <w:hyperlink w:anchor="_ifbtm61oxxul">
            <w:r>
              <w:rPr>
                <w:b/>
                <w:color w:val="000000"/>
              </w:rPr>
              <w:t>3.2. Procedimento</w:t>
            </w:r>
            <w:r>
              <w:rPr>
                <w:b/>
                <w:color w:val="000000"/>
              </w:rPr>
              <w:tab/>
              <w:t>4</w:t>
            </w:r>
          </w:hyperlink>
        </w:p>
        <w:p w14:paraId="120E1B21" w14:textId="77777777" w:rsidR="00E05EC2" w:rsidRDefault="00000000">
          <w:pPr>
            <w:widowControl w:val="0"/>
            <w:tabs>
              <w:tab w:val="right" w:leader="dot" w:pos="12000"/>
            </w:tabs>
            <w:spacing w:before="60"/>
            <w:rPr>
              <w:b/>
              <w:color w:val="000000"/>
            </w:rPr>
          </w:pPr>
          <w:hyperlink w:anchor="_s9vuziqji6p7">
            <w:r>
              <w:rPr>
                <w:b/>
                <w:color w:val="000000"/>
              </w:rPr>
              <w:t>3.3. Setup do Projeto e Seeds</w:t>
            </w:r>
            <w:r>
              <w:rPr>
                <w:b/>
                <w:color w:val="000000"/>
              </w:rPr>
              <w:tab/>
              <w:t>4</w:t>
            </w:r>
          </w:hyperlink>
        </w:p>
        <w:p w14:paraId="42336B9F" w14:textId="77777777" w:rsidR="00E05EC2" w:rsidRDefault="00000000">
          <w:pPr>
            <w:widowControl w:val="0"/>
            <w:tabs>
              <w:tab w:val="right" w:leader="dot" w:pos="12000"/>
            </w:tabs>
            <w:spacing w:before="60"/>
            <w:rPr>
              <w:b/>
              <w:color w:val="000000"/>
            </w:rPr>
          </w:pPr>
          <w:hyperlink w:anchor="_k7sktvsxpk8">
            <w:r>
              <w:rPr>
                <w:b/>
                <w:color w:val="000000"/>
              </w:rPr>
              <w:t>4. Fluxos da Aplicação</w:t>
            </w:r>
            <w:r>
              <w:rPr>
                <w:b/>
                <w:color w:val="000000"/>
              </w:rPr>
              <w:tab/>
              <w:t>4</w:t>
            </w:r>
          </w:hyperlink>
        </w:p>
        <w:p w14:paraId="49B49A2A" w14:textId="77777777" w:rsidR="00E05EC2" w:rsidRDefault="00000000">
          <w:pPr>
            <w:widowControl w:val="0"/>
            <w:tabs>
              <w:tab w:val="right" w:leader="dot" w:pos="12000"/>
            </w:tabs>
            <w:spacing w:before="60"/>
            <w:rPr>
              <w:b/>
              <w:color w:val="000000"/>
            </w:rPr>
          </w:pPr>
          <w:hyperlink w:anchor="_k6l048orcf5c">
            <w:r>
              <w:rPr>
                <w:b/>
                <w:color w:val="000000"/>
              </w:rPr>
              <w:t>4.1. Geral</w:t>
            </w:r>
            <w:r>
              <w:rPr>
                <w:b/>
                <w:color w:val="000000"/>
              </w:rPr>
              <w:tab/>
              <w:t>4</w:t>
            </w:r>
          </w:hyperlink>
        </w:p>
        <w:p w14:paraId="308B0A36" w14:textId="77777777" w:rsidR="00E05EC2" w:rsidRDefault="00000000">
          <w:pPr>
            <w:widowControl w:val="0"/>
            <w:tabs>
              <w:tab w:val="right" w:leader="dot" w:pos="12000"/>
            </w:tabs>
            <w:spacing w:before="60"/>
            <w:rPr>
              <w:b/>
              <w:color w:val="000000"/>
            </w:rPr>
          </w:pPr>
          <w:hyperlink w:anchor="_v1cjz52arhzb">
            <w:r>
              <w:rPr>
                <w:b/>
                <w:color w:val="000000"/>
              </w:rPr>
              <w:t>4.2. Compromisso de dados</w:t>
            </w:r>
            <w:r>
              <w:rPr>
                <w:b/>
                <w:color w:val="000000"/>
              </w:rPr>
              <w:tab/>
              <w:t>5</w:t>
            </w:r>
          </w:hyperlink>
        </w:p>
        <w:p w14:paraId="611381FF" w14:textId="77777777" w:rsidR="00E05EC2" w:rsidRDefault="00000000">
          <w:pPr>
            <w:widowControl w:val="0"/>
            <w:tabs>
              <w:tab w:val="right" w:leader="dot" w:pos="12000"/>
            </w:tabs>
            <w:spacing w:before="60"/>
            <w:rPr>
              <w:b/>
              <w:color w:val="000000"/>
            </w:rPr>
          </w:pPr>
          <w:hyperlink w:anchor="_wqouf2p238f8">
            <w:r>
              <w:rPr>
                <w:b/>
                <w:color w:val="000000"/>
              </w:rPr>
              <w:t>4.3. Erros, Validações e Tratativas</w:t>
            </w:r>
            <w:r>
              <w:rPr>
                <w:b/>
                <w:color w:val="000000"/>
              </w:rPr>
              <w:tab/>
              <w:t>5</w:t>
            </w:r>
          </w:hyperlink>
        </w:p>
        <w:p w14:paraId="446EFF4F" w14:textId="77777777" w:rsidR="00E05EC2" w:rsidRDefault="00000000">
          <w:pPr>
            <w:widowControl w:val="0"/>
            <w:tabs>
              <w:tab w:val="right" w:leader="dot" w:pos="12000"/>
            </w:tabs>
            <w:spacing w:before="60"/>
            <w:rPr>
              <w:b/>
              <w:color w:val="000000"/>
            </w:rPr>
          </w:pPr>
          <w:hyperlink w:anchor="_975bzza4q7zd">
            <w:r>
              <w:rPr>
                <w:b/>
                <w:color w:val="000000"/>
              </w:rPr>
              <w:t>5. Contextos</w:t>
            </w:r>
            <w:r>
              <w:rPr>
                <w:b/>
                <w:color w:val="000000"/>
              </w:rPr>
              <w:tab/>
              <w:t>5</w:t>
            </w:r>
          </w:hyperlink>
        </w:p>
        <w:p w14:paraId="71455436" w14:textId="77777777" w:rsidR="00E05EC2" w:rsidRDefault="00000000">
          <w:pPr>
            <w:widowControl w:val="0"/>
            <w:tabs>
              <w:tab w:val="right" w:leader="dot" w:pos="12000"/>
            </w:tabs>
            <w:spacing w:before="60"/>
            <w:rPr>
              <w:b/>
              <w:color w:val="000000"/>
            </w:rPr>
          </w:pPr>
          <w:hyperlink w:anchor="_jag57h4miell">
            <w:r>
              <w:rPr>
                <w:b/>
                <w:color w:val="000000"/>
              </w:rPr>
              <w:t>5.1. Contexto: Identificação</w:t>
            </w:r>
            <w:r>
              <w:rPr>
                <w:b/>
                <w:color w:val="000000"/>
              </w:rPr>
              <w:tab/>
              <w:t>5</w:t>
            </w:r>
          </w:hyperlink>
        </w:p>
        <w:p w14:paraId="0BBC85A5" w14:textId="77777777" w:rsidR="00E05EC2" w:rsidRDefault="00000000">
          <w:pPr>
            <w:widowControl w:val="0"/>
            <w:tabs>
              <w:tab w:val="right" w:leader="dot" w:pos="12000"/>
            </w:tabs>
            <w:spacing w:before="60"/>
            <w:ind w:left="1080"/>
            <w:rPr>
              <w:color w:val="000000"/>
            </w:rPr>
          </w:pPr>
          <w:hyperlink w:anchor="_3l879rmwjq1f">
            <w:r>
              <w:rPr>
                <w:color w:val="000000"/>
              </w:rPr>
              <w:t>Cliente não se identifica informando o CPF</w:t>
            </w:r>
            <w:r>
              <w:rPr>
                <w:color w:val="000000"/>
              </w:rPr>
              <w:tab/>
              <w:t>5</w:t>
            </w:r>
          </w:hyperlink>
        </w:p>
        <w:p w14:paraId="5A5FBF51" w14:textId="77777777" w:rsidR="00E05EC2" w:rsidRDefault="00000000">
          <w:pPr>
            <w:widowControl w:val="0"/>
            <w:tabs>
              <w:tab w:val="right" w:leader="dot" w:pos="12000"/>
            </w:tabs>
            <w:spacing w:before="60"/>
            <w:ind w:left="1080"/>
            <w:rPr>
              <w:color w:val="000000"/>
            </w:rPr>
          </w:pPr>
          <w:hyperlink w:anchor="_1fbwiz8esiw0">
            <w:r>
              <w:rPr>
                <w:color w:val="000000"/>
              </w:rPr>
              <w:t>Cliente se identifica informando o CPF</w:t>
            </w:r>
            <w:r>
              <w:rPr>
                <w:color w:val="000000"/>
              </w:rPr>
              <w:tab/>
              <w:t>5</w:t>
            </w:r>
          </w:hyperlink>
        </w:p>
        <w:p w14:paraId="263B5EFE" w14:textId="77777777" w:rsidR="00E05EC2" w:rsidRDefault="00000000">
          <w:pPr>
            <w:widowControl w:val="0"/>
            <w:tabs>
              <w:tab w:val="right" w:leader="dot" w:pos="12000"/>
            </w:tabs>
            <w:spacing w:before="60"/>
            <w:ind w:left="1080"/>
            <w:rPr>
              <w:color w:val="000000"/>
            </w:rPr>
          </w:pPr>
          <w:hyperlink w:anchor="_lhjqftqdy5yb">
            <w:r>
              <w:rPr>
                <w:color w:val="000000"/>
              </w:rPr>
              <w:t>Cliente não existente</w:t>
            </w:r>
            <w:r>
              <w:rPr>
                <w:color w:val="000000"/>
              </w:rPr>
              <w:tab/>
              <w:t>6</w:t>
            </w:r>
          </w:hyperlink>
        </w:p>
        <w:p w14:paraId="4EB80493" w14:textId="77777777" w:rsidR="00E05EC2" w:rsidRDefault="00000000">
          <w:pPr>
            <w:widowControl w:val="0"/>
            <w:tabs>
              <w:tab w:val="right" w:leader="dot" w:pos="12000"/>
            </w:tabs>
            <w:spacing w:before="60"/>
            <w:ind w:left="1080"/>
            <w:rPr>
              <w:color w:val="000000"/>
            </w:rPr>
          </w:pPr>
          <w:hyperlink w:anchor="_3br8q67xwoiw">
            <w:r>
              <w:rPr>
                <w:color w:val="000000"/>
              </w:rPr>
              <w:t>Cadastro de Cliente</w:t>
            </w:r>
            <w:r>
              <w:rPr>
                <w:color w:val="000000"/>
              </w:rPr>
              <w:tab/>
              <w:t>6</w:t>
            </w:r>
          </w:hyperlink>
        </w:p>
        <w:p w14:paraId="04944E21" w14:textId="77777777" w:rsidR="00E05EC2" w:rsidRDefault="00000000">
          <w:pPr>
            <w:widowControl w:val="0"/>
            <w:tabs>
              <w:tab w:val="right" w:leader="dot" w:pos="12000"/>
            </w:tabs>
            <w:spacing w:before="60"/>
            <w:rPr>
              <w:b/>
              <w:color w:val="000000"/>
            </w:rPr>
          </w:pPr>
          <w:hyperlink w:anchor="_4g6sev8gx6zr">
            <w:r>
              <w:rPr>
                <w:b/>
                <w:color w:val="000000"/>
              </w:rPr>
              <w:t>5.2. Contexto: Checkout</w:t>
            </w:r>
            <w:r>
              <w:rPr>
                <w:b/>
                <w:color w:val="000000"/>
              </w:rPr>
              <w:tab/>
              <w:t>6</w:t>
            </w:r>
          </w:hyperlink>
        </w:p>
        <w:p w14:paraId="4885E97B" w14:textId="77777777" w:rsidR="00E05EC2" w:rsidRDefault="00000000">
          <w:pPr>
            <w:widowControl w:val="0"/>
            <w:tabs>
              <w:tab w:val="right" w:leader="dot" w:pos="12000"/>
            </w:tabs>
            <w:spacing w:before="60"/>
            <w:ind w:left="1080"/>
            <w:rPr>
              <w:color w:val="000000"/>
            </w:rPr>
          </w:pPr>
          <w:hyperlink w:anchor="_ykitjehbdnut">
            <w:r>
              <w:rPr>
                <w:color w:val="000000"/>
              </w:rPr>
              <w:t>Buscar todos os produtos</w:t>
            </w:r>
            <w:r>
              <w:rPr>
                <w:color w:val="000000"/>
              </w:rPr>
              <w:tab/>
              <w:t>7</w:t>
            </w:r>
          </w:hyperlink>
        </w:p>
        <w:p w14:paraId="545AF4F1" w14:textId="77777777" w:rsidR="00E05EC2" w:rsidRDefault="00000000">
          <w:pPr>
            <w:widowControl w:val="0"/>
            <w:tabs>
              <w:tab w:val="right" w:leader="dot" w:pos="12000"/>
            </w:tabs>
            <w:spacing w:before="60"/>
            <w:ind w:left="1080"/>
            <w:rPr>
              <w:color w:val="000000"/>
            </w:rPr>
          </w:pPr>
          <w:hyperlink w:anchor="_bw2knhybb1if">
            <w:r>
              <w:rPr>
                <w:color w:val="000000"/>
              </w:rPr>
              <w:t>Buscar produtos por categoria</w:t>
            </w:r>
            <w:r>
              <w:rPr>
                <w:color w:val="000000"/>
              </w:rPr>
              <w:tab/>
              <w:t>7</w:t>
            </w:r>
          </w:hyperlink>
        </w:p>
        <w:p w14:paraId="4073928C" w14:textId="77777777" w:rsidR="00E05EC2" w:rsidRDefault="00000000">
          <w:pPr>
            <w:widowControl w:val="0"/>
            <w:tabs>
              <w:tab w:val="right" w:leader="dot" w:pos="12000"/>
            </w:tabs>
            <w:spacing w:before="60"/>
            <w:ind w:left="1080"/>
            <w:rPr>
              <w:color w:val="000000"/>
            </w:rPr>
          </w:pPr>
          <w:hyperlink w:anchor="_xw798rfmbefe">
            <w:r>
              <w:rPr>
                <w:color w:val="000000"/>
              </w:rPr>
              <w:t>Pedido com cliente não identificado</w:t>
            </w:r>
            <w:r>
              <w:rPr>
                <w:color w:val="000000"/>
              </w:rPr>
              <w:tab/>
              <w:t>8</w:t>
            </w:r>
          </w:hyperlink>
        </w:p>
        <w:p w14:paraId="2CC9EC43" w14:textId="77777777" w:rsidR="00E05EC2" w:rsidRDefault="00000000">
          <w:pPr>
            <w:widowControl w:val="0"/>
            <w:tabs>
              <w:tab w:val="right" w:leader="dot" w:pos="12000"/>
            </w:tabs>
            <w:spacing w:before="60"/>
            <w:ind w:left="1080"/>
            <w:rPr>
              <w:color w:val="000000"/>
            </w:rPr>
          </w:pPr>
          <w:hyperlink w:anchor="_9zfx4t4tusa">
            <w:r>
              <w:rPr>
                <w:color w:val="000000"/>
              </w:rPr>
              <w:t>Pedido com cliente identificado</w:t>
            </w:r>
            <w:r>
              <w:rPr>
                <w:color w:val="000000"/>
              </w:rPr>
              <w:tab/>
              <w:t>8</w:t>
            </w:r>
          </w:hyperlink>
        </w:p>
        <w:p w14:paraId="5979934A" w14:textId="77777777" w:rsidR="00E05EC2" w:rsidRDefault="00000000">
          <w:pPr>
            <w:widowControl w:val="0"/>
            <w:tabs>
              <w:tab w:val="right" w:leader="dot" w:pos="12000"/>
            </w:tabs>
            <w:spacing w:before="60"/>
            <w:rPr>
              <w:b/>
              <w:color w:val="000000"/>
            </w:rPr>
          </w:pPr>
          <w:hyperlink w:anchor="_cgbvdl17op5w">
            <w:r>
              <w:rPr>
                <w:b/>
                <w:color w:val="000000"/>
              </w:rPr>
              <w:t>5.3. Contexto: Pagamento</w:t>
            </w:r>
            <w:r>
              <w:rPr>
                <w:b/>
                <w:color w:val="000000"/>
              </w:rPr>
              <w:tab/>
              <w:t>8</w:t>
            </w:r>
          </w:hyperlink>
        </w:p>
        <w:p w14:paraId="28146CA1" w14:textId="77777777" w:rsidR="00E05EC2" w:rsidRDefault="00000000">
          <w:pPr>
            <w:widowControl w:val="0"/>
            <w:tabs>
              <w:tab w:val="right" w:leader="dot" w:pos="12000"/>
            </w:tabs>
            <w:spacing w:before="60"/>
            <w:rPr>
              <w:b/>
              <w:color w:val="000000"/>
            </w:rPr>
          </w:pPr>
          <w:hyperlink w:anchor="_uinn139g061m">
            <w:r>
              <w:rPr>
                <w:b/>
                <w:color w:val="000000"/>
              </w:rPr>
              <w:t>5.4. Contexto: Preparo</w:t>
            </w:r>
            <w:r>
              <w:rPr>
                <w:b/>
                <w:color w:val="000000"/>
              </w:rPr>
              <w:tab/>
              <w:t>9</w:t>
            </w:r>
          </w:hyperlink>
        </w:p>
        <w:p w14:paraId="329821CC" w14:textId="77777777" w:rsidR="00E05EC2" w:rsidRDefault="00000000">
          <w:pPr>
            <w:widowControl w:val="0"/>
            <w:tabs>
              <w:tab w:val="right" w:leader="dot" w:pos="12000"/>
            </w:tabs>
            <w:spacing w:before="60"/>
            <w:ind w:left="1080"/>
            <w:rPr>
              <w:color w:val="000000"/>
            </w:rPr>
          </w:pPr>
          <w:hyperlink w:anchor="_d2mlowpjle31">
            <w:r>
              <w:rPr>
                <w:color w:val="000000"/>
              </w:rPr>
              <w:t>Pedido em preparação</w:t>
            </w:r>
            <w:r>
              <w:rPr>
                <w:color w:val="000000"/>
              </w:rPr>
              <w:tab/>
              <w:t>9</w:t>
            </w:r>
          </w:hyperlink>
        </w:p>
        <w:p w14:paraId="115569A0" w14:textId="77777777" w:rsidR="00E05EC2" w:rsidRDefault="00000000">
          <w:pPr>
            <w:widowControl w:val="0"/>
            <w:tabs>
              <w:tab w:val="right" w:leader="dot" w:pos="12000"/>
            </w:tabs>
            <w:spacing w:before="60"/>
            <w:ind w:left="1080"/>
            <w:rPr>
              <w:color w:val="000000"/>
            </w:rPr>
          </w:pPr>
          <w:hyperlink w:anchor="_ms5uov3cegu5">
            <w:r>
              <w:rPr>
                <w:color w:val="000000"/>
              </w:rPr>
              <w:t>Pedido pronto</w:t>
            </w:r>
            <w:r>
              <w:rPr>
                <w:color w:val="000000"/>
              </w:rPr>
              <w:tab/>
              <w:t>9</w:t>
            </w:r>
          </w:hyperlink>
        </w:p>
        <w:p w14:paraId="14C1E2CA" w14:textId="77777777" w:rsidR="00E05EC2" w:rsidRDefault="00000000">
          <w:pPr>
            <w:widowControl w:val="0"/>
            <w:tabs>
              <w:tab w:val="right" w:leader="dot" w:pos="12000"/>
            </w:tabs>
            <w:spacing w:before="60"/>
            <w:rPr>
              <w:b/>
              <w:color w:val="000000"/>
            </w:rPr>
          </w:pPr>
          <w:hyperlink w:anchor="_t2go7noduod4">
            <w:r>
              <w:rPr>
                <w:b/>
                <w:color w:val="000000"/>
              </w:rPr>
              <w:t>5.5. Contexto: Retirada/Finalização</w:t>
            </w:r>
            <w:r>
              <w:rPr>
                <w:b/>
                <w:color w:val="000000"/>
              </w:rPr>
              <w:tab/>
              <w:t>9</w:t>
            </w:r>
          </w:hyperlink>
        </w:p>
        <w:p w14:paraId="6D2613AE" w14:textId="77777777" w:rsidR="00E05EC2" w:rsidRDefault="00000000">
          <w:pPr>
            <w:widowControl w:val="0"/>
            <w:tabs>
              <w:tab w:val="right" w:leader="dot" w:pos="12000"/>
            </w:tabs>
            <w:spacing w:before="60"/>
            <w:ind w:left="1080"/>
            <w:rPr>
              <w:color w:val="000000"/>
            </w:rPr>
          </w:pPr>
          <w:hyperlink w:anchor="_wkogazeyzcbk">
            <w:r>
              <w:rPr>
                <w:color w:val="000000"/>
              </w:rPr>
              <w:t>Pedidos por Status</w:t>
            </w:r>
            <w:r>
              <w:rPr>
                <w:color w:val="000000"/>
              </w:rPr>
              <w:tab/>
              <w:t>10</w:t>
            </w:r>
          </w:hyperlink>
        </w:p>
        <w:p w14:paraId="09939115" w14:textId="77777777" w:rsidR="000B5DE0" w:rsidRDefault="00000000">
          <w:pPr>
            <w:widowControl w:val="0"/>
            <w:tabs>
              <w:tab w:val="right" w:leader="dot" w:pos="12000"/>
            </w:tabs>
            <w:spacing w:before="60"/>
            <w:ind w:left="1080"/>
          </w:pPr>
          <w:hyperlink w:anchor="_slxzf6ppzov9">
            <w:r>
              <w:rPr>
                <w:color w:val="000000"/>
              </w:rPr>
              <w:t>Pedido Retirado</w:t>
            </w:r>
            <w:r>
              <w:rPr>
                <w:color w:val="000000"/>
              </w:rPr>
              <w:tab/>
              <w:t>11</w:t>
            </w:r>
          </w:hyperlink>
          <w:r>
            <w:fldChar w:fldCharType="end"/>
          </w:r>
        </w:p>
        <w:p w14:paraId="7D319B3B" w14:textId="656D6EFA" w:rsidR="000B5DE0" w:rsidRDefault="00000000" w:rsidP="000B5DE0">
          <w:pPr>
            <w:widowControl w:val="0"/>
            <w:tabs>
              <w:tab w:val="right" w:leader="dot" w:pos="12000"/>
            </w:tabs>
            <w:spacing w:before="60"/>
            <w:rPr>
              <w:b/>
              <w:color w:val="000000"/>
            </w:rPr>
          </w:pPr>
          <w:hyperlink w:anchor="_t2go7noduod4">
            <w:r w:rsidR="000B5DE0">
              <w:rPr>
                <w:b/>
                <w:color w:val="000000"/>
              </w:rPr>
              <w:t>6. Complementares</w:t>
            </w:r>
            <w:r w:rsidR="00857EF7">
              <w:rPr>
                <w:b/>
                <w:color w:val="000000"/>
              </w:rPr>
              <w:t xml:space="preserve">: </w:t>
            </w:r>
            <w:r w:rsidR="000B5DE0">
              <w:rPr>
                <w:b/>
                <w:color w:val="000000"/>
              </w:rPr>
              <w:tab/>
            </w:r>
            <w:r w:rsidR="00857EF7">
              <w:rPr>
                <w:b/>
                <w:color w:val="000000"/>
              </w:rPr>
              <w:t xml:space="preserve"> </w:t>
            </w:r>
          </w:hyperlink>
          <w:r w:rsidR="00857EF7">
            <w:rPr>
              <w:b/>
              <w:color w:val="000000"/>
            </w:rPr>
            <w:t>11</w:t>
          </w:r>
        </w:p>
        <w:p w14:paraId="7ECCE027" w14:textId="3A8F6865" w:rsidR="00857EF7" w:rsidRDefault="00000000" w:rsidP="00857EF7">
          <w:pPr>
            <w:widowControl w:val="0"/>
            <w:tabs>
              <w:tab w:val="right" w:leader="dot" w:pos="12000"/>
            </w:tabs>
            <w:spacing w:before="60"/>
            <w:rPr>
              <w:b/>
              <w:color w:val="000000"/>
            </w:rPr>
          </w:pPr>
          <w:hyperlink w:anchor="_t2go7noduod4">
            <w:r w:rsidR="00857EF7">
              <w:rPr>
                <w:b/>
                <w:color w:val="000000"/>
              </w:rPr>
              <w:t xml:space="preserve">6.1 Swagger: </w:t>
            </w:r>
            <w:r w:rsidR="00857EF7">
              <w:rPr>
                <w:b/>
                <w:color w:val="000000"/>
              </w:rPr>
              <w:tab/>
              <w:t xml:space="preserve"> </w:t>
            </w:r>
          </w:hyperlink>
          <w:r w:rsidR="00857EF7">
            <w:rPr>
              <w:b/>
              <w:color w:val="000000"/>
            </w:rPr>
            <w:t>12</w:t>
          </w:r>
        </w:p>
        <w:p w14:paraId="2D33433B" w14:textId="6C129D8E" w:rsidR="00857EF7" w:rsidRDefault="00000000" w:rsidP="00857EF7">
          <w:pPr>
            <w:widowControl w:val="0"/>
            <w:tabs>
              <w:tab w:val="right" w:leader="dot" w:pos="12000"/>
            </w:tabs>
            <w:spacing w:before="60"/>
            <w:rPr>
              <w:b/>
              <w:color w:val="000000"/>
            </w:rPr>
          </w:pPr>
          <w:hyperlink w:anchor="_t2go7noduod4">
            <w:r w:rsidR="00857EF7">
              <w:rPr>
                <w:b/>
                <w:color w:val="000000"/>
              </w:rPr>
              <w:t xml:space="preserve">6.2 Redoc: </w:t>
            </w:r>
            <w:r w:rsidR="00857EF7">
              <w:rPr>
                <w:b/>
                <w:color w:val="000000"/>
              </w:rPr>
              <w:tab/>
              <w:t xml:space="preserve"> </w:t>
            </w:r>
          </w:hyperlink>
          <w:r w:rsidR="00857EF7">
            <w:rPr>
              <w:b/>
              <w:color w:val="000000"/>
            </w:rPr>
            <w:t>12</w:t>
          </w:r>
        </w:p>
        <w:p w14:paraId="6EC9C773" w14:textId="0891D544" w:rsidR="00857EF7" w:rsidRDefault="00000000" w:rsidP="00857EF7">
          <w:pPr>
            <w:widowControl w:val="0"/>
            <w:tabs>
              <w:tab w:val="right" w:leader="dot" w:pos="12000"/>
            </w:tabs>
            <w:spacing w:before="60"/>
            <w:rPr>
              <w:b/>
              <w:color w:val="000000"/>
            </w:rPr>
          </w:pPr>
          <w:hyperlink w:anchor="_t2go7noduod4">
            <w:r w:rsidR="00857EF7">
              <w:rPr>
                <w:b/>
                <w:color w:val="000000"/>
              </w:rPr>
              <w:t xml:space="preserve">6.3 Endpoints Complementares: </w:t>
            </w:r>
            <w:r w:rsidR="00857EF7">
              <w:rPr>
                <w:b/>
                <w:color w:val="000000"/>
              </w:rPr>
              <w:tab/>
              <w:t xml:space="preserve"> </w:t>
            </w:r>
          </w:hyperlink>
          <w:r w:rsidR="00857EF7">
            <w:rPr>
              <w:b/>
              <w:color w:val="000000"/>
            </w:rPr>
            <w:t>14</w:t>
          </w:r>
        </w:p>
        <w:p w14:paraId="71430282" w14:textId="1A1EC527" w:rsidR="00857EF7" w:rsidRDefault="00857EF7" w:rsidP="000B5DE0">
          <w:pPr>
            <w:widowControl w:val="0"/>
            <w:tabs>
              <w:tab w:val="right" w:leader="dot" w:pos="12000"/>
            </w:tabs>
            <w:spacing w:before="60"/>
            <w:rPr>
              <w:color w:val="000000"/>
            </w:rPr>
          </w:pPr>
          <w:r>
            <w:t xml:space="preserve">                     Buscar todas </w:t>
          </w:r>
          <w:hyperlink w:anchor="_slxzf6ppzov9">
            <w:r>
              <w:rPr>
                <w:color w:val="000000"/>
              </w:rPr>
              <w:t>categorias dos produtos</w:t>
            </w:r>
            <w:r>
              <w:rPr>
                <w:color w:val="000000"/>
              </w:rPr>
              <w:tab/>
              <w:t xml:space="preserve"> </w:t>
            </w:r>
          </w:hyperlink>
          <w:r>
            <w:rPr>
              <w:color w:val="000000"/>
            </w:rPr>
            <w:t>14</w:t>
          </w:r>
        </w:p>
        <w:p w14:paraId="68CDF22B" w14:textId="1E8F4D12" w:rsidR="00E05EC2" w:rsidRDefault="00857EF7" w:rsidP="000B5DE0">
          <w:pPr>
            <w:widowControl w:val="0"/>
            <w:tabs>
              <w:tab w:val="right" w:leader="dot" w:pos="12000"/>
            </w:tabs>
            <w:spacing w:before="60"/>
            <w:rPr>
              <w:color w:val="000000"/>
            </w:rPr>
          </w:pPr>
          <w:r>
            <w:t xml:space="preserve">                     Buscar todos status possíveis dos pedidos</w:t>
          </w:r>
          <w:hyperlink w:anchor="_slxzf6ppzov9">
            <w:r>
              <w:rPr>
                <w:color w:val="000000"/>
              </w:rPr>
              <w:tab/>
              <w:t xml:space="preserve"> </w:t>
            </w:r>
          </w:hyperlink>
          <w:r>
            <w:rPr>
              <w:color w:val="000000"/>
            </w:rPr>
            <w:t>15</w:t>
          </w:r>
        </w:p>
      </w:sdtContent>
    </w:sdt>
    <w:p w14:paraId="3FD0547B" w14:textId="77777777" w:rsidR="00E05EC2" w:rsidRDefault="00E05EC2">
      <w:pPr>
        <w:spacing w:after="160" w:line="259" w:lineRule="auto"/>
        <w:rPr>
          <w:rFonts w:ascii="Arial" w:eastAsia="Arial" w:hAnsi="Arial" w:cs="Arial"/>
          <w:b/>
          <w:sz w:val="24"/>
          <w:szCs w:val="24"/>
        </w:rPr>
      </w:pPr>
    </w:p>
    <w:p w14:paraId="3645CC00" w14:textId="77777777" w:rsidR="00E05EC2" w:rsidRDefault="00000000">
      <w:pPr>
        <w:spacing w:before="100" w:after="100"/>
        <w:rPr>
          <w:rFonts w:ascii="Arial" w:eastAsia="Arial" w:hAnsi="Arial" w:cs="Arial"/>
          <w:b/>
          <w:sz w:val="24"/>
          <w:szCs w:val="24"/>
        </w:rPr>
      </w:pPr>
      <w:r>
        <w:br w:type="page"/>
      </w:r>
    </w:p>
    <w:p w14:paraId="2EAFE342" w14:textId="77777777" w:rsidR="00E05EC2" w:rsidRDefault="00000000">
      <w:pPr>
        <w:spacing w:before="100" w:after="100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Fluxo de Eventos</w:t>
      </w:r>
    </w:p>
    <w:p w14:paraId="2CAE2ADA" w14:textId="77777777" w:rsidR="00E05EC2" w:rsidRDefault="00000000">
      <w:pPr>
        <w:spacing w:before="100" w:after="100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Lanchonete Tech Lanches</w:t>
      </w:r>
    </w:p>
    <w:p w14:paraId="30AEB8CD" w14:textId="77777777" w:rsidR="00E05EC2" w:rsidRDefault="00000000">
      <w:pPr>
        <w:spacing w:before="100" w:after="100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 xml:space="preserve">(Totem) </w:t>
      </w:r>
    </w:p>
    <w:p w14:paraId="39F44E84" w14:textId="77777777" w:rsidR="00E05EC2" w:rsidRDefault="00E05EC2">
      <w:pPr>
        <w:spacing w:before="100" w:after="100"/>
        <w:rPr>
          <w:rFonts w:ascii="Arial" w:eastAsia="Arial" w:hAnsi="Arial" w:cs="Arial"/>
          <w:b/>
          <w:sz w:val="24"/>
          <w:szCs w:val="24"/>
        </w:rPr>
      </w:pPr>
    </w:p>
    <w:p w14:paraId="6C74E0B6" w14:textId="77777777" w:rsidR="00E05EC2" w:rsidRDefault="00E05EC2">
      <w:pPr>
        <w:spacing w:before="100" w:after="100"/>
        <w:rPr>
          <w:rFonts w:ascii="Arial" w:eastAsia="Arial" w:hAnsi="Arial" w:cs="Arial"/>
          <w:b/>
          <w:sz w:val="24"/>
          <w:szCs w:val="24"/>
        </w:rPr>
      </w:pPr>
    </w:p>
    <w:p w14:paraId="5ADDA040" w14:textId="77777777" w:rsidR="00E05EC2" w:rsidRDefault="00000000">
      <w:pPr>
        <w:pStyle w:val="Ttulo1"/>
        <w:numPr>
          <w:ilvl w:val="0"/>
          <w:numId w:val="6"/>
        </w:numPr>
        <w:rPr>
          <w:color w:val="000000"/>
        </w:rPr>
      </w:pPr>
      <w:bookmarkStart w:id="0" w:name="_gjdgxs" w:colFirst="0" w:colLast="0"/>
      <w:bookmarkEnd w:id="0"/>
      <w:r>
        <w:rPr>
          <w:color w:val="000000"/>
        </w:rPr>
        <w:t>Diagrama Arquitetural do Projeto</w:t>
      </w:r>
    </w:p>
    <w:p w14:paraId="03599417" w14:textId="77777777" w:rsidR="00E05EC2" w:rsidRDefault="00E05EC2">
      <w:pPr>
        <w:spacing w:before="100" w:after="100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1E92EBDB" w14:textId="77777777" w:rsidR="00E05EC2" w:rsidRDefault="00000000">
      <w:pPr>
        <w:spacing w:before="100" w:after="100"/>
        <w:ind w:firstLine="72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O projeto tem como atual estrutura monolítica: </w:t>
      </w:r>
    </w:p>
    <w:p w14:paraId="056EFE90" w14:textId="77777777" w:rsidR="00E05EC2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0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Uma API que recebe requisições REST para interação com a aplicação</w:t>
      </w:r>
    </w:p>
    <w:p w14:paraId="0E28912A" w14:textId="77777777" w:rsidR="00E05EC2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Um serviço do tipo </w:t>
      </w:r>
      <w:r>
        <w:rPr>
          <w:rFonts w:ascii="Arial" w:eastAsia="Arial" w:hAnsi="Arial" w:cs="Arial"/>
          <w:i/>
          <w:color w:val="000000"/>
          <w:sz w:val="24"/>
          <w:szCs w:val="24"/>
        </w:rPr>
        <w:t>background service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que executa e gerencia a fila de pedidos</w:t>
      </w:r>
    </w:p>
    <w:p w14:paraId="4555AA3C" w14:textId="77777777" w:rsidR="00E05EC2" w:rsidRDefault="00E05EC2">
      <w:pPr>
        <w:spacing w:before="100" w:after="100"/>
        <w:rPr>
          <w:rFonts w:ascii="Arial" w:eastAsia="Arial" w:hAnsi="Arial" w:cs="Arial"/>
          <w:color w:val="000000"/>
          <w:sz w:val="24"/>
          <w:szCs w:val="24"/>
        </w:rPr>
      </w:pPr>
    </w:p>
    <w:p w14:paraId="02709F8F" w14:textId="77777777" w:rsidR="00E05EC2" w:rsidRDefault="00000000">
      <w:pPr>
        <w:spacing w:before="100" w:after="100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114300" distR="114300" wp14:anchorId="2E4CD493" wp14:editId="5483E7CA">
            <wp:extent cx="4572000" cy="190500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0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A5E9AC" w14:textId="77777777" w:rsidR="00E05EC2" w:rsidRDefault="00E05EC2">
      <w:pPr>
        <w:spacing w:before="100" w:after="100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39023238" w14:textId="77777777" w:rsidR="00E05EC2" w:rsidRDefault="00000000">
      <w:pPr>
        <w:pStyle w:val="Ttulo1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bookmarkStart w:id="1" w:name="_f60z1559q8py" w:colFirst="0" w:colLast="0"/>
      <w:bookmarkEnd w:id="1"/>
      <w:r>
        <w:t>Tecnologias</w:t>
      </w:r>
    </w:p>
    <w:p w14:paraId="244D6ACF" w14:textId="77777777" w:rsidR="00E05EC2" w:rsidRDefault="00E05EC2"/>
    <w:p w14:paraId="49074038" w14:textId="77777777" w:rsidR="00E05EC2" w:rsidRDefault="00000000">
      <w:pPr>
        <w:spacing w:before="100" w:after="100"/>
        <w:ind w:firstLine="72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Para a construção e desenvolvimento do projeto, foram escolhidas as seguintes tecnologias:</w:t>
      </w:r>
    </w:p>
    <w:p w14:paraId="363786F3" w14:textId="77777777" w:rsidR="00E05EC2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C# - Linguagem de Programação</w:t>
      </w:r>
    </w:p>
    <w:p w14:paraId="0B40F39E" w14:textId="77777777" w:rsidR="00E05EC2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.NET 6 – Framework de Desenvolvimento Multiplataforma</w:t>
      </w:r>
    </w:p>
    <w:p w14:paraId="55CEB7FC" w14:textId="77777777" w:rsidR="00E05EC2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MSSQL Server – Banco de Dados Relacional</w:t>
      </w:r>
    </w:p>
    <w:p w14:paraId="7675123D" w14:textId="77777777" w:rsidR="00E05EC2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Docker - Containers</w:t>
      </w:r>
    </w:p>
    <w:p w14:paraId="0449AA3F" w14:textId="77777777" w:rsidR="00E05EC2" w:rsidRDefault="00E05EC2">
      <w:pPr>
        <w:spacing w:before="100" w:after="100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1914DE93" w14:textId="77777777" w:rsidR="00E05EC2" w:rsidRDefault="00000000">
      <w:pPr>
        <w:pStyle w:val="Ttulo1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bookmarkStart w:id="2" w:name="_5rugn091poss" w:colFirst="0" w:colLast="0"/>
      <w:bookmarkEnd w:id="2"/>
      <w:r>
        <w:t>Como</w:t>
      </w:r>
      <w:r>
        <w:rPr>
          <w:color w:val="000000"/>
        </w:rPr>
        <w:t xml:space="preserve"> inicializar a aplicação</w:t>
      </w:r>
    </w:p>
    <w:p w14:paraId="50AB5CE8" w14:textId="77777777" w:rsidR="00E05EC2" w:rsidRDefault="00E05EC2"/>
    <w:p w14:paraId="59181043" w14:textId="77777777" w:rsidR="00E05EC2" w:rsidRDefault="00000000">
      <w:pPr>
        <w:pStyle w:val="Ttulo1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</w:pPr>
      <w:bookmarkStart w:id="3" w:name="_wv1emx3r9h5g" w:colFirst="0" w:colLast="0"/>
      <w:bookmarkEnd w:id="3"/>
      <w:r>
        <w:rPr>
          <w:color w:val="000000"/>
        </w:rPr>
        <w:t>Dependências</w:t>
      </w:r>
    </w:p>
    <w:p w14:paraId="0B34CE55" w14:textId="77777777" w:rsidR="00E05EC2" w:rsidRDefault="00E05EC2">
      <w:pPr>
        <w:rPr>
          <w:rFonts w:ascii="Arial" w:eastAsia="Arial" w:hAnsi="Arial" w:cs="Arial"/>
          <w:sz w:val="24"/>
          <w:szCs w:val="24"/>
        </w:rPr>
      </w:pPr>
    </w:p>
    <w:p w14:paraId="03DC4D41" w14:textId="77777777" w:rsidR="00E05EC2" w:rsidRDefault="00000000">
      <w:pPr>
        <w:spacing w:before="100" w:after="100"/>
        <w:ind w:firstLine="72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Para se executar a aplicação, é necessário que algumas dependências (algumas delas opcionais) sejam instaladas em sua máquina, sendo elas:</w:t>
      </w:r>
    </w:p>
    <w:p w14:paraId="358C56D5" w14:textId="77777777" w:rsidR="00E05EC2" w:rsidRDefault="00000000">
      <w:pPr>
        <w:pStyle w:val="Ttulo1"/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</w:pPr>
      <w:bookmarkStart w:id="4" w:name="_u569m6trv7kg" w:colFirst="0" w:colLast="0"/>
      <w:bookmarkEnd w:id="4"/>
      <w:r>
        <w:lastRenderedPageBreak/>
        <w:t>Dependências opcionais</w:t>
      </w:r>
    </w:p>
    <w:p w14:paraId="63EC0743" w14:textId="77777777" w:rsidR="00E05EC2" w:rsidRDefault="00E05EC2"/>
    <w:p w14:paraId="70DF8608" w14:textId="77777777" w:rsidR="00E05EC2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Git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– para download do código fonte do projeto via </w:t>
      </w:r>
      <w:r>
        <w:rPr>
          <w:rFonts w:ascii="Arial" w:eastAsia="Arial" w:hAnsi="Arial" w:cs="Arial"/>
          <w:i/>
          <w:color w:val="000000"/>
          <w:sz w:val="24"/>
          <w:szCs w:val="24"/>
        </w:rPr>
        <w:t>git clone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ou baixar o .</w:t>
      </w:r>
      <w:r>
        <w:rPr>
          <w:rFonts w:ascii="Arial" w:eastAsia="Arial" w:hAnsi="Arial" w:cs="Arial"/>
          <w:i/>
          <w:color w:val="000000"/>
          <w:sz w:val="24"/>
          <w:szCs w:val="24"/>
        </w:rPr>
        <w:t>zip</w:t>
      </w:r>
    </w:p>
    <w:p w14:paraId="4A25C1F0" w14:textId="77777777" w:rsidR="00E05EC2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Visual Studio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ou </w:t>
      </w:r>
      <w:r>
        <w:rPr>
          <w:rFonts w:ascii="Arial" w:eastAsia="Arial" w:hAnsi="Arial" w:cs="Arial"/>
          <w:b/>
          <w:color w:val="000000"/>
          <w:sz w:val="24"/>
          <w:szCs w:val="24"/>
        </w:rPr>
        <w:t>Visual Studio Code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– IDE e editor de texto respectivamente para maior facilidade ao analisar o código</w:t>
      </w:r>
    </w:p>
    <w:p w14:paraId="258DF6B8" w14:textId="77777777" w:rsidR="00E05EC2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Postman </w:t>
      </w:r>
      <w:r>
        <w:rPr>
          <w:rFonts w:ascii="Arial" w:eastAsia="Arial" w:hAnsi="Arial" w:cs="Arial"/>
          <w:color w:val="000000"/>
          <w:sz w:val="24"/>
          <w:szCs w:val="24"/>
        </w:rPr>
        <w:t>– REST Client para interação com o serviço de API (pode-se ser utilizado diretamente o Swagger da aplicação para realizar as requisições)</w:t>
      </w:r>
    </w:p>
    <w:p w14:paraId="523EC536" w14:textId="77777777" w:rsidR="00E05EC2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Microsoft SQL Server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– para visualização do banco de dados e suas estruturas. Pode-se utilizar outros tipos de ferramentas como 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DBeaver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ou até mesmo diretamente do console usando o </w:t>
      </w:r>
      <w:r>
        <w:rPr>
          <w:rFonts w:ascii="Arial" w:eastAsia="Arial" w:hAnsi="Arial" w:cs="Arial"/>
          <w:b/>
          <w:color w:val="000000"/>
          <w:sz w:val="24"/>
          <w:szCs w:val="24"/>
        </w:rPr>
        <w:t>sqlcmd utility</w:t>
      </w:r>
    </w:p>
    <w:p w14:paraId="4D2096B0" w14:textId="77777777" w:rsidR="00E05EC2" w:rsidRDefault="00000000">
      <w:pPr>
        <w:pStyle w:val="Ttulo1"/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</w:pPr>
      <w:bookmarkStart w:id="5" w:name="_dg6n5e6267fx" w:colFirst="0" w:colLast="0"/>
      <w:bookmarkEnd w:id="5"/>
      <w:r>
        <w:t>Dependências obrigatórias</w:t>
      </w:r>
    </w:p>
    <w:p w14:paraId="7641B141" w14:textId="77777777" w:rsidR="00E05EC2" w:rsidRDefault="00E05EC2"/>
    <w:p w14:paraId="513A0A37" w14:textId="77777777" w:rsidR="00E05EC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Docker</w:t>
      </w:r>
    </w:p>
    <w:p w14:paraId="3AA6C6B5" w14:textId="77777777" w:rsidR="00E05EC2" w:rsidRDefault="00E05EC2">
      <w:pPr>
        <w:spacing w:after="160" w:line="259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2B21E8B8" w14:textId="77777777" w:rsidR="00E05EC2" w:rsidRDefault="00000000">
      <w:pPr>
        <w:pStyle w:val="Ttulo1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</w:pPr>
      <w:bookmarkStart w:id="6" w:name="_ifbtm61oxxul" w:colFirst="0" w:colLast="0"/>
      <w:bookmarkEnd w:id="6"/>
      <w:r>
        <w:rPr>
          <w:color w:val="000000"/>
        </w:rPr>
        <w:t>Procedimento</w:t>
      </w:r>
    </w:p>
    <w:p w14:paraId="4EE9A1F3" w14:textId="77777777" w:rsidR="00E05EC2" w:rsidRDefault="00E05EC2">
      <w:pPr>
        <w:rPr>
          <w:rFonts w:ascii="Arial" w:eastAsia="Arial" w:hAnsi="Arial" w:cs="Arial"/>
          <w:sz w:val="24"/>
          <w:szCs w:val="24"/>
        </w:rPr>
      </w:pPr>
    </w:p>
    <w:p w14:paraId="73F6CF93" w14:textId="77777777" w:rsidR="00E05EC2" w:rsidRDefault="00000000">
      <w:pPr>
        <w:spacing w:after="160" w:line="259" w:lineRule="auto"/>
        <w:ind w:firstLine="72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O procedimento de inicialização do projeto é simples e leva poucos passos:</w:t>
      </w:r>
    </w:p>
    <w:p w14:paraId="5E86349C" w14:textId="77777777" w:rsidR="00E05EC2" w:rsidRDefault="00000000">
      <w:pPr>
        <w:numPr>
          <w:ilvl w:val="0"/>
          <w:numId w:val="2"/>
        </w:numPr>
        <w:spacing w:line="259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Clone ou baixe o </w:t>
      </w:r>
      <w:r>
        <w:rPr>
          <w:rFonts w:ascii="Arial" w:eastAsia="Arial" w:hAnsi="Arial" w:cs="Arial"/>
          <w:b/>
          <w:color w:val="000000"/>
          <w:sz w:val="24"/>
          <w:szCs w:val="24"/>
        </w:rPr>
        <w:t>repositório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: </w:t>
      </w:r>
      <w:hyperlink r:id="rId14">
        <w:r>
          <w:rPr>
            <w:rFonts w:ascii="Arial" w:eastAsia="Arial" w:hAnsi="Arial" w:cs="Arial"/>
            <w:color w:val="0000FF"/>
            <w:sz w:val="24"/>
            <w:szCs w:val="24"/>
            <w:u w:val="single"/>
          </w:rPr>
          <w:t>https://github.com/g12-4soat/tech-lanches</w:t>
        </w:r>
      </w:hyperlink>
    </w:p>
    <w:p w14:paraId="5D9D2866" w14:textId="77777777" w:rsidR="00E05EC2" w:rsidRDefault="00000000">
      <w:pPr>
        <w:numPr>
          <w:ilvl w:val="0"/>
          <w:numId w:val="2"/>
        </w:numPr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Abra a pasta via linha de comando. Ex.: </w:t>
      </w:r>
      <w:r>
        <w:rPr>
          <w:rFonts w:ascii="Arial" w:eastAsia="Arial" w:hAnsi="Arial" w:cs="Arial"/>
          <w:b/>
          <w:i/>
          <w:color w:val="000000"/>
          <w:sz w:val="24"/>
          <w:szCs w:val="24"/>
        </w:rPr>
        <w:t>c:\&gt; cd “c:/projetos/tech-lanches”</w:t>
      </w:r>
    </w:p>
    <w:p w14:paraId="7123C830" w14:textId="77777777" w:rsidR="00E05EC2" w:rsidRDefault="00000000">
      <w:pPr>
        <w:numPr>
          <w:ilvl w:val="0"/>
          <w:numId w:val="2"/>
        </w:numPr>
        <w:spacing w:after="10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Da pasta raiz aberta execute “</w:t>
      </w:r>
      <w:r>
        <w:rPr>
          <w:rFonts w:ascii="Arial" w:eastAsia="Arial" w:hAnsi="Arial" w:cs="Arial"/>
          <w:b/>
          <w:i/>
          <w:color w:val="000000"/>
          <w:sz w:val="24"/>
          <w:szCs w:val="24"/>
        </w:rPr>
        <w:t>docker-compose up</w:t>
      </w:r>
      <w:r>
        <w:rPr>
          <w:rFonts w:ascii="Arial" w:eastAsia="Arial" w:hAnsi="Arial" w:cs="Arial"/>
          <w:color w:val="000000"/>
          <w:sz w:val="24"/>
          <w:szCs w:val="24"/>
        </w:rPr>
        <w:t>”</w:t>
      </w:r>
    </w:p>
    <w:p w14:paraId="04C3D24D" w14:textId="77777777" w:rsidR="00E05EC2" w:rsidRDefault="00E05EC2">
      <w:pPr>
        <w:spacing w:before="100" w:after="100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676786FF" w14:textId="77777777" w:rsidR="00E05EC2" w:rsidRDefault="00000000">
      <w:pPr>
        <w:pStyle w:val="Ttulo1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</w:pPr>
      <w:bookmarkStart w:id="7" w:name="_s9vuziqji6p7" w:colFirst="0" w:colLast="0"/>
      <w:bookmarkEnd w:id="7"/>
      <w:r>
        <w:rPr>
          <w:color w:val="000000"/>
        </w:rPr>
        <w:t>Setup do Projeto e Seeds</w:t>
      </w:r>
    </w:p>
    <w:p w14:paraId="09B2D93B" w14:textId="77777777" w:rsidR="00E05EC2" w:rsidRDefault="00E05EC2">
      <w:pPr>
        <w:rPr>
          <w:rFonts w:ascii="Arial" w:eastAsia="Arial" w:hAnsi="Arial" w:cs="Arial"/>
          <w:sz w:val="24"/>
          <w:szCs w:val="24"/>
        </w:rPr>
      </w:pPr>
    </w:p>
    <w:p w14:paraId="2D4451D3" w14:textId="77777777" w:rsidR="00E05EC2" w:rsidRDefault="00000000">
      <w:pPr>
        <w:ind w:firstLine="72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projeto conta com alguns valores pré-definidos já no seu início. Você pode encontrar alguns clientes, produtos e pedidos previamente cadastrados para melhor interação e entendimento da aplicação e de seus fluxos, mas você terá total liberdade para interagir com os registros da maneira que quiser baseado nas suas preferências.</w:t>
      </w:r>
    </w:p>
    <w:p w14:paraId="3103D7A2" w14:textId="717B0112" w:rsidR="00E05EC2" w:rsidRDefault="00000000">
      <w:pPr>
        <w:spacing w:before="100" w:after="100"/>
        <w:ind w:firstLine="72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Todas as interações demonstradas na seção “</w:t>
      </w:r>
      <w:r>
        <w:rPr>
          <w:rFonts w:ascii="Arial" w:eastAsia="Arial" w:hAnsi="Arial" w:cs="Arial"/>
          <w:b/>
          <w:color w:val="000000"/>
          <w:sz w:val="24"/>
          <w:szCs w:val="24"/>
        </w:rPr>
        <w:t>Fluxos da Aplicação</w:t>
      </w:r>
      <w:r>
        <w:rPr>
          <w:rFonts w:ascii="Arial" w:eastAsia="Arial" w:hAnsi="Arial" w:cs="Arial"/>
          <w:color w:val="000000"/>
          <w:sz w:val="24"/>
          <w:szCs w:val="24"/>
        </w:rPr>
        <w:t>” poderão ser executadas via Postman ou Swagger a depender de sua preferência</w:t>
      </w:r>
      <w:r w:rsidR="0089514A">
        <w:rPr>
          <w:rFonts w:ascii="Arial" w:eastAsia="Arial" w:hAnsi="Arial" w:cs="Arial"/>
          <w:color w:val="000000"/>
          <w:sz w:val="24"/>
          <w:szCs w:val="24"/>
        </w:rPr>
        <w:t>, e para mais informações complementares, acesse a seção “</w:t>
      </w:r>
      <w:r w:rsidR="0089514A">
        <w:rPr>
          <w:rFonts w:ascii="Arial" w:eastAsia="Arial" w:hAnsi="Arial" w:cs="Arial"/>
          <w:b/>
          <w:color w:val="000000"/>
          <w:sz w:val="24"/>
          <w:szCs w:val="24"/>
        </w:rPr>
        <w:t>Complementos</w:t>
      </w:r>
      <w:r w:rsidR="0089514A">
        <w:rPr>
          <w:rFonts w:ascii="Arial" w:eastAsia="Arial" w:hAnsi="Arial" w:cs="Arial"/>
          <w:color w:val="000000"/>
          <w:sz w:val="24"/>
          <w:szCs w:val="24"/>
        </w:rPr>
        <w:t>”.</w:t>
      </w:r>
    </w:p>
    <w:p w14:paraId="48827926" w14:textId="506E8EE1" w:rsidR="0089514A" w:rsidRDefault="00000000" w:rsidP="0089514A">
      <w:pPr>
        <w:spacing w:before="100" w:after="100"/>
        <w:ind w:firstLine="72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Para visualização dos dados salvos em bancos de dados, utilize a ferramenta de sua preferência.</w:t>
      </w:r>
    </w:p>
    <w:p w14:paraId="5E10B0AE" w14:textId="77777777" w:rsidR="00A313FB" w:rsidRDefault="00A313FB">
      <w:pPr>
        <w:spacing w:before="100" w:after="100"/>
        <w:ind w:firstLine="7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0713D08" w14:textId="77777777" w:rsidR="00E05EC2" w:rsidRDefault="00E05EC2">
      <w:pPr>
        <w:spacing w:before="100" w:after="100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33F318E" w14:textId="77777777" w:rsidR="00E05EC2" w:rsidRDefault="00000000">
      <w:pPr>
        <w:pStyle w:val="Ttulo1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bookmarkStart w:id="8" w:name="_k7sktvsxpk8" w:colFirst="0" w:colLast="0"/>
      <w:bookmarkEnd w:id="8"/>
      <w:r>
        <w:t>Fluxos da Aplicação</w:t>
      </w:r>
    </w:p>
    <w:p w14:paraId="2A5CB94D" w14:textId="77777777" w:rsidR="00E05EC2" w:rsidRDefault="00E05EC2">
      <w:pPr>
        <w:ind w:left="720"/>
      </w:pPr>
    </w:p>
    <w:p w14:paraId="423D98F7" w14:textId="77777777" w:rsidR="00E05EC2" w:rsidRDefault="00E05EC2"/>
    <w:p w14:paraId="50220BFA" w14:textId="77777777" w:rsidR="00E05EC2" w:rsidRDefault="00000000">
      <w:pPr>
        <w:pStyle w:val="Ttulo1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</w:pPr>
      <w:bookmarkStart w:id="9" w:name="_k6l048orcf5c" w:colFirst="0" w:colLast="0"/>
      <w:bookmarkEnd w:id="9"/>
      <w:r>
        <w:t>Geral</w:t>
      </w:r>
    </w:p>
    <w:p w14:paraId="45326444" w14:textId="77777777" w:rsidR="00E05EC2" w:rsidRDefault="00000000">
      <w:pPr>
        <w:spacing w:before="100" w:after="100"/>
        <w:ind w:firstLine="72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Todos os fluxos e interações com a aplicação partem de requisições REST feitas para a API. O serviço que roda em </w:t>
      </w:r>
      <w:r>
        <w:rPr>
          <w:rFonts w:ascii="Arial" w:eastAsia="Arial" w:hAnsi="Arial" w:cs="Arial"/>
          <w:i/>
          <w:color w:val="000000"/>
          <w:sz w:val="24"/>
          <w:szCs w:val="24"/>
        </w:rPr>
        <w:t>background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é executado de forma automática com </w:t>
      </w:r>
      <w:r>
        <w:rPr>
          <w:rFonts w:ascii="Arial" w:eastAsia="Arial" w:hAnsi="Arial" w:cs="Arial"/>
          <w:color w:val="000000"/>
          <w:sz w:val="24"/>
          <w:szCs w:val="24"/>
        </w:rPr>
        <w:lastRenderedPageBreak/>
        <w:t>um intervalo mínimo de 5 (cinco) segundos caso não haja pedidos na fila para serem preparados.</w:t>
      </w:r>
    </w:p>
    <w:p w14:paraId="393D5481" w14:textId="77777777" w:rsidR="00E05EC2" w:rsidRDefault="00000000">
      <w:pPr>
        <w:pStyle w:val="Ttulo1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</w:pPr>
      <w:bookmarkStart w:id="10" w:name="_v1cjz52arhzb" w:colFirst="0" w:colLast="0"/>
      <w:bookmarkEnd w:id="10"/>
      <w:r>
        <w:t>Compromisso de dados</w:t>
      </w:r>
    </w:p>
    <w:p w14:paraId="00DF9D80" w14:textId="77777777" w:rsidR="00E05EC2" w:rsidRDefault="00000000">
      <w:pPr>
        <w:spacing w:before="100" w:after="100"/>
        <w:ind w:firstLine="72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Os dados utilizados nas imagens de demonstração são meramente ilustrativos e não tem fiel relação com dados reais, foram gerados de forma aleatória para atender a </w:t>
      </w:r>
      <w:r>
        <w:rPr>
          <w:rFonts w:ascii="Arial" w:eastAsia="Arial" w:hAnsi="Arial" w:cs="Arial"/>
          <w:sz w:val="24"/>
          <w:szCs w:val="24"/>
        </w:rPr>
        <w:t xml:space="preserve">operabilidade </w:t>
      </w:r>
      <w:r>
        <w:rPr>
          <w:rFonts w:ascii="Arial" w:eastAsia="Arial" w:hAnsi="Arial" w:cs="Arial"/>
          <w:color w:val="000000"/>
          <w:sz w:val="24"/>
          <w:szCs w:val="24"/>
        </w:rPr>
        <w:t>da aplicação.</w:t>
      </w:r>
    </w:p>
    <w:p w14:paraId="1DA9F9AA" w14:textId="77777777" w:rsidR="00E05EC2" w:rsidRDefault="00E05EC2">
      <w:pPr>
        <w:spacing w:before="100" w:after="100"/>
        <w:jc w:val="both"/>
        <w:rPr>
          <w:rFonts w:ascii="Arial" w:eastAsia="Arial" w:hAnsi="Arial" w:cs="Arial"/>
          <w:sz w:val="24"/>
          <w:szCs w:val="24"/>
        </w:rPr>
      </w:pPr>
    </w:p>
    <w:p w14:paraId="1CDBB126" w14:textId="77777777" w:rsidR="00E05EC2" w:rsidRDefault="00000000">
      <w:pPr>
        <w:pStyle w:val="Ttulo1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</w:pPr>
      <w:bookmarkStart w:id="11" w:name="_wqouf2p238f8" w:colFirst="0" w:colLast="0"/>
      <w:bookmarkEnd w:id="11"/>
      <w:r>
        <w:t>Erros, Validações e Tratativas</w:t>
      </w:r>
    </w:p>
    <w:p w14:paraId="3327BB3C" w14:textId="77777777" w:rsidR="00E05EC2" w:rsidRDefault="00000000">
      <w:pPr>
        <w:spacing w:before="100" w:after="100"/>
        <w:ind w:firstLine="72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Todos os endpoints da API estão utilizando tratativas de erros para as validações dos dados enviados. Requisições que ferem regras de negócio ou tem algum conflito de validação, retornarão um </w:t>
      </w:r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status code </w:t>
      </w:r>
      <w:r>
        <w:rPr>
          <w:rFonts w:ascii="Arial" w:eastAsia="Arial" w:hAnsi="Arial" w:cs="Arial"/>
          <w:b/>
          <w:i/>
          <w:color w:val="000000"/>
          <w:sz w:val="24"/>
          <w:szCs w:val="24"/>
        </w:rPr>
        <w:t>400 – Bad Request.</w:t>
      </w:r>
    </w:p>
    <w:p w14:paraId="1646C660" w14:textId="77777777" w:rsidR="00E05EC2" w:rsidRDefault="00E05EC2">
      <w:pPr>
        <w:spacing w:before="100" w:after="100"/>
        <w:rPr>
          <w:rFonts w:ascii="Arial" w:eastAsia="Arial" w:hAnsi="Arial" w:cs="Arial"/>
          <w:sz w:val="24"/>
          <w:szCs w:val="24"/>
        </w:rPr>
      </w:pPr>
    </w:p>
    <w:p w14:paraId="34351D57" w14:textId="77777777" w:rsidR="00E05EC2" w:rsidRDefault="00000000">
      <w:pPr>
        <w:pStyle w:val="Ttulo1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bookmarkStart w:id="12" w:name="_975bzza4q7zd" w:colFirst="0" w:colLast="0"/>
      <w:bookmarkEnd w:id="12"/>
      <w:r>
        <w:t>Contextos</w:t>
      </w:r>
    </w:p>
    <w:p w14:paraId="74B3673C" w14:textId="77777777" w:rsidR="00E05EC2" w:rsidRDefault="00E05EC2">
      <w:pPr>
        <w:ind w:left="720"/>
      </w:pPr>
    </w:p>
    <w:p w14:paraId="218C5C14" w14:textId="77777777" w:rsidR="00E05EC2" w:rsidRDefault="00000000">
      <w:pPr>
        <w:pStyle w:val="Ttulo1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</w:pPr>
      <w:bookmarkStart w:id="13" w:name="_jag57h4miell" w:colFirst="0" w:colLast="0"/>
      <w:bookmarkEnd w:id="13"/>
      <w:r>
        <w:rPr>
          <w:color w:val="000000"/>
        </w:rPr>
        <w:t>Contexto: Identificação</w:t>
      </w:r>
    </w:p>
    <w:p w14:paraId="20B51D18" w14:textId="77777777" w:rsidR="00E05EC2" w:rsidRDefault="00000000">
      <w:pPr>
        <w:spacing w:before="100" w:after="100"/>
        <w:ind w:firstLine="72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Como primeira interação do totem com os serviços da aplicação, existem alguns cenários onde um cliente pode interagir com o totem para a realização do pedido, sendo eles:</w:t>
      </w:r>
    </w:p>
    <w:p w14:paraId="5F29F38A" w14:textId="77777777" w:rsidR="00E05EC2" w:rsidRDefault="00000000">
      <w:pPr>
        <w:pStyle w:val="Ttulo4"/>
        <w:pBdr>
          <w:top w:val="nil"/>
          <w:left w:val="nil"/>
          <w:bottom w:val="nil"/>
          <w:right w:val="nil"/>
          <w:between w:val="nil"/>
        </w:pBdr>
        <w:spacing w:before="100" w:after="100"/>
        <w:rPr>
          <w:color w:val="000000"/>
        </w:rPr>
      </w:pPr>
      <w:bookmarkStart w:id="14" w:name="_3l879rmwjq1f" w:colFirst="0" w:colLast="0"/>
      <w:bookmarkEnd w:id="14"/>
      <w:r>
        <w:t>Cliente</w:t>
      </w:r>
      <w:r>
        <w:rPr>
          <w:color w:val="000000"/>
        </w:rPr>
        <w:t xml:space="preserve"> não se identifica informando o CPF</w:t>
      </w:r>
    </w:p>
    <w:p w14:paraId="6770DC75" w14:textId="77777777" w:rsidR="00E05EC2" w:rsidRDefault="00000000">
      <w:pPr>
        <w:spacing w:before="100" w:after="100"/>
        <w:ind w:firstLine="72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Caso o cliente não queira se identificar, vai ser direcionado para o contexto de checkout automaticamente, não é necessária mais nenhuma interação.</w:t>
      </w:r>
    </w:p>
    <w:p w14:paraId="6FC660D9" w14:textId="77777777" w:rsidR="00E05EC2" w:rsidRDefault="00000000">
      <w:pPr>
        <w:pStyle w:val="Ttulo4"/>
        <w:pBdr>
          <w:top w:val="nil"/>
          <w:left w:val="nil"/>
          <w:bottom w:val="nil"/>
          <w:right w:val="nil"/>
          <w:between w:val="nil"/>
        </w:pBdr>
        <w:spacing w:before="100" w:after="100"/>
        <w:rPr>
          <w:color w:val="000000"/>
        </w:rPr>
      </w:pPr>
      <w:bookmarkStart w:id="15" w:name="_1fbwiz8esiw0" w:colFirst="0" w:colLast="0"/>
      <w:bookmarkEnd w:id="15"/>
      <w:r>
        <w:t>Cliente</w:t>
      </w:r>
      <w:r>
        <w:rPr>
          <w:color w:val="000000"/>
        </w:rPr>
        <w:t xml:space="preserve"> se identifica informando o CPF</w:t>
      </w:r>
    </w:p>
    <w:p w14:paraId="287E57B3" w14:textId="77777777" w:rsidR="00E05EC2" w:rsidRDefault="00000000">
      <w:pPr>
        <w:spacing w:before="100" w:after="100"/>
        <w:ind w:firstLine="72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Nesse cenário, caso o cliente já tenha cadastro na aplicação, segue para o contexto de checkout. Caso o cliente não exista na base de dados e for a primeira vez fazendo um pedido no qual ele se identifica por CPF, ele realizará o cadastro informando Nome, Email e CPF. O totem tentará consultar o CPF e caso não encontre (retorno </w:t>
      </w:r>
      <w:r>
        <w:rPr>
          <w:rFonts w:ascii="Arial" w:eastAsia="Arial" w:hAnsi="Arial" w:cs="Arial"/>
          <w:i/>
          <w:color w:val="000000"/>
          <w:sz w:val="24"/>
          <w:szCs w:val="24"/>
        </w:rPr>
        <w:t>404 - NotFound</w:t>
      </w:r>
      <w:r>
        <w:rPr>
          <w:rFonts w:ascii="Arial" w:eastAsia="Arial" w:hAnsi="Arial" w:cs="Arial"/>
          <w:color w:val="000000"/>
          <w:sz w:val="24"/>
          <w:szCs w:val="24"/>
        </w:rPr>
        <w:t>), será mostrada a tela de cadastro para o cliente informar os seus dados.</w:t>
      </w:r>
    </w:p>
    <w:p w14:paraId="11F7330A" w14:textId="77777777" w:rsidR="00E05EC2" w:rsidRDefault="00E05EC2">
      <w:pPr>
        <w:spacing w:before="100" w:after="100"/>
        <w:rPr>
          <w:rFonts w:ascii="Arial" w:eastAsia="Arial" w:hAnsi="Arial" w:cs="Arial"/>
          <w:b/>
          <w:sz w:val="24"/>
          <w:szCs w:val="24"/>
        </w:rPr>
      </w:pPr>
    </w:p>
    <w:p w14:paraId="536DC546" w14:textId="77777777" w:rsidR="00E05EC2" w:rsidRDefault="00000000">
      <w:pPr>
        <w:pStyle w:val="Ttulo4"/>
        <w:spacing w:before="100" w:after="100"/>
      </w:pPr>
      <w:bookmarkStart w:id="16" w:name="_lhjqftqdy5yb" w:colFirst="0" w:colLast="0"/>
      <w:bookmarkEnd w:id="16"/>
      <w:r>
        <w:lastRenderedPageBreak/>
        <w:t>Cliente não existente</w:t>
      </w:r>
    </w:p>
    <w:p w14:paraId="3535E293" w14:textId="77777777" w:rsidR="00E05EC2" w:rsidRDefault="00000000">
      <w:pPr>
        <w:spacing w:before="100" w:after="10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114300" distR="114300" wp14:anchorId="636008CC" wp14:editId="763E60D5">
            <wp:extent cx="4572000" cy="2276475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76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41FA90" w14:textId="77777777" w:rsidR="00E05EC2" w:rsidRDefault="00E05EC2">
      <w:pPr>
        <w:spacing w:before="100" w:after="100"/>
        <w:rPr>
          <w:rFonts w:ascii="Arial" w:eastAsia="Arial" w:hAnsi="Arial" w:cs="Arial"/>
          <w:color w:val="000000"/>
          <w:sz w:val="24"/>
          <w:szCs w:val="24"/>
        </w:rPr>
      </w:pPr>
    </w:p>
    <w:p w14:paraId="51366C5C" w14:textId="77777777" w:rsidR="00E05EC2" w:rsidRDefault="00000000">
      <w:pPr>
        <w:pStyle w:val="Ttulo4"/>
        <w:spacing w:before="100" w:after="100"/>
      </w:pPr>
      <w:bookmarkStart w:id="17" w:name="_3br8q67xwoiw" w:colFirst="0" w:colLast="0"/>
      <w:bookmarkEnd w:id="17"/>
      <w:r>
        <w:t>Cadastro de Cliente</w:t>
      </w:r>
    </w:p>
    <w:p w14:paraId="2FE7DD9D" w14:textId="77777777" w:rsidR="00E05EC2" w:rsidRDefault="00E05EC2">
      <w:pPr>
        <w:spacing w:before="100" w:after="100"/>
        <w:rPr>
          <w:rFonts w:ascii="Arial" w:eastAsia="Arial" w:hAnsi="Arial" w:cs="Arial"/>
          <w:color w:val="000000"/>
          <w:sz w:val="24"/>
          <w:szCs w:val="24"/>
        </w:rPr>
      </w:pPr>
    </w:p>
    <w:p w14:paraId="6D2DA1DB" w14:textId="77777777" w:rsidR="00E05EC2" w:rsidRDefault="00000000">
      <w:pPr>
        <w:spacing w:before="100" w:after="10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114300" distR="114300" wp14:anchorId="5215CCB4" wp14:editId="295B0303">
            <wp:extent cx="4572000" cy="2676525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76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A735E3" w14:textId="77777777" w:rsidR="00E05EC2" w:rsidRDefault="00E05EC2">
      <w:pPr>
        <w:spacing w:before="100" w:after="100"/>
        <w:rPr>
          <w:rFonts w:ascii="Arial" w:eastAsia="Arial" w:hAnsi="Arial" w:cs="Arial"/>
          <w:color w:val="000000"/>
          <w:sz w:val="24"/>
          <w:szCs w:val="24"/>
        </w:rPr>
      </w:pPr>
    </w:p>
    <w:p w14:paraId="4BCB0B86" w14:textId="77777777" w:rsidR="00E05EC2" w:rsidRDefault="00000000">
      <w:pPr>
        <w:pStyle w:val="Ttulo1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</w:pPr>
      <w:bookmarkStart w:id="18" w:name="_4g6sev8gx6zr" w:colFirst="0" w:colLast="0"/>
      <w:bookmarkEnd w:id="18"/>
      <w:r>
        <w:rPr>
          <w:color w:val="000000"/>
        </w:rPr>
        <w:t>Contexto: Checkout</w:t>
      </w:r>
    </w:p>
    <w:p w14:paraId="4785E726" w14:textId="77777777" w:rsidR="00E05EC2" w:rsidRDefault="00000000">
      <w:pPr>
        <w:spacing w:before="100" w:after="10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Nesse contexto, o cliente, identificado ou não, poderá interagir para realizar o seu pedido escolhendo os produtos disponíveis. O totem poderá consumir as informações de pedido via API e o cliente </w:t>
      </w:r>
      <w:r>
        <w:rPr>
          <w:rFonts w:ascii="Arial" w:eastAsia="Arial" w:hAnsi="Arial" w:cs="Arial"/>
          <w:sz w:val="24"/>
          <w:szCs w:val="24"/>
        </w:rPr>
        <w:t>visualiza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todos os produtos disponíveis para consumo podendo:</w:t>
      </w:r>
    </w:p>
    <w:p w14:paraId="770183FA" w14:textId="77777777" w:rsidR="00E05EC2" w:rsidRDefault="00000000">
      <w:pPr>
        <w:pStyle w:val="Ttulo4"/>
        <w:spacing w:before="100" w:after="100"/>
      </w:pPr>
      <w:bookmarkStart w:id="19" w:name="_ykitjehbdnut" w:colFirst="0" w:colLast="0"/>
      <w:bookmarkEnd w:id="19"/>
      <w:r>
        <w:lastRenderedPageBreak/>
        <w:t>Buscar todos os produtos</w:t>
      </w:r>
    </w:p>
    <w:p w14:paraId="10311299" w14:textId="77777777" w:rsidR="00E05EC2" w:rsidRDefault="00000000">
      <w:pPr>
        <w:spacing w:before="100" w:after="10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114300" distR="114300" wp14:anchorId="238F59F7" wp14:editId="4D7B2455">
            <wp:extent cx="4572000" cy="3657600"/>
            <wp:effectExtent l="0" t="0" r="0" b="0"/>
            <wp:docPr id="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A325F6" w14:textId="77777777" w:rsidR="00E05EC2" w:rsidRDefault="00E05EC2">
      <w:pPr>
        <w:spacing w:before="100" w:after="100"/>
        <w:rPr>
          <w:rFonts w:ascii="Arial" w:eastAsia="Arial" w:hAnsi="Arial" w:cs="Arial"/>
          <w:color w:val="000000"/>
          <w:sz w:val="24"/>
          <w:szCs w:val="24"/>
        </w:rPr>
      </w:pPr>
    </w:p>
    <w:p w14:paraId="1EF438EB" w14:textId="77777777" w:rsidR="00E05EC2" w:rsidRDefault="00000000">
      <w:pPr>
        <w:pStyle w:val="Ttulo4"/>
        <w:spacing w:before="100" w:after="100"/>
      </w:pPr>
      <w:bookmarkStart w:id="20" w:name="_bw2knhybb1if" w:colFirst="0" w:colLast="0"/>
      <w:bookmarkEnd w:id="20"/>
      <w:r>
        <w:t>Buscar produtos por categoria</w:t>
      </w:r>
    </w:p>
    <w:p w14:paraId="1A384E17" w14:textId="77777777" w:rsidR="00E05EC2" w:rsidRDefault="00000000">
      <w:pPr>
        <w:spacing w:before="100" w:after="10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114300" distR="114300" wp14:anchorId="082DB549" wp14:editId="5C907447">
            <wp:extent cx="4572000" cy="25146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14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187D1A" w14:textId="77777777" w:rsidR="00E05EC2" w:rsidRDefault="00E05EC2">
      <w:pPr>
        <w:spacing w:before="100" w:after="100"/>
        <w:rPr>
          <w:rFonts w:ascii="Arial" w:eastAsia="Arial" w:hAnsi="Arial" w:cs="Arial"/>
          <w:color w:val="000000"/>
          <w:sz w:val="24"/>
          <w:szCs w:val="24"/>
        </w:rPr>
      </w:pPr>
    </w:p>
    <w:p w14:paraId="2F8449DB" w14:textId="77777777" w:rsidR="00E05EC2" w:rsidRDefault="00000000">
      <w:pPr>
        <w:spacing w:before="100" w:after="10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Feito isso, o cliente monta pedido selecionando os produtos e informando a respectiva quantidade, e envia o pedido para checkout.</w:t>
      </w:r>
    </w:p>
    <w:p w14:paraId="01121055" w14:textId="77777777" w:rsidR="00E05EC2" w:rsidRDefault="00E05EC2">
      <w:pPr>
        <w:spacing w:before="100" w:after="100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2D094214" w14:textId="77777777" w:rsidR="00E05EC2" w:rsidRDefault="00000000">
      <w:pPr>
        <w:pStyle w:val="Ttulo4"/>
        <w:spacing w:before="100" w:after="100"/>
      </w:pPr>
      <w:bookmarkStart w:id="21" w:name="_xw798rfmbefe" w:colFirst="0" w:colLast="0"/>
      <w:bookmarkEnd w:id="21"/>
      <w:r>
        <w:lastRenderedPageBreak/>
        <w:t>Pedido com cliente não identificado</w:t>
      </w:r>
    </w:p>
    <w:p w14:paraId="5738D1C2" w14:textId="77777777" w:rsidR="00E05EC2" w:rsidRDefault="00E05EC2">
      <w:pPr>
        <w:spacing w:before="100" w:after="100"/>
        <w:rPr>
          <w:rFonts w:ascii="Arial" w:eastAsia="Arial" w:hAnsi="Arial" w:cs="Arial"/>
          <w:color w:val="000000"/>
          <w:sz w:val="24"/>
          <w:szCs w:val="24"/>
        </w:rPr>
      </w:pPr>
    </w:p>
    <w:p w14:paraId="39D3D24F" w14:textId="77777777" w:rsidR="00E05EC2" w:rsidRDefault="00000000">
      <w:pPr>
        <w:spacing w:before="100" w:after="10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114300" distR="114300" wp14:anchorId="2CC9C1ED" wp14:editId="53217DC8">
            <wp:extent cx="4572000" cy="2800350"/>
            <wp:effectExtent l="0" t="0" r="0" b="0"/>
            <wp:docPr id="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00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380628" w14:textId="77777777" w:rsidR="00E05EC2" w:rsidRDefault="00E05EC2">
      <w:pPr>
        <w:spacing w:before="100" w:after="100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1650DDC3" w14:textId="77777777" w:rsidR="00E05EC2" w:rsidRDefault="00000000">
      <w:pPr>
        <w:pStyle w:val="Ttulo4"/>
        <w:spacing w:before="100" w:after="100"/>
      </w:pPr>
      <w:bookmarkStart w:id="22" w:name="_9zfx4t4tusa" w:colFirst="0" w:colLast="0"/>
      <w:bookmarkEnd w:id="22"/>
      <w:r>
        <w:t>Pedido com cliente identificado</w:t>
      </w:r>
    </w:p>
    <w:p w14:paraId="37584247" w14:textId="77777777" w:rsidR="00E05EC2" w:rsidRDefault="00E05EC2">
      <w:pPr>
        <w:spacing w:before="100" w:after="100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4FF37FB9" w14:textId="77777777" w:rsidR="00E05EC2" w:rsidRDefault="00000000">
      <w:pPr>
        <w:spacing w:before="100" w:after="10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114300" distR="114300" wp14:anchorId="46E355F2" wp14:editId="1A64FB29">
            <wp:extent cx="4572000" cy="2800350"/>
            <wp:effectExtent l="0" t="0" r="0" b="0"/>
            <wp:docPr id="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00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77C58E" w14:textId="77777777" w:rsidR="00E05EC2" w:rsidRDefault="00E05EC2">
      <w:pPr>
        <w:spacing w:before="100" w:after="100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4CE2C143" w14:textId="77777777" w:rsidR="00E05EC2" w:rsidRDefault="00000000">
      <w:pPr>
        <w:pStyle w:val="Ttulo1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</w:pPr>
      <w:bookmarkStart w:id="23" w:name="_cgbvdl17op5w" w:colFirst="0" w:colLast="0"/>
      <w:bookmarkEnd w:id="23"/>
      <w:r>
        <w:rPr>
          <w:color w:val="000000"/>
        </w:rPr>
        <w:t>Contexto: Pagamento</w:t>
      </w:r>
    </w:p>
    <w:p w14:paraId="321CF7AA" w14:textId="77777777" w:rsidR="00E05EC2" w:rsidRDefault="00000000">
      <w:pPr>
        <w:spacing w:before="100" w:after="10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O cliente realiza o pagamento do valor do pedido via QRCode do Mercado Pago e uma vez aprovado, o pedido é enviado para a cozinha para ser realizado o seu preparo. No presente momento, como solicitado pelos requisitos dos entregáveis, o pagamento está </w:t>
      </w:r>
      <w:r>
        <w:rPr>
          <w:rFonts w:ascii="Arial" w:eastAsia="Arial" w:hAnsi="Arial" w:cs="Arial"/>
          <w:color w:val="000000"/>
          <w:sz w:val="24"/>
          <w:szCs w:val="24"/>
        </w:rPr>
        <w:lastRenderedPageBreak/>
        <w:t xml:space="preserve">sendo realizado utilizando um </w:t>
      </w:r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fake checkout, </w:t>
      </w:r>
      <w:r>
        <w:rPr>
          <w:rFonts w:ascii="Arial" w:eastAsia="Arial" w:hAnsi="Arial" w:cs="Arial"/>
          <w:color w:val="000000"/>
          <w:sz w:val="24"/>
          <w:szCs w:val="24"/>
        </w:rPr>
        <w:t>que retorna o sucesso do pagamento de forma automática sem a necessidade de se conectar a um serviço de pagamento real.</w:t>
      </w:r>
    </w:p>
    <w:p w14:paraId="1C5603CF" w14:textId="77777777" w:rsidR="00E05EC2" w:rsidRDefault="00000000">
      <w:pPr>
        <w:spacing w:before="100" w:after="100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114300" distR="114300" wp14:anchorId="2F0409FE" wp14:editId="490034A8">
            <wp:extent cx="4572000" cy="1504950"/>
            <wp:effectExtent l="0" t="0" r="0" b="0"/>
            <wp:docPr id="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04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DCE7E1" w14:textId="77777777" w:rsidR="00E05EC2" w:rsidRDefault="00E05EC2">
      <w:pPr>
        <w:spacing w:before="100" w:after="100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77B867BF" w14:textId="77777777" w:rsidR="00E05EC2" w:rsidRDefault="00000000">
      <w:pPr>
        <w:pStyle w:val="Ttulo1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</w:pPr>
      <w:bookmarkStart w:id="24" w:name="_uinn139g061m" w:colFirst="0" w:colLast="0"/>
      <w:bookmarkEnd w:id="24"/>
      <w:r>
        <w:rPr>
          <w:color w:val="000000"/>
        </w:rPr>
        <w:t>Contexto: Preparo</w:t>
      </w:r>
    </w:p>
    <w:p w14:paraId="7870EF63" w14:textId="77777777" w:rsidR="00E05EC2" w:rsidRDefault="00000000">
      <w:pPr>
        <w:spacing w:before="100" w:after="10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Com o pagamento realizado e o pedido criado, ele é cadastrado com o status "PedidoCriado", é enviado para o preparo na cozinha, e é automaticamente colocado na fila de pedidos para preparo. Neste momento, o serviço FilaPedido</w:t>
      </w:r>
      <w:r>
        <w:rPr>
          <w:rFonts w:ascii="Arial" w:eastAsia="Arial" w:hAnsi="Arial" w:cs="Arial"/>
          <w:color w:val="000000"/>
          <w:sz w:val="24"/>
          <w:szCs w:val="24"/>
        </w:rPr>
        <w:br/>
        <w:t xml:space="preserve">busca e ordena todos os pedidos com o status "PedidoCriado" e “PedidoEmPreparacao” de forma crescente pelo menor "Id", de forma que a prioridade sempre será dos pedidos que chegaram primeiro. Os pedidos que atendem esses requisitos se encontram dentro da </w:t>
      </w:r>
      <w:r>
        <w:rPr>
          <w:rFonts w:ascii="Arial" w:eastAsia="Arial" w:hAnsi="Arial" w:cs="Arial"/>
          <w:i/>
          <w:color w:val="000000"/>
          <w:sz w:val="24"/>
          <w:szCs w:val="24"/>
        </w:rPr>
        <w:t>view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“</w:t>
      </w:r>
      <w:r>
        <w:rPr>
          <w:rFonts w:ascii="Arial" w:eastAsia="Arial" w:hAnsi="Arial" w:cs="Arial"/>
          <w:i/>
          <w:color w:val="000000"/>
          <w:sz w:val="24"/>
          <w:szCs w:val="24"/>
        </w:rPr>
        <w:t>FilaPedidos</w:t>
      </w:r>
      <w:r>
        <w:rPr>
          <w:rFonts w:ascii="Arial" w:eastAsia="Arial" w:hAnsi="Arial" w:cs="Arial"/>
          <w:color w:val="000000"/>
          <w:sz w:val="24"/>
          <w:szCs w:val="24"/>
        </w:rPr>
        <w:t>” que se encontra na base de dados. O serviço pega o primeiro pedido da lista ordenada e tendo o próximo pedido a ser preparado, altera o status do pedido para "PedidoEmPreparacao".</w:t>
      </w:r>
    </w:p>
    <w:p w14:paraId="1F9CA37A" w14:textId="77777777" w:rsidR="00E05EC2" w:rsidRDefault="00E05EC2">
      <w:pPr>
        <w:spacing w:before="100" w:after="100"/>
        <w:rPr>
          <w:rFonts w:ascii="Arial" w:eastAsia="Arial" w:hAnsi="Arial" w:cs="Arial"/>
          <w:color w:val="000000"/>
          <w:sz w:val="24"/>
          <w:szCs w:val="24"/>
        </w:rPr>
      </w:pPr>
    </w:p>
    <w:p w14:paraId="57383232" w14:textId="77777777" w:rsidR="00E05EC2" w:rsidRDefault="00000000">
      <w:pPr>
        <w:pStyle w:val="Ttulo4"/>
        <w:spacing w:before="100" w:after="100"/>
      </w:pPr>
      <w:bookmarkStart w:id="25" w:name="_d2mlowpjle31" w:colFirst="0" w:colLast="0"/>
      <w:bookmarkEnd w:id="25"/>
      <w:r>
        <w:t>Pedido em preparação</w:t>
      </w:r>
    </w:p>
    <w:p w14:paraId="21EA8ED1" w14:textId="77777777" w:rsidR="00E05EC2" w:rsidRDefault="00000000">
      <w:pPr>
        <w:spacing w:before="100" w:after="10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Atualmente, o serviço FilaPedido está configurado para simular um tempo de preparo fictício, sendo ele em torno de 20 (vinte) segundos. Após o término do tempo de preparo, o serviço altera o status do pedido para "PedidoPronto", possibilitando assim, a retirada do pedido que se encontra pronto.</w:t>
      </w:r>
    </w:p>
    <w:p w14:paraId="3E75BBEC" w14:textId="77777777" w:rsidR="00E05EC2" w:rsidRDefault="00E05EC2">
      <w:pPr>
        <w:spacing w:before="100" w:after="100"/>
        <w:rPr>
          <w:rFonts w:ascii="Arial" w:eastAsia="Arial" w:hAnsi="Arial" w:cs="Arial"/>
          <w:color w:val="000000"/>
          <w:sz w:val="24"/>
          <w:szCs w:val="24"/>
        </w:rPr>
      </w:pPr>
    </w:p>
    <w:p w14:paraId="45B717F6" w14:textId="77777777" w:rsidR="00E05EC2" w:rsidRDefault="00000000">
      <w:pPr>
        <w:pStyle w:val="Ttulo4"/>
        <w:spacing w:before="100" w:after="100"/>
      </w:pPr>
      <w:bookmarkStart w:id="26" w:name="_ms5uov3cegu5" w:colFirst="0" w:colLast="0"/>
      <w:bookmarkEnd w:id="26"/>
      <w:r>
        <w:t>Pedido pronto</w:t>
      </w:r>
    </w:p>
    <w:p w14:paraId="1C1F204C" w14:textId="77777777" w:rsidR="00E05EC2" w:rsidRDefault="00000000">
      <w:pPr>
        <w:spacing w:before="100" w:after="10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Terminado o preparo, o pedido pode ser consultado via API. Os pedidos irão aparecer na tela de pedidos prontos da lanchonete e um funcionário deve informar que o pedido está pronto baseado na lista atualizada que é retornada pelo sistema.</w:t>
      </w:r>
    </w:p>
    <w:p w14:paraId="7126B49C" w14:textId="77777777" w:rsidR="00E05EC2" w:rsidRDefault="00E05EC2">
      <w:pPr>
        <w:spacing w:before="100" w:after="100"/>
        <w:rPr>
          <w:rFonts w:ascii="Arial" w:eastAsia="Arial" w:hAnsi="Arial" w:cs="Arial"/>
          <w:color w:val="000000"/>
          <w:sz w:val="24"/>
          <w:szCs w:val="24"/>
        </w:rPr>
      </w:pPr>
    </w:p>
    <w:p w14:paraId="74EBBCEE" w14:textId="77777777" w:rsidR="00E05EC2" w:rsidRDefault="00000000" w:rsidP="00AE64DE">
      <w:pPr>
        <w:pStyle w:val="Ttulo1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</w:pPr>
      <w:bookmarkStart w:id="27" w:name="_t2go7noduod4" w:colFirst="0" w:colLast="0"/>
      <w:bookmarkEnd w:id="27"/>
      <w:r>
        <w:rPr>
          <w:color w:val="000000"/>
        </w:rPr>
        <w:t>Contexto: Retirada/Finalização</w:t>
      </w:r>
    </w:p>
    <w:p w14:paraId="12BBE4D5" w14:textId="77777777" w:rsidR="00E05EC2" w:rsidRDefault="00E05EC2"/>
    <w:p w14:paraId="4D468849" w14:textId="77777777" w:rsidR="00E05EC2" w:rsidRDefault="00000000">
      <w:pPr>
        <w:spacing w:before="100" w:after="10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É possível consultar os pedidos prontos para retirada com a seguinte requisição para a API:</w:t>
      </w:r>
    </w:p>
    <w:p w14:paraId="25E7283F" w14:textId="77777777" w:rsidR="00E05EC2" w:rsidRDefault="00E05EC2">
      <w:pPr>
        <w:spacing w:before="100" w:after="100"/>
        <w:jc w:val="both"/>
        <w:rPr>
          <w:rFonts w:ascii="Arial" w:eastAsia="Arial" w:hAnsi="Arial" w:cs="Arial"/>
          <w:sz w:val="24"/>
          <w:szCs w:val="24"/>
        </w:rPr>
      </w:pPr>
    </w:p>
    <w:p w14:paraId="2FFFB68E" w14:textId="77777777" w:rsidR="00E05EC2" w:rsidRDefault="00000000">
      <w:pPr>
        <w:pStyle w:val="Ttulo4"/>
        <w:spacing w:before="100" w:after="100"/>
      </w:pPr>
      <w:bookmarkStart w:id="28" w:name="_wkogazeyzcbk" w:colFirst="0" w:colLast="0"/>
      <w:bookmarkEnd w:id="28"/>
      <w:r>
        <w:t>Pedidos por Status</w:t>
      </w:r>
    </w:p>
    <w:p w14:paraId="000B2BDF" w14:textId="77777777" w:rsidR="00E05EC2" w:rsidRDefault="00E05EC2">
      <w:pPr>
        <w:spacing w:before="100" w:after="100"/>
        <w:rPr>
          <w:rFonts w:ascii="Arial" w:eastAsia="Arial" w:hAnsi="Arial" w:cs="Arial"/>
          <w:color w:val="000000"/>
          <w:sz w:val="24"/>
          <w:szCs w:val="24"/>
        </w:rPr>
      </w:pPr>
    </w:p>
    <w:p w14:paraId="479ECC06" w14:textId="77777777" w:rsidR="00E05EC2" w:rsidRDefault="00000000">
      <w:pPr>
        <w:spacing w:before="100" w:after="10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lastRenderedPageBreak/>
        <w:drawing>
          <wp:inline distT="0" distB="0" distL="114300" distR="114300" wp14:anchorId="27F0F3A4" wp14:editId="61BF8F8D">
            <wp:extent cx="4572000" cy="4333875"/>
            <wp:effectExtent l="0" t="0" r="0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33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05DCFF" w14:textId="77777777" w:rsidR="00E05EC2" w:rsidRDefault="00E05EC2">
      <w:pPr>
        <w:spacing w:before="100" w:after="100"/>
        <w:rPr>
          <w:rFonts w:ascii="Arial" w:eastAsia="Arial" w:hAnsi="Arial" w:cs="Arial"/>
          <w:color w:val="000000"/>
          <w:sz w:val="24"/>
          <w:szCs w:val="24"/>
        </w:rPr>
      </w:pPr>
    </w:p>
    <w:p w14:paraId="25FBE972" w14:textId="77777777" w:rsidR="00E05EC2" w:rsidRDefault="00000000">
      <w:pPr>
        <w:spacing w:before="100" w:after="10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Estando pronto para retirada, é possível realizar uma requisição para a retirada do pedido no momento que o cliente solicita a retirada do mesmo.</w:t>
      </w:r>
    </w:p>
    <w:p w14:paraId="4C3786D7" w14:textId="77777777" w:rsidR="00E05EC2" w:rsidRDefault="00000000">
      <w:pPr>
        <w:pStyle w:val="Ttulo4"/>
        <w:spacing w:before="100" w:after="100"/>
        <w:rPr>
          <w:color w:val="000000"/>
        </w:rPr>
      </w:pPr>
      <w:bookmarkStart w:id="29" w:name="_slxzf6ppzov9" w:colFirst="0" w:colLast="0"/>
      <w:bookmarkEnd w:id="29"/>
      <w:r>
        <w:lastRenderedPageBreak/>
        <w:t>Pedido Retirado</w:t>
      </w:r>
    </w:p>
    <w:p w14:paraId="093CCA70" w14:textId="77777777" w:rsidR="00E05EC2" w:rsidRDefault="00000000">
      <w:pPr>
        <w:spacing w:before="100" w:after="100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114300" distR="114300" wp14:anchorId="0CF2FE2D" wp14:editId="610DB1AD">
            <wp:extent cx="4572000" cy="3981450"/>
            <wp:effectExtent l="0" t="0" r="0" b="0"/>
            <wp:docPr id="1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81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000000"/>
          <w:sz w:val="24"/>
          <w:szCs w:val="24"/>
        </w:rPr>
        <w:br/>
      </w:r>
    </w:p>
    <w:p w14:paraId="7C2EE67A" w14:textId="77777777" w:rsidR="00E05EC2" w:rsidRDefault="00000000">
      <w:pPr>
        <w:spacing w:before="100" w:after="10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Após a retirada do pedido pelo cliente, o funcionário atualiza o pedido, alterando o seu status para "PedidoRetirado" e o pedido chega ao fim do seu fluxo.</w:t>
      </w:r>
    </w:p>
    <w:p w14:paraId="67799D61" w14:textId="77777777" w:rsidR="0089514A" w:rsidRDefault="0089514A">
      <w:pPr>
        <w:spacing w:before="100" w:after="10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0F73778" w14:textId="77777777" w:rsidR="0089514A" w:rsidRDefault="0089514A">
      <w:pPr>
        <w:spacing w:before="100" w:after="10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889F9A7" w14:textId="4179FC0A" w:rsidR="0089514A" w:rsidRDefault="0089514A" w:rsidP="0089514A">
      <w:pPr>
        <w:pStyle w:val="Ttulo1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 w:rsidRPr="0089514A">
        <w:t>Complementares</w:t>
      </w:r>
    </w:p>
    <w:p w14:paraId="115523F1" w14:textId="77777777" w:rsidR="00AE64DE" w:rsidRPr="00AE64DE" w:rsidRDefault="00AE64DE" w:rsidP="00AE64DE">
      <w:pPr>
        <w:rPr>
          <w:rFonts w:eastAsia="Arial"/>
        </w:rPr>
      </w:pPr>
    </w:p>
    <w:p w14:paraId="6ACEDEAB" w14:textId="4A1B236B" w:rsidR="0089514A" w:rsidRPr="00AE64DE" w:rsidRDefault="0089514A" w:rsidP="00AE64DE">
      <w:pPr>
        <w:pStyle w:val="Ttulo1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AE64DE">
        <w:rPr>
          <w:color w:val="000000"/>
        </w:rPr>
        <w:t>Swagger</w:t>
      </w:r>
    </w:p>
    <w:p w14:paraId="2EBB6D7C" w14:textId="2673123C" w:rsidR="0089514A" w:rsidRDefault="0089514A" w:rsidP="0089514A">
      <w:pPr>
        <w:spacing w:before="100" w:after="100"/>
        <w:ind w:firstLine="72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9514A">
        <w:rPr>
          <w:rFonts w:ascii="Arial" w:eastAsia="Arial" w:hAnsi="Arial" w:cs="Arial"/>
          <w:color w:val="000000"/>
          <w:sz w:val="24"/>
          <w:szCs w:val="24"/>
        </w:rPr>
        <w:t>A interface do Swagger UI</w:t>
      </w:r>
      <w:r w:rsidR="00AE64DE">
        <w:rPr>
          <w:rFonts w:ascii="Arial" w:eastAsia="Arial" w:hAnsi="Arial" w:cs="Arial"/>
          <w:color w:val="000000"/>
          <w:sz w:val="24"/>
          <w:szCs w:val="24"/>
        </w:rPr>
        <w:t xml:space="preserve"> Tech Lanches</w:t>
      </w:r>
      <w:r w:rsidRPr="0089514A">
        <w:rPr>
          <w:rFonts w:ascii="Arial" w:eastAsia="Arial" w:hAnsi="Arial" w:cs="Arial"/>
          <w:color w:val="000000"/>
          <w:sz w:val="24"/>
          <w:szCs w:val="24"/>
        </w:rPr>
        <w:t xml:space="preserve"> apresenta uma documentação clara e organizada, exibindo detalhes cruciais sobre os endpoints da API, como métodos suportados, parâmetros aceitos, tipos de dados, códigos de status e exemplos de requisições e respostas. Além disso, o Swagger UI oferece a capacidade de enviar requisições diretamente da interface, permitindo que </w:t>
      </w:r>
      <w:r w:rsidR="00AE64DE">
        <w:rPr>
          <w:rFonts w:ascii="Arial" w:eastAsia="Arial" w:hAnsi="Arial" w:cs="Arial"/>
          <w:color w:val="000000"/>
          <w:sz w:val="24"/>
          <w:szCs w:val="24"/>
        </w:rPr>
        <w:t xml:space="preserve">todos que </w:t>
      </w:r>
      <w:r w:rsidRPr="0089514A">
        <w:rPr>
          <w:rFonts w:ascii="Arial" w:eastAsia="Arial" w:hAnsi="Arial" w:cs="Arial"/>
          <w:color w:val="000000"/>
          <w:sz w:val="24"/>
          <w:szCs w:val="24"/>
        </w:rPr>
        <w:t>testem os endpoints e vejam as respostas em tempo real.</w:t>
      </w:r>
      <w:r w:rsidR="00AE64DE">
        <w:rPr>
          <w:rFonts w:ascii="Arial" w:eastAsia="Arial" w:hAnsi="Arial" w:cs="Arial"/>
          <w:color w:val="000000"/>
          <w:sz w:val="24"/>
          <w:szCs w:val="24"/>
        </w:rPr>
        <w:t xml:space="preserve"> Como por exemplo na imagem a seguir: </w:t>
      </w:r>
    </w:p>
    <w:p w14:paraId="4FBE57DC" w14:textId="116ECD5F" w:rsidR="00AE64DE" w:rsidRDefault="00AE64DE" w:rsidP="0089514A">
      <w:pPr>
        <w:spacing w:before="100" w:after="100"/>
        <w:ind w:firstLine="72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48A9A62" wp14:editId="07E307D4">
            <wp:extent cx="5943600" cy="6106160"/>
            <wp:effectExtent l="0" t="0" r="0" b="8890"/>
            <wp:docPr id="1574578011" name="Imagem 2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578011" name="Imagem 2" descr="Interface gráfica do usuário, Text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0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24B22" w14:textId="2BAFFCC0" w:rsidR="00AE64DE" w:rsidRDefault="00AE64DE" w:rsidP="0089514A">
      <w:pPr>
        <w:spacing w:before="100" w:after="100"/>
        <w:ind w:firstLine="7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2CDEAB4" w14:textId="77777777" w:rsidR="00AE64DE" w:rsidRDefault="00AE64DE" w:rsidP="0089514A">
      <w:pPr>
        <w:spacing w:before="100" w:after="100"/>
        <w:ind w:firstLine="7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EDB664C" w14:textId="77777777" w:rsidR="00AE64DE" w:rsidRDefault="00AE64DE" w:rsidP="0089514A">
      <w:pPr>
        <w:spacing w:before="100" w:after="100"/>
        <w:ind w:firstLine="7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636BA6E" w14:textId="3FCBC524" w:rsidR="00AE64DE" w:rsidRDefault="00AE64DE" w:rsidP="00AE64DE">
      <w:pPr>
        <w:pStyle w:val="Ttulo1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Redoc</w:t>
      </w:r>
    </w:p>
    <w:p w14:paraId="28E35700" w14:textId="77777777" w:rsidR="00AE64DE" w:rsidRDefault="00AE64DE" w:rsidP="00AE64DE">
      <w:pPr>
        <w:rPr>
          <w:rFonts w:eastAsia="Arial"/>
        </w:rPr>
      </w:pPr>
    </w:p>
    <w:p w14:paraId="30A01B19" w14:textId="4953137B" w:rsidR="00AE64DE" w:rsidRDefault="00AE64DE" w:rsidP="000B5DE0">
      <w:pPr>
        <w:spacing w:before="100" w:after="100"/>
        <w:ind w:firstLine="72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0B5DE0">
        <w:rPr>
          <w:rFonts w:ascii="Arial" w:eastAsia="Arial" w:hAnsi="Arial" w:cs="Arial"/>
          <w:color w:val="000000"/>
          <w:sz w:val="24"/>
          <w:szCs w:val="24"/>
        </w:rPr>
        <w:br/>
      </w:r>
      <w:r w:rsidR="000B5DE0">
        <w:rPr>
          <w:rFonts w:ascii="Arial" w:eastAsia="Arial" w:hAnsi="Arial" w:cs="Arial"/>
          <w:color w:val="000000"/>
          <w:sz w:val="24"/>
          <w:szCs w:val="24"/>
        </w:rPr>
        <w:t xml:space="preserve">     </w:t>
      </w:r>
      <w:r w:rsidRPr="00AE64DE">
        <w:rPr>
          <w:rFonts w:ascii="Arial" w:eastAsia="Arial" w:hAnsi="Arial" w:cs="Arial"/>
          <w:color w:val="000000"/>
          <w:sz w:val="24"/>
          <w:szCs w:val="24"/>
        </w:rPr>
        <w:t xml:space="preserve">O Redoc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Tech Lanches </w:t>
      </w:r>
      <w:r w:rsidRPr="00AE64DE">
        <w:rPr>
          <w:rFonts w:ascii="Arial" w:eastAsia="Arial" w:hAnsi="Arial" w:cs="Arial"/>
          <w:color w:val="000000"/>
          <w:sz w:val="24"/>
          <w:szCs w:val="24"/>
        </w:rPr>
        <w:t>é uma outra ferramenta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0B5DE0">
        <w:rPr>
          <w:rFonts w:ascii="Arial" w:eastAsia="Arial" w:hAnsi="Arial" w:cs="Arial"/>
          <w:color w:val="000000"/>
          <w:sz w:val="24"/>
          <w:szCs w:val="24"/>
        </w:rPr>
        <w:t>que foi utilizada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E64DE">
        <w:rPr>
          <w:rFonts w:ascii="Arial" w:eastAsia="Arial" w:hAnsi="Arial" w:cs="Arial"/>
          <w:color w:val="000000"/>
          <w:sz w:val="24"/>
          <w:szCs w:val="24"/>
        </w:rPr>
        <w:t xml:space="preserve">para </w:t>
      </w:r>
      <w:r w:rsidR="000B5DE0">
        <w:rPr>
          <w:rFonts w:ascii="Arial" w:eastAsia="Arial" w:hAnsi="Arial" w:cs="Arial"/>
          <w:color w:val="000000"/>
          <w:sz w:val="24"/>
          <w:szCs w:val="24"/>
        </w:rPr>
        <w:t>complementar a documentação d</w:t>
      </w:r>
      <w:r>
        <w:rPr>
          <w:rFonts w:ascii="Arial" w:eastAsia="Arial" w:hAnsi="Arial" w:cs="Arial"/>
          <w:color w:val="000000"/>
          <w:sz w:val="24"/>
          <w:szCs w:val="24"/>
        </w:rPr>
        <w:t>a API</w:t>
      </w:r>
      <w:r w:rsidRPr="00AE64DE"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r w:rsidR="000B5DE0">
        <w:rPr>
          <w:rFonts w:ascii="Arial" w:eastAsia="Arial" w:hAnsi="Arial" w:cs="Arial"/>
          <w:color w:val="000000"/>
          <w:sz w:val="24"/>
          <w:szCs w:val="24"/>
        </w:rPr>
        <w:t>com base nos endpoints do Swagger</w:t>
      </w:r>
      <w:r w:rsidRPr="00AE64DE">
        <w:rPr>
          <w:rFonts w:ascii="Arial" w:eastAsia="Arial" w:hAnsi="Arial" w:cs="Arial"/>
          <w:color w:val="000000"/>
          <w:sz w:val="24"/>
          <w:szCs w:val="24"/>
        </w:rPr>
        <w:t>. Ele oferece uma experiência altamente interativa e visual para explorar, testar e entender APIs RESTful. O que diferencia o Redoc é a ênfase na apresentação e no estilo de documentação.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Para </w:t>
      </w:r>
      <w:r>
        <w:rPr>
          <w:rFonts w:ascii="Arial" w:eastAsia="Arial" w:hAnsi="Arial" w:cs="Arial"/>
          <w:color w:val="000000"/>
          <w:sz w:val="24"/>
          <w:szCs w:val="24"/>
        </w:rPr>
        <w:lastRenderedPageBreak/>
        <w:t>acessar o Redoc Tech Lanches basta clicar no ícone do Tech Lanches dentro da interface do Swagger.</w:t>
      </w:r>
    </w:p>
    <w:p w14:paraId="7598714B" w14:textId="77777777" w:rsidR="00AE64DE" w:rsidRDefault="00AE64DE" w:rsidP="00AE64DE">
      <w:pPr>
        <w:ind w:left="1080"/>
        <w:rPr>
          <w:rFonts w:ascii="Arial" w:eastAsia="Arial" w:hAnsi="Arial" w:cs="Arial"/>
          <w:color w:val="000000"/>
          <w:sz w:val="24"/>
          <w:szCs w:val="24"/>
        </w:rPr>
      </w:pPr>
    </w:p>
    <w:p w14:paraId="7DDF7A95" w14:textId="0724FE1E" w:rsidR="00AE64DE" w:rsidRPr="00AE64DE" w:rsidRDefault="00AE64DE" w:rsidP="00AE64DE">
      <w:pPr>
        <w:ind w:left="1080"/>
        <w:rPr>
          <w:rFonts w:eastAsia="Arial"/>
        </w:rPr>
      </w:pPr>
      <w:r>
        <w:rPr>
          <w:noProof/>
        </w:rPr>
        <w:drawing>
          <wp:inline distT="0" distB="0" distL="0" distR="0" wp14:anchorId="3A285DC7" wp14:editId="5A307F4E">
            <wp:extent cx="5561225" cy="5467350"/>
            <wp:effectExtent l="0" t="0" r="1905" b="0"/>
            <wp:docPr id="472925726" name="Imagem 4" descr="Interface gráfica do usuári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925726" name="Imagem 4" descr="Interface gráfica do usuário, Aplicativo, Email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6670" cy="5472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1318D" w14:textId="77777777" w:rsidR="00AE64DE" w:rsidRDefault="00AE64DE" w:rsidP="0089514A">
      <w:pPr>
        <w:spacing w:before="100" w:after="100"/>
        <w:ind w:firstLine="7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004471E" w14:textId="4DE1B823" w:rsidR="000B5DE0" w:rsidRDefault="000B5DE0" w:rsidP="0089514A">
      <w:pPr>
        <w:spacing w:before="100" w:after="100"/>
        <w:ind w:firstLine="7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6EDD57D" w14:textId="77777777" w:rsidR="000B5DE0" w:rsidRDefault="000B5DE0" w:rsidP="0089514A">
      <w:pPr>
        <w:spacing w:before="100" w:after="100"/>
        <w:ind w:firstLine="7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9CFCE60" w14:textId="77777777" w:rsidR="000B5DE0" w:rsidRDefault="000B5DE0" w:rsidP="0089514A">
      <w:pPr>
        <w:spacing w:before="100" w:after="100"/>
        <w:ind w:firstLine="7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97FB55C" w14:textId="77777777" w:rsidR="000B5DE0" w:rsidRDefault="000B5DE0" w:rsidP="0089514A">
      <w:pPr>
        <w:spacing w:before="100" w:after="100"/>
        <w:ind w:firstLine="7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18B881F" w14:textId="77777777" w:rsidR="000B5DE0" w:rsidRDefault="000B5DE0" w:rsidP="0089514A">
      <w:pPr>
        <w:spacing w:before="100" w:after="100"/>
        <w:ind w:firstLine="7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DBCA56E" w14:textId="77777777" w:rsidR="000B5DE0" w:rsidRDefault="000B5DE0" w:rsidP="0089514A">
      <w:pPr>
        <w:spacing w:before="100" w:after="100"/>
        <w:ind w:firstLine="7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5E7C01C" w14:textId="77777777" w:rsidR="000B5DE0" w:rsidRDefault="000B5DE0" w:rsidP="0089514A">
      <w:pPr>
        <w:spacing w:before="100" w:after="100"/>
        <w:ind w:firstLine="7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4738A2D" w14:textId="3B3D49D3" w:rsidR="000B5DE0" w:rsidRDefault="000B5DE0" w:rsidP="000B5DE0">
      <w:pPr>
        <w:pStyle w:val="Ttulo1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Endpoints Complementares</w:t>
      </w:r>
    </w:p>
    <w:p w14:paraId="4E372FA4" w14:textId="77777777" w:rsidR="000B5DE0" w:rsidRDefault="000B5DE0" w:rsidP="000B5DE0">
      <w:pPr>
        <w:rPr>
          <w:rFonts w:eastAsia="Arial"/>
        </w:rPr>
      </w:pPr>
    </w:p>
    <w:p w14:paraId="6DC476D4" w14:textId="37BAEE07" w:rsidR="000B5DE0" w:rsidRDefault="000B5DE0" w:rsidP="000B5DE0">
      <w:pPr>
        <w:pStyle w:val="Ttulo4"/>
        <w:spacing w:before="100" w:after="100"/>
        <w:ind w:firstLine="720"/>
      </w:pPr>
      <w:r>
        <w:t>Buscar todas as categorias de produtos</w:t>
      </w:r>
    </w:p>
    <w:p w14:paraId="5584A4BD" w14:textId="6503E997" w:rsidR="000B5DE0" w:rsidRPr="000B5DE0" w:rsidRDefault="000B5DE0" w:rsidP="000B5DE0">
      <w:r>
        <w:rPr>
          <w:noProof/>
        </w:rPr>
        <w:drawing>
          <wp:inline distT="0" distB="0" distL="0" distR="0" wp14:anchorId="1637C926" wp14:editId="55634002">
            <wp:extent cx="5943600" cy="4251325"/>
            <wp:effectExtent l="0" t="0" r="0" b="0"/>
            <wp:docPr id="588106401" name="Imagem 5" descr="Tela de celula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106401" name="Imagem 5" descr="Tela de celular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5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2A323" w14:textId="77777777" w:rsidR="000B5DE0" w:rsidRDefault="000B5DE0" w:rsidP="000B5DE0">
      <w:pPr>
        <w:ind w:left="720"/>
        <w:rPr>
          <w:rFonts w:eastAsia="Arial"/>
        </w:rPr>
      </w:pPr>
    </w:p>
    <w:p w14:paraId="7F07F6F2" w14:textId="77777777" w:rsidR="000B5DE0" w:rsidRDefault="000B5DE0" w:rsidP="000B5DE0">
      <w:pPr>
        <w:ind w:left="720"/>
        <w:rPr>
          <w:rFonts w:eastAsia="Arial"/>
        </w:rPr>
      </w:pPr>
    </w:p>
    <w:p w14:paraId="73ED2AA4" w14:textId="77777777" w:rsidR="000B5DE0" w:rsidRDefault="000B5DE0" w:rsidP="000B5DE0">
      <w:pPr>
        <w:ind w:left="720"/>
        <w:rPr>
          <w:rFonts w:eastAsia="Arial"/>
        </w:rPr>
      </w:pPr>
    </w:p>
    <w:p w14:paraId="483F8430" w14:textId="78007C43" w:rsidR="000B5DE0" w:rsidRDefault="000B5DE0" w:rsidP="000B5DE0">
      <w:pPr>
        <w:pStyle w:val="Ttulo4"/>
        <w:spacing w:before="100" w:after="100"/>
        <w:ind w:firstLine="720"/>
      </w:pPr>
      <w:r>
        <w:lastRenderedPageBreak/>
        <w:t>Buscar tod</w:t>
      </w:r>
      <w:r w:rsidR="00A76996">
        <w:t>o</w:t>
      </w:r>
      <w:r>
        <w:t>s os status possíveis de pedidos</w:t>
      </w:r>
    </w:p>
    <w:p w14:paraId="09AAE544" w14:textId="5555BDE2" w:rsidR="000B5DE0" w:rsidRPr="000B5DE0" w:rsidRDefault="000B5DE0" w:rsidP="000B5DE0">
      <w:pPr>
        <w:rPr>
          <w:rFonts w:eastAsia="Arial"/>
        </w:rPr>
      </w:pPr>
      <w:r>
        <w:rPr>
          <w:noProof/>
        </w:rPr>
        <w:drawing>
          <wp:inline distT="0" distB="0" distL="0" distR="0" wp14:anchorId="66D3FBB8" wp14:editId="0534BD79">
            <wp:extent cx="5943600" cy="5916295"/>
            <wp:effectExtent l="0" t="0" r="0" b="0"/>
            <wp:docPr id="870791576" name="Imagem 6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791576" name="Imagem 6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1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B5DE0" w:rsidRPr="000B5DE0"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9366A"/>
    <w:multiLevelType w:val="multilevel"/>
    <w:tmpl w:val="88D4A4FE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1F50320"/>
    <w:multiLevelType w:val="multilevel"/>
    <w:tmpl w:val="10306F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6D470A4"/>
    <w:multiLevelType w:val="multilevel"/>
    <w:tmpl w:val="133E85D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56D0ED2"/>
    <w:multiLevelType w:val="multilevel"/>
    <w:tmpl w:val="A808EC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FB035D0"/>
    <w:multiLevelType w:val="multilevel"/>
    <w:tmpl w:val="47B42B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0543D16"/>
    <w:multiLevelType w:val="multilevel"/>
    <w:tmpl w:val="74B485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0E3425C"/>
    <w:multiLevelType w:val="multilevel"/>
    <w:tmpl w:val="88D4A4FE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 w16cid:durableId="1500804383">
    <w:abstractNumId w:val="3"/>
  </w:num>
  <w:num w:numId="2" w16cid:durableId="2046707635">
    <w:abstractNumId w:val="5"/>
  </w:num>
  <w:num w:numId="3" w16cid:durableId="845485792">
    <w:abstractNumId w:val="2"/>
  </w:num>
  <w:num w:numId="4" w16cid:durableId="1561093554">
    <w:abstractNumId w:val="4"/>
  </w:num>
  <w:num w:numId="5" w16cid:durableId="1900820519">
    <w:abstractNumId w:val="1"/>
  </w:num>
  <w:num w:numId="6" w16cid:durableId="2140537371">
    <w:abstractNumId w:val="0"/>
  </w:num>
  <w:num w:numId="7" w16cid:durableId="19486135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5EC2"/>
    <w:rsid w:val="000B5DE0"/>
    <w:rsid w:val="00857EF7"/>
    <w:rsid w:val="00861722"/>
    <w:rsid w:val="0089514A"/>
    <w:rsid w:val="00A313FB"/>
    <w:rsid w:val="00A76996"/>
    <w:rsid w:val="00AE64DE"/>
    <w:rsid w:val="00E05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FBD83"/>
  <w15:docId w15:val="{699D0D0B-7441-4F99-BC48-C729D6087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5DE0"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outlineLvl w:val="0"/>
    </w:pPr>
    <w:rPr>
      <w:rFonts w:ascii="Arial" w:eastAsia="Arial" w:hAnsi="Arial" w:cs="Arial"/>
      <w:b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40"/>
      <w:outlineLvl w:val="1"/>
    </w:pPr>
    <w:rPr>
      <w:color w:val="2E74B5"/>
      <w:sz w:val="26"/>
      <w:szCs w:val="2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100" w:after="100"/>
      <w:jc w:val="both"/>
      <w:outlineLvl w:val="2"/>
    </w:pPr>
    <w:rPr>
      <w:rFonts w:ascii="Arial" w:eastAsia="Arial" w:hAnsi="Arial" w:cs="Arial"/>
      <w:b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pPr>
      <w:keepNext/>
      <w:keepLines/>
      <w:spacing w:after="160" w:line="259" w:lineRule="auto"/>
      <w:jc w:val="both"/>
      <w:outlineLvl w:val="3"/>
    </w:pPr>
    <w:rPr>
      <w:rFonts w:ascii="Arial" w:eastAsia="Arial" w:hAnsi="Arial" w:cs="Arial"/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Fontepargpadro"/>
    <w:uiPriority w:val="99"/>
    <w:unhideWhenUsed/>
    <w:rsid w:val="00A313FB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313FB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A313FB"/>
    <w:rPr>
      <w:color w:val="800080" w:themeColor="followed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AE64DE"/>
    <w:rPr>
      <w:rFonts w:ascii="Arial" w:eastAsia="Arial" w:hAnsi="Arial" w:cs="Arial"/>
      <w:b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0B5DE0"/>
    <w:rPr>
      <w:rFonts w:ascii="Arial" w:eastAsia="Arial" w:hAnsi="Arial" w:cs="Arial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050/swagger/index.html" TargetMode="External"/><Relationship Id="rId13" Type="http://schemas.openxmlformats.org/officeDocument/2006/relationships/image" Target="media/image1.jpg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hyperlink" Target="https://miro.com/app/board/uXjVModCVvo=/?share_link_id=379818088124" TargetMode="External"/><Relationship Id="rId12" Type="http://schemas.openxmlformats.org/officeDocument/2006/relationships/hyperlink" Target="https://github.com/g12-4soat/tech-lanches/blob/main/docs/TechLanches-Local.postman_environment.json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g12-4soat/tech-lanches/wiki" TargetMode="External"/><Relationship Id="rId11" Type="http://schemas.openxmlformats.org/officeDocument/2006/relationships/hyperlink" Target="https://github.com/g12-4soat/tech-lanches/blob/main/docs/TechLanches.postman_collection.json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s://github.com/g12-4soat/tech-lanches" TargetMode="Externa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fontTable" Target="fontTable.xml"/><Relationship Id="rId10" Type="http://schemas.openxmlformats.org/officeDocument/2006/relationships/hyperlink" Target="http://localhost:5050/api-docs/index.html" TargetMode="Externa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http://localhost:5050/swagger/v1/swagger.json" TargetMode="External"/><Relationship Id="rId14" Type="http://schemas.openxmlformats.org/officeDocument/2006/relationships/hyperlink" Target="https://github.com/g12-4soat/tech-lanches" TargetMode="External"/><Relationship Id="rId22" Type="http://schemas.openxmlformats.org/officeDocument/2006/relationships/image" Target="media/image9.png"/><Relationship Id="rId27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15</Pages>
  <Words>1821</Words>
  <Characters>9838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GABRIELLE ROCHA PORFIRIO</cp:lastModifiedBy>
  <cp:revision>3</cp:revision>
  <dcterms:created xsi:type="dcterms:W3CDTF">2023-10-30T00:03:00Z</dcterms:created>
  <dcterms:modified xsi:type="dcterms:W3CDTF">2023-10-30T01:16:00Z</dcterms:modified>
</cp:coreProperties>
</file>