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5D975" w14:textId="77777777" w:rsidR="009534DB" w:rsidRPr="00954F2D" w:rsidRDefault="009534DB">
      <w:pPr>
        <w:rPr>
          <w:rFonts w:asciiTheme="minorHAnsi" w:hAnsiTheme="minorHAnsi"/>
          <w:b/>
          <w:bCs/>
          <w:sz w:val="28"/>
          <w:szCs w:val="28"/>
        </w:rPr>
      </w:pPr>
      <w:r w:rsidRPr="00954F2D">
        <w:rPr>
          <w:rFonts w:asciiTheme="minorHAnsi" w:hAnsiTheme="minorHAnsi"/>
          <w:b/>
          <w:bCs/>
          <w:sz w:val="28"/>
          <w:szCs w:val="28"/>
        </w:rPr>
        <w:t>Analysis for the project – Q&amp;A’s as per code:</w:t>
      </w:r>
    </w:p>
    <w:p w14:paraId="63A93B38" w14:textId="77777777" w:rsidR="00BA2E11" w:rsidRPr="00954F2D" w:rsidRDefault="00BA2E11">
      <w:pPr>
        <w:rPr>
          <w:rFonts w:asciiTheme="minorHAnsi" w:hAnsiTheme="minorHAnsi"/>
          <w:b/>
          <w:bCs/>
          <w:sz w:val="28"/>
          <w:szCs w:val="28"/>
        </w:rPr>
      </w:pPr>
    </w:p>
    <w:p w14:paraId="510B8314" w14:textId="76F1A85A" w:rsidR="00BA2E11" w:rsidRPr="00954F2D" w:rsidRDefault="00BA2E11">
      <w:pPr>
        <w:rPr>
          <w:rFonts w:asciiTheme="minorHAnsi" w:hAnsiTheme="minorHAnsi"/>
        </w:rPr>
      </w:pPr>
      <w:r w:rsidRPr="00954F2D">
        <w:rPr>
          <w:rFonts w:asciiTheme="minorHAnsi" w:hAnsiTheme="minorHAnsi"/>
        </w:rPr>
        <w:t>Summary:</w:t>
      </w:r>
    </w:p>
    <w:p w14:paraId="04F8B461" w14:textId="5D084453" w:rsidR="00BA2E11" w:rsidRPr="00954F2D" w:rsidRDefault="00BA2E11">
      <w:pPr>
        <w:rPr>
          <w:rFonts w:asciiTheme="minorHAnsi" w:hAnsiTheme="minorHAnsi"/>
        </w:rPr>
      </w:pPr>
      <w:r w:rsidRPr="00954F2D">
        <w:rPr>
          <w:rFonts w:asciiTheme="minorHAnsi" w:hAnsiTheme="minorHAnsi"/>
        </w:rPr>
        <w:t xml:space="preserve">Methods used: </w:t>
      </w:r>
      <w:r w:rsidR="00C166B9" w:rsidRPr="00954F2D">
        <w:rPr>
          <w:rFonts w:asciiTheme="minorHAnsi" w:hAnsiTheme="minorHAnsi"/>
        </w:rPr>
        <w:t>Data Preprocessing</w:t>
      </w:r>
      <w:r w:rsidRPr="00954F2D">
        <w:rPr>
          <w:rFonts w:asciiTheme="minorHAnsi" w:hAnsiTheme="minorHAnsi"/>
        </w:rPr>
        <w:t xml:space="preserve">, </w:t>
      </w:r>
      <w:r w:rsidR="00BE3FA5" w:rsidRPr="00954F2D">
        <w:rPr>
          <w:rFonts w:asciiTheme="minorHAnsi" w:hAnsiTheme="minorHAnsi"/>
        </w:rPr>
        <w:t>Descriptive Statistics</w:t>
      </w:r>
      <w:r w:rsidRPr="00954F2D">
        <w:rPr>
          <w:rFonts w:asciiTheme="minorHAnsi" w:hAnsiTheme="minorHAnsi"/>
        </w:rPr>
        <w:t xml:space="preserve">, </w:t>
      </w:r>
      <w:r w:rsidR="00BE3FA5" w:rsidRPr="00954F2D">
        <w:rPr>
          <w:rFonts w:asciiTheme="minorHAnsi" w:hAnsiTheme="minorHAnsi"/>
        </w:rPr>
        <w:t>Correlation Analysis</w:t>
      </w:r>
      <w:r w:rsidR="00BE3FA5" w:rsidRPr="00954F2D">
        <w:rPr>
          <w:rFonts w:asciiTheme="minorHAnsi" w:hAnsiTheme="minorHAnsi"/>
        </w:rPr>
        <w:t>,</w:t>
      </w:r>
      <w:r w:rsidR="00BE3FA5" w:rsidRPr="00954F2D">
        <w:rPr>
          <w:rFonts w:asciiTheme="minorHAnsi" w:hAnsiTheme="minorHAnsi"/>
          <w:color w:val="000000"/>
          <w:sz w:val="27"/>
          <w:szCs w:val="27"/>
        </w:rPr>
        <w:t xml:space="preserve"> </w:t>
      </w:r>
      <w:r w:rsidR="00BE3FA5" w:rsidRPr="00954F2D">
        <w:rPr>
          <w:rFonts w:asciiTheme="minorHAnsi" w:hAnsiTheme="minorHAnsi"/>
        </w:rPr>
        <w:t>Regression Modeling</w:t>
      </w:r>
      <w:r w:rsidRPr="00954F2D">
        <w:rPr>
          <w:rFonts w:asciiTheme="minorHAnsi" w:hAnsiTheme="minorHAnsi"/>
        </w:rPr>
        <w:t xml:space="preserve">, </w:t>
      </w:r>
      <w:r w:rsidR="00C166B9" w:rsidRPr="00954F2D">
        <w:rPr>
          <w:rFonts w:asciiTheme="minorHAnsi" w:hAnsiTheme="minorHAnsi"/>
        </w:rPr>
        <w:t>Statistical Analysis</w:t>
      </w:r>
      <w:r w:rsidR="00BE3FA5" w:rsidRPr="00954F2D">
        <w:rPr>
          <w:rFonts w:asciiTheme="minorHAnsi" w:hAnsiTheme="minorHAnsi"/>
        </w:rPr>
        <w:t xml:space="preserve">, </w:t>
      </w:r>
      <w:r w:rsidR="00BE3FA5" w:rsidRPr="00954F2D">
        <w:rPr>
          <w:rFonts w:asciiTheme="minorHAnsi" w:hAnsiTheme="minorHAnsi"/>
        </w:rPr>
        <w:t>Model Evaluation Metrics</w:t>
      </w:r>
      <w:r w:rsidR="00BE3FA5" w:rsidRPr="00954F2D">
        <w:rPr>
          <w:rFonts w:asciiTheme="minorHAnsi" w:hAnsiTheme="minorHAnsi"/>
        </w:rPr>
        <w:t xml:space="preserve">, </w:t>
      </w:r>
      <w:r w:rsidR="00BE3FA5" w:rsidRPr="00954F2D">
        <w:rPr>
          <w:rFonts w:asciiTheme="minorHAnsi" w:hAnsiTheme="minorHAnsi"/>
        </w:rPr>
        <w:t>Feature Engineering</w:t>
      </w:r>
      <w:r w:rsidR="00BE3FA5" w:rsidRPr="00954F2D">
        <w:rPr>
          <w:rFonts w:asciiTheme="minorHAnsi" w:hAnsiTheme="minorHAnsi"/>
        </w:rPr>
        <w:t xml:space="preserve">, </w:t>
      </w:r>
      <w:r w:rsidR="00BE3FA5" w:rsidRPr="00954F2D">
        <w:rPr>
          <w:rFonts w:asciiTheme="minorHAnsi" w:hAnsiTheme="minorHAnsi"/>
        </w:rPr>
        <w:t>Visualization</w:t>
      </w:r>
      <w:r w:rsidR="00BE3FA5" w:rsidRPr="00954F2D">
        <w:rPr>
          <w:rFonts w:asciiTheme="minorHAnsi" w:hAnsiTheme="minorHAnsi"/>
        </w:rPr>
        <w:t xml:space="preserve">, </w:t>
      </w:r>
      <w:r w:rsidR="00BE3FA5" w:rsidRPr="00954F2D">
        <w:rPr>
          <w:rFonts w:asciiTheme="minorHAnsi" w:hAnsiTheme="minorHAnsi"/>
        </w:rPr>
        <w:t>Stepwise Regression</w:t>
      </w:r>
    </w:p>
    <w:p w14:paraId="2AC6C9E5" w14:textId="2C4C21FE" w:rsidR="007C46A2" w:rsidRPr="00954F2D" w:rsidRDefault="009534DB">
      <w:pPr>
        <w:rPr>
          <w:rFonts w:asciiTheme="minorHAnsi" w:hAnsiTheme="minorHAnsi"/>
        </w:rPr>
      </w:pPr>
      <w:r w:rsidRPr="00954F2D">
        <w:rPr>
          <w:rFonts w:asciiTheme="minorHAnsi" w:hAnsiTheme="minorHAnsi"/>
        </w:rPr>
        <w:br/>
        <w:t xml:space="preserve">1. </w:t>
      </w:r>
      <w:r w:rsidR="00BE3FA5" w:rsidRPr="00954F2D">
        <w:rPr>
          <w:rFonts w:asciiTheme="minorHAnsi" w:hAnsiTheme="minorHAnsi"/>
        </w:rPr>
        <w:t>Split the dataset into two sets: 'x',  containing all features except 'Alcohol', and 'y' as a separate dataset with only the 'Alcohol' column. What is the mean value of '</w:t>
      </w:r>
      <w:proofErr w:type="spellStart"/>
      <w:r w:rsidR="00BE3FA5" w:rsidRPr="00954F2D">
        <w:rPr>
          <w:rFonts w:asciiTheme="minorHAnsi" w:hAnsiTheme="minorHAnsi"/>
        </w:rPr>
        <w:t>Malic_Acid</w:t>
      </w:r>
      <w:proofErr w:type="spellEnd"/>
      <w:r w:rsidR="00BE3FA5" w:rsidRPr="00954F2D">
        <w:rPr>
          <w:rFonts w:asciiTheme="minorHAnsi" w:hAnsiTheme="minorHAnsi"/>
        </w:rPr>
        <w:t>'? Round the answer to two decimal points.</w:t>
      </w:r>
    </w:p>
    <w:p w14:paraId="5193CF01" w14:textId="3CD00721" w:rsidR="009534DB" w:rsidRPr="00954F2D" w:rsidRDefault="00BE3FA5" w:rsidP="009534DB">
      <w:pPr>
        <w:pStyle w:val="ListParagraph"/>
        <w:numPr>
          <w:ilvl w:val="0"/>
          <w:numId w:val="1"/>
        </w:numPr>
        <w:rPr>
          <w:rFonts w:asciiTheme="minorHAnsi" w:hAnsiTheme="minorHAnsi"/>
        </w:rPr>
      </w:pPr>
      <w:r w:rsidRPr="00954F2D">
        <w:rPr>
          <w:rFonts w:asciiTheme="minorHAnsi" w:hAnsiTheme="minorHAnsi"/>
        </w:rPr>
        <w:t>4.46</w:t>
      </w:r>
    </w:p>
    <w:p w14:paraId="5DF1EAAC" w14:textId="77777777" w:rsidR="009534DB" w:rsidRPr="00954F2D" w:rsidRDefault="009534DB" w:rsidP="009534DB">
      <w:pPr>
        <w:pStyle w:val="ListParagraph"/>
        <w:rPr>
          <w:rFonts w:asciiTheme="minorHAnsi" w:hAnsiTheme="minorHAnsi"/>
        </w:rPr>
      </w:pPr>
    </w:p>
    <w:p w14:paraId="1AE2130C" w14:textId="2CAAD50E" w:rsidR="009534DB" w:rsidRPr="00954F2D" w:rsidRDefault="009534DB">
      <w:pPr>
        <w:rPr>
          <w:rFonts w:asciiTheme="minorHAnsi" w:hAnsiTheme="minorHAnsi"/>
        </w:rPr>
      </w:pPr>
      <w:r w:rsidRPr="00954F2D">
        <w:rPr>
          <w:rFonts w:asciiTheme="minorHAnsi" w:hAnsiTheme="minorHAnsi"/>
        </w:rPr>
        <w:t xml:space="preserve">2. </w:t>
      </w:r>
      <w:r w:rsidR="00BE3FA5" w:rsidRPr="00954F2D">
        <w:rPr>
          <w:rFonts w:asciiTheme="minorHAnsi" w:hAnsiTheme="minorHAnsi"/>
        </w:rPr>
        <w:t xml:space="preserve">Using the function </w:t>
      </w:r>
      <w:proofErr w:type="spellStart"/>
      <w:r w:rsidR="00BE3FA5" w:rsidRPr="00954F2D">
        <w:rPr>
          <w:rFonts w:asciiTheme="minorHAnsi" w:hAnsiTheme="minorHAnsi"/>
        </w:rPr>
        <w:t>train_test_split</w:t>
      </w:r>
      <w:proofErr w:type="spellEnd"/>
      <w:r w:rsidR="00BE3FA5" w:rsidRPr="00954F2D">
        <w:rPr>
          <w:rFonts w:asciiTheme="minorHAnsi" w:hAnsiTheme="minorHAnsi"/>
        </w:rPr>
        <w:t xml:space="preserve"> from Scikit-Learn, split the data ('x' and 'y') into training and validation sets. Use an 80/20 split and random state = 0. Now, using the training sets only find the correlation between 'Proline'  and 'y'? Round your answer to two </w:t>
      </w:r>
      <w:proofErr w:type="gramStart"/>
      <w:r w:rsidR="00BE3FA5" w:rsidRPr="00954F2D">
        <w:rPr>
          <w:rFonts w:asciiTheme="minorHAnsi" w:hAnsiTheme="minorHAnsi"/>
        </w:rPr>
        <w:t>decimals.</w:t>
      </w:r>
      <w:r w:rsidR="00C166B9" w:rsidRPr="00954F2D">
        <w:rPr>
          <w:rFonts w:asciiTheme="minorHAnsi" w:hAnsiTheme="minorHAnsi"/>
        </w:rPr>
        <w:t>.</w:t>
      </w:r>
      <w:proofErr w:type="gramEnd"/>
    </w:p>
    <w:p w14:paraId="4F2CB73D" w14:textId="48428FDF" w:rsidR="009534DB" w:rsidRPr="00954F2D" w:rsidRDefault="00C166B9" w:rsidP="009534DB">
      <w:pPr>
        <w:pStyle w:val="ListParagraph"/>
        <w:numPr>
          <w:ilvl w:val="0"/>
          <w:numId w:val="1"/>
        </w:numPr>
        <w:rPr>
          <w:rFonts w:asciiTheme="minorHAnsi" w:hAnsiTheme="minorHAnsi"/>
        </w:rPr>
      </w:pPr>
      <w:r w:rsidRPr="00954F2D">
        <w:rPr>
          <w:rFonts w:asciiTheme="minorHAnsi" w:hAnsiTheme="minorHAnsi"/>
        </w:rPr>
        <w:t>0.6</w:t>
      </w:r>
      <w:r w:rsidR="00BE3FA5" w:rsidRPr="00954F2D">
        <w:rPr>
          <w:rFonts w:asciiTheme="minorHAnsi" w:hAnsiTheme="minorHAnsi"/>
        </w:rPr>
        <w:t>7</w:t>
      </w:r>
    </w:p>
    <w:p w14:paraId="2B28E710" w14:textId="77777777" w:rsidR="009534DB" w:rsidRPr="00954F2D" w:rsidRDefault="009534DB" w:rsidP="009534DB">
      <w:pPr>
        <w:pStyle w:val="ListParagraph"/>
        <w:rPr>
          <w:rFonts w:asciiTheme="minorHAnsi" w:hAnsiTheme="minorHAnsi"/>
        </w:rPr>
      </w:pPr>
    </w:p>
    <w:p w14:paraId="00854FCD" w14:textId="20395BE1" w:rsidR="009534DB" w:rsidRPr="00954F2D" w:rsidRDefault="009534DB" w:rsidP="009534DB">
      <w:pPr>
        <w:rPr>
          <w:rFonts w:asciiTheme="minorHAnsi" w:hAnsiTheme="minorHAnsi"/>
        </w:rPr>
      </w:pPr>
      <w:r w:rsidRPr="00954F2D">
        <w:rPr>
          <w:rFonts w:asciiTheme="minorHAnsi" w:hAnsiTheme="minorHAnsi"/>
        </w:rPr>
        <w:t xml:space="preserve">3. </w:t>
      </w:r>
      <w:r w:rsidR="00BE3FA5" w:rsidRPr="00954F2D">
        <w:rPr>
          <w:rFonts w:asciiTheme="minorHAnsi" w:hAnsiTheme="minorHAnsi"/>
        </w:rPr>
        <w:t>What is the RMSE value of this model? Enter value rounded to two decimal points.</w:t>
      </w:r>
    </w:p>
    <w:p w14:paraId="52617385" w14:textId="4C4CB4C1" w:rsidR="009534DB" w:rsidRPr="00954F2D" w:rsidRDefault="00BE3FA5" w:rsidP="009534DB">
      <w:pPr>
        <w:pStyle w:val="ListParagraph"/>
        <w:numPr>
          <w:ilvl w:val="0"/>
          <w:numId w:val="1"/>
        </w:numPr>
        <w:rPr>
          <w:rFonts w:asciiTheme="minorHAnsi" w:hAnsiTheme="minorHAnsi"/>
        </w:rPr>
      </w:pPr>
      <w:r w:rsidRPr="00954F2D">
        <w:rPr>
          <w:rFonts w:asciiTheme="minorHAnsi" w:hAnsiTheme="minorHAnsi"/>
        </w:rPr>
        <w:t>109 to 110 inclusive</w:t>
      </w:r>
    </w:p>
    <w:p w14:paraId="1CDE11F4" w14:textId="77777777" w:rsidR="009534DB" w:rsidRPr="00954F2D" w:rsidRDefault="009534DB" w:rsidP="009534DB">
      <w:pPr>
        <w:pStyle w:val="ListParagraph"/>
        <w:rPr>
          <w:rFonts w:asciiTheme="minorHAnsi" w:hAnsiTheme="minorHAnsi"/>
        </w:rPr>
      </w:pPr>
    </w:p>
    <w:p w14:paraId="464E07E3" w14:textId="5102F4FB" w:rsidR="009534DB" w:rsidRPr="00954F2D" w:rsidRDefault="009534DB" w:rsidP="009534DB">
      <w:pPr>
        <w:rPr>
          <w:rFonts w:asciiTheme="minorHAnsi" w:hAnsiTheme="minorHAnsi"/>
        </w:rPr>
      </w:pPr>
      <w:r w:rsidRPr="00954F2D">
        <w:rPr>
          <w:rFonts w:asciiTheme="minorHAnsi" w:hAnsiTheme="minorHAnsi"/>
        </w:rPr>
        <w:t xml:space="preserve">4. </w:t>
      </w:r>
      <w:r w:rsidR="00BE3FA5" w:rsidRPr="00954F2D">
        <w:rPr>
          <w:rFonts w:asciiTheme="minorHAnsi" w:hAnsiTheme="minorHAnsi"/>
        </w:rPr>
        <w:t>Perform a univariate simple regression model with 'Proline' as predictor. What is the</w:t>
      </w:r>
      <w:r w:rsidR="00BE3FA5" w:rsidRPr="00954F2D">
        <w:rPr>
          <w:rFonts w:asciiTheme="minorHAnsi" w:eastAsiaTheme="majorEastAsia" w:hAnsiTheme="minorHAnsi"/>
        </w:rPr>
        <w:t>  </w:t>
      </w:r>
      <w:r w:rsidR="00BE3FA5" w:rsidRPr="00954F2D">
        <w:rPr>
          <w:rFonts w:asciiTheme="minorHAnsi" w:hAnsiTheme="minorHAnsi"/>
        </w:rPr>
        <w:t>adjusted value on the training dataset rounding to three decimals?</w:t>
      </w:r>
    </w:p>
    <w:p w14:paraId="79CB7FDE" w14:textId="780D45FE" w:rsidR="009534DB" w:rsidRPr="00954F2D" w:rsidRDefault="00C166B9" w:rsidP="009534DB">
      <w:pPr>
        <w:pStyle w:val="ListParagraph"/>
        <w:numPr>
          <w:ilvl w:val="0"/>
          <w:numId w:val="1"/>
        </w:numPr>
        <w:rPr>
          <w:rFonts w:asciiTheme="minorHAnsi" w:hAnsiTheme="minorHAnsi"/>
        </w:rPr>
      </w:pPr>
      <w:r w:rsidRPr="00954F2D">
        <w:rPr>
          <w:rFonts w:asciiTheme="minorHAnsi" w:hAnsiTheme="minorHAnsi"/>
        </w:rPr>
        <w:t>0.4</w:t>
      </w:r>
      <w:r w:rsidR="00BE3FA5" w:rsidRPr="00954F2D">
        <w:rPr>
          <w:rFonts w:asciiTheme="minorHAnsi" w:hAnsiTheme="minorHAnsi"/>
        </w:rPr>
        <w:t>48</w:t>
      </w:r>
    </w:p>
    <w:p w14:paraId="18FFD1AD" w14:textId="77777777" w:rsidR="009534DB" w:rsidRPr="00954F2D" w:rsidRDefault="009534DB" w:rsidP="009534DB">
      <w:pPr>
        <w:pStyle w:val="ListParagraph"/>
        <w:rPr>
          <w:rFonts w:asciiTheme="minorHAnsi" w:hAnsiTheme="minorHAnsi"/>
        </w:rPr>
      </w:pPr>
    </w:p>
    <w:p w14:paraId="552FA39B" w14:textId="08B97465" w:rsidR="009534DB" w:rsidRPr="00954F2D" w:rsidRDefault="009534DB" w:rsidP="009534DB">
      <w:pPr>
        <w:rPr>
          <w:rFonts w:asciiTheme="minorHAnsi" w:hAnsiTheme="minorHAnsi"/>
        </w:rPr>
      </w:pPr>
      <w:r w:rsidRPr="00954F2D">
        <w:rPr>
          <w:rFonts w:asciiTheme="minorHAnsi" w:hAnsiTheme="minorHAnsi"/>
        </w:rPr>
        <w:t xml:space="preserve">5. </w:t>
      </w:r>
      <w:r w:rsidR="00BE3FA5" w:rsidRPr="00954F2D">
        <w:rPr>
          <w:rFonts w:asciiTheme="minorHAnsi" w:hAnsiTheme="minorHAnsi"/>
        </w:rPr>
        <w:t>What is the</w:t>
      </w:r>
      <w:r w:rsidR="00BE3FA5" w:rsidRPr="00954F2D">
        <w:rPr>
          <w:rFonts w:asciiTheme="minorHAnsi" w:eastAsiaTheme="majorEastAsia" w:hAnsiTheme="minorHAnsi"/>
        </w:rPr>
        <w:t>  </w:t>
      </w:r>
      <w:r w:rsidR="00BE3FA5" w:rsidRPr="00954F2D">
        <w:rPr>
          <w:rFonts w:asciiTheme="minorHAnsi" w:hAnsiTheme="minorHAnsi"/>
        </w:rPr>
        <w:t>adjusted value on the validation dataset rounding to three decimals?</w:t>
      </w:r>
    </w:p>
    <w:p w14:paraId="7B60384F" w14:textId="4D88689C" w:rsidR="009534DB" w:rsidRPr="00954F2D" w:rsidRDefault="00BE3FA5" w:rsidP="009534DB">
      <w:pPr>
        <w:pStyle w:val="ListParagraph"/>
        <w:numPr>
          <w:ilvl w:val="0"/>
          <w:numId w:val="1"/>
        </w:numPr>
        <w:rPr>
          <w:rFonts w:asciiTheme="minorHAnsi" w:hAnsiTheme="minorHAnsi"/>
        </w:rPr>
      </w:pPr>
      <w:r w:rsidRPr="00954F2D">
        <w:rPr>
          <w:rFonts w:asciiTheme="minorHAnsi" w:hAnsiTheme="minorHAnsi"/>
        </w:rPr>
        <w:t>0.484</w:t>
      </w:r>
    </w:p>
    <w:p w14:paraId="21A4B3D8" w14:textId="77777777" w:rsidR="009534DB" w:rsidRPr="00954F2D" w:rsidRDefault="009534DB" w:rsidP="009534DB">
      <w:pPr>
        <w:pStyle w:val="ListParagraph"/>
        <w:rPr>
          <w:rFonts w:asciiTheme="minorHAnsi" w:hAnsiTheme="minorHAnsi"/>
        </w:rPr>
      </w:pPr>
    </w:p>
    <w:p w14:paraId="5038A0B5" w14:textId="091D2AF5" w:rsidR="009534DB" w:rsidRPr="00954F2D" w:rsidRDefault="009534DB" w:rsidP="009534DB">
      <w:pPr>
        <w:rPr>
          <w:rFonts w:asciiTheme="minorHAnsi" w:hAnsiTheme="minorHAnsi"/>
        </w:rPr>
      </w:pPr>
      <w:r w:rsidRPr="00954F2D">
        <w:rPr>
          <w:rFonts w:asciiTheme="minorHAnsi" w:hAnsiTheme="minorHAnsi"/>
        </w:rPr>
        <w:t xml:space="preserve">6. </w:t>
      </w:r>
      <w:r w:rsidR="00BE3FA5" w:rsidRPr="00954F2D">
        <w:rPr>
          <w:rFonts w:asciiTheme="minorHAnsi" w:hAnsiTheme="minorHAnsi"/>
        </w:rPr>
        <w:t>In view of these results, can you say that you are overfitting your data?</w:t>
      </w:r>
    </w:p>
    <w:p w14:paraId="7C844802" w14:textId="2E3F772B" w:rsidR="009534DB" w:rsidRPr="00954F2D" w:rsidRDefault="00BE3FA5" w:rsidP="009534DB">
      <w:pPr>
        <w:pStyle w:val="ListParagraph"/>
        <w:numPr>
          <w:ilvl w:val="0"/>
          <w:numId w:val="1"/>
        </w:numPr>
        <w:rPr>
          <w:rFonts w:asciiTheme="minorHAnsi" w:hAnsiTheme="minorHAnsi"/>
        </w:rPr>
      </w:pPr>
      <w:r w:rsidRPr="00954F2D">
        <w:rPr>
          <w:rFonts w:asciiTheme="minorHAnsi" w:hAnsiTheme="minorHAnsi"/>
        </w:rPr>
        <w:t>No</w:t>
      </w:r>
    </w:p>
    <w:p w14:paraId="6FF9849D" w14:textId="77777777" w:rsidR="009534DB" w:rsidRPr="00954F2D" w:rsidRDefault="009534DB" w:rsidP="009534DB">
      <w:pPr>
        <w:rPr>
          <w:rFonts w:asciiTheme="minorHAnsi" w:hAnsiTheme="minorHAnsi"/>
        </w:rPr>
      </w:pPr>
    </w:p>
    <w:p w14:paraId="6EA40B0D" w14:textId="5D249DBE" w:rsidR="00BE3FA5" w:rsidRPr="00954F2D" w:rsidRDefault="00BE3FA5" w:rsidP="00BE3FA5">
      <w:pPr>
        <w:rPr>
          <w:rFonts w:asciiTheme="minorHAnsi" w:hAnsiTheme="minorHAnsi"/>
        </w:rPr>
      </w:pPr>
      <w:r w:rsidRPr="00954F2D">
        <w:rPr>
          <w:rFonts w:asciiTheme="minorHAnsi" w:hAnsiTheme="minorHAnsi"/>
        </w:rPr>
        <w:t>7</w:t>
      </w:r>
      <w:r w:rsidRPr="00954F2D">
        <w:rPr>
          <w:rFonts w:asciiTheme="minorHAnsi" w:hAnsiTheme="minorHAnsi"/>
        </w:rPr>
        <w:t>. Check the assumption of normality of the errors. Do you think that it holds?</w:t>
      </w:r>
    </w:p>
    <w:p w14:paraId="2648DCF2" w14:textId="7CD35FD6" w:rsidR="00BE3FA5" w:rsidRPr="00954F2D" w:rsidRDefault="00BE3FA5" w:rsidP="00BE3FA5">
      <w:pPr>
        <w:pStyle w:val="ListParagraph"/>
        <w:numPr>
          <w:ilvl w:val="0"/>
          <w:numId w:val="1"/>
        </w:numPr>
        <w:rPr>
          <w:rFonts w:asciiTheme="minorHAnsi" w:hAnsiTheme="minorHAnsi"/>
        </w:rPr>
      </w:pPr>
      <w:r w:rsidRPr="00954F2D">
        <w:rPr>
          <w:rFonts w:asciiTheme="minorHAnsi" w:hAnsiTheme="minorHAnsi"/>
        </w:rPr>
        <w:t>Yes, a histogram shows very little skewness although the data amount is enough. The errors seem to be normally distributed or show very little deviation form a normal distribution, but it could be an effect of the sample size. We need more data to be sure.</w:t>
      </w:r>
    </w:p>
    <w:p w14:paraId="5451070E" w14:textId="77777777" w:rsidR="00BE3FA5" w:rsidRPr="00954F2D" w:rsidRDefault="00BE3FA5" w:rsidP="00BE3FA5">
      <w:pPr>
        <w:pStyle w:val="ListParagraph"/>
        <w:rPr>
          <w:rFonts w:asciiTheme="minorHAnsi" w:hAnsiTheme="minorHAnsi"/>
        </w:rPr>
      </w:pPr>
    </w:p>
    <w:p w14:paraId="43888771" w14:textId="265EC82C" w:rsidR="00BE3FA5" w:rsidRPr="00954F2D" w:rsidRDefault="00BE3FA5" w:rsidP="00BE3FA5">
      <w:pPr>
        <w:rPr>
          <w:rFonts w:asciiTheme="minorHAnsi" w:hAnsiTheme="minorHAnsi"/>
        </w:rPr>
      </w:pPr>
      <w:r w:rsidRPr="00954F2D">
        <w:rPr>
          <w:rFonts w:asciiTheme="minorHAnsi" w:hAnsiTheme="minorHAnsi"/>
        </w:rPr>
        <w:t>8</w:t>
      </w:r>
      <w:r w:rsidRPr="00954F2D">
        <w:rPr>
          <w:rFonts w:asciiTheme="minorHAnsi" w:hAnsiTheme="minorHAnsi"/>
        </w:rPr>
        <w:t>. Perform a t-test to check if the mean error is 0. What is the p-value of this test? Enter it with three decimal numbers.</w:t>
      </w:r>
    </w:p>
    <w:p w14:paraId="67C0CE58" w14:textId="7CCCC913" w:rsidR="00BE3FA5" w:rsidRPr="00954F2D" w:rsidRDefault="00BE3FA5" w:rsidP="00BE3FA5">
      <w:pPr>
        <w:pStyle w:val="ListParagraph"/>
        <w:numPr>
          <w:ilvl w:val="0"/>
          <w:numId w:val="1"/>
        </w:numPr>
        <w:rPr>
          <w:rFonts w:asciiTheme="minorHAnsi" w:hAnsiTheme="minorHAnsi"/>
        </w:rPr>
      </w:pPr>
      <w:r w:rsidRPr="00954F2D">
        <w:rPr>
          <w:rFonts w:asciiTheme="minorHAnsi" w:hAnsiTheme="minorHAnsi"/>
        </w:rPr>
        <w:t>1.00</w:t>
      </w:r>
    </w:p>
    <w:p w14:paraId="6AB8ED11" w14:textId="77777777" w:rsidR="00BE3FA5" w:rsidRPr="00954F2D" w:rsidRDefault="00BE3FA5" w:rsidP="00BE3FA5">
      <w:pPr>
        <w:pStyle w:val="ListParagraph"/>
        <w:rPr>
          <w:rFonts w:asciiTheme="minorHAnsi" w:hAnsiTheme="minorHAnsi"/>
        </w:rPr>
      </w:pPr>
    </w:p>
    <w:p w14:paraId="536BA2FB" w14:textId="6DD9E43D" w:rsidR="00BE3FA5" w:rsidRPr="00954F2D" w:rsidRDefault="00BE3FA5" w:rsidP="00BE3FA5">
      <w:pPr>
        <w:rPr>
          <w:rFonts w:asciiTheme="minorHAnsi" w:hAnsiTheme="minorHAnsi"/>
        </w:rPr>
      </w:pPr>
      <w:r w:rsidRPr="00954F2D">
        <w:rPr>
          <w:rFonts w:asciiTheme="minorHAnsi" w:hAnsiTheme="minorHAnsi"/>
        </w:rPr>
        <w:t>9</w:t>
      </w:r>
      <w:r w:rsidRPr="00954F2D">
        <w:rPr>
          <w:rFonts w:asciiTheme="minorHAnsi" w:hAnsiTheme="minorHAnsi"/>
        </w:rPr>
        <w:t>. Check the assumption of homoscedasticity. Explain here why it holds or does not hold.</w:t>
      </w:r>
    </w:p>
    <w:p w14:paraId="256FAE89" w14:textId="77777777" w:rsidR="00BE3FA5" w:rsidRPr="00954F2D" w:rsidRDefault="00BE3FA5" w:rsidP="00BE3FA5">
      <w:pPr>
        <w:pStyle w:val="ListParagraph"/>
        <w:numPr>
          <w:ilvl w:val="0"/>
          <w:numId w:val="1"/>
        </w:numPr>
        <w:rPr>
          <w:rFonts w:asciiTheme="minorHAnsi" w:hAnsiTheme="minorHAnsi"/>
          <w:color w:val="2D3B45"/>
          <w:sz w:val="21"/>
          <w:szCs w:val="21"/>
        </w:rPr>
      </w:pPr>
      <w:r w:rsidRPr="00954F2D">
        <w:rPr>
          <w:rFonts w:asciiTheme="minorHAnsi" w:hAnsiTheme="minorHAnsi"/>
          <w:color w:val="2D3B45"/>
          <w:sz w:val="21"/>
          <w:szCs w:val="21"/>
        </w:rPr>
        <w:lastRenderedPageBreak/>
        <w:t xml:space="preserve">Homoscedasticity, particularly in the context of regression analysis means, to describe a situation where the variance of the residuals is constant. The assumption of Homoscedasticity states that the spread of errors should be roughly constant. </w:t>
      </w:r>
    </w:p>
    <w:p w14:paraId="488782C7" w14:textId="77777777" w:rsidR="00BE3FA5" w:rsidRPr="00954F2D" w:rsidRDefault="00BE3FA5" w:rsidP="00BE3FA5">
      <w:pPr>
        <w:pStyle w:val="ListParagraph"/>
        <w:rPr>
          <w:rFonts w:asciiTheme="minorHAnsi" w:hAnsiTheme="minorHAnsi"/>
        </w:rPr>
      </w:pPr>
      <w:r w:rsidRPr="00954F2D">
        <w:rPr>
          <w:rFonts w:asciiTheme="minorHAnsi" w:hAnsiTheme="minorHAnsi"/>
          <w:color w:val="2D3B45"/>
          <w:sz w:val="21"/>
          <w:szCs w:val="21"/>
        </w:rPr>
        <w:br/>
      </w:r>
    </w:p>
    <w:p w14:paraId="11B0F14D" w14:textId="77777777" w:rsidR="00BE3FA5" w:rsidRPr="00954F2D" w:rsidRDefault="00BE3FA5" w:rsidP="00BE3FA5">
      <w:pPr>
        <w:pStyle w:val="ListParagraph"/>
        <w:rPr>
          <w:rFonts w:asciiTheme="minorHAnsi" w:hAnsiTheme="minorHAnsi"/>
          <w:color w:val="2D3B45"/>
          <w:sz w:val="21"/>
          <w:szCs w:val="21"/>
        </w:rPr>
      </w:pPr>
      <w:r w:rsidRPr="00954F2D">
        <w:rPr>
          <w:rFonts w:asciiTheme="minorHAnsi" w:hAnsiTheme="minorHAnsi"/>
          <w:color w:val="2D3B45"/>
          <w:sz w:val="21"/>
          <w:szCs w:val="21"/>
        </w:rPr>
        <w:t xml:space="preserve">In the previous plots, especially in the residuals vs fitted values, </w:t>
      </w:r>
      <w:proofErr w:type="gramStart"/>
      <w:r w:rsidRPr="00954F2D">
        <w:rPr>
          <w:rFonts w:asciiTheme="minorHAnsi" w:hAnsiTheme="minorHAnsi"/>
          <w:color w:val="2D3B45"/>
          <w:sz w:val="21"/>
          <w:szCs w:val="21"/>
        </w:rPr>
        <w:t>it is clear that there</w:t>
      </w:r>
      <w:proofErr w:type="gramEnd"/>
      <w:r w:rsidRPr="00954F2D">
        <w:rPr>
          <w:rFonts w:asciiTheme="minorHAnsi" w:hAnsiTheme="minorHAnsi"/>
          <w:color w:val="2D3B45"/>
          <w:sz w:val="21"/>
          <w:szCs w:val="21"/>
        </w:rPr>
        <w:t xml:space="preserve"> is no discernable pattern in the spread of errors, which suggests that the assumption for Homoscedasticity holds true. Also, the plots Histogram and QQ plot, for residuals show the residuals are spread normally, meaning that the variance is constant for residuals.</w:t>
      </w:r>
    </w:p>
    <w:p w14:paraId="6358500C" w14:textId="31F52A97" w:rsidR="00BE3FA5" w:rsidRPr="00954F2D" w:rsidRDefault="00BE3FA5" w:rsidP="00BE3FA5">
      <w:pPr>
        <w:rPr>
          <w:rFonts w:asciiTheme="minorHAnsi" w:hAnsiTheme="minorHAnsi"/>
        </w:rPr>
      </w:pPr>
    </w:p>
    <w:p w14:paraId="4E03C688" w14:textId="77777777" w:rsidR="00BE3FA5" w:rsidRPr="00954F2D" w:rsidRDefault="00BE3FA5" w:rsidP="00BE3FA5">
      <w:pPr>
        <w:pStyle w:val="ListParagraph"/>
        <w:rPr>
          <w:rFonts w:asciiTheme="minorHAnsi" w:hAnsiTheme="minorHAnsi"/>
        </w:rPr>
      </w:pPr>
    </w:p>
    <w:p w14:paraId="01E43803" w14:textId="356F7A1E" w:rsidR="00BE3FA5" w:rsidRPr="00954F2D" w:rsidRDefault="00BE3FA5" w:rsidP="00BE3FA5">
      <w:pPr>
        <w:rPr>
          <w:rFonts w:asciiTheme="minorHAnsi" w:hAnsiTheme="minorHAnsi"/>
        </w:rPr>
      </w:pPr>
      <w:r w:rsidRPr="00954F2D">
        <w:rPr>
          <w:rFonts w:asciiTheme="minorHAnsi" w:hAnsiTheme="minorHAnsi"/>
        </w:rPr>
        <w:t>10</w:t>
      </w:r>
      <w:r w:rsidRPr="00954F2D">
        <w:rPr>
          <w:rFonts w:asciiTheme="minorHAnsi" w:hAnsiTheme="minorHAnsi"/>
        </w:rPr>
        <w:t xml:space="preserve">. Drop all the </w:t>
      </w:r>
      <w:proofErr w:type="spellStart"/>
      <w:proofErr w:type="gramStart"/>
      <w:r w:rsidRPr="00954F2D">
        <w:rPr>
          <w:rFonts w:asciiTheme="minorHAnsi" w:hAnsiTheme="minorHAnsi"/>
        </w:rPr>
        <w:t>non significant</w:t>
      </w:r>
      <w:proofErr w:type="spellEnd"/>
      <w:proofErr w:type="gramEnd"/>
      <w:r w:rsidRPr="00954F2D">
        <w:rPr>
          <w:rFonts w:asciiTheme="minorHAnsi" w:hAnsiTheme="minorHAnsi"/>
        </w:rPr>
        <w:t xml:space="preserve"> </w:t>
      </w:r>
      <w:r w:rsidRPr="00954F2D">
        <w:rPr>
          <w:rFonts w:asciiTheme="minorHAnsi" w:hAnsiTheme="minorHAnsi"/>
        </w:rPr>
        <w:t>variables checked above and run another regression model with the remaining ones. Is the resulting model valid?</w:t>
      </w:r>
    </w:p>
    <w:p w14:paraId="2B456E15" w14:textId="1D70E9D2" w:rsidR="00BE3FA5" w:rsidRPr="00954F2D" w:rsidRDefault="00BE3FA5" w:rsidP="00BE3FA5">
      <w:pPr>
        <w:pStyle w:val="ListParagraph"/>
        <w:numPr>
          <w:ilvl w:val="0"/>
          <w:numId w:val="1"/>
        </w:numPr>
        <w:rPr>
          <w:rFonts w:asciiTheme="minorHAnsi" w:hAnsiTheme="minorHAnsi"/>
        </w:rPr>
      </w:pPr>
      <w:r w:rsidRPr="00954F2D">
        <w:rPr>
          <w:rFonts w:asciiTheme="minorHAnsi" w:hAnsiTheme="minorHAnsi"/>
        </w:rPr>
        <w:t>Yes, it passes the F-test and all the t-tests.</w:t>
      </w:r>
    </w:p>
    <w:p w14:paraId="219CEECE" w14:textId="77777777" w:rsidR="00BE3FA5" w:rsidRPr="00954F2D" w:rsidRDefault="00BE3FA5" w:rsidP="00BE3FA5">
      <w:pPr>
        <w:pStyle w:val="ListParagraph"/>
        <w:rPr>
          <w:rFonts w:asciiTheme="minorHAnsi" w:hAnsiTheme="minorHAnsi"/>
        </w:rPr>
      </w:pPr>
    </w:p>
    <w:p w14:paraId="1C8210C8" w14:textId="6813B6A0" w:rsidR="00BE3FA5" w:rsidRPr="00954F2D" w:rsidRDefault="00BE3FA5" w:rsidP="00BE3FA5">
      <w:pPr>
        <w:rPr>
          <w:rFonts w:asciiTheme="minorHAnsi" w:hAnsiTheme="minorHAnsi"/>
        </w:rPr>
      </w:pPr>
      <w:r w:rsidRPr="00954F2D">
        <w:rPr>
          <w:rFonts w:asciiTheme="minorHAnsi" w:hAnsiTheme="minorHAnsi"/>
        </w:rPr>
        <w:t>11</w:t>
      </w:r>
      <w:r w:rsidRPr="00954F2D">
        <w:rPr>
          <w:rFonts w:asciiTheme="minorHAnsi" w:hAnsiTheme="minorHAnsi"/>
        </w:rPr>
        <w:t>. Give the </w:t>
      </w:r>
      <w:r w:rsidRPr="00954F2D">
        <w:rPr>
          <w:rFonts w:asciiTheme="minorHAnsi" w:hAnsiTheme="minorHAnsi"/>
        </w:rPr>
        <w:t>R^2 adj</w:t>
      </w:r>
      <w:r w:rsidRPr="00954F2D">
        <w:rPr>
          <w:rFonts w:asciiTheme="minorHAnsi" w:hAnsiTheme="minorHAnsi"/>
        </w:rPr>
        <w:t> value of this model in the training dataset up to three decimals.</w:t>
      </w:r>
    </w:p>
    <w:p w14:paraId="44CA881F" w14:textId="00D1CF09" w:rsidR="00BE3FA5" w:rsidRPr="00954F2D" w:rsidRDefault="00BE3FA5" w:rsidP="00BE3FA5">
      <w:pPr>
        <w:pStyle w:val="ListParagraph"/>
        <w:numPr>
          <w:ilvl w:val="0"/>
          <w:numId w:val="1"/>
        </w:numPr>
        <w:rPr>
          <w:rFonts w:asciiTheme="minorHAnsi" w:hAnsiTheme="minorHAnsi"/>
        </w:rPr>
      </w:pPr>
      <w:r w:rsidRPr="00954F2D">
        <w:rPr>
          <w:rFonts w:asciiTheme="minorHAnsi" w:hAnsiTheme="minorHAnsi"/>
        </w:rPr>
        <w:t>0.</w:t>
      </w:r>
      <w:r w:rsidRPr="00954F2D">
        <w:rPr>
          <w:rFonts w:asciiTheme="minorHAnsi" w:hAnsiTheme="minorHAnsi"/>
        </w:rPr>
        <w:t>883</w:t>
      </w:r>
    </w:p>
    <w:p w14:paraId="28D4E155" w14:textId="77777777" w:rsidR="00BE3FA5" w:rsidRPr="00954F2D" w:rsidRDefault="00BE3FA5" w:rsidP="00BE3FA5">
      <w:pPr>
        <w:pStyle w:val="ListParagraph"/>
        <w:rPr>
          <w:rFonts w:asciiTheme="minorHAnsi" w:hAnsiTheme="minorHAnsi"/>
        </w:rPr>
      </w:pPr>
    </w:p>
    <w:p w14:paraId="09D54C14" w14:textId="3F667283" w:rsidR="00BE3FA5" w:rsidRPr="00954F2D" w:rsidRDefault="00BE3FA5" w:rsidP="00BE3FA5">
      <w:pPr>
        <w:rPr>
          <w:rFonts w:asciiTheme="minorHAnsi" w:hAnsiTheme="minorHAnsi"/>
        </w:rPr>
      </w:pPr>
      <w:r w:rsidRPr="00954F2D">
        <w:rPr>
          <w:rFonts w:asciiTheme="minorHAnsi" w:hAnsiTheme="minorHAnsi"/>
        </w:rPr>
        <w:t>12</w:t>
      </w:r>
      <w:r w:rsidRPr="00954F2D">
        <w:rPr>
          <w:rFonts w:asciiTheme="minorHAnsi" w:hAnsiTheme="minorHAnsi"/>
        </w:rPr>
        <w:t xml:space="preserve">. Give the R^2 adj value of this model in the </w:t>
      </w:r>
      <w:r w:rsidRPr="00954F2D">
        <w:rPr>
          <w:rFonts w:asciiTheme="minorHAnsi" w:hAnsiTheme="minorHAnsi"/>
        </w:rPr>
        <w:t>validation</w:t>
      </w:r>
      <w:r w:rsidRPr="00954F2D">
        <w:rPr>
          <w:rFonts w:asciiTheme="minorHAnsi" w:hAnsiTheme="minorHAnsi"/>
        </w:rPr>
        <w:t xml:space="preserve"> dataset up to three decimals.</w:t>
      </w:r>
    </w:p>
    <w:p w14:paraId="56D458B5" w14:textId="2BB78DB6" w:rsidR="00BE3FA5" w:rsidRPr="00954F2D" w:rsidRDefault="00BE3FA5" w:rsidP="00BE3FA5">
      <w:pPr>
        <w:pStyle w:val="ListParagraph"/>
        <w:numPr>
          <w:ilvl w:val="0"/>
          <w:numId w:val="1"/>
        </w:numPr>
        <w:rPr>
          <w:rFonts w:asciiTheme="minorHAnsi" w:hAnsiTheme="minorHAnsi"/>
        </w:rPr>
      </w:pPr>
      <w:r w:rsidRPr="00954F2D">
        <w:rPr>
          <w:rFonts w:asciiTheme="minorHAnsi" w:hAnsiTheme="minorHAnsi"/>
        </w:rPr>
        <w:t>0.890</w:t>
      </w:r>
    </w:p>
    <w:p w14:paraId="24DBE880" w14:textId="77777777" w:rsidR="00BE3FA5" w:rsidRPr="00954F2D" w:rsidRDefault="00BE3FA5" w:rsidP="00BE3FA5">
      <w:pPr>
        <w:rPr>
          <w:rFonts w:asciiTheme="minorHAnsi" w:hAnsiTheme="minorHAnsi"/>
        </w:rPr>
      </w:pPr>
    </w:p>
    <w:p w14:paraId="688B1EB8" w14:textId="6550202F" w:rsidR="00BE3FA5" w:rsidRPr="00954F2D" w:rsidRDefault="00BE3FA5" w:rsidP="00BE3FA5">
      <w:pPr>
        <w:rPr>
          <w:rFonts w:asciiTheme="minorHAnsi" w:hAnsiTheme="minorHAnsi"/>
        </w:rPr>
      </w:pPr>
      <w:r w:rsidRPr="00954F2D">
        <w:rPr>
          <w:rFonts w:asciiTheme="minorHAnsi" w:hAnsiTheme="minorHAnsi"/>
        </w:rPr>
        <w:t>13</w:t>
      </w:r>
      <w:r w:rsidRPr="00954F2D">
        <w:rPr>
          <w:rFonts w:asciiTheme="minorHAnsi" w:hAnsiTheme="minorHAnsi"/>
        </w:rPr>
        <w:t>. In view of these results, can you say that you are overfitting your data?</w:t>
      </w:r>
    </w:p>
    <w:p w14:paraId="3C267513" w14:textId="3BF8AC32" w:rsidR="00BE3FA5" w:rsidRPr="00954F2D" w:rsidRDefault="00BE3FA5" w:rsidP="00BE3FA5">
      <w:pPr>
        <w:pStyle w:val="ListParagraph"/>
        <w:numPr>
          <w:ilvl w:val="0"/>
          <w:numId w:val="1"/>
        </w:numPr>
        <w:rPr>
          <w:rFonts w:asciiTheme="minorHAnsi" w:hAnsiTheme="minorHAnsi"/>
        </w:rPr>
      </w:pPr>
      <w:r w:rsidRPr="00954F2D">
        <w:rPr>
          <w:rFonts w:asciiTheme="minorHAnsi" w:hAnsiTheme="minorHAnsi"/>
        </w:rPr>
        <w:t>No</w:t>
      </w:r>
    </w:p>
    <w:p w14:paraId="2A6639E3" w14:textId="77777777" w:rsidR="00BE3FA5" w:rsidRPr="00954F2D" w:rsidRDefault="00BE3FA5" w:rsidP="00BE3FA5">
      <w:pPr>
        <w:pStyle w:val="ListParagraph"/>
        <w:rPr>
          <w:rFonts w:asciiTheme="minorHAnsi" w:hAnsiTheme="minorHAnsi"/>
        </w:rPr>
      </w:pPr>
    </w:p>
    <w:p w14:paraId="2EC78718" w14:textId="36A1C58C" w:rsidR="00BE3FA5" w:rsidRPr="00954F2D" w:rsidRDefault="00954F2D" w:rsidP="00BE3FA5">
      <w:pPr>
        <w:rPr>
          <w:rFonts w:asciiTheme="minorHAnsi" w:hAnsiTheme="minorHAnsi"/>
        </w:rPr>
      </w:pPr>
      <w:r w:rsidRPr="00954F2D">
        <w:rPr>
          <w:rFonts w:asciiTheme="minorHAnsi" w:hAnsiTheme="minorHAnsi"/>
        </w:rPr>
        <w:t>14</w:t>
      </w:r>
      <w:r w:rsidR="00BE3FA5" w:rsidRPr="00954F2D">
        <w:rPr>
          <w:rFonts w:asciiTheme="minorHAnsi" w:hAnsiTheme="minorHAnsi"/>
        </w:rPr>
        <w:t xml:space="preserve">. </w:t>
      </w:r>
      <w:r w:rsidRPr="00954F2D">
        <w:rPr>
          <w:rFonts w:asciiTheme="minorHAnsi" w:hAnsiTheme="minorHAnsi"/>
        </w:rPr>
        <w:t>Now, starting with all the variables in , run a stepwise regression. Feel free to use the function shown in class. What is the  value of this model in the training dataset up to three decimals?</w:t>
      </w:r>
    </w:p>
    <w:p w14:paraId="45DED23B" w14:textId="0A3CE4E8" w:rsidR="00BE3FA5" w:rsidRPr="00954F2D" w:rsidRDefault="00954F2D" w:rsidP="00954F2D">
      <w:pPr>
        <w:pStyle w:val="ListParagraph"/>
        <w:numPr>
          <w:ilvl w:val="0"/>
          <w:numId w:val="1"/>
        </w:numPr>
        <w:rPr>
          <w:rFonts w:asciiTheme="minorHAnsi" w:hAnsiTheme="minorHAnsi"/>
          <w:color w:val="2D3B45"/>
          <w:sz w:val="21"/>
          <w:szCs w:val="21"/>
        </w:rPr>
      </w:pPr>
      <w:r w:rsidRPr="00954F2D">
        <w:rPr>
          <w:rFonts w:asciiTheme="minorHAnsi" w:hAnsiTheme="minorHAnsi"/>
          <w:color w:val="2D3B45"/>
          <w:sz w:val="21"/>
          <w:szCs w:val="21"/>
        </w:rPr>
        <w:t>0.883</w:t>
      </w:r>
      <w:r w:rsidR="00BE3FA5" w:rsidRPr="00954F2D">
        <w:rPr>
          <w:rFonts w:asciiTheme="minorHAnsi" w:hAnsiTheme="minorHAnsi"/>
          <w:color w:val="2D3B45"/>
          <w:sz w:val="21"/>
          <w:szCs w:val="21"/>
        </w:rPr>
        <w:t xml:space="preserve"> </w:t>
      </w:r>
    </w:p>
    <w:p w14:paraId="10340278" w14:textId="77777777" w:rsidR="00BE3FA5" w:rsidRPr="00954F2D" w:rsidRDefault="00BE3FA5" w:rsidP="00BE3FA5">
      <w:pPr>
        <w:pStyle w:val="ListParagraph"/>
        <w:rPr>
          <w:rFonts w:asciiTheme="minorHAnsi" w:hAnsiTheme="minorHAnsi"/>
        </w:rPr>
      </w:pPr>
    </w:p>
    <w:p w14:paraId="364F71B0" w14:textId="6539C392" w:rsidR="00BE3FA5" w:rsidRPr="00954F2D" w:rsidRDefault="00BE3FA5" w:rsidP="00BE3FA5">
      <w:pPr>
        <w:rPr>
          <w:rFonts w:asciiTheme="minorHAnsi" w:hAnsiTheme="minorHAnsi"/>
        </w:rPr>
      </w:pPr>
      <w:r w:rsidRPr="00954F2D">
        <w:rPr>
          <w:rFonts w:asciiTheme="minorHAnsi" w:hAnsiTheme="minorHAnsi"/>
        </w:rPr>
        <w:t>1</w:t>
      </w:r>
      <w:r w:rsidR="00954F2D" w:rsidRPr="00954F2D">
        <w:rPr>
          <w:rFonts w:asciiTheme="minorHAnsi" w:hAnsiTheme="minorHAnsi"/>
        </w:rPr>
        <w:t>5</w:t>
      </w:r>
      <w:r w:rsidRPr="00954F2D">
        <w:rPr>
          <w:rFonts w:asciiTheme="minorHAnsi" w:hAnsiTheme="minorHAnsi"/>
        </w:rPr>
        <w:t xml:space="preserve">. </w:t>
      </w:r>
      <w:r w:rsidR="00954F2D" w:rsidRPr="00954F2D">
        <w:rPr>
          <w:rFonts w:asciiTheme="minorHAnsi" w:hAnsiTheme="minorHAnsi"/>
        </w:rPr>
        <w:t>Give the R^2 adj value of this model in the validation dataset up to three decimals.</w:t>
      </w:r>
    </w:p>
    <w:p w14:paraId="20C93A57" w14:textId="1FB2E3F3" w:rsidR="00BE3FA5" w:rsidRPr="00954F2D" w:rsidRDefault="00954F2D" w:rsidP="00BE3FA5">
      <w:pPr>
        <w:pStyle w:val="ListParagraph"/>
        <w:numPr>
          <w:ilvl w:val="0"/>
          <w:numId w:val="1"/>
        </w:numPr>
        <w:rPr>
          <w:rFonts w:asciiTheme="minorHAnsi" w:hAnsiTheme="minorHAnsi"/>
        </w:rPr>
      </w:pPr>
      <w:r w:rsidRPr="00954F2D">
        <w:rPr>
          <w:rFonts w:asciiTheme="minorHAnsi" w:hAnsiTheme="minorHAnsi"/>
        </w:rPr>
        <w:t>0.890</w:t>
      </w:r>
    </w:p>
    <w:p w14:paraId="62CFE76E" w14:textId="77777777" w:rsidR="00BE3FA5" w:rsidRPr="00954F2D" w:rsidRDefault="00BE3FA5" w:rsidP="00BE3FA5">
      <w:pPr>
        <w:pStyle w:val="ListParagraph"/>
        <w:rPr>
          <w:rFonts w:asciiTheme="minorHAnsi" w:hAnsiTheme="minorHAnsi"/>
        </w:rPr>
      </w:pPr>
    </w:p>
    <w:p w14:paraId="5CEE6045" w14:textId="1D61C554" w:rsidR="00BE3FA5" w:rsidRPr="00954F2D" w:rsidRDefault="00BE3FA5" w:rsidP="00BE3FA5">
      <w:pPr>
        <w:rPr>
          <w:rFonts w:asciiTheme="minorHAnsi" w:hAnsiTheme="minorHAnsi"/>
        </w:rPr>
      </w:pPr>
      <w:r w:rsidRPr="00954F2D">
        <w:rPr>
          <w:rFonts w:asciiTheme="minorHAnsi" w:hAnsiTheme="minorHAnsi"/>
        </w:rPr>
        <w:t>1</w:t>
      </w:r>
      <w:r w:rsidR="00954F2D" w:rsidRPr="00954F2D">
        <w:rPr>
          <w:rFonts w:asciiTheme="minorHAnsi" w:hAnsiTheme="minorHAnsi"/>
        </w:rPr>
        <w:t>6</w:t>
      </w:r>
      <w:r w:rsidRPr="00954F2D">
        <w:rPr>
          <w:rFonts w:asciiTheme="minorHAnsi" w:hAnsiTheme="minorHAnsi"/>
        </w:rPr>
        <w:t xml:space="preserve">. </w:t>
      </w:r>
      <w:r w:rsidR="00954F2D" w:rsidRPr="00954F2D">
        <w:rPr>
          <w:rFonts w:asciiTheme="minorHAnsi" w:hAnsiTheme="minorHAnsi"/>
        </w:rPr>
        <w:t>In view of the results obtained for the three models above (simple linear regression, multiple linear regression, stepwise regression), pick one as the best and justify your answer.</w:t>
      </w:r>
    </w:p>
    <w:p w14:paraId="3FF013D4" w14:textId="03BBCC22" w:rsidR="00BE3FA5" w:rsidRPr="00954F2D" w:rsidRDefault="00954F2D" w:rsidP="00BE3FA5">
      <w:pPr>
        <w:pStyle w:val="ListParagraph"/>
        <w:numPr>
          <w:ilvl w:val="0"/>
          <w:numId w:val="1"/>
        </w:numPr>
        <w:rPr>
          <w:rFonts w:asciiTheme="minorHAnsi" w:hAnsiTheme="minorHAnsi"/>
        </w:rPr>
      </w:pPr>
      <w:r w:rsidRPr="00954F2D">
        <w:rPr>
          <w:rFonts w:asciiTheme="minorHAnsi" w:hAnsiTheme="minorHAnsi"/>
        </w:rPr>
        <w:t>While all the models displayed good predictive performance(Generalized well), Simple Linear Regression over-simplified the model or maybe underfit the data a little, Multiple Linear Regression complicated the model using non-significant predictors as well and showed high risk of multicollinearity, finally, the Stepwise Regression model is the best choice among the three. Because it is simple(only 5 variables), showed high performance(Highest adj R^2 of 0.890), utilizes only significant predictors(p&lt;0.05) to avoid overfitting which is ideal for both interpretation and application. This model leverages the strengths of both simple and full multiple regression models by selecting only relevant predictors, ensuring efficient and robust predictions.</w:t>
      </w:r>
      <w:r w:rsidRPr="00954F2D">
        <w:rPr>
          <w:rFonts w:asciiTheme="minorHAnsi" w:hAnsiTheme="minorHAnsi"/>
        </w:rPr>
        <w:br/>
      </w:r>
      <w:r w:rsidRPr="00954F2D">
        <w:rPr>
          <w:rFonts w:asciiTheme="minorHAnsi" w:hAnsiTheme="minorHAnsi"/>
        </w:rPr>
        <w:lastRenderedPageBreak/>
        <w:br/>
      </w:r>
      <w:r w:rsidRPr="00954F2D">
        <w:rPr>
          <w:rFonts w:asciiTheme="minorHAnsi" w:hAnsiTheme="minorHAnsi"/>
        </w:rPr>
        <w:t>The best model to select is the one obtained with MLR, as it gives the best performance with respect to the other two models. This difference is too large to justify any benefit from the sparsity provided by other models.</w:t>
      </w:r>
    </w:p>
    <w:p w14:paraId="2D1DBA91" w14:textId="77777777" w:rsidR="00BE3FA5" w:rsidRPr="00954F2D" w:rsidRDefault="00BE3FA5" w:rsidP="00BE3FA5">
      <w:pPr>
        <w:rPr>
          <w:rFonts w:asciiTheme="minorHAnsi" w:hAnsiTheme="minorHAnsi"/>
        </w:rPr>
      </w:pPr>
    </w:p>
    <w:p w14:paraId="3723362B" w14:textId="4E01FE26" w:rsidR="009534DB" w:rsidRPr="00954F2D" w:rsidRDefault="009534DB">
      <w:pPr>
        <w:rPr>
          <w:rFonts w:asciiTheme="minorHAnsi" w:hAnsiTheme="minorHAnsi"/>
        </w:rPr>
      </w:pPr>
    </w:p>
    <w:sectPr w:rsidR="009534DB" w:rsidRPr="00954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4B6653"/>
    <w:multiLevelType w:val="hybridMultilevel"/>
    <w:tmpl w:val="D17C1594"/>
    <w:lvl w:ilvl="0" w:tplc="9BACA6F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6448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DB"/>
    <w:rsid w:val="002027F2"/>
    <w:rsid w:val="002A35EF"/>
    <w:rsid w:val="003D6B56"/>
    <w:rsid w:val="00711263"/>
    <w:rsid w:val="007C46A2"/>
    <w:rsid w:val="009534DB"/>
    <w:rsid w:val="00954F2D"/>
    <w:rsid w:val="00BA2E11"/>
    <w:rsid w:val="00BE3FA5"/>
    <w:rsid w:val="00C16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8CE7BD"/>
  <w15:chartTrackingRefBased/>
  <w15:docId w15:val="{1A4CC073-2523-5544-8EAC-5D49FE5E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FA5"/>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534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4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4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4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4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4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4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4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4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4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4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4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4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4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4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4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4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4DB"/>
    <w:rPr>
      <w:rFonts w:eastAsiaTheme="majorEastAsia" w:cstheme="majorBidi"/>
      <w:color w:val="272727" w:themeColor="text1" w:themeTint="D8"/>
    </w:rPr>
  </w:style>
  <w:style w:type="paragraph" w:styleId="Title">
    <w:name w:val="Title"/>
    <w:basedOn w:val="Normal"/>
    <w:next w:val="Normal"/>
    <w:link w:val="TitleChar"/>
    <w:uiPriority w:val="10"/>
    <w:qFormat/>
    <w:rsid w:val="009534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4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4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4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4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534DB"/>
    <w:rPr>
      <w:i/>
      <w:iCs/>
      <w:color w:val="404040" w:themeColor="text1" w:themeTint="BF"/>
    </w:rPr>
  </w:style>
  <w:style w:type="paragraph" w:styleId="ListParagraph">
    <w:name w:val="List Paragraph"/>
    <w:basedOn w:val="Normal"/>
    <w:uiPriority w:val="34"/>
    <w:qFormat/>
    <w:rsid w:val="009534DB"/>
    <w:pPr>
      <w:ind w:left="720"/>
      <w:contextualSpacing/>
    </w:pPr>
  </w:style>
  <w:style w:type="character" w:styleId="IntenseEmphasis">
    <w:name w:val="Intense Emphasis"/>
    <w:basedOn w:val="DefaultParagraphFont"/>
    <w:uiPriority w:val="21"/>
    <w:qFormat/>
    <w:rsid w:val="009534DB"/>
    <w:rPr>
      <w:i/>
      <w:iCs/>
      <w:color w:val="0F4761" w:themeColor="accent1" w:themeShade="BF"/>
    </w:rPr>
  </w:style>
  <w:style w:type="paragraph" w:styleId="IntenseQuote">
    <w:name w:val="Intense Quote"/>
    <w:basedOn w:val="Normal"/>
    <w:next w:val="Normal"/>
    <w:link w:val="IntenseQuoteChar"/>
    <w:uiPriority w:val="30"/>
    <w:qFormat/>
    <w:rsid w:val="00953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4DB"/>
    <w:rPr>
      <w:i/>
      <w:iCs/>
      <w:color w:val="0F4761" w:themeColor="accent1" w:themeShade="BF"/>
    </w:rPr>
  </w:style>
  <w:style w:type="character" w:styleId="IntenseReference">
    <w:name w:val="Intense Reference"/>
    <w:basedOn w:val="DefaultParagraphFont"/>
    <w:uiPriority w:val="32"/>
    <w:qFormat/>
    <w:rsid w:val="009534DB"/>
    <w:rPr>
      <w:b/>
      <w:bCs/>
      <w:smallCaps/>
      <w:color w:val="0F4761" w:themeColor="accent1" w:themeShade="BF"/>
      <w:spacing w:val="5"/>
    </w:rPr>
  </w:style>
  <w:style w:type="paragraph" w:styleId="NormalWeb">
    <w:name w:val="Normal (Web)"/>
    <w:basedOn w:val="Normal"/>
    <w:uiPriority w:val="99"/>
    <w:semiHidden/>
    <w:unhideWhenUsed/>
    <w:rsid w:val="00711263"/>
    <w:pPr>
      <w:spacing w:before="100" w:beforeAutospacing="1" w:after="100" w:afterAutospacing="1"/>
    </w:pPr>
  </w:style>
  <w:style w:type="character" w:styleId="Hyperlink">
    <w:name w:val="Hyperlink"/>
    <w:basedOn w:val="DefaultParagraphFont"/>
    <w:uiPriority w:val="99"/>
    <w:unhideWhenUsed/>
    <w:rsid w:val="00C166B9"/>
    <w:rPr>
      <w:color w:val="467886" w:themeColor="hyperlink"/>
      <w:u w:val="single"/>
    </w:rPr>
  </w:style>
  <w:style w:type="character" w:styleId="UnresolvedMention">
    <w:name w:val="Unresolved Mention"/>
    <w:basedOn w:val="DefaultParagraphFont"/>
    <w:uiPriority w:val="99"/>
    <w:semiHidden/>
    <w:unhideWhenUsed/>
    <w:rsid w:val="00C16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5455">
      <w:bodyDiv w:val="1"/>
      <w:marLeft w:val="0"/>
      <w:marRight w:val="0"/>
      <w:marTop w:val="0"/>
      <w:marBottom w:val="0"/>
      <w:divBdr>
        <w:top w:val="none" w:sz="0" w:space="0" w:color="auto"/>
        <w:left w:val="none" w:sz="0" w:space="0" w:color="auto"/>
        <w:bottom w:val="none" w:sz="0" w:space="0" w:color="auto"/>
        <w:right w:val="none" w:sz="0" w:space="0" w:color="auto"/>
      </w:divBdr>
    </w:div>
    <w:div w:id="85229219">
      <w:bodyDiv w:val="1"/>
      <w:marLeft w:val="0"/>
      <w:marRight w:val="0"/>
      <w:marTop w:val="0"/>
      <w:marBottom w:val="0"/>
      <w:divBdr>
        <w:top w:val="none" w:sz="0" w:space="0" w:color="auto"/>
        <w:left w:val="none" w:sz="0" w:space="0" w:color="auto"/>
        <w:bottom w:val="none" w:sz="0" w:space="0" w:color="auto"/>
        <w:right w:val="none" w:sz="0" w:space="0" w:color="auto"/>
      </w:divBdr>
      <w:divsChild>
        <w:div w:id="857277657">
          <w:marLeft w:val="0"/>
          <w:marRight w:val="0"/>
          <w:marTop w:val="0"/>
          <w:marBottom w:val="0"/>
          <w:divBdr>
            <w:top w:val="none" w:sz="0" w:space="0" w:color="auto"/>
            <w:left w:val="none" w:sz="0" w:space="0" w:color="auto"/>
            <w:bottom w:val="none" w:sz="0" w:space="0" w:color="auto"/>
            <w:right w:val="none" w:sz="0" w:space="0" w:color="auto"/>
          </w:divBdr>
          <w:divsChild>
            <w:div w:id="895318706">
              <w:marLeft w:val="0"/>
              <w:marRight w:val="0"/>
              <w:marTop w:val="0"/>
              <w:marBottom w:val="0"/>
              <w:divBdr>
                <w:top w:val="none" w:sz="0" w:space="0" w:color="auto"/>
                <w:left w:val="none" w:sz="0" w:space="0" w:color="auto"/>
                <w:bottom w:val="none" w:sz="0" w:space="0" w:color="auto"/>
                <w:right w:val="none" w:sz="0" w:space="0" w:color="auto"/>
              </w:divBdr>
              <w:divsChild>
                <w:div w:id="1415542894">
                  <w:marLeft w:val="0"/>
                  <w:marRight w:val="0"/>
                  <w:marTop w:val="0"/>
                  <w:marBottom w:val="0"/>
                  <w:divBdr>
                    <w:top w:val="none" w:sz="0" w:space="0" w:color="auto"/>
                    <w:left w:val="none" w:sz="0" w:space="0" w:color="auto"/>
                    <w:bottom w:val="none" w:sz="0" w:space="0" w:color="auto"/>
                    <w:right w:val="none" w:sz="0" w:space="0" w:color="auto"/>
                  </w:divBdr>
                  <w:divsChild>
                    <w:div w:id="90834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138253">
      <w:bodyDiv w:val="1"/>
      <w:marLeft w:val="0"/>
      <w:marRight w:val="0"/>
      <w:marTop w:val="0"/>
      <w:marBottom w:val="0"/>
      <w:divBdr>
        <w:top w:val="none" w:sz="0" w:space="0" w:color="auto"/>
        <w:left w:val="none" w:sz="0" w:space="0" w:color="auto"/>
        <w:bottom w:val="none" w:sz="0" w:space="0" w:color="auto"/>
        <w:right w:val="none" w:sz="0" w:space="0" w:color="auto"/>
      </w:divBdr>
      <w:divsChild>
        <w:div w:id="530610035">
          <w:marLeft w:val="0"/>
          <w:marRight w:val="0"/>
          <w:marTop w:val="0"/>
          <w:marBottom w:val="0"/>
          <w:divBdr>
            <w:top w:val="none" w:sz="0" w:space="0" w:color="auto"/>
            <w:left w:val="none" w:sz="0" w:space="0" w:color="auto"/>
            <w:bottom w:val="none" w:sz="0" w:space="0" w:color="auto"/>
            <w:right w:val="none" w:sz="0" w:space="0" w:color="auto"/>
          </w:divBdr>
        </w:div>
      </w:divsChild>
    </w:div>
    <w:div w:id="424571939">
      <w:bodyDiv w:val="1"/>
      <w:marLeft w:val="0"/>
      <w:marRight w:val="0"/>
      <w:marTop w:val="0"/>
      <w:marBottom w:val="0"/>
      <w:divBdr>
        <w:top w:val="none" w:sz="0" w:space="0" w:color="auto"/>
        <w:left w:val="none" w:sz="0" w:space="0" w:color="auto"/>
        <w:bottom w:val="none" w:sz="0" w:space="0" w:color="auto"/>
        <w:right w:val="none" w:sz="0" w:space="0" w:color="auto"/>
      </w:divBdr>
      <w:divsChild>
        <w:div w:id="1070880605">
          <w:marLeft w:val="0"/>
          <w:marRight w:val="0"/>
          <w:marTop w:val="0"/>
          <w:marBottom w:val="0"/>
          <w:divBdr>
            <w:top w:val="none" w:sz="0" w:space="0" w:color="auto"/>
            <w:left w:val="none" w:sz="0" w:space="0" w:color="auto"/>
            <w:bottom w:val="none" w:sz="0" w:space="0" w:color="auto"/>
            <w:right w:val="none" w:sz="0" w:space="0" w:color="auto"/>
          </w:divBdr>
        </w:div>
        <w:div w:id="439036284">
          <w:marLeft w:val="0"/>
          <w:marRight w:val="0"/>
          <w:marTop w:val="0"/>
          <w:marBottom w:val="0"/>
          <w:divBdr>
            <w:top w:val="none" w:sz="0" w:space="0" w:color="auto"/>
            <w:left w:val="none" w:sz="0" w:space="0" w:color="auto"/>
            <w:bottom w:val="none" w:sz="0" w:space="0" w:color="auto"/>
            <w:right w:val="none" w:sz="0" w:space="0" w:color="auto"/>
          </w:divBdr>
        </w:div>
      </w:divsChild>
    </w:div>
    <w:div w:id="920143814">
      <w:bodyDiv w:val="1"/>
      <w:marLeft w:val="0"/>
      <w:marRight w:val="0"/>
      <w:marTop w:val="0"/>
      <w:marBottom w:val="0"/>
      <w:divBdr>
        <w:top w:val="none" w:sz="0" w:space="0" w:color="auto"/>
        <w:left w:val="none" w:sz="0" w:space="0" w:color="auto"/>
        <w:bottom w:val="none" w:sz="0" w:space="0" w:color="auto"/>
        <w:right w:val="none" w:sz="0" w:space="0" w:color="auto"/>
      </w:divBdr>
    </w:div>
    <w:div w:id="1019358584">
      <w:bodyDiv w:val="1"/>
      <w:marLeft w:val="0"/>
      <w:marRight w:val="0"/>
      <w:marTop w:val="0"/>
      <w:marBottom w:val="0"/>
      <w:divBdr>
        <w:top w:val="none" w:sz="0" w:space="0" w:color="auto"/>
        <w:left w:val="none" w:sz="0" w:space="0" w:color="auto"/>
        <w:bottom w:val="none" w:sz="0" w:space="0" w:color="auto"/>
        <w:right w:val="none" w:sz="0" w:space="0" w:color="auto"/>
      </w:divBdr>
      <w:divsChild>
        <w:div w:id="1726641846">
          <w:marLeft w:val="0"/>
          <w:marRight w:val="0"/>
          <w:marTop w:val="0"/>
          <w:marBottom w:val="0"/>
          <w:divBdr>
            <w:top w:val="single" w:sz="24" w:space="0" w:color="556572"/>
            <w:left w:val="none" w:sz="0" w:space="0" w:color="auto"/>
            <w:bottom w:val="none" w:sz="0" w:space="0" w:color="auto"/>
            <w:right w:val="none" w:sz="0" w:space="0" w:color="auto"/>
          </w:divBdr>
          <w:divsChild>
            <w:div w:id="171456745">
              <w:marLeft w:val="0"/>
              <w:marRight w:val="0"/>
              <w:marTop w:val="0"/>
              <w:marBottom w:val="0"/>
              <w:divBdr>
                <w:top w:val="none" w:sz="0" w:space="0" w:color="auto"/>
                <w:left w:val="none" w:sz="0" w:space="0" w:color="auto"/>
                <w:bottom w:val="none" w:sz="0" w:space="0" w:color="auto"/>
                <w:right w:val="none" w:sz="0" w:space="0" w:color="auto"/>
              </w:divBdr>
              <w:divsChild>
                <w:div w:id="647979358">
                  <w:marLeft w:val="0"/>
                  <w:marRight w:val="0"/>
                  <w:marTop w:val="0"/>
                  <w:marBottom w:val="0"/>
                  <w:divBdr>
                    <w:top w:val="none" w:sz="0" w:space="0" w:color="auto"/>
                    <w:left w:val="none" w:sz="0" w:space="0" w:color="auto"/>
                    <w:bottom w:val="none" w:sz="0" w:space="0" w:color="auto"/>
                    <w:right w:val="none" w:sz="0" w:space="0" w:color="auto"/>
                  </w:divBdr>
                  <w:divsChild>
                    <w:div w:id="22827625">
                      <w:marLeft w:val="0"/>
                      <w:marRight w:val="0"/>
                      <w:marTop w:val="0"/>
                      <w:marBottom w:val="0"/>
                      <w:divBdr>
                        <w:top w:val="none" w:sz="0" w:space="0" w:color="auto"/>
                        <w:left w:val="none" w:sz="0" w:space="0" w:color="auto"/>
                        <w:bottom w:val="none" w:sz="0" w:space="0" w:color="auto"/>
                        <w:right w:val="none" w:sz="0" w:space="0" w:color="auto"/>
                      </w:divBdr>
                      <w:divsChild>
                        <w:div w:id="536048995">
                          <w:marLeft w:val="0"/>
                          <w:marRight w:val="0"/>
                          <w:marTop w:val="0"/>
                          <w:marBottom w:val="0"/>
                          <w:divBdr>
                            <w:top w:val="none" w:sz="0" w:space="0" w:color="auto"/>
                            <w:left w:val="none" w:sz="0" w:space="0" w:color="auto"/>
                            <w:bottom w:val="none" w:sz="0" w:space="0" w:color="auto"/>
                            <w:right w:val="none" w:sz="0" w:space="0" w:color="auto"/>
                          </w:divBdr>
                          <w:divsChild>
                            <w:div w:id="873344464">
                              <w:marLeft w:val="0"/>
                              <w:marRight w:val="0"/>
                              <w:marTop w:val="0"/>
                              <w:marBottom w:val="0"/>
                              <w:divBdr>
                                <w:top w:val="none" w:sz="0" w:space="0" w:color="auto"/>
                                <w:left w:val="none" w:sz="0" w:space="0" w:color="auto"/>
                                <w:bottom w:val="none" w:sz="0" w:space="0" w:color="auto"/>
                                <w:right w:val="none" w:sz="0" w:space="0" w:color="auto"/>
                              </w:divBdr>
                              <w:divsChild>
                                <w:div w:id="1900625675">
                                  <w:marLeft w:val="0"/>
                                  <w:marRight w:val="0"/>
                                  <w:marTop w:val="0"/>
                                  <w:marBottom w:val="0"/>
                                  <w:divBdr>
                                    <w:top w:val="none" w:sz="0" w:space="0" w:color="auto"/>
                                    <w:left w:val="none" w:sz="0" w:space="0" w:color="auto"/>
                                    <w:bottom w:val="none" w:sz="0" w:space="0" w:color="auto"/>
                                    <w:right w:val="none" w:sz="0" w:space="0" w:color="auto"/>
                                  </w:divBdr>
                                  <w:divsChild>
                                    <w:div w:id="14863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135032">
          <w:marLeft w:val="0"/>
          <w:marRight w:val="0"/>
          <w:marTop w:val="0"/>
          <w:marBottom w:val="0"/>
          <w:divBdr>
            <w:top w:val="single" w:sz="24" w:space="0" w:color="556572"/>
            <w:left w:val="none" w:sz="0" w:space="0" w:color="auto"/>
            <w:bottom w:val="none" w:sz="0" w:space="0" w:color="auto"/>
            <w:right w:val="none" w:sz="0" w:space="0" w:color="auto"/>
          </w:divBdr>
        </w:div>
      </w:divsChild>
    </w:div>
    <w:div w:id="1032924866">
      <w:bodyDiv w:val="1"/>
      <w:marLeft w:val="0"/>
      <w:marRight w:val="0"/>
      <w:marTop w:val="0"/>
      <w:marBottom w:val="0"/>
      <w:divBdr>
        <w:top w:val="none" w:sz="0" w:space="0" w:color="auto"/>
        <w:left w:val="none" w:sz="0" w:space="0" w:color="auto"/>
        <w:bottom w:val="none" w:sz="0" w:space="0" w:color="auto"/>
        <w:right w:val="none" w:sz="0" w:space="0" w:color="auto"/>
      </w:divBdr>
      <w:divsChild>
        <w:div w:id="2010326885">
          <w:marLeft w:val="0"/>
          <w:marRight w:val="0"/>
          <w:marTop w:val="0"/>
          <w:marBottom w:val="0"/>
          <w:divBdr>
            <w:top w:val="single" w:sz="24" w:space="0" w:color="556572"/>
            <w:left w:val="none" w:sz="0" w:space="0" w:color="auto"/>
            <w:bottom w:val="none" w:sz="0" w:space="0" w:color="auto"/>
            <w:right w:val="none" w:sz="0" w:space="0" w:color="auto"/>
          </w:divBdr>
          <w:divsChild>
            <w:div w:id="601454767">
              <w:marLeft w:val="0"/>
              <w:marRight w:val="0"/>
              <w:marTop w:val="0"/>
              <w:marBottom w:val="0"/>
              <w:divBdr>
                <w:top w:val="none" w:sz="0" w:space="0" w:color="auto"/>
                <w:left w:val="none" w:sz="0" w:space="0" w:color="auto"/>
                <w:bottom w:val="none" w:sz="0" w:space="0" w:color="auto"/>
                <w:right w:val="none" w:sz="0" w:space="0" w:color="auto"/>
              </w:divBdr>
              <w:divsChild>
                <w:div w:id="16152895">
                  <w:marLeft w:val="0"/>
                  <w:marRight w:val="0"/>
                  <w:marTop w:val="0"/>
                  <w:marBottom w:val="0"/>
                  <w:divBdr>
                    <w:top w:val="none" w:sz="0" w:space="0" w:color="auto"/>
                    <w:left w:val="none" w:sz="0" w:space="0" w:color="auto"/>
                    <w:bottom w:val="none" w:sz="0" w:space="0" w:color="auto"/>
                    <w:right w:val="none" w:sz="0" w:space="0" w:color="auto"/>
                  </w:divBdr>
                  <w:divsChild>
                    <w:div w:id="84229618">
                      <w:marLeft w:val="0"/>
                      <w:marRight w:val="0"/>
                      <w:marTop w:val="0"/>
                      <w:marBottom w:val="0"/>
                      <w:divBdr>
                        <w:top w:val="none" w:sz="0" w:space="0" w:color="auto"/>
                        <w:left w:val="none" w:sz="0" w:space="0" w:color="auto"/>
                        <w:bottom w:val="none" w:sz="0" w:space="0" w:color="auto"/>
                        <w:right w:val="none" w:sz="0" w:space="0" w:color="auto"/>
                      </w:divBdr>
                      <w:divsChild>
                        <w:div w:id="721253384">
                          <w:marLeft w:val="0"/>
                          <w:marRight w:val="0"/>
                          <w:marTop w:val="0"/>
                          <w:marBottom w:val="0"/>
                          <w:divBdr>
                            <w:top w:val="none" w:sz="0" w:space="0" w:color="auto"/>
                            <w:left w:val="none" w:sz="0" w:space="0" w:color="auto"/>
                            <w:bottom w:val="none" w:sz="0" w:space="0" w:color="auto"/>
                            <w:right w:val="none" w:sz="0" w:space="0" w:color="auto"/>
                          </w:divBdr>
                          <w:divsChild>
                            <w:div w:id="780027109">
                              <w:marLeft w:val="0"/>
                              <w:marRight w:val="0"/>
                              <w:marTop w:val="0"/>
                              <w:marBottom w:val="0"/>
                              <w:divBdr>
                                <w:top w:val="none" w:sz="0" w:space="0" w:color="auto"/>
                                <w:left w:val="none" w:sz="0" w:space="0" w:color="auto"/>
                                <w:bottom w:val="none" w:sz="0" w:space="0" w:color="auto"/>
                                <w:right w:val="none" w:sz="0" w:space="0" w:color="auto"/>
                              </w:divBdr>
                              <w:divsChild>
                                <w:div w:id="1174760206">
                                  <w:marLeft w:val="0"/>
                                  <w:marRight w:val="0"/>
                                  <w:marTop w:val="0"/>
                                  <w:marBottom w:val="0"/>
                                  <w:divBdr>
                                    <w:top w:val="none" w:sz="0" w:space="0" w:color="auto"/>
                                    <w:left w:val="none" w:sz="0" w:space="0" w:color="auto"/>
                                    <w:bottom w:val="none" w:sz="0" w:space="0" w:color="auto"/>
                                    <w:right w:val="none" w:sz="0" w:space="0" w:color="auto"/>
                                  </w:divBdr>
                                  <w:divsChild>
                                    <w:div w:id="3063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819129">
          <w:marLeft w:val="0"/>
          <w:marRight w:val="0"/>
          <w:marTop w:val="0"/>
          <w:marBottom w:val="0"/>
          <w:divBdr>
            <w:top w:val="single" w:sz="24" w:space="0" w:color="556572"/>
            <w:left w:val="none" w:sz="0" w:space="0" w:color="auto"/>
            <w:bottom w:val="none" w:sz="0" w:space="0" w:color="auto"/>
            <w:right w:val="none" w:sz="0" w:space="0" w:color="auto"/>
          </w:divBdr>
        </w:div>
      </w:divsChild>
    </w:div>
    <w:div w:id="1501120900">
      <w:bodyDiv w:val="1"/>
      <w:marLeft w:val="0"/>
      <w:marRight w:val="0"/>
      <w:marTop w:val="0"/>
      <w:marBottom w:val="0"/>
      <w:divBdr>
        <w:top w:val="none" w:sz="0" w:space="0" w:color="auto"/>
        <w:left w:val="none" w:sz="0" w:space="0" w:color="auto"/>
        <w:bottom w:val="none" w:sz="0" w:space="0" w:color="auto"/>
        <w:right w:val="none" w:sz="0" w:space="0" w:color="auto"/>
      </w:divBdr>
      <w:divsChild>
        <w:div w:id="1253391777">
          <w:marLeft w:val="0"/>
          <w:marRight w:val="0"/>
          <w:marTop w:val="0"/>
          <w:marBottom w:val="0"/>
          <w:divBdr>
            <w:top w:val="none" w:sz="0" w:space="0" w:color="auto"/>
            <w:left w:val="none" w:sz="0" w:space="0" w:color="auto"/>
            <w:bottom w:val="none" w:sz="0" w:space="0" w:color="auto"/>
            <w:right w:val="none" w:sz="0" w:space="0" w:color="auto"/>
          </w:divBdr>
        </w:div>
      </w:divsChild>
    </w:div>
    <w:div w:id="2140609188">
      <w:bodyDiv w:val="1"/>
      <w:marLeft w:val="0"/>
      <w:marRight w:val="0"/>
      <w:marTop w:val="0"/>
      <w:marBottom w:val="0"/>
      <w:divBdr>
        <w:top w:val="none" w:sz="0" w:space="0" w:color="auto"/>
        <w:left w:val="none" w:sz="0" w:space="0" w:color="auto"/>
        <w:bottom w:val="none" w:sz="0" w:space="0" w:color="auto"/>
        <w:right w:val="none" w:sz="0" w:space="0" w:color="auto"/>
      </w:divBdr>
      <w:divsChild>
        <w:div w:id="724330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22</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Borugadda, Jeevan Deep</dc:creator>
  <cp:keywords/>
  <dc:description/>
  <cp:lastModifiedBy>Borugadda, Jeevan Deep</cp:lastModifiedBy>
  <cp:revision>4</cp:revision>
  <dcterms:created xsi:type="dcterms:W3CDTF">2024-11-27T05:46:00Z</dcterms:created>
  <dcterms:modified xsi:type="dcterms:W3CDTF">2024-11-27T06:41:00Z</dcterms:modified>
</cp:coreProperties>
</file>