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9D1E" w14:textId="77777777" w:rsidR="00BB03EB" w:rsidRDefault="00BB03EB" w:rsidP="00D33C64">
      <w:pPr>
        <w:pStyle w:val="ListParagraph"/>
        <w:numPr>
          <w:ilvl w:val="0"/>
          <w:numId w:val="1"/>
        </w:numPr>
      </w:pPr>
      <w:r>
        <w:t>Geographical Distribution:</w:t>
      </w:r>
    </w:p>
    <w:p w14:paraId="3CE7518E" w14:textId="77777777" w:rsidR="00BB03EB" w:rsidRDefault="00BB03EB" w:rsidP="00BB03EB">
      <w:r>
        <w:t>Create a map to show the geographical distribution of contracts. Use different colors or sizes to represent contract amounts in different regions.</w:t>
      </w:r>
    </w:p>
    <w:p w14:paraId="17D213B9" w14:textId="77777777" w:rsidR="00D33C64" w:rsidRDefault="00BB03EB" w:rsidP="00D33C64">
      <w:pPr>
        <w:pStyle w:val="ListParagraph"/>
        <w:numPr>
          <w:ilvl w:val="0"/>
          <w:numId w:val="1"/>
        </w:numPr>
      </w:pPr>
      <w:r>
        <w:t>Contract Amounts by Category:</w:t>
      </w:r>
    </w:p>
    <w:p w14:paraId="6D71207E" w14:textId="735826B6" w:rsidR="00BB03EB" w:rsidRDefault="00BB03EB" w:rsidP="00BB03EB">
      <w:r>
        <w:t>Create a grouped bar chart to show how contract amounts are distributed across different categories. This can help identify the most common types of contracts.</w:t>
      </w:r>
    </w:p>
    <w:p w14:paraId="0085C944" w14:textId="4272347A" w:rsidR="00BB03EB" w:rsidRDefault="00BB03EB" w:rsidP="00D33C64">
      <w:pPr>
        <w:pStyle w:val="ListParagraph"/>
        <w:numPr>
          <w:ilvl w:val="0"/>
          <w:numId w:val="1"/>
        </w:numPr>
      </w:pPr>
      <w:r>
        <w:t>Contract Amounts Over Time:</w:t>
      </w:r>
    </w:p>
    <w:p w14:paraId="2786E236" w14:textId="77777777" w:rsidR="00BB03EB" w:rsidRDefault="00BB03EB" w:rsidP="00BB03EB">
      <w:r>
        <w:t>Create a time series plot to show how contract amounts change over time. This could include trends by year, quarter, or month.</w:t>
      </w:r>
    </w:p>
    <w:p w14:paraId="48A62BA9" w14:textId="7D5F0C92" w:rsidR="00BB03EB" w:rsidRDefault="00BB03EB" w:rsidP="00D33C64">
      <w:pPr>
        <w:pStyle w:val="ListParagraph"/>
        <w:numPr>
          <w:ilvl w:val="0"/>
          <w:numId w:val="1"/>
        </w:numPr>
      </w:pPr>
      <w:r>
        <w:t>Day of the Week Analysis:</w:t>
      </w:r>
    </w:p>
    <w:p w14:paraId="29E5D2D4" w14:textId="77777777" w:rsidR="00BB03EB" w:rsidRDefault="00BB03EB" w:rsidP="00BB03EB">
      <w:r>
        <w:t>Analyze contract amounts based on the day of the week. You could create a bar chart or box plot to see if there are any patterns related to specific days.</w:t>
      </w:r>
    </w:p>
    <w:p w14:paraId="58029A5C" w14:textId="00635275" w:rsidR="00BB03EB" w:rsidRDefault="00BB03EB" w:rsidP="00D33C64">
      <w:pPr>
        <w:pStyle w:val="ListParagraph"/>
        <w:numPr>
          <w:ilvl w:val="0"/>
          <w:numId w:val="1"/>
        </w:numPr>
      </w:pPr>
      <w:r>
        <w:t>Contract Amounts by State:</w:t>
      </w:r>
    </w:p>
    <w:p w14:paraId="76E8AAB0" w14:textId="77777777" w:rsidR="00BB03EB" w:rsidRDefault="00BB03EB" w:rsidP="00BB03EB">
      <w:r>
        <w:t>Create a bar chart or choropleth map to visualize contract amounts by state. This can help identify regions with higher or lower contract values.</w:t>
      </w:r>
    </w:p>
    <w:p w14:paraId="474B8235" w14:textId="76FA6E38" w:rsidR="00BB03EB" w:rsidRDefault="00BB03EB" w:rsidP="00D33C64">
      <w:pPr>
        <w:pStyle w:val="ListParagraph"/>
        <w:numPr>
          <w:ilvl w:val="0"/>
          <w:numId w:val="1"/>
        </w:numPr>
      </w:pPr>
      <w:r>
        <w:t>Comparison of Contract Amounts:</w:t>
      </w:r>
    </w:p>
    <w:p w14:paraId="36CF17E7" w14:textId="77777777" w:rsidR="00BB03EB" w:rsidRDefault="00BB03EB" w:rsidP="00BB03EB">
      <w:r>
        <w:t>Create a side-by-side bar chart or violin plot to compare contract amounts between different categories or authorities.</w:t>
      </w:r>
    </w:p>
    <w:p w14:paraId="19141747" w14:textId="66C38CB8" w:rsidR="00BB03EB" w:rsidRDefault="00BB03EB" w:rsidP="00D33C64">
      <w:pPr>
        <w:pStyle w:val="ListParagraph"/>
        <w:numPr>
          <w:ilvl w:val="0"/>
          <w:numId w:val="1"/>
        </w:numPr>
      </w:pPr>
      <w:r>
        <w:t>Contract Amounts vs. Numeric Amount:</w:t>
      </w:r>
    </w:p>
    <w:p w14:paraId="32CDB7F7" w14:textId="77777777" w:rsidR="00BB03EB" w:rsidRDefault="00BB03EB" w:rsidP="00BB03EB">
      <w:r>
        <w:t>Create a scatter plot to visualize the relationship between the contract amount and the numeric amount. This can help identify any correlation between these variables.</w:t>
      </w:r>
    </w:p>
    <w:p w14:paraId="191748EA" w14:textId="77777777" w:rsidR="00BB03EB" w:rsidRDefault="00BB03EB" w:rsidP="00BB03EB">
      <w:r>
        <w:t>When creating visualizations, consider the questions you want to answer and the insights you want to gain from the data. Choose the type of visualization that effectively communicates the information you're interested in.</w:t>
      </w:r>
    </w:p>
    <w:p w14:paraId="2D54E5BE" w14:textId="77777777" w:rsidR="00BB03EB" w:rsidRDefault="00BB03EB" w:rsidP="00BB03EB"/>
    <w:p w14:paraId="2CFE6E5C" w14:textId="77777777" w:rsidR="00BB03EB" w:rsidRDefault="00BB03EB" w:rsidP="00BB03EB"/>
    <w:p w14:paraId="37DC8C13" w14:textId="77777777" w:rsidR="00BB03EB" w:rsidRDefault="00BB03EB" w:rsidP="00BB03EB"/>
    <w:p w14:paraId="22F687C6" w14:textId="77777777" w:rsidR="00BB03EB" w:rsidRDefault="00BB03EB" w:rsidP="00BB03EB"/>
    <w:p w14:paraId="2F75DDE6" w14:textId="77777777" w:rsidR="00BB03EB" w:rsidRDefault="00BB03EB"/>
    <w:sectPr w:rsidR="00BB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04A8E"/>
    <w:multiLevelType w:val="hybridMultilevel"/>
    <w:tmpl w:val="D916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EB"/>
    <w:rsid w:val="00BB03EB"/>
    <w:rsid w:val="00D3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3F83"/>
  <w15:chartTrackingRefBased/>
  <w15:docId w15:val="{F4910699-47C0-4F00-99C9-ED3BDCD0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CWC</dc:creator>
  <cp:keywords/>
  <dc:description/>
  <cp:lastModifiedBy>CWC</cp:lastModifiedBy>
  <cp:revision>2</cp:revision>
  <dcterms:created xsi:type="dcterms:W3CDTF">2023-12-11T12:18:00Z</dcterms:created>
  <dcterms:modified xsi:type="dcterms:W3CDTF">2023-12-11T12:23:00Z</dcterms:modified>
</cp:coreProperties>
</file>