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DC3" w:rsidRDefault="00B93CF6" w:rsidP="00B93CF6">
      <w:pPr>
        <w:pStyle w:val="Heading3"/>
      </w:pPr>
      <w:r>
        <w:t>Use Case: 0</w:t>
      </w:r>
      <w:r w:rsidR="0078290C">
        <w:t>5</w:t>
      </w:r>
    </w:p>
    <w:tbl>
      <w:tblPr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7996"/>
      </w:tblGrid>
      <w:tr w:rsidR="0070061A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 w:cs="Times New Roman"/>
                <w:color w:val="666666"/>
              </w:rPr>
            </w:pPr>
            <w:r w:rsidRPr="00B93CF6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>UC-</w:t>
            </w:r>
            <w:r w:rsidR="0078290C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>5</w:t>
            </w:r>
            <w:r w:rsidR="005F5EB8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 xml:space="preserve">: </w:t>
            </w:r>
            <w:r w:rsidR="0078290C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>View an item’s details</w:t>
            </w:r>
          </w:p>
        </w:tc>
      </w:tr>
      <w:tr w:rsidR="0070061A" w:rsidRPr="00B93CF6" w:rsidTr="00B93CF6">
        <w:trPr>
          <w:trHeight w:val="475"/>
        </w:trPr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7A1F41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 item of the user’s choice is selected and its details are displayed</w:t>
            </w:r>
            <w:bookmarkStart w:id="0" w:name="_GoBack"/>
            <w:bookmarkEnd w:id="0"/>
            <w:r w:rsidR="00416007">
              <w:rPr>
                <w:rFonts w:eastAsia="Times New Roman"/>
              </w:rPr>
              <w:t>.</w:t>
            </w:r>
          </w:p>
        </w:tc>
      </w:tr>
      <w:tr w:rsidR="0070061A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Users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EA43CD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</w:t>
            </w:r>
            <w:r w:rsidR="00B93CF6" w:rsidRPr="00B93CF6">
              <w:rPr>
                <w:rFonts w:eastAsia="Times New Roman"/>
              </w:rPr>
              <w:t>sers</w:t>
            </w:r>
            <w:r>
              <w:rPr>
                <w:rFonts w:eastAsia="Times New Roman"/>
              </w:rPr>
              <w:t xml:space="preserve"> who have a SLICK Ice account</w:t>
            </w:r>
          </w:p>
        </w:tc>
      </w:tr>
      <w:tr w:rsidR="0070061A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Preconditions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5F5EB8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user has </w:t>
            </w:r>
            <w:r w:rsidR="00871DC2">
              <w:rPr>
                <w:rFonts w:eastAsia="Times New Roman"/>
              </w:rPr>
              <w:t xml:space="preserve">logged into his/her account and is </w:t>
            </w:r>
            <w:r w:rsidR="0078290C">
              <w:rPr>
                <w:rFonts w:eastAsia="Times New Roman"/>
              </w:rPr>
              <w:t>in the “View My Items” page</w:t>
            </w:r>
            <w:r w:rsidR="00871DC2">
              <w:rPr>
                <w:rFonts w:eastAsia="Times New Roman"/>
              </w:rPr>
              <w:t>.</w:t>
            </w:r>
          </w:p>
        </w:tc>
      </w:tr>
      <w:tr w:rsidR="0070061A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Basic Course of Events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70061A" w:rsidRDefault="00871DC2" w:rsidP="0078290C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user </w:t>
            </w:r>
            <w:r w:rsidR="0078290C">
              <w:rPr>
                <w:rFonts w:eastAsia="Times New Roman"/>
              </w:rPr>
              <w:t>clicks on the name of an item in the list box.</w:t>
            </w:r>
          </w:p>
          <w:p w:rsidR="0078290C" w:rsidRDefault="0078290C" w:rsidP="0078290C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item’s details are loaded.</w:t>
            </w:r>
          </w:p>
          <w:p w:rsidR="0078290C" w:rsidRDefault="0078290C" w:rsidP="0078290C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user is directed to a page showing the item’s details such as name, type, condition, and availability.</w:t>
            </w:r>
          </w:p>
          <w:p w:rsidR="0078290C" w:rsidRPr="00416007" w:rsidRDefault="0078290C" w:rsidP="0078290C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user may click on the “Back” link to return to his/her items.</w:t>
            </w:r>
          </w:p>
        </w:tc>
      </w:tr>
      <w:tr w:rsidR="0070061A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Alternative Paths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70061A" w:rsidRPr="0078290C" w:rsidRDefault="0078290C" w:rsidP="007829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alternative paths.</w:t>
            </w:r>
          </w:p>
        </w:tc>
      </w:tr>
      <w:tr w:rsidR="0070061A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Post Conditions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70061A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user may </w:t>
            </w:r>
            <w:r w:rsidR="0078290C">
              <w:rPr>
                <w:rFonts w:eastAsia="Times New Roman"/>
              </w:rPr>
              <w:t>view the rest of his/her items.</w:t>
            </w:r>
          </w:p>
        </w:tc>
      </w:tr>
    </w:tbl>
    <w:p w:rsidR="00B93CF6" w:rsidRDefault="00B93CF6"/>
    <w:sectPr w:rsidR="00B9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3F94"/>
    <w:multiLevelType w:val="hybridMultilevel"/>
    <w:tmpl w:val="85E29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3352A"/>
    <w:multiLevelType w:val="hybridMultilevel"/>
    <w:tmpl w:val="9C3A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57111"/>
    <w:multiLevelType w:val="multilevel"/>
    <w:tmpl w:val="D1E4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DE6AD3"/>
    <w:multiLevelType w:val="multilevel"/>
    <w:tmpl w:val="D980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2B0B4D"/>
    <w:multiLevelType w:val="hybridMultilevel"/>
    <w:tmpl w:val="8A0A0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CF6"/>
    <w:rsid w:val="000103D5"/>
    <w:rsid w:val="00416007"/>
    <w:rsid w:val="004E15FD"/>
    <w:rsid w:val="004E44A9"/>
    <w:rsid w:val="005D1857"/>
    <w:rsid w:val="005F5EB8"/>
    <w:rsid w:val="00636392"/>
    <w:rsid w:val="0070061A"/>
    <w:rsid w:val="0078290C"/>
    <w:rsid w:val="007A1F41"/>
    <w:rsid w:val="00871DC2"/>
    <w:rsid w:val="00A85F0D"/>
    <w:rsid w:val="00AC3846"/>
    <w:rsid w:val="00B93CF6"/>
    <w:rsid w:val="00C745A4"/>
    <w:rsid w:val="00DF7F15"/>
    <w:rsid w:val="00EA43CD"/>
    <w:rsid w:val="00F5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7033"/>
  <w15:chartTrackingRefBased/>
  <w15:docId w15:val="{C1D8E2A5-D8D3-48AC-A0DE-D9488BC9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CF6"/>
  </w:style>
  <w:style w:type="paragraph" w:styleId="Heading1">
    <w:name w:val="heading 1"/>
    <w:basedOn w:val="Normal"/>
    <w:next w:val="Normal"/>
    <w:link w:val="Heading1Char"/>
    <w:uiPriority w:val="9"/>
    <w:qFormat/>
    <w:rsid w:val="00B93CF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CF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CF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CF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CF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CF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CF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C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C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rsid w:val="00636392"/>
    <w:pPr>
      <w:ind w:left="2880"/>
    </w:pPr>
    <w:rPr>
      <w:rFonts w:ascii="Courier New" w:hAnsi="Courier New" w:cs="Courier New"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36392"/>
    <w:pPr>
      <w:ind w:left="720"/>
      <w:contextualSpacing/>
    </w:pPr>
  </w:style>
  <w:style w:type="character" w:styleId="Strong">
    <w:name w:val="Strong"/>
    <w:uiPriority w:val="22"/>
    <w:qFormat/>
    <w:rsid w:val="00B93CF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93CF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3CF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93CF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C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CF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3CF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3CF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CF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C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93CF6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B93CF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93C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3CF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3CF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CF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CF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93CF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93CF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93CF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93CF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93CF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C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4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Gabriel Hanna</cp:lastModifiedBy>
  <cp:revision>14</cp:revision>
  <dcterms:created xsi:type="dcterms:W3CDTF">2017-08-27T14:25:00Z</dcterms:created>
  <dcterms:modified xsi:type="dcterms:W3CDTF">2017-11-21T20:31:00Z</dcterms:modified>
</cp:coreProperties>
</file>