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265959"/>
        <w:docPartObj>
          <w:docPartGallery w:val="Cover Pages"/>
          <w:docPartUnique/>
        </w:docPartObj>
      </w:sdtPr>
      <w:sdtEndPr>
        <w:rPr>
          <w:rFonts w:asciiTheme="minorEastAsia" w:hAnsiTheme="minorEastAsia" w:cs="Osaka"/>
          <w:kern w:val="0"/>
          <w:sz w:val="24"/>
          <w:szCs w:val="24"/>
        </w:rPr>
      </w:sdtEndPr>
      <w:sdtContent>
        <w:p w:rsidR="000E507D" w:rsidRDefault="000E507D"/>
        <w:p w:rsidR="000E507D" w:rsidRDefault="000E507D">
          <w:pPr>
            <w:widowControl/>
            <w:jc w:val="left"/>
            <w:rPr>
              <w:rFonts w:asciiTheme="minorEastAsia" w:hAnsiTheme="minorEastAsia" w:cs="Osaka"/>
              <w:kern w:val="0"/>
              <w:sz w:val="24"/>
              <w:szCs w:val="24"/>
            </w:rPr>
          </w:pPr>
          <w:r>
            <w:rPr>
              <w:noProof/>
            </w:rPr>
            <mc:AlternateContent>
              <mc:Choice Requires="wps">
                <w:drawing>
                  <wp:anchor distT="0" distB="0" distL="182880" distR="182880" simplePos="0" relativeHeight="251660288" behindDoc="0" locked="0" layoutInCell="1" allowOverlap="1">
                    <wp:simplePos x="0" y="0"/>
                    <wp:positionH relativeFrom="margin">
                      <wp:posOffset>401955</wp:posOffset>
                    </wp:positionH>
                    <wp:positionV relativeFrom="page">
                      <wp:posOffset>2057400</wp:posOffset>
                    </wp:positionV>
                    <wp:extent cx="4686300" cy="6400800"/>
                    <wp:effectExtent l="0" t="0" r="7620" b="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40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07D" w:rsidRPr="000E507D" w:rsidRDefault="000E507D">
                                <w:pPr>
                                  <w:pStyle w:val="ab"/>
                                  <w:spacing w:before="40" w:after="560" w:line="216" w:lineRule="auto"/>
                                  <w:rPr>
                                    <w:color w:val="000000" w:themeColor="text1"/>
                                    <w:sz w:val="56"/>
                                    <w:szCs w:val="56"/>
                                  </w:rPr>
                                </w:pPr>
                                <w:sdt>
                                  <w:sdtPr>
                                    <w:rPr>
                                      <w:color w:val="000000" w:themeColor="text1"/>
                                      <w:sz w:val="56"/>
                                      <w:szCs w:val="56"/>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Pr="000E507D">
                                      <w:rPr>
                                        <w:rFonts w:hint="eastAsia"/>
                                        <w:color w:val="000000" w:themeColor="text1"/>
                                        <w:sz w:val="56"/>
                                        <w:szCs w:val="56"/>
                                      </w:rPr>
                                      <w:t>アルゴリズム論</w:t>
                                    </w:r>
                                    <w:r w:rsidRPr="000E507D">
                                      <w:rPr>
                                        <w:rFonts w:hint="eastAsia"/>
                                        <w:color w:val="000000" w:themeColor="text1"/>
                                        <w:sz w:val="56"/>
                                        <w:szCs w:val="56"/>
                                      </w:rPr>
                                      <w:t xml:space="preserve"> </w:t>
                                    </w:r>
                                    <w:r w:rsidRPr="000E507D">
                                      <w:rPr>
                                        <w:rFonts w:hint="eastAsia"/>
                                        <w:color w:val="000000" w:themeColor="text1"/>
                                        <w:sz w:val="56"/>
                                        <w:szCs w:val="56"/>
                                      </w:rPr>
                                      <w:t>レポート</w:t>
                                    </w:r>
                                    <w:r w:rsidRPr="000E507D">
                                      <w:rPr>
                                        <w:rFonts w:hint="eastAsia"/>
                                        <w:color w:val="000000" w:themeColor="text1"/>
                                        <w:sz w:val="56"/>
                                        <w:szCs w:val="56"/>
                                      </w:rPr>
                                      <w:t>3</w:t>
                                    </w:r>
                                  </w:sdtContent>
                                </w:sdt>
                              </w:p>
                              <w:sdt>
                                <w:sdtPr>
                                  <w:rPr>
                                    <w:caps/>
                                    <w:color w:val="000000" w:themeColor="text1"/>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rsidR="000E507D" w:rsidRPr="000E507D" w:rsidRDefault="000E507D">
                                    <w:pPr>
                                      <w:pStyle w:val="ab"/>
                                      <w:spacing w:before="40" w:after="40"/>
                                      <w:rPr>
                                        <w:caps/>
                                        <w:color w:val="000000" w:themeColor="text1"/>
                                        <w:sz w:val="28"/>
                                        <w:szCs w:val="28"/>
                                      </w:rPr>
                                    </w:pPr>
                                    <w:r w:rsidRPr="000E507D">
                                      <w:rPr>
                                        <w:rFonts w:hint="eastAsia"/>
                                        <w:caps/>
                                        <w:color w:val="000000" w:themeColor="text1"/>
                                        <w:sz w:val="28"/>
                                        <w:szCs w:val="28"/>
                                      </w:rPr>
                                      <w:t>各種ソートアルゴリズムの計算時間の違いを理解する</w:t>
                                    </w:r>
                                  </w:p>
                                </w:sdtContent>
                              </w:sdt>
                              <w:sdt>
                                <w:sdtPr>
                                  <w:rPr>
                                    <w:caps/>
                                    <w:color w:val="000000" w:themeColor="text1"/>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0E507D" w:rsidRPr="000E507D" w:rsidRDefault="000E507D" w:rsidP="000E507D">
                                    <w:pPr>
                                      <w:pStyle w:val="ab"/>
                                      <w:spacing w:before="80" w:after="40"/>
                                      <w:jc w:val="right"/>
                                      <w:rPr>
                                        <w:caps/>
                                        <w:color w:val="000000" w:themeColor="text1"/>
                                        <w:sz w:val="24"/>
                                        <w:szCs w:val="24"/>
                                      </w:rPr>
                                    </w:pPr>
                                    <w:r w:rsidRPr="000E507D">
                                      <w:rPr>
                                        <w:caps/>
                                        <w:color w:val="000000" w:themeColor="text1"/>
                                        <w:sz w:val="24"/>
                                        <w:szCs w:val="24"/>
                                      </w:rPr>
                                      <w:t xml:space="preserve">276156 </w:t>
                                    </w:r>
                                    <w:r w:rsidRPr="000E507D">
                                      <w:rPr>
                                        <w:rFonts w:hint="eastAsia"/>
                                        <w:caps/>
                                        <w:color w:val="000000" w:themeColor="text1"/>
                                        <w:sz w:val="24"/>
                                        <w:szCs w:val="24"/>
                                      </w:rPr>
                                      <w:t>根本</w:t>
                                    </w:r>
                                    <w:r w:rsidRPr="000E507D">
                                      <w:rPr>
                                        <w:rFonts w:hint="eastAsia"/>
                                        <w:caps/>
                                        <w:color w:val="000000" w:themeColor="text1"/>
                                        <w:sz w:val="24"/>
                                        <w:szCs w:val="24"/>
                                      </w:rPr>
                                      <w:t xml:space="preserve"> </w:t>
                                    </w:r>
                                    <w:r w:rsidRPr="000E507D">
                                      <w:rPr>
                                        <w:rFonts w:hint="eastAsia"/>
                                        <w:caps/>
                                        <w:color w:val="000000" w:themeColor="text1"/>
                                        <w:sz w:val="24"/>
                                        <w:szCs w:val="24"/>
                                      </w:rPr>
                                      <w:t>貴大</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1.65pt;margin-top:162pt;width:369pt;height:7in;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" filled="f" stroked="f" strokeweight=".5pt">
                    <v:textbox inset="0,0,0,0">
                      <w:txbxContent>
                        <w:p w:rsidR="000E507D" w:rsidRPr="000E507D" w:rsidRDefault="000E507D">
                          <w:pPr>
                            <w:pStyle w:val="ab"/>
                            <w:spacing w:before="40" w:after="560" w:line="216" w:lineRule="auto"/>
                            <w:rPr>
                              <w:color w:val="000000" w:themeColor="text1"/>
                              <w:sz w:val="56"/>
                              <w:szCs w:val="56"/>
                            </w:rPr>
                          </w:pPr>
                          <w:sdt>
                            <w:sdtPr>
                              <w:rPr>
                                <w:color w:val="000000" w:themeColor="text1"/>
                                <w:sz w:val="56"/>
                                <w:szCs w:val="56"/>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Pr="000E507D">
                                <w:rPr>
                                  <w:rFonts w:hint="eastAsia"/>
                                  <w:color w:val="000000" w:themeColor="text1"/>
                                  <w:sz w:val="56"/>
                                  <w:szCs w:val="56"/>
                                </w:rPr>
                                <w:t>アルゴリズム論</w:t>
                              </w:r>
                              <w:r w:rsidRPr="000E507D">
                                <w:rPr>
                                  <w:rFonts w:hint="eastAsia"/>
                                  <w:color w:val="000000" w:themeColor="text1"/>
                                  <w:sz w:val="56"/>
                                  <w:szCs w:val="56"/>
                                </w:rPr>
                                <w:t xml:space="preserve"> </w:t>
                              </w:r>
                              <w:r w:rsidRPr="000E507D">
                                <w:rPr>
                                  <w:rFonts w:hint="eastAsia"/>
                                  <w:color w:val="000000" w:themeColor="text1"/>
                                  <w:sz w:val="56"/>
                                  <w:szCs w:val="56"/>
                                </w:rPr>
                                <w:t>レポート</w:t>
                              </w:r>
                              <w:r w:rsidRPr="000E507D">
                                <w:rPr>
                                  <w:rFonts w:hint="eastAsia"/>
                                  <w:color w:val="000000" w:themeColor="text1"/>
                                  <w:sz w:val="56"/>
                                  <w:szCs w:val="56"/>
                                </w:rPr>
                                <w:t>3</w:t>
                              </w:r>
                            </w:sdtContent>
                          </w:sdt>
                        </w:p>
                        <w:sdt>
                          <w:sdtPr>
                            <w:rPr>
                              <w:caps/>
                              <w:color w:val="000000" w:themeColor="text1"/>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rsidR="000E507D" w:rsidRPr="000E507D" w:rsidRDefault="000E507D">
                              <w:pPr>
                                <w:pStyle w:val="ab"/>
                                <w:spacing w:before="40" w:after="40"/>
                                <w:rPr>
                                  <w:caps/>
                                  <w:color w:val="000000" w:themeColor="text1"/>
                                  <w:sz w:val="28"/>
                                  <w:szCs w:val="28"/>
                                </w:rPr>
                              </w:pPr>
                              <w:r w:rsidRPr="000E507D">
                                <w:rPr>
                                  <w:rFonts w:hint="eastAsia"/>
                                  <w:caps/>
                                  <w:color w:val="000000" w:themeColor="text1"/>
                                  <w:sz w:val="28"/>
                                  <w:szCs w:val="28"/>
                                </w:rPr>
                                <w:t>各種ソートアルゴリズムの計算時間の違いを理解する</w:t>
                              </w:r>
                            </w:p>
                          </w:sdtContent>
                        </w:sdt>
                        <w:sdt>
                          <w:sdtPr>
                            <w:rPr>
                              <w:caps/>
                              <w:color w:val="000000" w:themeColor="text1"/>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0E507D" w:rsidRPr="000E507D" w:rsidRDefault="000E507D" w:rsidP="000E507D">
                              <w:pPr>
                                <w:pStyle w:val="ab"/>
                                <w:spacing w:before="80" w:after="40"/>
                                <w:jc w:val="right"/>
                                <w:rPr>
                                  <w:caps/>
                                  <w:color w:val="000000" w:themeColor="text1"/>
                                  <w:sz w:val="24"/>
                                  <w:szCs w:val="24"/>
                                </w:rPr>
                              </w:pPr>
                              <w:r w:rsidRPr="000E507D">
                                <w:rPr>
                                  <w:caps/>
                                  <w:color w:val="000000" w:themeColor="text1"/>
                                  <w:sz w:val="24"/>
                                  <w:szCs w:val="24"/>
                                </w:rPr>
                                <w:t xml:space="preserve">276156 </w:t>
                              </w:r>
                              <w:r w:rsidRPr="000E507D">
                                <w:rPr>
                                  <w:rFonts w:hint="eastAsia"/>
                                  <w:caps/>
                                  <w:color w:val="000000" w:themeColor="text1"/>
                                  <w:sz w:val="24"/>
                                  <w:szCs w:val="24"/>
                                </w:rPr>
                                <w:t>根本</w:t>
                              </w:r>
                              <w:r w:rsidRPr="000E507D">
                                <w:rPr>
                                  <w:rFonts w:hint="eastAsia"/>
                                  <w:caps/>
                                  <w:color w:val="000000" w:themeColor="text1"/>
                                  <w:sz w:val="24"/>
                                  <w:szCs w:val="24"/>
                                </w:rPr>
                                <w:t xml:space="preserve"> </w:t>
                              </w:r>
                              <w:r w:rsidRPr="000E507D">
                                <w:rPr>
                                  <w:rFonts w:hint="eastAsia"/>
                                  <w:caps/>
                                  <w:color w:val="000000" w:themeColor="text1"/>
                                  <w:sz w:val="24"/>
                                  <w:szCs w:val="24"/>
                                </w:rPr>
                                <w:t>貴大</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7-01-01T00:00:00Z">
                                    <w:dateFormat w:val="yyyy"/>
                                    <w:lid w:val="ja-JP"/>
                                    <w:storeMappedDataAs w:val="dateTime"/>
                                    <w:calendar w:val="gregorian"/>
                                  </w:date>
                                </w:sdtPr>
                                <w:sdtContent>
                                  <w:p w:rsidR="000E507D" w:rsidRDefault="000E507D">
                                    <w:pPr>
                                      <w:pStyle w:val="ab"/>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" fillcolor="#5b9bd5 [3204]" stroked="f" strokeweight="1pt">
                    <v:path arrowok="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7-01-01T00:00:00Z">
                              <w:dateFormat w:val="yyyy"/>
                              <w:lid w:val="ja-JP"/>
                              <w:storeMappedDataAs w:val="dateTime"/>
                              <w:calendar w:val="gregorian"/>
                            </w:date>
                          </w:sdtPr>
                          <w:sdtContent>
                            <w:p w:rsidR="000E507D" w:rsidRDefault="000E507D">
                              <w:pPr>
                                <w:pStyle w:val="ab"/>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Theme="minorEastAsia" w:hAnsiTheme="minorEastAsia" w:cs="Osaka"/>
              <w:kern w:val="0"/>
              <w:sz w:val="24"/>
              <w:szCs w:val="24"/>
            </w:rPr>
            <w:br w:type="page"/>
          </w:r>
        </w:p>
        <w:bookmarkStart w:id="0" w:name="_GoBack" w:displacedByCustomXml="next"/>
        <w:bookmarkEnd w:id="0" w:displacedByCustomXml="next"/>
      </w:sdtContent>
    </w:sdt>
    <w:p w:rsidR="00784239" w:rsidRPr="006D629B" w:rsidRDefault="00784239" w:rsidP="00784239">
      <w:pPr>
        <w:pStyle w:val="a3"/>
        <w:numPr>
          <w:ilvl w:val="0"/>
          <w:numId w:val="1"/>
        </w:numPr>
        <w:autoSpaceDE w:val="0"/>
        <w:autoSpaceDN w:val="0"/>
        <w:adjustRightInd w:val="0"/>
        <w:ind w:leftChars="0"/>
        <w:jc w:val="left"/>
        <w:rPr>
          <w:rFonts w:asciiTheme="minorEastAsia" w:hAnsiTheme="minorEastAsia" w:cs="Osaka"/>
          <w:kern w:val="0"/>
          <w:sz w:val="24"/>
          <w:szCs w:val="24"/>
        </w:rPr>
        <w:sectPr w:rsidR="00784239" w:rsidRPr="006D629B" w:rsidSect="000E507D">
          <w:type w:val="continuous"/>
          <w:pgSz w:w="11906" w:h="16838"/>
          <w:pgMar w:top="720" w:right="720" w:bottom="720" w:left="720" w:header="851" w:footer="992" w:gutter="0"/>
          <w:pgNumType w:start="0"/>
          <w:cols w:space="425"/>
          <w:titlePg/>
          <w:docGrid w:type="lines" w:linePitch="360"/>
        </w:sectPr>
      </w:pPr>
      <w:r w:rsidRPr="006D629B">
        <w:rPr>
          <w:rFonts w:asciiTheme="minorEastAsia" w:hAnsiTheme="minorEastAsia" w:cs="Osaka" w:hint="eastAsia"/>
          <w:kern w:val="0"/>
          <w:sz w:val="24"/>
          <w:szCs w:val="24"/>
        </w:rPr>
        <w:lastRenderedPageBreak/>
        <w:t>ソースコード</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lastRenderedPageBreak/>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&lt;stdio.h&gt;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&lt;stdlib.h&gt;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&lt;time.h&gt;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#define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 xml:space="preserve"> 10000</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#define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6F008A"/>
          <w:kern w:val="0"/>
          <w:sz w:val="19"/>
          <w:szCs w:val="19"/>
        </w:rPr>
        <w:t>swap</w:t>
      </w:r>
      <w:r>
        <w:rPr>
          <w:rFonts w:ascii="ＭＳ ゴシック" w:eastAsia="ＭＳ ゴシック" w:cs="ＭＳ ゴシック"/>
          <w:color w:val="000000"/>
          <w:kern w:val="0"/>
          <w:sz w:val="19"/>
          <w:szCs w:val="19"/>
        </w:rPr>
        <w:t xml:space="preserve">(type,x,y) </w:t>
      </w:r>
      <w:r>
        <w:rPr>
          <w:rFonts w:ascii="ＭＳ ゴシック" w:eastAsia="ＭＳ ゴシック" w:cs="ＭＳ ゴシック"/>
          <w:color w:val="0000FF"/>
          <w:kern w:val="0"/>
          <w:sz w:val="19"/>
          <w:szCs w:val="19"/>
        </w:rPr>
        <w:t>do</w:t>
      </w:r>
      <w:r>
        <w:rPr>
          <w:rFonts w:ascii="ＭＳ ゴシック" w:eastAsia="ＭＳ ゴシック" w:cs="ＭＳ ゴシック"/>
          <w:color w:val="000000"/>
          <w:kern w:val="0"/>
          <w:sz w:val="19"/>
          <w:szCs w:val="19"/>
        </w:rPr>
        <w:t xml:space="preserve"> {type t=x; x=y; y=t;} </w:t>
      </w:r>
      <w:r>
        <w:rPr>
          <w:rFonts w:ascii="ＭＳ ゴシック" w:eastAsia="ＭＳ ゴシック" w:cs="ＭＳ ゴシック"/>
          <w:color w:val="0000FF"/>
          <w:kern w:val="0"/>
          <w:sz w:val="19"/>
          <w:szCs w:val="19"/>
        </w:rPr>
        <w:t>while</w:t>
      </w:r>
      <w:r>
        <w:rPr>
          <w:rFonts w:ascii="ＭＳ ゴシック" w:eastAsia="ＭＳ ゴシック" w:cs="ＭＳ ゴシック"/>
          <w:color w:val="000000"/>
          <w:kern w:val="0"/>
          <w:sz w:val="19"/>
          <w:szCs w:val="19"/>
        </w:rPr>
        <w:t>(0)</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bubble(</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selsort(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insertion(</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quick(</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downheap(</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heap(</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main(</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j, x0[</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 x1[</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 x2[</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 x3[</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 x4[</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temp, dt0 = 0.0, dt1 = 0.0, dt2 = 0.0, dt3 = 0.0, dt4 = 0.0;</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time_t</w:t>
      </w:r>
      <w:r>
        <w:rPr>
          <w:rFonts w:ascii="ＭＳ ゴシック" w:eastAsia="ＭＳ ゴシック" w:cs="ＭＳ ゴシック"/>
          <w:color w:val="000000"/>
          <w:kern w:val="0"/>
          <w:sz w:val="19"/>
          <w:szCs w:val="19"/>
        </w:rPr>
        <w:t xml:space="preserve"> start, end;</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srand(time(</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(i = 0; i &lt; </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 i++) {</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temp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)rand()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w:t>
      </w:r>
      <w:r>
        <w:rPr>
          <w:rFonts w:ascii="ＭＳ ゴシック" w:eastAsia="ＭＳ ゴシック" w:cs="ＭＳ ゴシック"/>
          <w:color w:val="6F008A"/>
          <w:kern w:val="0"/>
          <w:sz w:val="19"/>
          <w:szCs w:val="19"/>
        </w:rPr>
        <w:t>RAND_MAX</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x0[i] = x1[i] = x2[i] = x3[i] = x4[i] =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)(temp*1000.0);</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start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bubble(x0, </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end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dt0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)(end - start) / </w:t>
      </w:r>
      <w:r>
        <w:rPr>
          <w:rFonts w:ascii="ＭＳ ゴシック" w:eastAsia="ＭＳ ゴシック" w:cs="ＭＳ ゴシック"/>
          <w:color w:val="6F008A"/>
          <w:kern w:val="0"/>
          <w:sz w:val="19"/>
          <w:szCs w:val="19"/>
        </w:rPr>
        <w:t>CLOCKS_PER_SEC</w:t>
      </w:r>
      <w:r>
        <w:rPr>
          <w:rFonts w:ascii="ＭＳ ゴシック" w:eastAsia="ＭＳ ゴシック" w:cs="ＭＳ ゴシック"/>
          <w:color w:val="000000"/>
          <w:kern w:val="0"/>
          <w:sz w:val="19"/>
          <w:szCs w:val="19"/>
        </w:rPr>
        <w:t>;</w:t>
      </w:r>
    </w:p>
    <w:p w:rsidR="00F41C13" w:rsidRDefault="00F41C13"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start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selsort(x1, </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end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dt1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)(end - start) / </w:t>
      </w:r>
      <w:r>
        <w:rPr>
          <w:rFonts w:ascii="ＭＳ ゴシック" w:eastAsia="ＭＳ ゴシック" w:cs="ＭＳ ゴシック"/>
          <w:color w:val="6F008A"/>
          <w:kern w:val="0"/>
          <w:sz w:val="19"/>
          <w:szCs w:val="19"/>
        </w:rPr>
        <w:t>CLOCKS_PER_SEC</w:t>
      </w:r>
      <w:r>
        <w:rPr>
          <w:rFonts w:ascii="ＭＳ ゴシック" w:eastAsia="ＭＳ ゴシック" w:cs="ＭＳ ゴシック"/>
          <w:color w:val="000000"/>
          <w:kern w:val="0"/>
          <w:sz w:val="19"/>
          <w:szCs w:val="19"/>
        </w:rPr>
        <w:t>;</w:t>
      </w:r>
    </w:p>
    <w:p w:rsidR="00F41C13" w:rsidRDefault="00F41C13"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start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insertion(x2, </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end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dt2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)(end - start) / </w:t>
      </w:r>
      <w:r>
        <w:rPr>
          <w:rFonts w:ascii="ＭＳ ゴシック" w:eastAsia="ＭＳ ゴシック" w:cs="ＭＳ ゴシック"/>
          <w:color w:val="6F008A"/>
          <w:kern w:val="0"/>
          <w:sz w:val="19"/>
          <w:szCs w:val="19"/>
        </w:rPr>
        <w:t>CLOCKS_PER_SEC</w:t>
      </w:r>
      <w:r>
        <w:rPr>
          <w:rFonts w:ascii="ＭＳ ゴシック" w:eastAsia="ＭＳ ゴシック" w:cs="ＭＳ ゴシック"/>
          <w:color w:val="000000"/>
          <w:kern w:val="0"/>
          <w:sz w:val="19"/>
          <w:szCs w:val="19"/>
        </w:rPr>
        <w:t>;</w:t>
      </w:r>
    </w:p>
    <w:p w:rsidR="00F41C13" w:rsidRDefault="00F41C13"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start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quick(x3,0,</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-1);</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end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dt3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)(end - start) / </w:t>
      </w:r>
      <w:r>
        <w:rPr>
          <w:rFonts w:ascii="ＭＳ ゴシック" w:eastAsia="ＭＳ ゴシック" w:cs="ＭＳ ゴシック"/>
          <w:color w:val="6F008A"/>
          <w:kern w:val="0"/>
          <w:sz w:val="19"/>
          <w:szCs w:val="19"/>
        </w:rPr>
        <w:t>CLOCKS_PER_SEC</w:t>
      </w:r>
      <w:r>
        <w:rPr>
          <w:rFonts w:ascii="ＭＳ ゴシック" w:eastAsia="ＭＳ ゴシック" w:cs="ＭＳ ゴシック"/>
          <w:color w:val="000000"/>
          <w:kern w:val="0"/>
          <w:sz w:val="19"/>
          <w:szCs w:val="19"/>
        </w:rPr>
        <w:t>;</w:t>
      </w:r>
    </w:p>
    <w:p w:rsidR="00F41C13" w:rsidRDefault="00F41C13"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start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heap(x4, </w:t>
      </w:r>
      <w:r>
        <w:rPr>
          <w:rFonts w:ascii="ＭＳ ゴシック" w:eastAsia="ＭＳ ゴシック" w:cs="ＭＳ ゴシック"/>
          <w:color w:val="6F008A"/>
          <w:kern w:val="0"/>
          <w:sz w:val="19"/>
          <w:szCs w:val="19"/>
        </w:rPr>
        <w:t>NUM</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end = clock();</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dt4 +=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)(end - start) / </w:t>
      </w:r>
      <w:r>
        <w:rPr>
          <w:rFonts w:ascii="ＭＳ ゴシック" w:eastAsia="ＭＳ ゴシック" w:cs="ＭＳ ゴシック"/>
          <w:color w:val="6F008A"/>
          <w:kern w:val="0"/>
          <w:sz w:val="19"/>
          <w:szCs w:val="19"/>
        </w:rPr>
        <w:t>CLOCKS_PER_SEC</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6D629B">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printf(</w:t>
      </w:r>
      <w:r>
        <w:rPr>
          <w:rFonts w:ascii="ＭＳ ゴシック" w:eastAsia="ＭＳ ゴシック" w:cs="ＭＳ ゴシック"/>
          <w:color w:val="A31515"/>
          <w:kern w:val="0"/>
          <w:sz w:val="19"/>
          <w:szCs w:val="19"/>
        </w:rPr>
        <w:t>"Running time bsort=%lf (sec), ssort=%lf (sec),isort = %lf(sec)\n"</w:t>
      </w:r>
      <w:r>
        <w:rPr>
          <w:rFonts w:ascii="ＭＳ ゴシック" w:eastAsia="ＭＳ ゴシック" w:cs="ＭＳ ゴシック"/>
          <w:color w:val="000000"/>
          <w:kern w:val="0"/>
          <w:sz w:val="19"/>
          <w:szCs w:val="19"/>
        </w:rPr>
        <w:t>, dt0, dt1, dt2);</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printf(</w:t>
      </w:r>
      <w:r>
        <w:rPr>
          <w:rFonts w:ascii="ＭＳ ゴシック" w:eastAsia="ＭＳ ゴシック" w:cs="ＭＳ ゴシック"/>
          <w:color w:val="A31515"/>
          <w:kern w:val="0"/>
          <w:sz w:val="19"/>
          <w:szCs w:val="19"/>
        </w:rPr>
        <w:t>"Running time qsort=%lf (sec), hsort=%lf (sec) \n"</w:t>
      </w:r>
      <w:r>
        <w:rPr>
          <w:rFonts w:ascii="ＭＳ ゴシック" w:eastAsia="ＭＳ ゴシック" w:cs="ＭＳ ゴシック"/>
          <w:color w:val="000000"/>
          <w:kern w:val="0"/>
          <w:sz w:val="19"/>
          <w:szCs w:val="19"/>
        </w:rPr>
        <w:t>, dt3, dt4);</w:t>
      </w: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420" w:hangingChars="221" w:hanging="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0;</w:t>
      </w:r>
    </w:p>
    <w:p w:rsidR="00784239" w:rsidRPr="0026625E"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r w:rsidR="006D629B">
        <w:rPr>
          <w:rFonts w:ascii="ＭＳ ゴシック" w:eastAsia="ＭＳ ゴシック" w:cs="ＭＳ ゴシック"/>
          <w:color w:val="000000"/>
          <w:kern w:val="0"/>
          <w:sz w:val="19"/>
          <w:szCs w:val="19"/>
        </w:rPr>
        <w:br w:type="column"/>
      </w:r>
      <w:r>
        <w:rPr>
          <w:rFonts w:ascii="ＭＳ ゴシック" w:eastAsia="ＭＳ ゴシック" w:cs="ＭＳ ゴシック"/>
          <w:color w:val="0000FF"/>
          <w:kern w:val="0"/>
          <w:sz w:val="19"/>
          <w:szCs w:val="19"/>
        </w:rPr>
        <w:lastRenderedPageBreak/>
        <w:t>void</w:t>
      </w:r>
      <w:r>
        <w:rPr>
          <w:rFonts w:ascii="ＭＳ ゴシック" w:eastAsia="ＭＳ ゴシック" w:cs="ＭＳ ゴシック"/>
          <w:color w:val="000000"/>
          <w:kern w:val="0"/>
          <w:sz w:val="19"/>
          <w:szCs w:val="19"/>
        </w:rPr>
        <w:t xml:space="preserve"> bubble(</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sidR="0026625E">
        <w:rPr>
          <w:rFonts w:ascii="ＭＳ ゴシック" w:eastAsia="ＭＳ ゴシック" w:cs="ＭＳ ゴシック"/>
          <w:color w:val="000000"/>
          <w:kern w:val="0"/>
          <w:sz w:val="19"/>
          <w:szCs w:val="19"/>
        </w:rPr>
        <w:t>){</w:t>
      </w:r>
    </w:p>
    <w:p w:rsidR="00CE261E" w:rsidRDefault="00CE261E" w:rsidP="00784239">
      <w:pPr>
        <w:autoSpaceDE w:val="0"/>
        <w:autoSpaceDN w:val="0"/>
        <w:adjustRightInd w:val="0"/>
        <w:spacing w:line="0" w:lineRule="atLeast"/>
        <w:ind w:leftChars="200" w:left="420"/>
        <w:jc w:val="left"/>
        <w:rPr>
          <w:rFonts w:ascii="ＭＳ ゴシック" w:eastAsia="ＭＳ ゴシック" w:cs="ＭＳ ゴシック"/>
          <w:color w:val="0000FF"/>
          <w:kern w:val="0"/>
          <w:sz w:val="19"/>
          <w:szCs w:val="19"/>
        </w:rPr>
      </w:pP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i&lt;</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i++)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j =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j&gt;i; j--)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 - 1]&gt;</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6F008A"/>
          <w:kern w:val="0"/>
          <w:sz w:val="19"/>
          <w:szCs w:val="19"/>
        </w:rPr>
        <w:t>swap</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[j - 1],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6625E" w:rsidRDefault="0026625E" w:rsidP="00784239">
      <w:pPr>
        <w:autoSpaceDE w:val="0"/>
        <w:autoSpaceDN w:val="0"/>
        <w:adjustRightInd w:val="0"/>
        <w:spacing w:line="0" w:lineRule="atLeast"/>
        <w:jc w:val="left"/>
        <w:rPr>
          <w:rFonts w:ascii="ＭＳ ゴシック" w:eastAsia="ＭＳ ゴシック" w:cs="ＭＳ ゴシック"/>
          <w:color w:val="0000FF"/>
          <w:kern w:val="0"/>
          <w:sz w:val="19"/>
          <w:szCs w:val="19"/>
        </w:rPr>
      </w:pP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selsort(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w:t>
      </w:r>
    </w:p>
    <w:p w:rsidR="00CE261E" w:rsidRDefault="00CE261E"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p>
    <w:p w:rsidR="00784239" w:rsidRDefault="00784239" w:rsidP="0026625E">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min;</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0; i &lt;=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i++) {</w:t>
      </w:r>
    </w:p>
    <w:p w:rsidR="00784239" w:rsidRDefault="00784239" w:rsidP="00784239">
      <w:pPr>
        <w:autoSpaceDE w:val="0"/>
        <w:autoSpaceDN w:val="0"/>
        <w:adjustRightInd w:val="0"/>
        <w:spacing w:line="0" w:lineRule="atLeast"/>
        <w:ind w:leftChars="250" w:left="525" w:firstLine="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min = i;</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j = i + 1; j &lt;=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j++) {</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[j]&lt;</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[min]) {</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min = j;</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6F008A"/>
          <w:kern w:val="0"/>
          <w:sz w:val="19"/>
          <w:szCs w:val="19"/>
        </w:rPr>
        <w:t>swap</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[i],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[min]);</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84239" w:rsidRDefault="00784239" w:rsidP="00784239">
      <w:pPr>
        <w:autoSpaceDE w:val="0"/>
        <w:autoSpaceDN w:val="0"/>
        <w:adjustRightInd w:val="0"/>
        <w:spacing w:line="0" w:lineRule="atLeast"/>
        <w:ind w:leftChars="250" w:left="52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insertion(</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w:t>
      </w:r>
    </w:p>
    <w:p w:rsidR="00784239" w:rsidRDefault="00784239" w:rsidP="0026625E">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j,tmp;</w:t>
      </w:r>
    </w:p>
    <w:p w:rsidR="00CE261E" w:rsidRDefault="00CE261E" w:rsidP="0026625E">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1; i &lt;=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i++)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tmp =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[i];</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j = i;</w:t>
      </w:r>
    </w:p>
    <w:p w:rsidR="00784239" w:rsidRDefault="00784239" w:rsidP="00784239">
      <w:pPr>
        <w:autoSpaceDE w:val="0"/>
        <w:autoSpaceDN w:val="0"/>
        <w:adjustRightInd w:val="0"/>
        <w:spacing w:line="0" w:lineRule="atLeast"/>
        <w:ind w:leftChars="200" w:left="420" w:firstLine="84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while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 - 1]&gt;tmp) &amp;&amp; (j&gt;0)){</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[j] =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 - 1];</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j--;</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[j] = tmp;</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quick(</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w:t>
      </w:r>
    </w:p>
    <w:p w:rsidR="00784239" w:rsidRDefault="00784239" w:rsidP="0026625E">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pl =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xml:space="preserve">,pr =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 xml:space="preserve">,x =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[(pl + pr) / 2];</w:t>
      </w:r>
    </w:p>
    <w:p w:rsidR="00CE261E" w:rsidRPr="00784239" w:rsidRDefault="00CE261E" w:rsidP="0026625E">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do</w:t>
      </w:r>
      <w:r>
        <w:rPr>
          <w:rFonts w:ascii="ＭＳ ゴシック" w:eastAsia="ＭＳ ゴシック" w:cs="ＭＳ ゴシック"/>
          <w:color w:val="000000"/>
          <w:kern w:val="0"/>
          <w:sz w:val="19"/>
          <w:szCs w:val="19"/>
        </w:rPr>
        <w:t xml:space="preserve">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while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[pl]&lt;x)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while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[pr]&gt;x)</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pr--;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(pl &lt;= pr)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6F008A"/>
          <w:kern w:val="0"/>
          <w:sz w:val="19"/>
          <w:szCs w:val="19"/>
        </w:rPr>
        <w:t>swap</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[pl],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[pr]);</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pl++;</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pr--;</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while</w:t>
      </w:r>
      <w:r>
        <w:rPr>
          <w:rFonts w:ascii="ＭＳ ゴシック" w:eastAsia="ＭＳ ゴシック" w:cs="ＭＳ ゴシック"/>
          <w:color w:val="000000"/>
          <w:kern w:val="0"/>
          <w:sz w:val="19"/>
          <w:szCs w:val="19"/>
        </w:rPr>
        <w:t xml:space="preserve"> (pl &lt;= pr);</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&lt;pr)</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quick(</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pr);</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(pl&lt;</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 xml:space="preserve">) </w:t>
      </w:r>
    </w:p>
    <w:p w:rsidR="00784239" w:rsidRDefault="00784239" w:rsidP="00784239">
      <w:pPr>
        <w:autoSpaceDE w:val="0"/>
        <w:autoSpaceDN w:val="0"/>
        <w:adjustRightInd w:val="0"/>
        <w:spacing w:line="0" w:lineRule="atLeast"/>
        <w:ind w:leftChars="200" w:left="42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quick(</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pl,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w:t>
      </w:r>
    </w:p>
    <w:p w:rsidR="006D629B" w:rsidRDefault="006D629B"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br w:type="page"/>
      </w:r>
    </w:p>
    <w:p w:rsidR="006D629B" w:rsidRDefault="006D629B" w:rsidP="00784239">
      <w:pPr>
        <w:autoSpaceDE w:val="0"/>
        <w:autoSpaceDN w:val="0"/>
        <w:adjustRightInd w:val="0"/>
        <w:spacing w:line="0" w:lineRule="atLeast"/>
        <w:jc w:val="left"/>
        <w:rPr>
          <w:rFonts w:ascii="ＭＳ ゴシック" w:eastAsia="ＭＳ ゴシック" w:cs="ＭＳ ゴシック"/>
          <w:color w:val="0000FF"/>
          <w:kern w:val="0"/>
          <w:sz w:val="19"/>
          <w:szCs w:val="19"/>
        </w:rPr>
        <w:sectPr w:rsidR="006D629B" w:rsidSect="00784239">
          <w:type w:val="continuous"/>
          <w:pgSz w:w="11906" w:h="16838"/>
          <w:pgMar w:top="720" w:right="720" w:bottom="720" w:left="720" w:header="851" w:footer="992" w:gutter="0"/>
          <w:cols w:num="2" w:space="425"/>
          <w:docGrid w:type="lines" w:linePitch="360"/>
        </w:sectPr>
      </w:pP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lastRenderedPageBreak/>
        <w:t>void</w:t>
      </w:r>
      <w:r>
        <w:rPr>
          <w:rFonts w:ascii="ＭＳ ゴシック" w:eastAsia="ＭＳ ゴシック" w:cs="ＭＳ ゴシック"/>
          <w:color w:val="000000"/>
          <w:kern w:val="0"/>
          <w:sz w:val="19"/>
          <w:szCs w:val="19"/>
        </w:rPr>
        <w:t xml:space="preserve"> downheap(</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Chars="250" w:left="1049" w:hangingChars="276" w:hanging="524"/>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temp =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],child,parent;</w:t>
      </w:r>
    </w:p>
    <w:p w:rsidR="00784239" w:rsidRPr="00784239" w:rsidRDefault="00784239" w:rsidP="00784239">
      <w:pPr>
        <w:tabs>
          <w:tab w:val="left" w:pos="908"/>
        </w:tabs>
        <w:autoSpaceDE w:val="0"/>
        <w:autoSpaceDN w:val="0"/>
        <w:adjustRightInd w:val="0"/>
        <w:spacing w:line="0" w:lineRule="atLeast"/>
        <w:ind w:leftChars="250" w:left="1049" w:hangingChars="276" w:hanging="52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
    <w:p w:rsidR="00784239" w:rsidRDefault="00784239" w:rsidP="00784239">
      <w:pPr>
        <w:autoSpaceDE w:val="0"/>
        <w:autoSpaceDN w:val="0"/>
        <w:adjustRightInd w:val="0"/>
        <w:spacing w:line="0" w:lineRule="atLeast"/>
        <w:ind w:leftChars="250" w:left="1049" w:hangingChars="276" w:hanging="524"/>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(parent = </w:t>
      </w:r>
      <w:r>
        <w:rPr>
          <w:rFonts w:ascii="ＭＳ ゴシック" w:eastAsia="ＭＳ ゴシック" w:cs="ＭＳ ゴシック"/>
          <w:color w:val="808080"/>
          <w:kern w:val="0"/>
          <w:sz w:val="19"/>
          <w:szCs w:val="19"/>
        </w:rPr>
        <w:t>left</w:t>
      </w:r>
      <w:r>
        <w:rPr>
          <w:rFonts w:ascii="ＭＳ ゴシック" w:eastAsia="ＭＳ ゴシック" w:cs="ＭＳ ゴシック"/>
          <w:color w:val="000000"/>
          <w:kern w:val="0"/>
          <w:sz w:val="19"/>
          <w:szCs w:val="19"/>
        </w:rPr>
        <w:t>; parent &lt;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 xml:space="preserve"> + 1) / 2; parent = child) {</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cl = parent * 2 + 1;</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cr = cl + 1;</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(cr &lt;= </w:t>
      </w:r>
      <w:r>
        <w:rPr>
          <w:rFonts w:ascii="ＭＳ ゴシック" w:eastAsia="ＭＳ ゴシック" w:cs="ＭＳ ゴシック"/>
          <w:color w:val="808080"/>
          <w:kern w:val="0"/>
          <w:sz w:val="19"/>
          <w:szCs w:val="19"/>
        </w:rPr>
        <w:t>right</w:t>
      </w:r>
      <w:r>
        <w:rPr>
          <w:rFonts w:ascii="ＭＳ ゴシック" w:eastAsia="ＭＳ ゴシック" w:cs="ＭＳ ゴシック"/>
          <w:color w:val="000000"/>
          <w:kern w:val="0"/>
          <w:sz w:val="19"/>
          <w:szCs w:val="19"/>
        </w:rPr>
        <w:t xml:space="preserve"> &amp;&amp;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[cr]&gt;</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[cl]) </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child = cr;</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child = cl;</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(temp &gt;=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[child])</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break</w:t>
      </w: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944" w:hangingChars="497" w:hanging="94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[parent] =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[child];</w:t>
      </w:r>
    </w:p>
    <w:p w:rsidR="00784239" w:rsidRDefault="00784239" w:rsidP="00784239">
      <w:pPr>
        <w:autoSpaceDE w:val="0"/>
        <w:autoSpaceDN w:val="0"/>
        <w:adjustRightInd w:val="0"/>
        <w:spacing w:line="0" w:lineRule="atLeast"/>
        <w:ind w:leftChars="250" w:left="1049" w:hangingChars="276" w:hanging="524"/>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784239" w:rsidP="00784239">
      <w:pPr>
        <w:autoSpaceDE w:val="0"/>
        <w:autoSpaceDN w:val="0"/>
        <w:adjustRightInd w:val="0"/>
        <w:spacing w:line="0" w:lineRule="atLeast"/>
        <w:ind w:leftChars="250" w:left="1049" w:hangingChars="276" w:hanging="524"/>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[parent] = temp;</w:t>
      </w:r>
    </w:p>
    <w:p w:rsidR="00784239" w:rsidRDefault="00784239" w:rsidP="006D629B">
      <w:pPr>
        <w:autoSpaceDE w:val="0"/>
        <w:autoSpaceDN w:val="0"/>
        <w:adjustRightInd w:val="0"/>
        <w:spacing w:line="0" w:lineRule="atLeast"/>
        <w:ind w:leftChars="100" w:left="21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784239" w:rsidRDefault="006D629B"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br w:type="column"/>
      </w:r>
      <w:r w:rsidR="00784239">
        <w:rPr>
          <w:rFonts w:ascii="ＭＳ ゴシック" w:eastAsia="ＭＳ ゴシック" w:cs="ＭＳ ゴシック"/>
          <w:color w:val="0000FF"/>
          <w:kern w:val="0"/>
          <w:sz w:val="19"/>
          <w:szCs w:val="19"/>
        </w:rPr>
        <w:lastRenderedPageBreak/>
        <w:t>void</w:t>
      </w:r>
      <w:r w:rsidR="00784239">
        <w:rPr>
          <w:rFonts w:ascii="ＭＳ ゴシック" w:eastAsia="ＭＳ ゴシック" w:cs="ＭＳ ゴシック"/>
          <w:color w:val="000000"/>
          <w:kern w:val="0"/>
          <w:sz w:val="19"/>
          <w:szCs w:val="19"/>
        </w:rPr>
        <w:t xml:space="preserve"> heap(</w:t>
      </w:r>
      <w:r w:rsidR="00784239">
        <w:rPr>
          <w:rFonts w:ascii="ＭＳ ゴシック" w:eastAsia="ＭＳ ゴシック" w:cs="ＭＳ ゴシック"/>
          <w:color w:val="0000FF"/>
          <w:kern w:val="0"/>
          <w:sz w:val="19"/>
          <w:szCs w:val="19"/>
        </w:rPr>
        <w:t>int</w:t>
      </w:r>
      <w:r w:rsidR="00784239">
        <w:rPr>
          <w:rFonts w:ascii="ＭＳ ゴシック" w:eastAsia="ＭＳ ゴシック" w:cs="ＭＳ ゴシック"/>
          <w:color w:val="000000"/>
          <w:kern w:val="0"/>
          <w:sz w:val="19"/>
          <w:szCs w:val="19"/>
        </w:rPr>
        <w:t xml:space="preserve"> </w:t>
      </w:r>
      <w:r w:rsidR="00784239">
        <w:rPr>
          <w:rFonts w:ascii="ＭＳ ゴシック" w:eastAsia="ＭＳ ゴシック" w:cs="ＭＳ ゴシック"/>
          <w:color w:val="808080"/>
          <w:kern w:val="0"/>
          <w:sz w:val="19"/>
          <w:szCs w:val="19"/>
        </w:rPr>
        <w:t>a</w:t>
      </w:r>
      <w:r w:rsidR="00784239">
        <w:rPr>
          <w:rFonts w:ascii="ＭＳ ゴシック" w:eastAsia="ＭＳ ゴシック" w:cs="ＭＳ ゴシック"/>
          <w:color w:val="000000"/>
          <w:kern w:val="0"/>
          <w:sz w:val="19"/>
          <w:szCs w:val="19"/>
        </w:rPr>
        <w:t xml:space="preserve">[], </w:t>
      </w:r>
      <w:r w:rsidR="00784239">
        <w:rPr>
          <w:rFonts w:ascii="ＭＳ ゴシック" w:eastAsia="ＭＳ ゴシック" w:cs="ＭＳ ゴシック"/>
          <w:color w:val="0000FF"/>
          <w:kern w:val="0"/>
          <w:sz w:val="19"/>
          <w:szCs w:val="19"/>
        </w:rPr>
        <w:t>int</w:t>
      </w:r>
      <w:r w:rsidR="00784239">
        <w:rPr>
          <w:rFonts w:ascii="ＭＳ ゴシック" w:eastAsia="ＭＳ ゴシック" w:cs="ＭＳ ゴシック"/>
          <w:color w:val="000000"/>
          <w:kern w:val="0"/>
          <w:sz w:val="19"/>
          <w:szCs w:val="19"/>
        </w:rPr>
        <w:t xml:space="preserve"> </w:t>
      </w:r>
      <w:r w:rsidR="00784239">
        <w:rPr>
          <w:rFonts w:ascii="ＭＳ ゴシック" w:eastAsia="ＭＳ ゴシック" w:cs="ＭＳ ゴシック"/>
          <w:color w:val="808080"/>
          <w:kern w:val="0"/>
          <w:sz w:val="19"/>
          <w:szCs w:val="19"/>
        </w:rPr>
        <w:t>n</w:t>
      </w:r>
      <w:r w:rsidR="00784239">
        <w:rPr>
          <w:rFonts w:ascii="ＭＳ ゴシック" w:eastAsia="ＭＳ ゴシック" w:cs="ＭＳ ゴシック"/>
          <w:color w:val="000000"/>
          <w:kern w:val="0"/>
          <w:sz w:val="19"/>
          <w:szCs w:val="19"/>
        </w:rPr>
        <w:t>) {</w:t>
      </w:r>
    </w:p>
    <w:p w:rsidR="00784239" w:rsidRDefault="00784239" w:rsidP="00784239">
      <w:pPr>
        <w:autoSpaceDE w:val="0"/>
        <w:autoSpaceDN w:val="0"/>
        <w:adjustRightInd w:val="0"/>
        <w:spacing w:line="0" w:lineRule="atLeast"/>
        <w:jc w:val="left"/>
        <w:rPr>
          <w:rFonts w:ascii="ＭＳ ゴシック" w:eastAsia="ＭＳ ゴシック" w:cs="ＭＳ ゴシック"/>
          <w:color w:val="000000"/>
          <w:kern w:val="0"/>
          <w:sz w:val="19"/>
          <w:szCs w:val="19"/>
        </w:rPr>
      </w:pPr>
    </w:p>
    <w:p w:rsidR="00784239" w:rsidRDefault="00784239" w:rsidP="00784239">
      <w:pPr>
        <w:autoSpaceDE w:val="0"/>
        <w:autoSpaceDN w:val="0"/>
        <w:adjustRightInd w:val="0"/>
        <w:spacing w:line="0" w:lineRule="atLeast"/>
        <w:ind w:leftChars="150" w:left="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 2; i &gt;= 0; i--)</w:t>
      </w:r>
    </w:p>
    <w:p w:rsidR="00784239" w:rsidRDefault="00784239" w:rsidP="00784239">
      <w:pPr>
        <w:autoSpaceDE w:val="0"/>
        <w:autoSpaceDN w:val="0"/>
        <w:adjustRightInd w:val="0"/>
        <w:spacing w:line="0" w:lineRule="atLeast"/>
        <w:ind w:leftChars="150" w:left="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downheap(</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 i,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w:t>
      </w:r>
    </w:p>
    <w:p w:rsidR="00784239" w:rsidRDefault="00784239" w:rsidP="00784239">
      <w:pPr>
        <w:autoSpaceDE w:val="0"/>
        <w:autoSpaceDN w:val="0"/>
        <w:adjustRightInd w:val="0"/>
        <w:spacing w:line="0" w:lineRule="atLeast"/>
        <w:ind w:leftChars="150" w:left="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i = </w:t>
      </w:r>
      <w:r>
        <w:rPr>
          <w:rFonts w:ascii="ＭＳ ゴシック" w:eastAsia="ＭＳ ゴシック" w:cs="ＭＳ ゴシック"/>
          <w:color w:val="808080"/>
          <w:kern w:val="0"/>
          <w:sz w:val="19"/>
          <w:szCs w:val="19"/>
        </w:rPr>
        <w:t>n</w:t>
      </w:r>
      <w:r>
        <w:rPr>
          <w:rFonts w:ascii="ＭＳ ゴシック" w:eastAsia="ＭＳ ゴシック" w:cs="ＭＳ ゴシック"/>
          <w:color w:val="000000"/>
          <w:kern w:val="0"/>
          <w:sz w:val="19"/>
          <w:szCs w:val="19"/>
        </w:rPr>
        <w:t xml:space="preserve"> - 1; i &gt; 0; i--) {</w:t>
      </w:r>
    </w:p>
    <w:p w:rsidR="00784239" w:rsidRDefault="00784239" w:rsidP="00784239">
      <w:pPr>
        <w:autoSpaceDE w:val="0"/>
        <w:autoSpaceDN w:val="0"/>
        <w:adjustRightInd w:val="0"/>
        <w:spacing w:line="0" w:lineRule="atLeast"/>
        <w:ind w:leftChars="150" w:left="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6F008A"/>
          <w:kern w:val="0"/>
          <w:sz w:val="19"/>
          <w:szCs w:val="19"/>
        </w:rPr>
        <w:t>swap</w:t>
      </w:r>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xml:space="preserve">[0], </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[i]);</w:t>
      </w:r>
    </w:p>
    <w:p w:rsidR="00784239" w:rsidRDefault="00784239" w:rsidP="00784239">
      <w:pPr>
        <w:autoSpaceDE w:val="0"/>
        <w:autoSpaceDN w:val="0"/>
        <w:adjustRightInd w:val="0"/>
        <w:spacing w:line="0" w:lineRule="atLeast"/>
        <w:ind w:leftChars="150" w:left="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downheap(</w:t>
      </w:r>
      <w:r>
        <w:rPr>
          <w:rFonts w:ascii="ＭＳ ゴシック" w:eastAsia="ＭＳ ゴシック" w:cs="ＭＳ ゴシック"/>
          <w:color w:val="808080"/>
          <w:kern w:val="0"/>
          <w:sz w:val="19"/>
          <w:szCs w:val="19"/>
        </w:rPr>
        <w:t>a</w:t>
      </w:r>
      <w:r>
        <w:rPr>
          <w:rFonts w:ascii="ＭＳ ゴシック" w:eastAsia="ＭＳ ゴシック" w:cs="ＭＳ ゴシック"/>
          <w:color w:val="000000"/>
          <w:kern w:val="0"/>
          <w:sz w:val="19"/>
          <w:szCs w:val="19"/>
        </w:rPr>
        <w:t>, 0, i - 1);</w:t>
      </w:r>
    </w:p>
    <w:p w:rsidR="00784239" w:rsidRDefault="00784239" w:rsidP="00784239">
      <w:pPr>
        <w:autoSpaceDE w:val="0"/>
        <w:autoSpaceDN w:val="0"/>
        <w:adjustRightInd w:val="0"/>
        <w:spacing w:line="0" w:lineRule="atLeast"/>
        <w:ind w:leftChars="150" w:left="31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629B" w:rsidRDefault="006D629B" w:rsidP="00784239">
      <w:pPr>
        <w:autoSpaceDE w:val="0"/>
        <w:autoSpaceDN w:val="0"/>
        <w:adjustRightInd w:val="0"/>
        <w:spacing w:line="0" w:lineRule="atLeast"/>
        <w:jc w:val="left"/>
        <w:rPr>
          <w:rFonts w:ascii="ＭＳ ゴシック" w:eastAsia="ＭＳ ゴシック" w:cs="ＭＳ ゴシック"/>
          <w:color w:val="000000"/>
          <w:kern w:val="0"/>
          <w:sz w:val="19"/>
          <w:szCs w:val="19"/>
        </w:rPr>
        <w:sectPr w:rsidR="006D629B" w:rsidSect="006D629B">
          <w:type w:val="continuous"/>
          <w:pgSz w:w="11906" w:h="16838"/>
          <w:pgMar w:top="720" w:right="720" w:bottom="720" w:left="720" w:header="851" w:footer="992" w:gutter="0"/>
          <w:cols w:num="2" w:space="425"/>
          <w:docGrid w:type="lines" w:linePitch="360"/>
        </w:sectPr>
      </w:pPr>
    </w:p>
    <w:p w:rsidR="009E10CF" w:rsidRDefault="006D629B" w:rsidP="009E10CF">
      <w:pPr>
        <w:pStyle w:val="a3"/>
        <w:numPr>
          <w:ilvl w:val="0"/>
          <w:numId w:val="1"/>
        </w:numPr>
        <w:autoSpaceDE w:val="0"/>
        <w:autoSpaceDN w:val="0"/>
        <w:adjustRightInd w:val="0"/>
        <w:spacing w:line="0" w:lineRule="atLeast"/>
        <w:ind w:leftChars="0"/>
        <w:jc w:val="left"/>
        <w:rPr>
          <w:rFonts w:asciiTheme="minorEastAsia" w:hAnsiTheme="minorEastAsia" w:cs="Osaka"/>
          <w:kern w:val="0"/>
          <w:sz w:val="24"/>
          <w:szCs w:val="24"/>
        </w:rPr>
      </w:pPr>
      <w:r w:rsidRPr="006D629B">
        <w:rPr>
          <w:rFonts w:asciiTheme="minorEastAsia" w:hAnsiTheme="minorEastAsia" w:cs="Osaka" w:hint="eastAsia"/>
          <w:kern w:val="0"/>
          <w:sz w:val="24"/>
          <w:szCs w:val="24"/>
        </w:rPr>
        <w:lastRenderedPageBreak/>
        <w:t>入力データ数を変化させて計算時間を確認</w:t>
      </w:r>
    </w:p>
    <w:p w:rsidR="004007D8" w:rsidRDefault="004007D8" w:rsidP="004007D8">
      <w:pPr>
        <w:pStyle w:val="a3"/>
        <w:autoSpaceDE w:val="0"/>
        <w:autoSpaceDN w:val="0"/>
        <w:adjustRightInd w:val="0"/>
        <w:spacing w:line="0" w:lineRule="atLeast"/>
        <w:ind w:leftChars="0" w:left="360"/>
        <w:jc w:val="left"/>
        <w:rPr>
          <w:rFonts w:asciiTheme="minorEastAsia" w:hAnsiTheme="minorEastAsia" w:cs="Osaka"/>
          <w:kern w:val="0"/>
          <w:szCs w:val="21"/>
        </w:rPr>
      </w:pPr>
      <w:r>
        <w:rPr>
          <w:rFonts w:asciiTheme="minorEastAsia" w:hAnsiTheme="minorEastAsia" w:cs="Osaka" w:hint="eastAsia"/>
          <w:kern w:val="0"/>
          <w:szCs w:val="21"/>
        </w:rPr>
        <w:t>各アルゴリズムの計算時間は以下の表1に示す。</w:t>
      </w:r>
    </w:p>
    <w:p w:rsidR="004007D8" w:rsidRPr="004007D8" w:rsidRDefault="004007D8" w:rsidP="004007D8">
      <w:pPr>
        <w:pStyle w:val="a3"/>
        <w:autoSpaceDE w:val="0"/>
        <w:autoSpaceDN w:val="0"/>
        <w:adjustRightInd w:val="0"/>
        <w:spacing w:line="0" w:lineRule="atLeast"/>
        <w:ind w:leftChars="0" w:left="360"/>
        <w:jc w:val="center"/>
        <w:rPr>
          <w:rFonts w:asciiTheme="minorEastAsia" w:hAnsiTheme="minorEastAsia" w:cs="Osaka" w:hint="eastAsia"/>
          <w:kern w:val="0"/>
          <w:szCs w:val="21"/>
        </w:rPr>
      </w:pPr>
      <w:r>
        <w:rPr>
          <w:rFonts w:asciiTheme="minorEastAsia" w:hAnsiTheme="minorEastAsia" w:cs="Osaka" w:hint="eastAsia"/>
          <w:kern w:val="0"/>
          <w:szCs w:val="21"/>
        </w:rPr>
        <w:t>表1.各アルゴリズムの計算時間</w:t>
      </w:r>
    </w:p>
    <w:tbl>
      <w:tblPr>
        <w:tblStyle w:val="a4"/>
        <w:tblW w:w="0" w:type="auto"/>
        <w:tblInd w:w="360" w:type="dxa"/>
        <w:tblLook w:val="04A0" w:firstRow="1" w:lastRow="0" w:firstColumn="1" w:lastColumn="0" w:noHBand="0" w:noVBand="1"/>
      </w:tblPr>
      <w:tblGrid>
        <w:gridCol w:w="1207"/>
        <w:gridCol w:w="1370"/>
        <w:gridCol w:w="1503"/>
        <w:gridCol w:w="1504"/>
        <w:gridCol w:w="1504"/>
        <w:gridCol w:w="1504"/>
        <w:gridCol w:w="1504"/>
      </w:tblGrid>
      <w:tr w:rsidR="009E10CF" w:rsidTr="00F41C13">
        <w:trPr>
          <w:trHeight w:val="312"/>
        </w:trPr>
        <w:tc>
          <w:tcPr>
            <w:tcW w:w="2577" w:type="dxa"/>
            <w:gridSpan w:val="2"/>
            <w:vMerge w:val="restart"/>
            <w:tcBorders>
              <w:tl2br w:val="single" w:sz="4" w:space="0" w:color="auto"/>
            </w:tcBorders>
            <w:shd w:val="clear" w:color="auto" w:fill="D5DCE4" w:themeFill="text2" w:themeFillTint="33"/>
          </w:tcPr>
          <w:p w:rsidR="009E10CF" w:rsidRPr="004007D8"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p>
        </w:tc>
        <w:tc>
          <w:tcPr>
            <w:tcW w:w="7519" w:type="dxa"/>
            <w:gridSpan w:val="5"/>
            <w:shd w:val="clear" w:color="auto" w:fill="D5DCE4" w:themeFill="text2" w:themeFillTint="33"/>
          </w:tcPr>
          <w:p w:rsidR="009E10CF" w:rsidRDefault="009E10CF" w:rsidP="00491EA9">
            <w:pPr>
              <w:pStyle w:val="a3"/>
              <w:autoSpaceDE w:val="0"/>
              <w:autoSpaceDN w:val="0"/>
              <w:adjustRightInd w:val="0"/>
              <w:spacing w:line="0" w:lineRule="atLeast"/>
              <w:ind w:leftChars="0" w:left="360"/>
              <w:jc w:val="center"/>
              <w:rPr>
                <w:rFonts w:asciiTheme="minorEastAsia" w:hAnsiTheme="minorEastAsia" w:cs="Osaka"/>
                <w:kern w:val="0"/>
                <w:szCs w:val="25"/>
              </w:rPr>
            </w:pPr>
            <w:r>
              <w:rPr>
                <w:rFonts w:asciiTheme="minorEastAsia" w:hAnsiTheme="minorEastAsia" w:cs="Osaka" w:hint="eastAsia"/>
                <w:kern w:val="0"/>
                <w:szCs w:val="25"/>
              </w:rPr>
              <w:t>データの個数</w:t>
            </w:r>
          </w:p>
        </w:tc>
      </w:tr>
      <w:tr w:rsidR="009E10CF" w:rsidTr="00F41C13">
        <w:trPr>
          <w:trHeight w:val="312"/>
        </w:trPr>
        <w:tc>
          <w:tcPr>
            <w:tcW w:w="2577" w:type="dxa"/>
            <w:gridSpan w:val="2"/>
            <w:vMerge/>
            <w:tcBorders>
              <w:tl2br w:val="single" w:sz="4" w:space="0" w:color="auto"/>
            </w:tcBorders>
            <w:shd w:val="clear" w:color="auto" w:fill="D5DCE4" w:themeFill="text2" w:themeFillTint="33"/>
          </w:tcPr>
          <w:p w:rsidR="009E10CF"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p>
        </w:tc>
        <w:tc>
          <w:tcPr>
            <w:tcW w:w="1503" w:type="dxa"/>
            <w:shd w:val="clear" w:color="auto" w:fill="D5DCE4" w:themeFill="text2" w:themeFillTint="33"/>
          </w:tcPr>
          <w:p w:rsidR="009E10CF" w:rsidRDefault="009E10CF" w:rsidP="00491EA9">
            <w:pPr>
              <w:pStyle w:val="a3"/>
              <w:autoSpaceDE w:val="0"/>
              <w:autoSpaceDN w:val="0"/>
              <w:adjustRightInd w:val="0"/>
              <w:spacing w:line="0" w:lineRule="atLeast"/>
              <w:ind w:leftChars="0" w:left="360"/>
              <w:rPr>
                <w:rFonts w:asciiTheme="minorEastAsia" w:hAnsiTheme="minorEastAsia" w:cs="Osaka"/>
                <w:kern w:val="0"/>
                <w:szCs w:val="25"/>
              </w:rPr>
            </w:pPr>
            <w:r>
              <w:rPr>
                <w:rFonts w:asciiTheme="minorEastAsia" w:hAnsiTheme="minorEastAsia" w:cs="Osaka" w:hint="eastAsia"/>
                <w:kern w:val="0"/>
                <w:szCs w:val="25"/>
              </w:rPr>
              <w:t>1000</w:t>
            </w:r>
            <w:r>
              <w:rPr>
                <w:rFonts w:asciiTheme="minorEastAsia" w:hAnsiTheme="minorEastAsia" w:cs="Osaka"/>
                <w:kern w:val="0"/>
                <w:szCs w:val="25"/>
              </w:rPr>
              <w:t>0</w:t>
            </w:r>
          </w:p>
        </w:tc>
        <w:tc>
          <w:tcPr>
            <w:tcW w:w="1504" w:type="dxa"/>
            <w:shd w:val="clear" w:color="auto" w:fill="D5DCE4" w:themeFill="text2" w:themeFillTint="33"/>
          </w:tcPr>
          <w:p w:rsidR="009E10CF" w:rsidRDefault="009E10CF" w:rsidP="00491EA9">
            <w:pPr>
              <w:pStyle w:val="a3"/>
              <w:autoSpaceDE w:val="0"/>
              <w:autoSpaceDN w:val="0"/>
              <w:adjustRightInd w:val="0"/>
              <w:spacing w:line="0" w:lineRule="atLeast"/>
              <w:ind w:leftChars="0" w:left="360"/>
              <w:rPr>
                <w:rFonts w:asciiTheme="minorEastAsia" w:hAnsiTheme="minorEastAsia" w:cs="Osaka"/>
                <w:kern w:val="0"/>
                <w:szCs w:val="25"/>
              </w:rPr>
            </w:pPr>
            <w:r>
              <w:rPr>
                <w:rFonts w:asciiTheme="minorEastAsia" w:hAnsiTheme="minorEastAsia" w:cs="Osaka" w:hint="eastAsia"/>
                <w:kern w:val="0"/>
                <w:szCs w:val="25"/>
              </w:rPr>
              <w:t>20000</w:t>
            </w:r>
          </w:p>
        </w:tc>
        <w:tc>
          <w:tcPr>
            <w:tcW w:w="1504" w:type="dxa"/>
            <w:shd w:val="clear" w:color="auto" w:fill="D5DCE4" w:themeFill="text2" w:themeFillTint="33"/>
          </w:tcPr>
          <w:p w:rsidR="009E10CF" w:rsidRDefault="009E10CF" w:rsidP="00491EA9">
            <w:pPr>
              <w:pStyle w:val="a3"/>
              <w:autoSpaceDE w:val="0"/>
              <w:autoSpaceDN w:val="0"/>
              <w:adjustRightInd w:val="0"/>
              <w:spacing w:line="0" w:lineRule="atLeast"/>
              <w:ind w:leftChars="0" w:left="360"/>
              <w:rPr>
                <w:rFonts w:asciiTheme="minorEastAsia" w:hAnsiTheme="minorEastAsia" w:cs="Osaka"/>
                <w:kern w:val="0"/>
                <w:szCs w:val="25"/>
              </w:rPr>
            </w:pPr>
            <w:r>
              <w:rPr>
                <w:rFonts w:asciiTheme="minorEastAsia" w:hAnsiTheme="minorEastAsia" w:cs="Osaka"/>
                <w:kern w:val="0"/>
                <w:szCs w:val="25"/>
              </w:rPr>
              <w:t>30000</w:t>
            </w:r>
          </w:p>
        </w:tc>
        <w:tc>
          <w:tcPr>
            <w:tcW w:w="1504" w:type="dxa"/>
            <w:shd w:val="clear" w:color="auto" w:fill="D5DCE4" w:themeFill="text2" w:themeFillTint="33"/>
          </w:tcPr>
          <w:p w:rsidR="009E10CF" w:rsidRDefault="009E10CF" w:rsidP="00491EA9">
            <w:pPr>
              <w:pStyle w:val="a3"/>
              <w:autoSpaceDE w:val="0"/>
              <w:autoSpaceDN w:val="0"/>
              <w:adjustRightInd w:val="0"/>
              <w:spacing w:line="0" w:lineRule="atLeast"/>
              <w:ind w:leftChars="0" w:left="360"/>
              <w:rPr>
                <w:rFonts w:asciiTheme="minorEastAsia" w:hAnsiTheme="minorEastAsia" w:cs="Osaka"/>
                <w:kern w:val="0"/>
                <w:szCs w:val="25"/>
              </w:rPr>
            </w:pPr>
            <w:r>
              <w:rPr>
                <w:rFonts w:asciiTheme="minorEastAsia" w:hAnsiTheme="minorEastAsia" w:cs="Osaka"/>
                <w:kern w:val="0"/>
                <w:szCs w:val="25"/>
              </w:rPr>
              <w:t>40000</w:t>
            </w:r>
          </w:p>
        </w:tc>
        <w:tc>
          <w:tcPr>
            <w:tcW w:w="1504" w:type="dxa"/>
            <w:shd w:val="clear" w:color="auto" w:fill="D5DCE4" w:themeFill="text2" w:themeFillTint="33"/>
          </w:tcPr>
          <w:p w:rsidR="009E10CF" w:rsidRDefault="009E10CF" w:rsidP="00491EA9">
            <w:pPr>
              <w:pStyle w:val="a3"/>
              <w:autoSpaceDE w:val="0"/>
              <w:autoSpaceDN w:val="0"/>
              <w:adjustRightInd w:val="0"/>
              <w:spacing w:line="0" w:lineRule="atLeast"/>
              <w:ind w:leftChars="0" w:left="360"/>
              <w:rPr>
                <w:rFonts w:asciiTheme="minorEastAsia" w:hAnsiTheme="minorEastAsia" w:cs="Osaka"/>
                <w:kern w:val="0"/>
                <w:szCs w:val="25"/>
              </w:rPr>
            </w:pPr>
            <w:r>
              <w:rPr>
                <w:rFonts w:asciiTheme="minorEastAsia" w:hAnsiTheme="minorEastAsia" w:cs="Osaka"/>
                <w:kern w:val="0"/>
                <w:szCs w:val="25"/>
              </w:rPr>
              <w:t>50000</w:t>
            </w:r>
          </w:p>
        </w:tc>
      </w:tr>
      <w:tr w:rsidR="009E10CF" w:rsidTr="00F41C13">
        <w:trPr>
          <w:trHeight w:val="312"/>
        </w:trPr>
        <w:tc>
          <w:tcPr>
            <w:tcW w:w="1207" w:type="dxa"/>
            <w:vMerge w:val="restart"/>
            <w:shd w:val="clear" w:color="auto" w:fill="D5DCE4" w:themeFill="text2" w:themeFillTint="33"/>
            <w:textDirection w:val="tbRlV"/>
          </w:tcPr>
          <w:p w:rsidR="00F41C13" w:rsidRDefault="00F41C13" w:rsidP="00F41C13">
            <w:pPr>
              <w:pStyle w:val="a3"/>
              <w:autoSpaceDE w:val="0"/>
              <w:autoSpaceDN w:val="0"/>
              <w:adjustRightInd w:val="0"/>
              <w:spacing w:line="0" w:lineRule="atLeast"/>
              <w:ind w:leftChars="0" w:left="113" w:right="113"/>
              <w:rPr>
                <w:rFonts w:asciiTheme="minorEastAsia" w:hAnsiTheme="minorEastAsia" w:cs="Osaka"/>
                <w:kern w:val="0"/>
                <w:szCs w:val="25"/>
              </w:rPr>
            </w:pPr>
          </w:p>
          <w:p w:rsidR="009E10CF" w:rsidRPr="006D629B" w:rsidRDefault="009E10CF" w:rsidP="00F41C13">
            <w:pPr>
              <w:pStyle w:val="a3"/>
              <w:autoSpaceDE w:val="0"/>
              <w:autoSpaceDN w:val="0"/>
              <w:adjustRightInd w:val="0"/>
              <w:spacing w:line="0" w:lineRule="atLeast"/>
              <w:ind w:leftChars="0" w:left="113" w:right="113"/>
              <w:rPr>
                <w:rFonts w:asciiTheme="minorEastAsia" w:hAnsiTheme="minorEastAsia" w:cs="Osaka"/>
                <w:kern w:val="0"/>
                <w:szCs w:val="25"/>
              </w:rPr>
            </w:pPr>
            <w:r>
              <w:rPr>
                <w:rFonts w:asciiTheme="minorEastAsia" w:hAnsiTheme="minorEastAsia" w:cs="Osaka" w:hint="eastAsia"/>
                <w:kern w:val="0"/>
                <w:szCs w:val="25"/>
              </w:rPr>
              <w:t>アルゴリズム</w:t>
            </w:r>
          </w:p>
        </w:tc>
        <w:tc>
          <w:tcPr>
            <w:tcW w:w="1370" w:type="dxa"/>
            <w:shd w:val="clear" w:color="auto" w:fill="D5DCE4" w:themeFill="text2" w:themeFillTint="33"/>
          </w:tcPr>
          <w:p w:rsidR="009E10CF"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r w:rsidRPr="006D629B">
              <w:rPr>
                <w:rFonts w:asciiTheme="minorEastAsia" w:hAnsiTheme="minorEastAsia" w:cs="Osaka"/>
                <w:kern w:val="0"/>
                <w:szCs w:val="25"/>
              </w:rPr>
              <w:t>bsort</w:t>
            </w:r>
          </w:p>
        </w:tc>
        <w:tc>
          <w:tcPr>
            <w:tcW w:w="1503"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0.300000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1.311000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2.930000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5.350000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8.384000</w:t>
            </w:r>
          </w:p>
        </w:tc>
      </w:tr>
      <w:tr w:rsidR="009E10CF" w:rsidTr="00F41C13">
        <w:trPr>
          <w:trHeight w:val="312"/>
        </w:trPr>
        <w:tc>
          <w:tcPr>
            <w:tcW w:w="1207" w:type="dxa"/>
            <w:vMerge/>
            <w:shd w:val="clear" w:color="auto" w:fill="D5DCE4" w:themeFill="text2" w:themeFillTint="33"/>
          </w:tcPr>
          <w:p w:rsidR="009E10CF" w:rsidRPr="006D629B"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p>
        </w:tc>
        <w:tc>
          <w:tcPr>
            <w:tcW w:w="1370" w:type="dxa"/>
            <w:shd w:val="clear" w:color="auto" w:fill="D5DCE4" w:themeFill="text2" w:themeFillTint="33"/>
          </w:tcPr>
          <w:p w:rsidR="009E10CF"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r w:rsidRPr="006D629B">
              <w:rPr>
                <w:rFonts w:asciiTheme="minorEastAsia" w:hAnsiTheme="minorEastAsia" w:cs="Osaka"/>
                <w:kern w:val="0"/>
                <w:szCs w:val="25"/>
              </w:rPr>
              <w:t>ssort</w:t>
            </w:r>
          </w:p>
        </w:tc>
        <w:tc>
          <w:tcPr>
            <w:tcW w:w="1503"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0.299000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1.071000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Pr>
                <w:rFonts w:asciiTheme="minorEastAsia" w:hAnsiTheme="minorEastAsia" w:cs="Osaka"/>
                <w:kern w:val="0"/>
                <w:szCs w:val="25"/>
              </w:rPr>
              <w:t>2</w:t>
            </w:r>
            <w:r w:rsidRPr="006D629B">
              <w:rPr>
                <w:rFonts w:asciiTheme="minorEastAsia" w:hAnsiTheme="minorEastAsia" w:cs="Osaka"/>
                <w:kern w:val="0"/>
                <w:szCs w:val="25"/>
              </w:rPr>
              <w:t>.315000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3.942000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6.116000</w:t>
            </w:r>
          </w:p>
        </w:tc>
      </w:tr>
      <w:tr w:rsidR="009E10CF" w:rsidTr="00F41C13">
        <w:trPr>
          <w:trHeight w:val="312"/>
        </w:trPr>
        <w:tc>
          <w:tcPr>
            <w:tcW w:w="1207" w:type="dxa"/>
            <w:vMerge/>
            <w:shd w:val="clear" w:color="auto" w:fill="D5DCE4" w:themeFill="text2" w:themeFillTint="33"/>
          </w:tcPr>
          <w:p w:rsidR="009E10CF" w:rsidRPr="006D629B"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p>
        </w:tc>
        <w:tc>
          <w:tcPr>
            <w:tcW w:w="1370" w:type="dxa"/>
            <w:shd w:val="clear" w:color="auto" w:fill="D5DCE4" w:themeFill="text2" w:themeFillTint="33"/>
          </w:tcPr>
          <w:p w:rsidR="009E10CF"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r w:rsidRPr="006D629B">
              <w:rPr>
                <w:rFonts w:asciiTheme="minorEastAsia" w:hAnsiTheme="minorEastAsia" w:cs="Osaka"/>
                <w:kern w:val="0"/>
                <w:szCs w:val="25"/>
              </w:rPr>
              <w:t>isort</w:t>
            </w:r>
          </w:p>
        </w:tc>
        <w:tc>
          <w:tcPr>
            <w:tcW w:w="1503"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0.078000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0.321000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0.713000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1.328000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1.983000</w:t>
            </w:r>
          </w:p>
        </w:tc>
      </w:tr>
      <w:tr w:rsidR="009E10CF" w:rsidTr="00F41C13">
        <w:trPr>
          <w:trHeight w:val="312"/>
        </w:trPr>
        <w:tc>
          <w:tcPr>
            <w:tcW w:w="1207" w:type="dxa"/>
            <w:vMerge/>
            <w:shd w:val="clear" w:color="auto" w:fill="D5DCE4" w:themeFill="text2" w:themeFillTint="33"/>
          </w:tcPr>
          <w:p w:rsidR="009E10CF" w:rsidRPr="006D629B"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p>
        </w:tc>
        <w:tc>
          <w:tcPr>
            <w:tcW w:w="1370" w:type="dxa"/>
            <w:shd w:val="clear" w:color="auto" w:fill="D5DCE4" w:themeFill="text2" w:themeFillTint="33"/>
          </w:tcPr>
          <w:p w:rsidR="009E10CF"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r w:rsidRPr="006D629B">
              <w:rPr>
                <w:rFonts w:asciiTheme="minorEastAsia" w:hAnsiTheme="minorEastAsia" w:cs="Osaka"/>
                <w:kern w:val="0"/>
                <w:szCs w:val="25"/>
              </w:rPr>
              <w:t>qsort</w:t>
            </w:r>
          </w:p>
        </w:tc>
        <w:tc>
          <w:tcPr>
            <w:tcW w:w="1503"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0.001000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0.003000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0.004000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0.005000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0.006000</w:t>
            </w:r>
          </w:p>
        </w:tc>
      </w:tr>
      <w:tr w:rsidR="009E10CF" w:rsidTr="00F41C13">
        <w:trPr>
          <w:trHeight w:val="312"/>
        </w:trPr>
        <w:tc>
          <w:tcPr>
            <w:tcW w:w="1207" w:type="dxa"/>
            <w:vMerge/>
            <w:shd w:val="clear" w:color="auto" w:fill="D5DCE4" w:themeFill="text2" w:themeFillTint="33"/>
          </w:tcPr>
          <w:p w:rsidR="009E10CF" w:rsidRPr="006D629B"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p>
        </w:tc>
        <w:tc>
          <w:tcPr>
            <w:tcW w:w="1370" w:type="dxa"/>
            <w:shd w:val="clear" w:color="auto" w:fill="D5DCE4" w:themeFill="text2" w:themeFillTint="33"/>
          </w:tcPr>
          <w:p w:rsidR="009E10CF" w:rsidRDefault="009E10CF" w:rsidP="00CE1B8F">
            <w:pPr>
              <w:pStyle w:val="a3"/>
              <w:autoSpaceDE w:val="0"/>
              <w:autoSpaceDN w:val="0"/>
              <w:adjustRightInd w:val="0"/>
              <w:spacing w:line="0" w:lineRule="atLeast"/>
              <w:ind w:leftChars="0" w:left="0"/>
              <w:jc w:val="left"/>
              <w:rPr>
                <w:rFonts w:asciiTheme="minorEastAsia" w:hAnsiTheme="minorEastAsia" w:cs="Osaka"/>
                <w:kern w:val="0"/>
                <w:szCs w:val="25"/>
              </w:rPr>
            </w:pPr>
            <w:r w:rsidRPr="006D629B">
              <w:rPr>
                <w:rFonts w:asciiTheme="minorEastAsia" w:hAnsiTheme="minorEastAsia" w:cs="Osaka"/>
                <w:kern w:val="0"/>
                <w:szCs w:val="25"/>
              </w:rPr>
              <w:t>hsort</w:t>
            </w:r>
          </w:p>
        </w:tc>
        <w:tc>
          <w:tcPr>
            <w:tcW w:w="1503"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0.003000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0.005000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0.008000</w:t>
            </w:r>
          </w:p>
        </w:tc>
        <w:tc>
          <w:tcPr>
            <w:tcW w:w="1504" w:type="dxa"/>
          </w:tcPr>
          <w:p w:rsidR="009E10CF" w:rsidRDefault="009E10CF" w:rsidP="00491EA9">
            <w:pPr>
              <w:pStyle w:val="a3"/>
              <w:autoSpaceDE w:val="0"/>
              <w:autoSpaceDN w:val="0"/>
              <w:adjustRightInd w:val="0"/>
              <w:spacing w:line="0" w:lineRule="atLeast"/>
              <w:ind w:leftChars="0" w:left="0"/>
              <w:jc w:val="center"/>
              <w:rPr>
                <w:rFonts w:asciiTheme="minorEastAsia" w:hAnsiTheme="minorEastAsia" w:cs="Osaka"/>
                <w:kern w:val="0"/>
                <w:szCs w:val="25"/>
              </w:rPr>
            </w:pPr>
            <w:r w:rsidRPr="006D629B">
              <w:rPr>
                <w:rFonts w:asciiTheme="minorEastAsia" w:hAnsiTheme="minorEastAsia" w:cs="Osaka"/>
                <w:kern w:val="0"/>
                <w:szCs w:val="25"/>
              </w:rPr>
              <w:t>0.012000</w:t>
            </w:r>
          </w:p>
        </w:tc>
        <w:tc>
          <w:tcPr>
            <w:tcW w:w="1504" w:type="dxa"/>
          </w:tcPr>
          <w:p w:rsidR="009E10CF" w:rsidRDefault="00491EA9" w:rsidP="00491EA9">
            <w:pPr>
              <w:pStyle w:val="a3"/>
              <w:tabs>
                <w:tab w:val="center" w:pos="644"/>
              </w:tabs>
              <w:autoSpaceDE w:val="0"/>
              <w:autoSpaceDN w:val="0"/>
              <w:adjustRightInd w:val="0"/>
              <w:spacing w:line="0" w:lineRule="atLeast"/>
              <w:ind w:leftChars="0" w:left="0"/>
              <w:rPr>
                <w:rFonts w:asciiTheme="minorEastAsia" w:hAnsiTheme="minorEastAsia" w:cs="Osaka"/>
                <w:kern w:val="0"/>
                <w:szCs w:val="25"/>
              </w:rPr>
            </w:pPr>
            <w:r>
              <w:rPr>
                <w:rFonts w:asciiTheme="minorEastAsia" w:hAnsiTheme="minorEastAsia" w:cs="Osaka"/>
                <w:kern w:val="0"/>
                <w:szCs w:val="25"/>
              </w:rPr>
              <w:tab/>
            </w:r>
            <w:r w:rsidR="009E10CF" w:rsidRPr="006D629B">
              <w:rPr>
                <w:rFonts w:asciiTheme="minorEastAsia" w:hAnsiTheme="minorEastAsia" w:cs="Osaka"/>
                <w:kern w:val="0"/>
                <w:szCs w:val="25"/>
              </w:rPr>
              <w:t>0.014000</w:t>
            </w:r>
          </w:p>
        </w:tc>
      </w:tr>
    </w:tbl>
    <w:p w:rsidR="009E10CF" w:rsidRDefault="009E10CF" w:rsidP="009E10CF">
      <w:pPr>
        <w:pStyle w:val="a3"/>
        <w:autoSpaceDE w:val="0"/>
        <w:autoSpaceDN w:val="0"/>
        <w:adjustRightInd w:val="0"/>
        <w:spacing w:line="0" w:lineRule="atLeast"/>
        <w:ind w:leftChars="0" w:left="360"/>
        <w:jc w:val="left"/>
        <w:rPr>
          <w:rFonts w:asciiTheme="minorEastAsia" w:hAnsiTheme="minorEastAsia" w:cs="Osaka"/>
          <w:kern w:val="0"/>
          <w:sz w:val="24"/>
          <w:szCs w:val="24"/>
        </w:rPr>
      </w:pPr>
    </w:p>
    <w:p w:rsidR="004007D8" w:rsidRPr="00661A14" w:rsidRDefault="004007D8" w:rsidP="00661A14">
      <w:pPr>
        <w:pStyle w:val="a3"/>
        <w:autoSpaceDE w:val="0"/>
        <w:autoSpaceDN w:val="0"/>
        <w:adjustRightInd w:val="0"/>
        <w:spacing w:line="0" w:lineRule="atLeast"/>
        <w:ind w:leftChars="0" w:left="360"/>
        <w:jc w:val="left"/>
        <w:rPr>
          <w:rFonts w:asciiTheme="minorEastAsia" w:hAnsiTheme="minorEastAsia" w:cs="Osaka" w:hint="eastAsia"/>
          <w:kern w:val="0"/>
          <w:szCs w:val="21"/>
        </w:rPr>
      </w:pPr>
      <w:r>
        <w:rPr>
          <w:rFonts w:asciiTheme="minorEastAsia" w:hAnsiTheme="minorEastAsia" w:cs="Osaka" w:hint="eastAsia"/>
          <w:kern w:val="0"/>
          <w:szCs w:val="21"/>
        </w:rPr>
        <w:t>表1の計算時間を</w:t>
      </w:r>
      <w:r w:rsidR="00661A14">
        <w:rPr>
          <w:rFonts w:asciiTheme="minorEastAsia" w:hAnsiTheme="minorEastAsia" w:cs="Osaka" w:hint="eastAsia"/>
          <w:kern w:val="0"/>
          <w:szCs w:val="21"/>
        </w:rPr>
        <w:t>図1に</w:t>
      </w:r>
      <w:r w:rsidRPr="00661A14">
        <w:rPr>
          <w:rFonts w:asciiTheme="minorEastAsia" w:hAnsiTheme="minorEastAsia" w:cs="Osaka" w:hint="eastAsia"/>
          <w:kern w:val="0"/>
          <w:szCs w:val="21"/>
        </w:rPr>
        <w:t>記載した。クイックソートとヒープソート</w:t>
      </w:r>
      <w:r w:rsidR="00D4635E">
        <w:rPr>
          <w:rFonts w:asciiTheme="minorEastAsia" w:hAnsiTheme="minorEastAsia" w:cs="Osaka" w:hint="eastAsia"/>
          <w:kern w:val="0"/>
          <w:szCs w:val="21"/>
        </w:rPr>
        <w:t>の</w:t>
      </w:r>
      <w:r w:rsidR="00661A14" w:rsidRPr="00661A14">
        <w:rPr>
          <w:rFonts w:asciiTheme="minorEastAsia" w:hAnsiTheme="minorEastAsia" w:cs="Osaka" w:hint="eastAsia"/>
          <w:kern w:val="0"/>
          <w:szCs w:val="21"/>
        </w:rPr>
        <w:t>値は近似しているため重なっている。</w:t>
      </w:r>
    </w:p>
    <w:p w:rsidR="00A97FBD" w:rsidRPr="00CE261E" w:rsidRDefault="00661A14" w:rsidP="00CE261E">
      <w:pPr>
        <w:autoSpaceDE w:val="0"/>
        <w:autoSpaceDN w:val="0"/>
        <w:adjustRightInd w:val="0"/>
        <w:spacing w:line="0" w:lineRule="atLeast"/>
        <w:ind w:left="840" w:firstLine="840"/>
        <w:jc w:val="left"/>
        <w:rPr>
          <w:rFonts w:asciiTheme="minorEastAsia" w:hAnsiTheme="minorEastAsia" w:cs="Osaka"/>
          <w:kern w:val="0"/>
          <w:sz w:val="24"/>
          <w:szCs w:val="24"/>
        </w:rPr>
      </w:pPr>
      <w:r>
        <w:rPr>
          <w:noProof/>
        </w:rPr>
        <w:drawing>
          <wp:inline distT="0" distB="0" distL="0" distR="0" wp14:anchorId="7AED6D7E" wp14:editId="018E85C5">
            <wp:extent cx="5133975" cy="3519487"/>
            <wp:effectExtent l="0" t="0" r="9525" b="508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07D8" w:rsidRDefault="00661A14" w:rsidP="00661A14">
      <w:pPr>
        <w:pStyle w:val="a3"/>
        <w:autoSpaceDE w:val="0"/>
        <w:autoSpaceDN w:val="0"/>
        <w:adjustRightInd w:val="0"/>
        <w:spacing w:line="0" w:lineRule="atLeast"/>
        <w:ind w:leftChars="0" w:left="360"/>
        <w:jc w:val="center"/>
        <w:rPr>
          <w:rFonts w:asciiTheme="minorEastAsia" w:hAnsiTheme="minorEastAsia" w:cs="Osaka"/>
          <w:kern w:val="0"/>
          <w:szCs w:val="21"/>
        </w:rPr>
      </w:pPr>
      <w:r w:rsidRPr="00661A14">
        <w:rPr>
          <w:rFonts w:asciiTheme="minorEastAsia" w:hAnsiTheme="minorEastAsia" w:cs="Osaka" w:hint="eastAsia"/>
          <w:kern w:val="0"/>
          <w:szCs w:val="21"/>
        </w:rPr>
        <w:t>図1</w:t>
      </w:r>
      <w:r w:rsidRPr="00661A14">
        <w:rPr>
          <w:rFonts w:asciiTheme="minorEastAsia" w:hAnsiTheme="minorEastAsia" w:cs="Osaka"/>
          <w:kern w:val="0"/>
          <w:szCs w:val="21"/>
        </w:rPr>
        <w:t>.</w:t>
      </w:r>
      <w:r w:rsidRPr="00661A14">
        <w:rPr>
          <w:rFonts w:asciiTheme="minorEastAsia" w:hAnsiTheme="minorEastAsia" w:cs="Osaka" w:hint="eastAsia"/>
          <w:kern w:val="0"/>
          <w:szCs w:val="21"/>
        </w:rPr>
        <w:t>計算量グラフ</w:t>
      </w:r>
    </w:p>
    <w:p w:rsidR="00661A14" w:rsidRPr="00F41C13" w:rsidRDefault="00F41C13" w:rsidP="00F41C13">
      <w:pPr>
        <w:pStyle w:val="a3"/>
        <w:autoSpaceDE w:val="0"/>
        <w:autoSpaceDN w:val="0"/>
        <w:adjustRightInd w:val="0"/>
        <w:spacing w:line="0" w:lineRule="atLeast"/>
        <w:ind w:leftChars="0" w:left="360"/>
        <w:jc w:val="center"/>
        <w:rPr>
          <w:rFonts w:asciiTheme="minorEastAsia" w:hAnsiTheme="minorEastAsia" w:cs="Osaka" w:hint="eastAsia"/>
          <w:kern w:val="0"/>
          <w:szCs w:val="21"/>
        </w:rPr>
      </w:pPr>
      <w:r>
        <w:rPr>
          <w:rFonts w:asciiTheme="minorEastAsia" w:hAnsiTheme="minorEastAsia" w:cs="Osaka"/>
          <w:kern w:val="0"/>
          <w:szCs w:val="21"/>
        </w:rPr>
        <w:br w:type="page"/>
      </w:r>
    </w:p>
    <w:p w:rsidR="009E10CF" w:rsidRPr="004007D8" w:rsidRDefault="004007D8" w:rsidP="009E10CF">
      <w:pPr>
        <w:pStyle w:val="a3"/>
        <w:numPr>
          <w:ilvl w:val="0"/>
          <w:numId w:val="1"/>
        </w:numPr>
        <w:autoSpaceDE w:val="0"/>
        <w:autoSpaceDN w:val="0"/>
        <w:adjustRightInd w:val="0"/>
        <w:spacing w:line="0" w:lineRule="atLeast"/>
        <w:ind w:leftChars="0"/>
        <w:jc w:val="left"/>
        <w:rPr>
          <w:rFonts w:asciiTheme="minorEastAsia" w:hAnsiTheme="minorEastAsia" w:cs="Osaka"/>
          <w:kern w:val="0"/>
          <w:sz w:val="24"/>
          <w:szCs w:val="24"/>
        </w:rPr>
      </w:pPr>
      <w:r>
        <w:rPr>
          <w:rFonts w:asciiTheme="minorEastAsia" w:hAnsiTheme="minorEastAsia" w:cs="Osaka" w:hint="eastAsia"/>
          <w:kern w:val="0"/>
          <w:sz w:val="24"/>
          <w:szCs w:val="24"/>
        </w:rPr>
        <w:lastRenderedPageBreak/>
        <w:t>各種ソートの計算量とオーダを考察</w:t>
      </w:r>
    </w:p>
    <w:p w:rsidR="00D4635E" w:rsidRPr="00D4635E" w:rsidRDefault="00D4635E" w:rsidP="0050656F">
      <w:pPr>
        <w:autoSpaceDE w:val="0"/>
        <w:autoSpaceDN w:val="0"/>
        <w:adjustRightInd w:val="0"/>
        <w:spacing w:line="0" w:lineRule="atLeast"/>
        <w:ind w:leftChars="300" w:left="630" w:firstLineChars="100" w:firstLine="210"/>
        <w:jc w:val="left"/>
        <w:rPr>
          <w:rFonts w:asciiTheme="minorEastAsia" w:hAnsiTheme="minorEastAsia" w:cs="Osaka" w:hint="eastAsia"/>
          <w:kern w:val="0"/>
          <w:szCs w:val="25"/>
        </w:rPr>
      </w:pPr>
      <w:r w:rsidRPr="00D4635E">
        <w:rPr>
          <w:rFonts w:asciiTheme="minorEastAsia" w:hAnsiTheme="minorEastAsia" w:cs="Osaka" w:hint="eastAsia"/>
          <w:kern w:val="0"/>
          <w:szCs w:val="25"/>
        </w:rPr>
        <w:t>プログラムを作成し、実行した結果</w:t>
      </w:r>
    </w:p>
    <w:p w:rsidR="00D4635E" w:rsidRDefault="00D4635E" w:rsidP="0050656F">
      <w:pPr>
        <w:pStyle w:val="a3"/>
        <w:autoSpaceDE w:val="0"/>
        <w:autoSpaceDN w:val="0"/>
        <w:adjustRightInd w:val="0"/>
        <w:spacing w:line="0" w:lineRule="atLeast"/>
        <w:ind w:leftChars="300" w:left="630" w:firstLineChars="100" w:firstLine="210"/>
        <w:jc w:val="center"/>
        <w:rPr>
          <w:rFonts w:asciiTheme="minorEastAsia" w:hAnsiTheme="minorEastAsia" w:cs="Osaka"/>
          <w:kern w:val="0"/>
          <w:szCs w:val="25"/>
        </w:rPr>
      </w:pPr>
      <w:r>
        <w:rPr>
          <w:rFonts w:asciiTheme="minorEastAsia" w:hAnsiTheme="minorEastAsia" w:cs="Osaka" w:hint="eastAsia"/>
          <w:kern w:val="0"/>
          <w:szCs w:val="25"/>
        </w:rPr>
        <w:t>バブルソート &gt; 単純選択法 &gt; 挿入法 &gt; ヒープソート &gt; クイックソート</w:t>
      </w:r>
    </w:p>
    <w:p w:rsidR="00D4635E" w:rsidRDefault="00D4635E" w:rsidP="0050656F">
      <w:pPr>
        <w:pStyle w:val="a3"/>
        <w:autoSpaceDE w:val="0"/>
        <w:autoSpaceDN w:val="0"/>
        <w:adjustRightInd w:val="0"/>
        <w:spacing w:line="0" w:lineRule="atLeast"/>
        <w:ind w:leftChars="300" w:left="630"/>
        <w:jc w:val="left"/>
        <w:rPr>
          <w:rFonts w:asciiTheme="minorEastAsia" w:hAnsiTheme="minorEastAsia" w:cs="Osaka"/>
          <w:kern w:val="0"/>
          <w:szCs w:val="25"/>
        </w:rPr>
      </w:pPr>
      <w:r>
        <w:rPr>
          <w:rFonts w:asciiTheme="minorEastAsia" w:hAnsiTheme="minorEastAsia" w:cs="Osaka" w:hint="eastAsia"/>
          <w:kern w:val="0"/>
          <w:szCs w:val="25"/>
        </w:rPr>
        <w:t>の順に計算時間が長いことがわかった。</w:t>
      </w:r>
    </w:p>
    <w:p w:rsidR="00D4635E" w:rsidRDefault="00D4635E" w:rsidP="0050656F">
      <w:pPr>
        <w:ind w:leftChars="300" w:left="630" w:firstLineChars="100" w:firstLine="210"/>
      </w:pPr>
      <w:r>
        <w:rPr>
          <w:rFonts w:hint="eastAsia"/>
        </w:rPr>
        <w:t>バブルソート、単純選択法、挿入法</w:t>
      </w:r>
      <w:r w:rsidR="0050656F">
        <w:rPr>
          <w:rFonts w:hint="eastAsia"/>
        </w:rPr>
        <w:t>のどれもが、配列に格納された値を一つ一つ比較しているため処理計算量が増加し計算時間が増加してしまう。</w:t>
      </w:r>
    </w:p>
    <w:p w:rsidR="00D4635E" w:rsidRPr="00FD54D3" w:rsidRDefault="00D4635E" w:rsidP="00FD54D3">
      <w:pPr>
        <w:ind w:leftChars="300" w:left="630" w:firstLineChars="100" w:firstLine="210"/>
        <w:rPr>
          <w:rFonts w:hint="eastAsia"/>
        </w:rPr>
      </w:pPr>
      <w:r>
        <w:rPr>
          <w:rFonts w:hint="eastAsia"/>
        </w:rPr>
        <w:t>クイック</w:t>
      </w:r>
      <w:r w:rsidR="0050656F">
        <w:rPr>
          <w:rFonts w:hint="eastAsia"/>
        </w:rPr>
        <w:t>は他のソートと比べて計算時間が圧倒的に短い。理由としては</w:t>
      </w:r>
      <w:r>
        <w:rPr>
          <w:rFonts w:hint="eastAsia"/>
        </w:rPr>
        <w:t>バブルソート</w:t>
      </w:r>
      <w:r>
        <w:rPr>
          <w:rFonts w:hint="eastAsia"/>
        </w:rPr>
        <w:t>と比べると、</w:t>
      </w:r>
      <w:r>
        <w:rPr>
          <w:rFonts w:hint="eastAsia"/>
        </w:rPr>
        <w:t>バブルソート</w:t>
      </w:r>
      <w:r w:rsidR="0050656F">
        <w:rPr>
          <w:rFonts w:hint="eastAsia"/>
        </w:rPr>
        <w:t>では隣同士の値を毎回比較するためといえる。しかし</w:t>
      </w:r>
      <w:r>
        <w:rPr>
          <w:rFonts w:hint="eastAsia"/>
        </w:rPr>
        <w:t>クイック</w:t>
      </w:r>
      <w:r w:rsidR="0050656F">
        <w:rPr>
          <w:rFonts w:hint="eastAsia"/>
        </w:rPr>
        <w:t>ソートの場合は中心</w:t>
      </w:r>
      <w:r>
        <w:rPr>
          <w:rFonts w:hint="eastAsia"/>
        </w:rPr>
        <w:t>の値を基準値</w:t>
      </w:r>
      <w:r w:rsidR="00BB1AB0">
        <w:rPr>
          <w:rFonts w:hint="eastAsia"/>
        </w:rPr>
        <w:t>とし</w:t>
      </w:r>
      <w:r>
        <w:rPr>
          <w:rFonts w:hint="eastAsia"/>
        </w:rPr>
        <w:t>、</w:t>
      </w:r>
      <w:r w:rsidR="00BB1AB0">
        <w:rPr>
          <w:rFonts w:hint="eastAsia"/>
        </w:rPr>
        <w:t>基準値より大きい値は右に、基準値より</w:t>
      </w:r>
      <w:r>
        <w:rPr>
          <w:rFonts w:hint="eastAsia"/>
        </w:rPr>
        <w:t>小さい値は左に、というようにソートしていくので計算量が圧倒的に違う。</w:t>
      </w:r>
    </w:p>
    <w:sectPr w:rsidR="00D4635E" w:rsidRPr="00FD54D3" w:rsidSect="006D629B">
      <w:type w:val="continuous"/>
      <w:pgSz w:w="11906" w:h="16838"/>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F40" w:rsidRDefault="00C74F40" w:rsidP="005460F2">
      <w:r>
        <w:separator/>
      </w:r>
    </w:p>
  </w:endnote>
  <w:endnote w:type="continuationSeparator" w:id="0">
    <w:p w:rsidR="00C74F40" w:rsidRDefault="00C74F40" w:rsidP="0054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F40" w:rsidRDefault="00C74F40" w:rsidP="005460F2">
      <w:r>
        <w:separator/>
      </w:r>
    </w:p>
  </w:footnote>
  <w:footnote w:type="continuationSeparator" w:id="0">
    <w:p w:rsidR="00C74F40" w:rsidRDefault="00C74F40" w:rsidP="00546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93DC1"/>
    <w:multiLevelType w:val="hybridMultilevel"/>
    <w:tmpl w:val="206C1F6E"/>
    <w:lvl w:ilvl="0" w:tplc="FA6CBD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7CE116C"/>
    <w:multiLevelType w:val="hybridMultilevel"/>
    <w:tmpl w:val="0B5C1CA4"/>
    <w:lvl w:ilvl="0" w:tplc="FA6CBD3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F9"/>
    <w:rsid w:val="000E507D"/>
    <w:rsid w:val="00142122"/>
    <w:rsid w:val="0026625E"/>
    <w:rsid w:val="00297178"/>
    <w:rsid w:val="004007D8"/>
    <w:rsid w:val="00491EA9"/>
    <w:rsid w:val="004C7639"/>
    <w:rsid w:val="0050656F"/>
    <w:rsid w:val="005460F2"/>
    <w:rsid w:val="00616FA5"/>
    <w:rsid w:val="00661A14"/>
    <w:rsid w:val="006637F9"/>
    <w:rsid w:val="006D629B"/>
    <w:rsid w:val="00784239"/>
    <w:rsid w:val="007B7BDB"/>
    <w:rsid w:val="00867D0B"/>
    <w:rsid w:val="00940F7E"/>
    <w:rsid w:val="009E10CF"/>
    <w:rsid w:val="009F58BF"/>
    <w:rsid w:val="00A43697"/>
    <w:rsid w:val="00A97FBD"/>
    <w:rsid w:val="00AA4976"/>
    <w:rsid w:val="00BB1AB0"/>
    <w:rsid w:val="00C50DC9"/>
    <w:rsid w:val="00C64BCF"/>
    <w:rsid w:val="00C73F14"/>
    <w:rsid w:val="00C74F40"/>
    <w:rsid w:val="00CB16D7"/>
    <w:rsid w:val="00CE261E"/>
    <w:rsid w:val="00D4635E"/>
    <w:rsid w:val="00DE23ED"/>
    <w:rsid w:val="00EA34A3"/>
    <w:rsid w:val="00F41C13"/>
    <w:rsid w:val="00F506A0"/>
    <w:rsid w:val="00FD54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BC5553-7078-417D-B99F-C23879BF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7F9"/>
    <w:pPr>
      <w:ind w:leftChars="400" w:left="840"/>
    </w:pPr>
  </w:style>
  <w:style w:type="table" w:styleId="a4">
    <w:name w:val="Table Grid"/>
    <w:basedOn w:val="a1"/>
    <w:uiPriority w:val="39"/>
    <w:rsid w:val="00663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9717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97178"/>
    <w:rPr>
      <w:rFonts w:asciiTheme="majorHAnsi" w:eastAsiaTheme="majorEastAsia" w:hAnsiTheme="majorHAnsi" w:cstheme="majorBidi"/>
      <w:sz w:val="18"/>
      <w:szCs w:val="18"/>
    </w:rPr>
  </w:style>
  <w:style w:type="paragraph" w:styleId="a7">
    <w:name w:val="header"/>
    <w:basedOn w:val="a"/>
    <w:link w:val="a8"/>
    <w:uiPriority w:val="99"/>
    <w:unhideWhenUsed/>
    <w:rsid w:val="005460F2"/>
    <w:pPr>
      <w:tabs>
        <w:tab w:val="center" w:pos="4252"/>
        <w:tab w:val="right" w:pos="8504"/>
      </w:tabs>
      <w:snapToGrid w:val="0"/>
    </w:pPr>
  </w:style>
  <w:style w:type="character" w:customStyle="1" w:styleId="a8">
    <w:name w:val="ヘッダー (文字)"/>
    <w:basedOn w:val="a0"/>
    <w:link w:val="a7"/>
    <w:uiPriority w:val="99"/>
    <w:rsid w:val="005460F2"/>
  </w:style>
  <w:style w:type="paragraph" w:styleId="a9">
    <w:name w:val="footer"/>
    <w:basedOn w:val="a"/>
    <w:link w:val="aa"/>
    <w:uiPriority w:val="99"/>
    <w:unhideWhenUsed/>
    <w:rsid w:val="005460F2"/>
    <w:pPr>
      <w:tabs>
        <w:tab w:val="center" w:pos="4252"/>
        <w:tab w:val="right" w:pos="8504"/>
      </w:tabs>
      <w:snapToGrid w:val="0"/>
    </w:pPr>
  </w:style>
  <w:style w:type="character" w:customStyle="1" w:styleId="aa">
    <w:name w:val="フッター (文字)"/>
    <w:basedOn w:val="a0"/>
    <w:link w:val="a9"/>
    <w:uiPriority w:val="99"/>
    <w:rsid w:val="005460F2"/>
  </w:style>
  <w:style w:type="paragraph" w:styleId="ab">
    <w:name w:val="No Spacing"/>
    <w:link w:val="ac"/>
    <w:uiPriority w:val="1"/>
    <w:qFormat/>
    <w:rsid w:val="00CE261E"/>
    <w:rPr>
      <w:kern w:val="0"/>
      <w:sz w:val="22"/>
    </w:rPr>
  </w:style>
  <w:style w:type="character" w:customStyle="1" w:styleId="ac">
    <w:name w:val="行間詰め (文字)"/>
    <w:basedOn w:val="a0"/>
    <w:link w:val="ab"/>
    <w:uiPriority w:val="1"/>
    <w:rsid w:val="00CE261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R20\3&#24180;\&#12450;&#12523;&#12468;&#12522;&#12474;&#12512;&#35542;(2017)\sort_ti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914260717410324E-2"/>
          <c:y val="7.8125546806649182E-2"/>
          <c:w val="0.9155301837270341"/>
          <c:h val="0.7443664333624963"/>
        </c:manualLayout>
      </c:layout>
      <c:lineChart>
        <c:grouping val="standard"/>
        <c:varyColors val="0"/>
        <c:ser>
          <c:idx val="0"/>
          <c:order val="0"/>
          <c:tx>
            <c:v>bsort</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Sheet1!$C$3:$G$3</c:f>
              <c:numCache>
                <c:formatCode>General</c:formatCode>
                <c:ptCount val="5"/>
                <c:pt idx="0">
                  <c:v>10000</c:v>
                </c:pt>
                <c:pt idx="1">
                  <c:v>20000</c:v>
                </c:pt>
                <c:pt idx="2">
                  <c:v>30000</c:v>
                </c:pt>
                <c:pt idx="3">
                  <c:v>40000</c:v>
                </c:pt>
                <c:pt idx="4">
                  <c:v>50000</c:v>
                </c:pt>
              </c:numCache>
            </c:numRef>
          </c:cat>
          <c:val>
            <c:numRef>
              <c:f>Sheet1!$C$4:$G$4</c:f>
              <c:numCache>
                <c:formatCode>General</c:formatCode>
                <c:ptCount val="5"/>
                <c:pt idx="0">
                  <c:v>0.3</c:v>
                </c:pt>
                <c:pt idx="1">
                  <c:v>1.3109999999999999</c:v>
                </c:pt>
                <c:pt idx="2">
                  <c:v>2.93</c:v>
                </c:pt>
                <c:pt idx="3">
                  <c:v>5.35</c:v>
                </c:pt>
                <c:pt idx="4">
                  <c:v>8.3840000000000003</c:v>
                </c:pt>
              </c:numCache>
            </c:numRef>
          </c:val>
          <c:smooth val="0"/>
        </c:ser>
        <c:ser>
          <c:idx val="1"/>
          <c:order val="1"/>
          <c:tx>
            <c:v>ssort</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Sheet1!$C$3:$G$3</c:f>
              <c:numCache>
                <c:formatCode>General</c:formatCode>
                <c:ptCount val="5"/>
                <c:pt idx="0">
                  <c:v>10000</c:v>
                </c:pt>
                <c:pt idx="1">
                  <c:v>20000</c:v>
                </c:pt>
                <c:pt idx="2">
                  <c:v>30000</c:v>
                </c:pt>
                <c:pt idx="3">
                  <c:v>40000</c:v>
                </c:pt>
                <c:pt idx="4">
                  <c:v>50000</c:v>
                </c:pt>
              </c:numCache>
            </c:numRef>
          </c:cat>
          <c:val>
            <c:numRef>
              <c:f>Sheet1!$C$5:$G$5</c:f>
              <c:numCache>
                <c:formatCode>General</c:formatCode>
                <c:ptCount val="5"/>
                <c:pt idx="0">
                  <c:v>0.29899999999999999</c:v>
                </c:pt>
                <c:pt idx="1">
                  <c:v>1.071</c:v>
                </c:pt>
                <c:pt idx="2">
                  <c:v>2.3149999999999999</c:v>
                </c:pt>
                <c:pt idx="3">
                  <c:v>3.9420000000000002</c:v>
                </c:pt>
                <c:pt idx="4">
                  <c:v>6.1159999999999997</c:v>
                </c:pt>
              </c:numCache>
            </c:numRef>
          </c:val>
          <c:smooth val="0"/>
        </c:ser>
        <c:ser>
          <c:idx val="2"/>
          <c:order val="2"/>
          <c:tx>
            <c:v>isort</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Sheet1!$C$3:$G$3</c:f>
              <c:numCache>
                <c:formatCode>General</c:formatCode>
                <c:ptCount val="5"/>
                <c:pt idx="0">
                  <c:v>10000</c:v>
                </c:pt>
                <c:pt idx="1">
                  <c:v>20000</c:v>
                </c:pt>
                <c:pt idx="2">
                  <c:v>30000</c:v>
                </c:pt>
                <c:pt idx="3">
                  <c:v>40000</c:v>
                </c:pt>
                <c:pt idx="4">
                  <c:v>50000</c:v>
                </c:pt>
              </c:numCache>
            </c:numRef>
          </c:cat>
          <c:val>
            <c:numRef>
              <c:f>Sheet1!$C$6:$G$6</c:f>
              <c:numCache>
                <c:formatCode>General</c:formatCode>
                <c:ptCount val="5"/>
                <c:pt idx="0">
                  <c:v>7.8E-2</c:v>
                </c:pt>
                <c:pt idx="1">
                  <c:v>0.32100000000000001</c:v>
                </c:pt>
                <c:pt idx="2">
                  <c:v>0.71299999999999997</c:v>
                </c:pt>
                <c:pt idx="3">
                  <c:v>1.3280000000000001</c:v>
                </c:pt>
                <c:pt idx="4">
                  <c:v>1.9830000000000001</c:v>
                </c:pt>
              </c:numCache>
            </c:numRef>
          </c:val>
          <c:smooth val="0"/>
        </c:ser>
        <c:ser>
          <c:idx val="3"/>
          <c:order val="3"/>
          <c:tx>
            <c:v>qsort</c:v>
          </c:tx>
          <c:spPr>
            <a:ln w="22225" cap="rnd">
              <a:solidFill>
                <a:schemeClr val="accent4"/>
              </a:solidFill>
              <a:round/>
            </a:ln>
            <a:effectLst/>
          </c:spPr>
          <c:marker>
            <c:symbol val="x"/>
            <c:size val="6"/>
            <c:spPr>
              <a:noFill/>
              <a:ln w="9525">
                <a:solidFill>
                  <a:schemeClr val="accent4"/>
                </a:solidFill>
                <a:round/>
              </a:ln>
              <a:effectLst/>
            </c:spPr>
          </c:marker>
          <c:cat>
            <c:numRef>
              <c:f>Sheet1!$C$3:$G$3</c:f>
              <c:numCache>
                <c:formatCode>General</c:formatCode>
                <c:ptCount val="5"/>
                <c:pt idx="0">
                  <c:v>10000</c:v>
                </c:pt>
                <c:pt idx="1">
                  <c:v>20000</c:v>
                </c:pt>
                <c:pt idx="2">
                  <c:v>30000</c:v>
                </c:pt>
                <c:pt idx="3">
                  <c:v>40000</c:v>
                </c:pt>
                <c:pt idx="4">
                  <c:v>50000</c:v>
                </c:pt>
              </c:numCache>
            </c:numRef>
          </c:cat>
          <c:val>
            <c:numRef>
              <c:f>Sheet1!$C$7:$G$7</c:f>
              <c:numCache>
                <c:formatCode>General</c:formatCode>
                <c:ptCount val="5"/>
                <c:pt idx="0">
                  <c:v>1E-3</c:v>
                </c:pt>
                <c:pt idx="1">
                  <c:v>3.0000000000000001E-3</c:v>
                </c:pt>
                <c:pt idx="2">
                  <c:v>4.0000000000000001E-3</c:v>
                </c:pt>
                <c:pt idx="3">
                  <c:v>5.0000000000000001E-3</c:v>
                </c:pt>
                <c:pt idx="4">
                  <c:v>6.0000000000000001E-3</c:v>
                </c:pt>
              </c:numCache>
            </c:numRef>
          </c:val>
          <c:smooth val="0"/>
        </c:ser>
        <c:ser>
          <c:idx val="4"/>
          <c:order val="4"/>
          <c:tx>
            <c:v>hsort</c:v>
          </c:tx>
          <c:spPr>
            <a:ln w="22225" cap="rnd">
              <a:solidFill>
                <a:schemeClr val="accent5"/>
              </a:solidFill>
              <a:round/>
            </a:ln>
            <a:effectLst/>
          </c:spPr>
          <c:marker>
            <c:symbol val="star"/>
            <c:size val="6"/>
            <c:spPr>
              <a:noFill/>
              <a:ln w="9525">
                <a:solidFill>
                  <a:schemeClr val="accent5"/>
                </a:solidFill>
                <a:round/>
              </a:ln>
              <a:effectLst/>
            </c:spPr>
          </c:marker>
          <c:cat>
            <c:numRef>
              <c:f>Sheet1!$C$3:$G$3</c:f>
              <c:numCache>
                <c:formatCode>General</c:formatCode>
                <c:ptCount val="5"/>
                <c:pt idx="0">
                  <c:v>10000</c:v>
                </c:pt>
                <c:pt idx="1">
                  <c:v>20000</c:v>
                </c:pt>
                <c:pt idx="2">
                  <c:v>30000</c:v>
                </c:pt>
                <c:pt idx="3">
                  <c:v>40000</c:v>
                </c:pt>
                <c:pt idx="4">
                  <c:v>50000</c:v>
                </c:pt>
              </c:numCache>
            </c:numRef>
          </c:cat>
          <c:val>
            <c:numRef>
              <c:f>Sheet1!$C$8:$G$8</c:f>
              <c:numCache>
                <c:formatCode>General</c:formatCode>
                <c:ptCount val="5"/>
                <c:pt idx="0">
                  <c:v>3.0000000000000001E-3</c:v>
                </c:pt>
                <c:pt idx="1">
                  <c:v>5.0000000000000001E-3</c:v>
                </c:pt>
                <c:pt idx="2">
                  <c:v>8.0000000000000002E-3</c:v>
                </c:pt>
                <c:pt idx="3">
                  <c:v>1.2E-2</c:v>
                </c:pt>
                <c:pt idx="4">
                  <c:v>1.4E-2</c:v>
                </c:pt>
              </c:numCache>
            </c:numRef>
          </c:val>
          <c:smooth val="0"/>
        </c:ser>
        <c:dLbls>
          <c:showLegendKey val="0"/>
          <c:showVal val="0"/>
          <c:showCatName val="0"/>
          <c:showSerName val="0"/>
          <c:showPercent val="0"/>
          <c:showBubbleSize val="0"/>
        </c:dLbls>
        <c:marker val="1"/>
        <c:smooth val="0"/>
        <c:axId val="534703216"/>
        <c:axId val="534706744"/>
      </c:lineChart>
      <c:catAx>
        <c:axId val="534703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ja-JP"/>
          </a:p>
        </c:txPr>
        <c:crossAx val="534706744"/>
        <c:crosses val="autoZero"/>
        <c:auto val="1"/>
        <c:lblAlgn val="ctr"/>
        <c:lblOffset val="100"/>
        <c:noMultiLvlLbl val="0"/>
      </c:catAx>
      <c:valAx>
        <c:axId val="5347067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4703216"/>
        <c:crosses val="autoZero"/>
        <c:crossBetween val="between"/>
      </c:valAx>
      <c:spPr>
        <a:noFill/>
        <a:ln>
          <a:noFill/>
        </a:ln>
        <a:effectLst/>
      </c:spPr>
    </c:plotArea>
    <c:legend>
      <c:legendPos val="t"/>
      <c:layout>
        <c:manualLayout>
          <c:xMode val="edge"/>
          <c:yMode val="edge"/>
          <c:x val="0.17187423447069117"/>
          <c:y val="0.88888888888888884"/>
          <c:w val="0.7062513123359580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Arial Unicode MS"/>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AE"/>
    <w:rsid w:val="00282AAE"/>
    <w:rsid w:val="00340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3D30C547BD4A22BDD943C0E3F2B489">
    <w:name w:val="843D30C547BD4A22BDD943C0E3F2B489"/>
    <w:rsid w:val="00282AAE"/>
    <w:pPr>
      <w:widowControl w:val="0"/>
      <w:jc w:val="both"/>
    </w:pPr>
  </w:style>
  <w:style w:type="paragraph" w:customStyle="1" w:styleId="4EAE3CF7235544419E6AFFD1CF0EB2D6">
    <w:name w:val="4EAE3CF7235544419E6AFFD1CF0EB2D6"/>
    <w:rsid w:val="00282AAE"/>
    <w:pPr>
      <w:widowControl w:val="0"/>
      <w:jc w:val="both"/>
    </w:pPr>
  </w:style>
  <w:style w:type="paragraph" w:customStyle="1" w:styleId="19ED62C9A0A94F7090E38AC7816BEC4B">
    <w:name w:val="19ED62C9A0A94F7090E38AC7816BEC4B"/>
    <w:rsid w:val="00282AAE"/>
    <w:pPr>
      <w:widowControl w:val="0"/>
      <w:jc w:val="both"/>
    </w:pPr>
  </w:style>
  <w:style w:type="paragraph" w:customStyle="1" w:styleId="2F0DCF7EA5E04128BD4C401C93740C29">
    <w:name w:val="2F0DCF7EA5E04128BD4C401C93740C29"/>
    <w:rsid w:val="00282AAE"/>
    <w:pPr>
      <w:widowControl w:val="0"/>
      <w:jc w:val="both"/>
    </w:pPr>
  </w:style>
  <w:style w:type="paragraph" w:customStyle="1" w:styleId="963C3FAEBC0C4A8DA0AF4D771A682BEA">
    <w:name w:val="963C3FAEBC0C4A8DA0AF4D771A682BEA"/>
    <w:rsid w:val="00282AAE"/>
    <w:pPr>
      <w:widowControl w:val="0"/>
      <w:jc w:val="both"/>
    </w:pPr>
  </w:style>
  <w:style w:type="paragraph" w:customStyle="1" w:styleId="9F976873BB10485A9443160AFB328D60">
    <w:name w:val="9F976873BB10485A9443160AFB328D60"/>
    <w:rsid w:val="00282AAE"/>
    <w:pPr>
      <w:widowControl w:val="0"/>
      <w:jc w:val="both"/>
    </w:pPr>
  </w:style>
  <w:style w:type="paragraph" w:customStyle="1" w:styleId="A44DE2D8344644D087BCC499CF9B561B">
    <w:name w:val="A44DE2D8344644D087BCC499CF9B561B"/>
    <w:rsid w:val="00282AAE"/>
    <w:pPr>
      <w:widowControl w:val="0"/>
      <w:jc w:val="both"/>
    </w:pPr>
  </w:style>
  <w:style w:type="paragraph" w:customStyle="1" w:styleId="B5114C7D48814F848849FFBD6C8BE933">
    <w:name w:val="B5114C7D48814F848849FFBD6C8BE933"/>
    <w:rsid w:val="00282AAE"/>
    <w:pPr>
      <w:widowControl w:val="0"/>
      <w:jc w:val="both"/>
    </w:pPr>
  </w:style>
  <w:style w:type="paragraph" w:customStyle="1" w:styleId="523EE265F3F8481B9512A0389C955D0B">
    <w:name w:val="523EE265F3F8481B9512A0389C955D0B"/>
    <w:rsid w:val="00282AAE"/>
    <w:pPr>
      <w:widowControl w:val="0"/>
      <w:jc w:val="both"/>
    </w:pPr>
  </w:style>
  <w:style w:type="paragraph" w:customStyle="1" w:styleId="E09F107064104823B77B43439F1AB6E8">
    <w:name w:val="E09F107064104823B77B43439F1AB6E8"/>
    <w:rsid w:val="00282AAE"/>
    <w:pPr>
      <w:widowControl w:val="0"/>
      <w:jc w:val="both"/>
    </w:pPr>
  </w:style>
  <w:style w:type="paragraph" w:customStyle="1" w:styleId="DADEA6B91D5B4144B17C8CCEBD723CF4">
    <w:name w:val="DADEA6B91D5B4144B17C8CCEBD723CF4"/>
    <w:rsid w:val="00282AAE"/>
    <w:pPr>
      <w:widowControl w:val="0"/>
      <w:jc w:val="both"/>
    </w:pPr>
  </w:style>
  <w:style w:type="paragraph" w:customStyle="1" w:styleId="764F2D42807E42A485B7DFABFF237C0F">
    <w:name w:val="764F2D42807E42A485B7DFABFF237C0F"/>
    <w:rsid w:val="00282AAE"/>
    <w:pPr>
      <w:widowControl w:val="0"/>
      <w:jc w:val="both"/>
    </w:pPr>
  </w:style>
  <w:style w:type="paragraph" w:customStyle="1" w:styleId="29BAB4F013234EEE93FF896233BBA75D">
    <w:name w:val="29BAB4F013234EEE93FF896233BBA75D"/>
    <w:rsid w:val="00282AAE"/>
    <w:pPr>
      <w:widowControl w:val="0"/>
      <w:jc w:val="both"/>
    </w:pPr>
  </w:style>
  <w:style w:type="paragraph" w:customStyle="1" w:styleId="4FBDA62E495C409593C79DAF57E310E7">
    <w:name w:val="4FBDA62E495C409593C79DAF57E310E7"/>
    <w:rsid w:val="00282AAE"/>
    <w:pPr>
      <w:widowControl w:val="0"/>
      <w:jc w:val="both"/>
    </w:pPr>
  </w:style>
  <w:style w:type="paragraph" w:customStyle="1" w:styleId="D8DDA50FED3C4DFFA9E5A7F03D42880E">
    <w:name w:val="D8DDA50FED3C4DFFA9E5A7F03D42880E"/>
    <w:rsid w:val="00282A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7A494-644E-40F9-B92C-DC142244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516</Words>
  <Characters>2942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アルゴリズム論 レポート3</dc:title>
  <dc:subject>各種ソートアルゴリズムの計算時間の違いを理解する</dc:subject>
  <dc:creator>276156 根本 貴大</dc:creator>
  <cp:keywords/>
  <dc:description/>
  <cp:lastModifiedBy>根本貴大</cp:lastModifiedBy>
  <cp:revision>5</cp:revision>
  <cp:lastPrinted>2017-07-05T13:54:00Z</cp:lastPrinted>
  <dcterms:created xsi:type="dcterms:W3CDTF">2017-07-05T07:54:00Z</dcterms:created>
  <dcterms:modified xsi:type="dcterms:W3CDTF">2017-07-05T13:56:00Z</dcterms:modified>
</cp:coreProperties>
</file>