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EA" w:rsidRDefault="00E805EA" w:rsidP="00E805EA">
      <w:pPr>
        <w:widowControl/>
        <w:adjustRightInd w:val="0"/>
        <w:snapToGrid w:val="0"/>
        <w:spacing w:line="300" w:lineRule="auto"/>
        <w:jc w:val="center"/>
        <w:rPr>
          <w:rFonts w:ascii="黑体" w:eastAsia="黑体" w:hAnsi="黑体" w:cs="宋体"/>
          <w:b/>
          <w:bCs/>
          <w:color w:val="000000"/>
          <w:kern w:val="0"/>
          <w:sz w:val="30"/>
          <w:szCs w:val="30"/>
        </w:rPr>
      </w:pPr>
      <w:r w:rsidRPr="00B10C97">
        <w:rPr>
          <w:rFonts w:ascii="黑体" w:eastAsia="黑体" w:hAnsi="黑体" w:cs="宋体"/>
          <w:b/>
          <w:bCs/>
          <w:color w:val="000000"/>
          <w:kern w:val="0"/>
          <w:sz w:val="30"/>
          <w:szCs w:val="30"/>
        </w:rPr>
        <w:t>会展管理综合技能</w:t>
      </w:r>
      <w:r w:rsidRPr="00B10C97">
        <w:rPr>
          <w:rFonts w:ascii="黑体" w:eastAsia="黑体" w:hAnsi="黑体" w:cs="宋体" w:hint="eastAsia"/>
          <w:b/>
          <w:bCs/>
          <w:color w:val="000000"/>
          <w:kern w:val="0"/>
          <w:sz w:val="30"/>
          <w:szCs w:val="30"/>
        </w:rPr>
        <w:t>考核（二）</w:t>
      </w:r>
    </w:p>
    <w:p w:rsidR="00E805EA" w:rsidRPr="00B10C97" w:rsidRDefault="00E805EA" w:rsidP="00E805EA">
      <w:pPr>
        <w:widowControl/>
        <w:adjustRightInd w:val="0"/>
        <w:snapToGrid w:val="0"/>
        <w:spacing w:line="300" w:lineRule="auto"/>
        <w:jc w:val="center"/>
        <w:rPr>
          <w:rFonts w:ascii="黑体" w:eastAsia="黑体" w:hAnsi="黑体" w:cs="Helvetica"/>
          <w:color w:val="000000"/>
          <w:kern w:val="0"/>
          <w:sz w:val="30"/>
          <w:szCs w:val="30"/>
        </w:rPr>
      </w:pPr>
    </w:p>
    <w:p w:rsidR="00E805EA" w:rsidRPr="00FF0176" w:rsidRDefault="00E805EA" w:rsidP="00E805EA">
      <w:pPr>
        <w:widowControl/>
        <w:adjustRightInd w:val="0"/>
        <w:snapToGrid w:val="0"/>
        <w:spacing w:line="300" w:lineRule="auto"/>
        <w:jc w:val="left"/>
        <w:rPr>
          <w:rFonts w:ascii="宋体" w:hAnsi="宋体" w:cs="宋体"/>
          <w:b/>
          <w:color w:val="000000"/>
          <w:kern w:val="0"/>
          <w:sz w:val="28"/>
          <w:szCs w:val="28"/>
        </w:rPr>
      </w:pPr>
      <w:r w:rsidRPr="00FF0176">
        <w:rPr>
          <w:rFonts w:ascii="宋体" w:hAnsi="宋体" w:cs="宋体" w:hint="eastAsia"/>
          <w:b/>
          <w:color w:val="000000"/>
          <w:kern w:val="0"/>
          <w:sz w:val="28"/>
          <w:szCs w:val="28"/>
        </w:rPr>
        <w:t>一、</w:t>
      </w:r>
      <w:r w:rsidRPr="00FF0176">
        <w:rPr>
          <w:rFonts w:ascii="宋体" w:hAnsi="宋体" w:cs="宋体"/>
          <w:b/>
          <w:color w:val="000000"/>
          <w:kern w:val="0"/>
          <w:sz w:val="28"/>
          <w:szCs w:val="28"/>
        </w:rPr>
        <w:t>考核目标</w:t>
      </w:r>
    </w:p>
    <w:p w:rsidR="00E805EA" w:rsidRPr="003B2AAE" w:rsidRDefault="00E805EA" w:rsidP="00E805EA">
      <w:pPr>
        <w:widowControl/>
        <w:adjustRightInd w:val="0"/>
        <w:snapToGrid w:val="0"/>
        <w:spacing w:line="300" w:lineRule="auto"/>
        <w:ind w:firstLine="450"/>
        <w:jc w:val="left"/>
        <w:rPr>
          <w:rFonts w:ascii="宋体" w:hAnsi="宋体" w:cs="宋体"/>
          <w:color w:val="000000"/>
          <w:kern w:val="0"/>
          <w:sz w:val="24"/>
          <w:szCs w:val="24"/>
        </w:rPr>
      </w:pPr>
      <w:r w:rsidRPr="003B2AAE">
        <w:rPr>
          <w:rFonts w:ascii="宋体" w:hAnsi="宋体" w:cs="宋体"/>
          <w:color w:val="000000"/>
          <w:kern w:val="0"/>
          <w:sz w:val="24"/>
          <w:szCs w:val="24"/>
        </w:rPr>
        <w:t>本课程要求考生用一定时间进行会展综合能力实践，通过实践，巩固所学的会展专业知识，并在实际操作中不断积累，将理论与实践结合起来进行体会思考，进而使学生的会展综合能力得到锻炼，培养学生解决实际问题的能力。</w:t>
      </w:r>
    </w:p>
    <w:p w:rsidR="00E805EA" w:rsidRPr="00FF0176" w:rsidRDefault="00E805EA" w:rsidP="00E805EA">
      <w:pPr>
        <w:widowControl/>
        <w:adjustRightInd w:val="0"/>
        <w:snapToGrid w:val="0"/>
        <w:spacing w:line="300" w:lineRule="auto"/>
        <w:jc w:val="left"/>
        <w:rPr>
          <w:rFonts w:ascii="宋体" w:hAnsi="宋体" w:cs="宋体"/>
          <w:b/>
          <w:color w:val="000000"/>
          <w:kern w:val="0"/>
          <w:sz w:val="28"/>
          <w:szCs w:val="28"/>
        </w:rPr>
      </w:pPr>
      <w:r w:rsidRPr="00FF0176">
        <w:rPr>
          <w:rFonts w:ascii="宋体" w:hAnsi="宋体" w:cs="宋体" w:hint="eastAsia"/>
          <w:b/>
          <w:color w:val="000000"/>
          <w:kern w:val="0"/>
          <w:sz w:val="28"/>
          <w:szCs w:val="28"/>
        </w:rPr>
        <w:t>二、</w:t>
      </w:r>
      <w:r w:rsidRPr="00FF0176">
        <w:rPr>
          <w:rFonts w:ascii="宋体" w:hAnsi="宋体" w:cs="宋体"/>
          <w:b/>
          <w:color w:val="000000"/>
          <w:kern w:val="0"/>
          <w:sz w:val="28"/>
          <w:szCs w:val="28"/>
        </w:rPr>
        <w:t>考核形式和内容</w:t>
      </w:r>
    </w:p>
    <w:p w:rsidR="00E805EA" w:rsidRPr="003B2AAE" w:rsidRDefault="00E805EA" w:rsidP="00E805EA">
      <w:pPr>
        <w:widowControl/>
        <w:adjustRightInd w:val="0"/>
        <w:snapToGrid w:val="0"/>
        <w:spacing w:line="300" w:lineRule="auto"/>
        <w:ind w:firstLine="450"/>
        <w:jc w:val="left"/>
        <w:rPr>
          <w:rFonts w:ascii="宋体" w:hAnsi="宋体" w:cs="宋体"/>
          <w:color w:val="000000"/>
          <w:kern w:val="0"/>
          <w:sz w:val="24"/>
          <w:szCs w:val="24"/>
        </w:rPr>
      </w:pPr>
      <w:r w:rsidRPr="003B2AAE">
        <w:rPr>
          <w:rFonts w:ascii="宋体" w:hAnsi="宋体" w:cs="宋体"/>
          <w:color w:val="000000"/>
          <w:kern w:val="0"/>
          <w:sz w:val="24"/>
          <w:szCs w:val="24"/>
        </w:rPr>
        <w:t>会展管理综合技能考核，采用实习的考核方式，考生到会展企业实习培训，了解会展企业的相关业务流程，实习期满后，学生撰写并提交实习报告。</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sidRPr="003B2AAE">
        <w:rPr>
          <w:rFonts w:ascii="宋体" w:hAnsi="宋体" w:cs="宋体"/>
          <w:color w:val="000000"/>
          <w:kern w:val="0"/>
          <w:sz w:val="24"/>
          <w:szCs w:val="24"/>
        </w:rPr>
        <w:t>1.考生自行寻找会展企业或从事与会展业务有关的工作岗位</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sidRPr="003B2AAE">
        <w:rPr>
          <w:rFonts w:ascii="宋体" w:hAnsi="宋体" w:cs="宋体"/>
          <w:color w:val="000000"/>
          <w:kern w:val="0"/>
          <w:sz w:val="24"/>
          <w:szCs w:val="24"/>
        </w:rPr>
        <w:t>2.实习报告内容</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（1</w:t>
      </w:r>
      <w:r w:rsidRPr="003B2AAE">
        <w:rPr>
          <w:rFonts w:ascii="宋体" w:hAnsi="宋体" w:cs="宋体"/>
          <w:color w:val="000000"/>
          <w:kern w:val="0"/>
          <w:sz w:val="24"/>
          <w:szCs w:val="24"/>
        </w:rPr>
        <w:t>) 实习内容：实习的岗位； 在实习中从事了哪些方面的具体工作；</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（2</w:t>
      </w:r>
      <w:r w:rsidRPr="003B2AAE">
        <w:rPr>
          <w:rFonts w:ascii="宋体" w:hAnsi="宋体" w:cs="宋体"/>
          <w:color w:val="000000"/>
          <w:kern w:val="0"/>
          <w:sz w:val="24"/>
          <w:szCs w:val="24"/>
        </w:rPr>
        <w:t xml:space="preserve">) 实习体会：对自己所从事工作的认识或掌握的程度，有何感想； </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（3</w:t>
      </w:r>
      <w:r w:rsidRPr="003B2AAE">
        <w:rPr>
          <w:rFonts w:ascii="宋体" w:hAnsi="宋体" w:cs="宋体"/>
          <w:color w:val="000000"/>
          <w:kern w:val="0"/>
          <w:sz w:val="24"/>
          <w:szCs w:val="24"/>
        </w:rPr>
        <w:t>) 实习建议：通过实习，对会展知识，会展运营过程或企业有什么建议和想法；</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（4</w:t>
      </w:r>
      <w:r w:rsidRPr="003B2AAE">
        <w:rPr>
          <w:rFonts w:ascii="宋体" w:hAnsi="宋体" w:cs="宋体"/>
          <w:color w:val="000000"/>
          <w:kern w:val="0"/>
          <w:sz w:val="24"/>
          <w:szCs w:val="24"/>
        </w:rPr>
        <w:t>) 实习总结：实习的收获等。</w:t>
      </w:r>
    </w:p>
    <w:p w:rsidR="00E805EA" w:rsidRPr="00FF0176" w:rsidRDefault="00E805EA" w:rsidP="00E805EA">
      <w:pPr>
        <w:widowControl/>
        <w:adjustRightInd w:val="0"/>
        <w:snapToGrid w:val="0"/>
        <w:spacing w:line="300" w:lineRule="auto"/>
        <w:jc w:val="left"/>
        <w:rPr>
          <w:rFonts w:ascii="宋体" w:hAnsi="宋体" w:cs="宋体"/>
          <w:b/>
          <w:color w:val="000000"/>
          <w:kern w:val="0"/>
          <w:sz w:val="28"/>
          <w:szCs w:val="28"/>
        </w:rPr>
      </w:pPr>
      <w:r w:rsidRPr="00FF0176">
        <w:rPr>
          <w:rFonts w:ascii="宋体" w:hAnsi="宋体" w:cs="宋体" w:hint="eastAsia"/>
          <w:b/>
          <w:color w:val="000000"/>
          <w:kern w:val="0"/>
          <w:sz w:val="28"/>
          <w:szCs w:val="28"/>
        </w:rPr>
        <w:t>三、</w:t>
      </w:r>
      <w:r w:rsidRPr="00FF0176">
        <w:rPr>
          <w:rFonts w:ascii="宋体" w:hAnsi="宋体" w:cs="宋体"/>
          <w:b/>
          <w:color w:val="000000"/>
          <w:kern w:val="0"/>
          <w:sz w:val="28"/>
          <w:szCs w:val="28"/>
        </w:rPr>
        <w:t>实习报告要求</w:t>
      </w:r>
    </w:p>
    <w:p w:rsidR="00E805EA" w:rsidRPr="003B2AAE" w:rsidRDefault="00E805EA"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1、</w:t>
      </w:r>
      <w:r w:rsidRPr="003B2AAE">
        <w:rPr>
          <w:rFonts w:ascii="宋体" w:hAnsi="宋体" w:cs="宋体"/>
          <w:color w:val="000000"/>
          <w:kern w:val="0"/>
          <w:sz w:val="24"/>
          <w:szCs w:val="24"/>
        </w:rPr>
        <w:t>字数为3千字。</w:t>
      </w:r>
    </w:p>
    <w:p w:rsidR="00E805EA" w:rsidRDefault="00E805EA"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2、</w:t>
      </w:r>
      <w:r w:rsidRPr="003B2AAE">
        <w:rPr>
          <w:rFonts w:ascii="宋体" w:hAnsi="宋体" w:cs="宋体"/>
          <w:color w:val="000000"/>
          <w:kern w:val="0"/>
          <w:sz w:val="24"/>
          <w:szCs w:val="24"/>
        </w:rPr>
        <w:t>注重实际，应用性强，逻辑合理，语言通顺，形式规范。</w:t>
      </w:r>
    </w:p>
    <w:p w:rsidR="00E805EA" w:rsidRPr="00FF0176" w:rsidRDefault="00E805EA" w:rsidP="00E805EA">
      <w:pPr>
        <w:spacing w:line="300" w:lineRule="auto"/>
        <w:rPr>
          <w:rFonts w:ascii="宋体" w:hAnsi="宋体"/>
          <w:b/>
          <w:sz w:val="28"/>
          <w:szCs w:val="28"/>
        </w:rPr>
      </w:pPr>
      <w:r w:rsidRPr="00FF0176">
        <w:rPr>
          <w:rFonts w:ascii="宋体" w:hAnsi="宋体" w:hint="eastAsia"/>
          <w:b/>
          <w:sz w:val="28"/>
          <w:szCs w:val="28"/>
        </w:rPr>
        <w:t>四、</w:t>
      </w:r>
      <w:r w:rsidR="009A5064">
        <w:rPr>
          <w:rFonts w:ascii="宋体" w:hAnsi="宋体" w:hint="eastAsia"/>
          <w:b/>
          <w:sz w:val="28"/>
          <w:szCs w:val="28"/>
        </w:rPr>
        <w:t>格式</w:t>
      </w:r>
      <w:r w:rsidRPr="00FF0176">
        <w:rPr>
          <w:rFonts w:ascii="宋体" w:hAnsi="宋体" w:hint="eastAsia"/>
          <w:b/>
          <w:sz w:val="28"/>
          <w:szCs w:val="28"/>
        </w:rPr>
        <w:t>要求：</w:t>
      </w:r>
    </w:p>
    <w:p w:rsidR="00E805EA" w:rsidRPr="003B2AAE" w:rsidRDefault="009A5064"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1</w:t>
      </w:r>
      <w:r w:rsidR="00E805EA">
        <w:rPr>
          <w:rFonts w:ascii="宋体" w:hAnsi="宋体" w:cs="宋体" w:hint="eastAsia"/>
          <w:color w:val="000000"/>
          <w:kern w:val="0"/>
          <w:sz w:val="24"/>
          <w:szCs w:val="24"/>
        </w:rPr>
        <w:t>、</w:t>
      </w:r>
      <w:r w:rsidR="00E805EA" w:rsidRPr="003B2AAE">
        <w:rPr>
          <w:rFonts w:ascii="宋体" w:hAnsi="宋体" w:cs="宋体"/>
          <w:color w:val="000000"/>
          <w:kern w:val="0"/>
          <w:sz w:val="24"/>
          <w:szCs w:val="24"/>
        </w:rPr>
        <w:t>文内标题层次一般不超过3个层次：一级标题：黑体，三号，左对齐；二级标题：宋体，四号，左对齐；三级标题：黑体，小四号，左对齐。</w:t>
      </w:r>
    </w:p>
    <w:p w:rsidR="00E805EA" w:rsidRPr="003B2AAE" w:rsidRDefault="009A5064" w:rsidP="00E805EA">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2</w:t>
      </w:r>
      <w:r w:rsidR="00E805EA">
        <w:rPr>
          <w:rFonts w:ascii="宋体" w:hAnsi="宋体" w:cs="宋体" w:hint="eastAsia"/>
          <w:color w:val="000000"/>
          <w:kern w:val="0"/>
          <w:sz w:val="24"/>
          <w:szCs w:val="24"/>
        </w:rPr>
        <w:t>、</w:t>
      </w:r>
      <w:r w:rsidR="00E805EA" w:rsidRPr="003B2AAE">
        <w:rPr>
          <w:rFonts w:ascii="宋体" w:hAnsi="宋体" w:cs="宋体"/>
          <w:color w:val="000000"/>
          <w:kern w:val="0"/>
          <w:sz w:val="24"/>
          <w:szCs w:val="24"/>
        </w:rPr>
        <w:t>正文字体：正文采用小四号宋体，行间距为</w:t>
      </w:r>
      <w:smartTag w:uri="urn:schemas-microsoft-com:office:smarttags" w:element="chmetcnv">
        <w:smartTagPr>
          <w:attr w:name="TCSC" w:val="0"/>
          <w:attr w:name="NumberType" w:val="1"/>
          <w:attr w:name="Negative" w:val="False"/>
          <w:attr w:name="HasSpace" w:val="False"/>
          <w:attr w:name="SourceValue" w:val="18"/>
          <w:attr w:name="UnitName" w:val="磅"/>
        </w:smartTagPr>
        <w:r w:rsidR="00E805EA" w:rsidRPr="003B2AAE">
          <w:rPr>
            <w:rFonts w:ascii="宋体" w:hAnsi="宋体" w:cs="宋体"/>
            <w:color w:val="000000"/>
            <w:kern w:val="0"/>
            <w:sz w:val="24"/>
            <w:szCs w:val="24"/>
          </w:rPr>
          <w:t>18磅</w:t>
        </w:r>
      </w:smartTag>
      <w:r w:rsidR="00E805EA" w:rsidRPr="003B2AAE">
        <w:rPr>
          <w:rFonts w:ascii="宋体" w:hAnsi="宋体" w:cs="宋体"/>
          <w:color w:val="000000"/>
          <w:kern w:val="0"/>
          <w:sz w:val="24"/>
          <w:szCs w:val="24"/>
        </w:rPr>
        <w:t>。</w:t>
      </w:r>
    </w:p>
    <w:p w:rsidR="00E805EA" w:rsidRPr="00462CB3" w:rsidRDefault="00E805EA" w:rsidP="00E805EA">
      <w:pPr>
        <w:widowControl/>
        <w:adjustRightInd w:val="0"/>
        <w:snapToGrid w:val="0"/>
        <w:spacing w:line="300" w:lineRule="auto"/>
        <w:jc w:val="left"/>
        <w:outlineLvl w:val="2"/>
        <w:rPr>
          <w:rFonts w:ascii="宋体" w:hAnsi="宋体" w:cs="Helvetica"/>
          <w:b/>
          <w:color w:val="000000"/>
          <w:kern w:val="0"/>
          <w:sz w:val="28"/>
          <w:szCs w:val="28"/>
        </w:rPr>
      </w:pPr>
      <w:r>
        <w:rPr>
          <w:rFonts w:ascii="宋体" w:hAnsi="宋体" w:cs="Helvetica" w:hint="eastAsia"/>
          <w:b/>
          <w:color w:val="000000"/>
          <w:kern w:val="0"/>
          <w:sz w:val="28"/>
          <w:szCs w:val="28"/>
        </w:rPr>
        <w:t>五</w:t>
      </w:r>
      <w:r w:rsidRPr="00462CB3">
        <w:rPr>
          <w:rFonts w:ascii="宋体" w:hAnsi="宋体" w:cs="Helvetica" w:hint="eastAsia"/>
          <w:b/>
          <w:color w:val="000000"/>
          <w:kern w:val="0"/>
          <w:sz w:val="28"/>
          <w:szCs w:val="28"/>
        </w:rPr>
        <w:t>、考核成绩</w:t>
      </w:r>
      <w:r>
        <w:rPr>
          <w:rFonts w:ascii="宋体" w:hAnsi="宋体" w:cs="Helvetica" w:hint="eastAsia"/>
          <w:b/>
          <w:color w:val="000000"/>
          <w:kern w:val="0"/>
          <w:sz w:val="28"/>
          <w:szCs w:val="28"/>
        </w:rPr>
        <w:t>：</w:t>
      </w:r>
    </w:p>
    <w:p w:rsidR="00E805EA" w:rsidRDefault="00E805EA" w:rsidP="00E805EA">
      <w:pPr>
        <w:widowControl/>
        <w:adjustRightInd w:val="0"/>
        <w:snapToGrid w:val="0"/>
        <w:spacing w:line="300" w:lineRule="auto"/>
        <w:ind w:firstLineChars="147" w:firstLine="353"/>
        <w:jc w:val="left"/>
        <w:outlineLvl w:val="2"/>
        <w:rPr>
          <w:rFonts w:ascii="宋体" w:hAnsi="宋体" w:cs="Helvetica"/>
          <w:color w:val="000000"/>
          <w:kern w:val="0"/>
          <w:sz w:val="24"/>
          <w:szCs w:val="24"/>
        </w:rPr>
      </w:pPr>
      <w:r>
        <w:rPr>
          <w:rFonts w:ascii="宋体" w:hAnsi="宋体" w:cs="Helvetica" w:hint="eastAsia"/>
          <w:color w:val="000000"/>
          <w:kern w:val="0"/>
          <w:sz w:val="24"/>
          <w:szCs w:val="24"/>
        </w:rPr>
        <w:t>考核成绩分为五档，即优秀、良好、中等、及格、不及格。成绩由评阅教师给出。</w:t>
      </w:r>
    </w:p>
    <w:p w:rsidR="00E805EA" w:rsidRDefault="00E805EA" w:rsidP="00E805EA">
      <w:pPr>
        <w:spacing w:line="300" w:lineRule="auto"/>
        <w:rPr>
          <w:rFonts w:ascii="黑体" w:eastAsia="黑体" w:hAnsi="宋体"/>
          <w:sz w:val="36"/>
          <w:szCs w:val="36"/>
        </w:rPr>
      </w:pPr>
    </w:p>
    <w:p w:rsidR="00E805EA" w:rsidRDefault="00E805EA" w:rsidP="00E805EA">
      <w:pPr>
        <w:spacing w:line="300" w:lineRule="auto"/>
        <w:jc w:val="center"/>
        <w:rPr>
          <w:rFonts w:ascii="黑体" w:eastAsia="黑体" w:hAnsi="宋体"/>
          <w:sz w:val="36"/>
          <w:szCs w:val="36"/>
        </w:rPr>
      </w:pPr>
    </w:p>
    <w:p w:rsidR="009A5064" w:rsidRDefault="009A5064" w:rsidP="00E805EA">
      <w:pPr>
        <w:spacing w:line="300" w:lineRule="auto"/>
        <w:jc w:val="center"/>
        <w:rPr>
          <w:rFonts w:ascii="黑体" w:eastAsia="黑体" w:hAnsi="宋体"/>
          <w:sz w:val="36"/>
          <w:szCs w:val="36"/>
        </w:rPr>
      </w:pPr>
    </w:p>
    <w:p w:rsidR="00E805EA" w:rsidRDefault="00E805EA" w:rsidP="00E805EA">
      <w:pPr>
        <w:rPr>
          <w:rFonts w:ascii="黑体" w:eastAsia="黑体" w:hAnsi="宋体"/>
          <w:sz w:val="36"/>
          <w:szCs w:val="36"/>
        </w:rPr>
      </w:pPr>
    </w:p>
    <w:p w:rsidR="00E805EA" w:rsidRPr="005A2405" w:rsidRDefault="005A2405" w:rsidP="00E805EA">
      <w:pPr>
        <w:rPr>
          <w:b/>
          <w:color w:val="FF0000"/>
          <w:sz w:val="24"/>
        </w:rPr>
      </w:pPr>
      <w:r w:rsidRPr="00874789">
        <w:rPr>
          <w:rFonts w:hint="eastAsia"/>
          <w:b/>
          <w:color w:val="FF0000"/>
          <w:sz w:val="24"/>
        </w:rPr>
        <w:t>（上交报告时请将此页内容删除）</w:t>
      </w:r>
    </w:p>
    <w:p w:rsidR="00E805EA" w:rsidRDefault="00E805EA" w:rsidP="00E805EA">
      <w:pPr>
        <w:jc w:val="center"/>
        <w:rPr>
          <w:rFonts w:ascii="黑体" w:eastAsia="黑体" w:hAnsi="宋体"/>
          <w:sz w:val="36"/>
          <w:szCs w:val="36"/>
        </w:rPr>
      </w:pPr>
      <w:r>
        <w:rPr>
          <w:rFonts w:ascii="黑体" w:eastAsia="黑体" w:hAnsi="宋体" w:hint="eastAsia"/>
          <w:sz w:val="36"/>
          <w:szCs w:val="36"/>
        </w:rPr>
        <w:lastRenderedPageBreak/>
        <w:t>天 津 商 业 大 学</w:t>
      </w:r>
    </w:p>
    <w:p w:rsidR="00E805EA" w:rsidRPr="005F3108" w:rsidRDefault="00E805EA" w:rsidP="00E805EA">
      <w:pPr>
        <w:jc w:val="center"/>
        <w:rPr>
          <w:rFonts w:ascii="宋体" w:hAnsi="宋体"/>
          <w:sz w:val="44"/>
          <w:szCs w:val="44"/>
        </w:rPr>
      </w:pPr>
      <w:r>
        <w:rPr>
          <w:rFonts w:ascii="宋体" w:hAnsi="宋体" w:hint="eastAsia"/>
          <w:sz w:val="44"/>
          <w:szCs w:val="44"/>
        </w:rPr>
        <w:t>高等教育自学考试本科</w:t>
      </w:r>
    </w:p>
    <w:p w:rsidR="00E805EA" w:rsidRDefault="00784711" w:rsidP="00E805EA">
      <w:pPr>
        <w:ind w:firstLineChars="637" w:firstLine="2803"/>
        <w:rPr>
          <w:rFonts w:ascii="宋体" w:hAnsi="宋体"/>
          <w:sz w:val="44"/>
          <w:szCs w:val="44"/>
        </w:rPr>
      </w:pPr>
      <w:r w:rsidRPr="00784711">
        <w:rPr>
          <w:rFonts w:ascii="宋体" w:hAnsi="宋体"/>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1pt;height:27.75pt;mso-position-horizontal-relative:page;mso-position-vertical-relative:page" fillcolor="black">
            <v:shadow color="#868686"/>
            <v:textpath style="font-family:&quot;黑体&quot;;font-size:28pt" trim="t" string="实习报告"/>
            <o:lock v:ext="edit" text="f"/>
          </v:shape>
        </w:pict>
      </w:r>
    </w:p>
    <w:p w:rsidR="00E805EA" w:rsidRDefault="00E805EA" w:rsidP="00E805EA">
      <w:pPr>
        <w:jc w:val="center"/>
        <w:rPr>
          <w:rFonts w:ascii="宋体" w:hAnsi="宋体"/>
          <w:sz w:val="44"/>
          <w:szCs w:val="44"/>
        </w:rPr>
      </w:pPr>
    </w:p>
    <w:p w:rsidR="00E805EA" w:rsidRDefault="00E805EA" w:rsidP="00E805EA">
      <w:pPr>
        <w:jc w:val="center"/>
        <w:rPr>
          <w:rFonts w:ascii="宋体" w:hAnsi="宋体"/>
          <w:sz w:val="44"/>
          <w:szCs w:val="44"/>
        </w:rPr>
      </w:pPr>
    </w:p>
    <w:p w:rsidR="00E805EA" w:rsidRDefault="00E805EA" w:rsidP="00E805EA">
      <w:pPr>
        <w:jc w:val="center"/>
        <w:rPr>
          <w:rFonts w:ascii="宋体" w:hAnsi="宋体"/>
          <w:sz w:val="28"/>
          <w:szCs w:val="28"/>
        </w:rPr>
      </w:pPr>
    </w:p>
    <w:p w:rsidR="00E805EA" w:rsidRDefault="00E805EA" w:rsidP="00E805EA">
      <w:pPr>
        <w:jc w:val="center"/>
        <w:rPr>
          <w:rFonts w:ascii="宋体" w:hAnsi="宋体"/>
          <w:sz w:val="28"/>
          <w:szCs w:val="28"/>
        </w:rPr>
      </w:pPr>
    </w:p>
    <w:p w:rsidR="00E805EA" w:rsidRDefault="00E805EA" w:rsidP="00E805EA">
      <w:pPr>
        <w:ind w:firstLineChars="450" w:firstLine="1620"/>
        <w:rPr>
          <w:rFonts w:ascii="宋体" w:hAnsi="宋体"/>
          <w:sz w:val="36"/>
          <w:szCs w:val="36"/>
        </w:rPr>
      </w:pPr>
    </w:p>
    <w:p w:rsidR="00E805EA" w:rsidRDefault="00E805EA" w:rsidP="00E805EA">
      <w:pPr>
        <w:ind w:firstLineChars="450" w:firstLine="1620"/>
        <w:rPr>
          <w:rFonts w:ascii="宋体" w:hAnsi="宋体"/>
          <w:sz w:val="36"/>
          <w:szCs w:val="36"/>
        </w:rPr>
      </w:pPr>
    </w:p>
    <w:p w:rsidR="00E805EA" w:rsidRDefault="00E805EA" w:rsidP="00E805EA">
      <w:pPr>
        <w:ind w:firstLineChars="450" w:firstLine="1620"/>
        <w:rPr>
          <w:rFonts w:ascii="宋体" w:hAnsi="宋体"/>
          <w:sz w:val="36"/>
          <w:szCs w:val="36"/>
        </w:rPr>
      </w:pPr>
    </w:p>
    <w:p w:rsidR="00E805EA" w:rsidRDefault="00E805EA" w:rsidP="00E805EA">
      <w:pPr>
        <w:ind w:firstLineChars="450" w:firstLine="1620"/>
        <w:rPr>
          <w:rFonts w:ascii="宋体" w:hAnsi="宋体"/>
          <w:sz w:val="36"/>
          <w:szCs w:val="36"/>
        </w:rPr>
      </w:pPr>
    </w:p>
    <w:p w:rsidR="00E805EA" w:rsidRDefault="00E805EA" w:rsidP="00E805EA">
      <w:pPr>
        <w:ind w:firstLineChars="450" w:firstLine="1620"/>
        <w:rPr>
          <w:rFonts w:ascii="宋体" w:hAnsi="宋体"/>
          <w:sz w:val="36"/>
          <w:szCs w:val="36"/>
        </w:rPr>
      </w:pPr>
    </w:p>
    <w:p w:rsidR="00E805EA" w:rsidRDefault="00E805EA" w:rsidP="00E805EA">
      <w:pPr>
        <w:ind w:firstLineChars="450" w:firstLine="1620"/>
        <w:rPr>
          <w:rFonts w:ascii="宋体" w:hAnsi="宋体"/>
          <w:sz w:val="36"/>
          <w:szCs w:val="36"/>
        </w:rPr>
      </w:pPr>
    </w:p>
    <w:p w:rsidR="00E805EA" w:rsidRDefault="00E805EA" w:rsidP="00E805EA">
      <w:pPr>
        <w:ind w:firstLineChars="450" w:firstLine="1620"/>
        <w:rPr>
          <w:rFonts w:ascii="宋体" w:hAnsi="宋体"/>
          <w:sz w:val="36"/>
          <w:szCs w:val="36"/>
        </w:rPr>
      </w:pPr>
    </w:p>
    <w:p w:rsidR="00E805EA" w:rsidRDefault="00E805EA" w:rsidP="00E805EA">
      <w:pPr>
        <w:jc w:val="center"/>
        <w:rPr>
          <w:rFonts w:ascii="黑体" w:eastAsia="黑体" w:hAnsi="宋体"/>
          <w:sz w:val="36"/>
          <w:szCs w:val="36"/>
        </w:rPr>
      </w:pPr>
    </w:p>
    <w:p w:rsidR="00E805EA" w:rsidRDefault="00E805EA" w:rsidP="00E805EA">
      <w:pPr>
        <w:jc w:val="center"/>
        <w:rPr>
          <w:rFonts w:ascii="黑体" w:eastAsia="黑体" w:hAnsi="宋体"/>
          <w:sz w:val="36"/>
          <w:szCs w:val="36"/>
        </w:rPr>
      </w:pPr>
    </w:p>
    <w:p w:rsidR="00E805EA" w:rsidRDefault="00E805EA" w:rsidP="00E805EA">
      <w:pPr>
        <w:ind w:firstLineChars="450" w:firstLine="1620"/>
        <w:rPr>
          <w:rFonts w:ascii="宋体" w:hAnsi="宋体"/>
          <w:sz w:val="36"/>
          <w:szCs w:val="36"/>
        </w:rPr>
      </w:pPr>
      <w:r>
        <w:rPr>
          <w:rFonts w:ascii="宋体" w:hAnsi="宋体" w:hint="eastAsia"/>
          <w:sz w:val="36"/>
          <w:szCs w:val="36"/>
        </w:rPr>
        <w:t>题目：</w:t>
      </w:r>
    </w:p>
    <w:p w:rsidR="00E805EA" w:rsidRDefault="00E805EA" w:rsidP="00E805EA">
      <w:pPr>
        <w:ind w:firstLineChars="450" w:firstLine="1620"/>
        <w:rPr>
          <w:rFonts w:ascii="宋体" w:hAnsi="宋体"/>
          <w:sz w:val="36"/>
          <w:szCs w:val="36"/>
        </w:rPr>
      </w:pPr>
      <w:r>
        <w:rPr>
          <w:rFonts w:ascii="宋体" w:hAnsi="宋体" w:hint="eastAsia"/>
          <w:sz w:val="36"/>
          <w:szCs w:val="36"/>
        </w:rPr>
        <w:t>专业：</w:t>
      </w:r>
    </w:p>
    <w:p w:rsidR="00E805EA" w:rsidRDefault="00E805EA" w:rsidP="00E805EA">
      <w:pPr>
        <w:ind w:firstLineChars="450" w:firstLine="1620"/>
        <w:rPr>
          <w:rFonts w:ascii="宋体" w:hAnsi="宋体"/>
          <w:sz w:val="36"/>
          <w:szCs w:val="36"/>
        </w:rPr>
      </w:pPr>
      <w:r>
        <w:rPr>
          <w:rFonts w:ascii="宋体" w:hAnsi="宋体" w:hint="eastAsia"/>
          <w:sz w:val="36"/>
          <w:szCs w:val="36"/>
        </w:rPr>
        <w:t>考号：</w:t>
      </w:r>
    </w:p>
    <w:p w:rsidR="00E805EA" w:rsidRDefault="00E805EA" w:rsidP="00E805EA">
      <w:pPr>
        <w:ind w:firstLineChars="450" w:firstLine="1620"/>
        <w:rPr>
          <w:rFonts w:ascii="宋体" w:hAnsi="宋体"/>
          <w:sz w:val="36"/>
          <w:szCs w:val="36"/>
        </w:rPr>
      </w:pPr>
      <w:r>
        <w:rPr>
          <w:rFonts w:ascii="宋体" w:hAnsi="宋体" w:hint="eastAsia"/>
          <w:sz w:val="36"/>
          <w:szCs w:val="36"/>
        </w:rPr>
        <w:t>姓名：</w:t>
      </w:r>
    </w:p>
    <w:p w:rsidR="00E805EA" w:rsidRPr="002E5CE8" w:rsidRDefault="00E805EA" w:rsidP="00E805EA">
      <w:pPr>
        <w:jc w:val="center"/>
        <w:rPr>
          <w:rFonts w:ascii="黑体" w:eastAsia="黑体" w:hAnsi="宋体"/>
          <w:sz w:val="36"/>
          <w:szCs w:val="36"/>
        </w:rPr>
      </w:pPr>
    </w:p>
    <w:p w:rsidR="00E805EA" w:rsidRDefault="00E805EA" w:rsidP="00E805EA">
      <w:pPr>
        <w:jc w:val="center"/>
        <w:rPr>
          <w:rFonts w:ascii="黑体" w:eastAsia="黑体" w:hAnsi="宋体"/>
          <w:sz w:val="36"/>
          <w:szCs w:val="36"/>
        </w:rPr>
      </w:pPr>
      <w:r>
        <w:rPr>
          <w:rFonts w:ascii="黑体" w:eastAsia="黑体" w:hAnsi="宋体" w:hint="eastAsia"/>
          <w:sz w:val="36"/>
          <w:szCs w:val="36"/>
        </w:rPr>
        <w:t>年   月   日</w:t>
      </w:r>
    </w:p>
    <w:p w:rsidR="005F5162" w:rsidRPr="00647B27" w:rsidRDefault="005F5162" w:rsidP="005F5162">
      <w:pPr>
        <w:jc w:val="left"/>
        <w:rPr>
          <w:rFonts w:asciiTheme="minorEastAsia" w:eastAsiaTheme="minorEastAsia" w:hAnsiTheme="minorEastAsia"/>
          <w:sz w:val="24"/>
        </w:rPr>
      </w:pPr>
      <w:r w:rsidRPr="00647B27">
        <w:rPr>
          <w:rFonts w:asciiTheme="minorEastAsia" w:eastAsiaTheme="minorEastAsia" w:hAnsiTheme="minorEastAsia" w:hint="eastAsia"/>
          <w:sz w:val="24"/>
        </w:rPr>
        <w:lastRenderedPageBreak/>
        <w:t>正文正文正文正文正文正文正文正文正文正文正文正文正文正文正文正文正文正文正文正文正文正文正文正文</w:t>
      </w: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Default="005F5162" w:rsidP="00E805EA">
      <w:pPr>
        <w:jc w:val="center"/>
        <w:rPr>
          <w:rFonts w:ascii="黑体" w:eastAsia="黑体" w:hAnsi="宋体"/>
          <w:sz w:val="36"/>
          <w:szCs w:val="36"/>
        </w:rPr>
      </w:pPr>
    </w:p>
    <w:p w:rsidR="005F5162" w:rsidRPr="005F5162" w:rsidRDefault="005F5162" w:rsidP="00E805EA">
      <w:pPr>
        <w:jc w:val="center"/>
        <w:rPr>
          <w:rFonts w:ascii="黑体" w:eastAsia="黑体" w:hAnsi="宋体"/>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0"/>
      </w:tblGrid>
      <w:tr w:rsidR="00E805EA" w:rsidTr="00DC6612">
        <w:trPr>
          <w:trHeight w:val="9801"/>
        </w:trPr>
        <w:tc>
          <w:tcPr>
            <w:tcW w:w="8280" w:type="dxa"/>
          </w:tcPr>
          <w:p w:rsidR="00E805EA" w:rsidRDefault="00E805EA" w:rsidP="00DC6612">
            <w:pPr>
              <w:rPr>
                <w:rFonts w:ascii="黑体" w:eastAsia="黑体" w:hAnsi="宋体"/>
                <w:sz w:val="36"/>
                <w:szCs w:val="36"/>
              </w:rPr>
            </w:pPr>
            <w:r>
              <w:rPr>
                <w:rFonts w:ascii="黑体" w:eastAsia="黑体" w:hAnsi="宋体" w:hint="eastAsia"/>
                <w:sz w:val="36"/>
                <w:szCs w:val="36"/>
              </w:rPr>
              <w:lastRenderedPageBreak/>
              <w:t>评语：</w:t>
            </w:r>
          </w:p>
        </w:tc>
      </w:tr>
      <w:tr w:rsidR="00E805EA" w:rsidTr="00DC6612">
        <w:trPr>
          <w:trHeight w:val="3547"/>
        </w:trPr>
        <w:tc>
          <w:tcPr>
            <w:tcW w:w="8280" w:type="dxa"/>
          </w:tcPr>
          <w:p w:rsidR="00E805EA" w:rsidRDefault="00E805EA" w:rsidP="00DC6612">
            <w:pPr>
              <w:rPr>
                <w:rFonts w:ascii="黑体" w:eastAsia="黑体" w:hAnsi="宋体"/>
                <w:sz w:val="36"/>
                <w:szCs w:val="36"/>
              </w:rPr>
            </w:pPr>
            <w:r>
              <w:rPr>
                <w:rFonts w:ascii="黑体" w:eastAsia="黑体" w:hAnsi="宋体" w:hint="eastAsia"/>
                <w:sz w:val="36"/>
                <w:szCs w:val="36"/>
              </w:rPr>
              <w:t>成绩：</w:t>
            </w:r>
          </w:p>
          <w:p w:rsidR="00E805EA" w:rsidRDefault="00E805EA" w:rsidP="00DC6612">
            <w:pPr>
              <w:rPr>
                <w:rFonts w:ascii="黑体" w:eastAsia="黑体" w:hAnsi="宋体"/>
                <w:sz w:val="36"/>
                <w:szCs w:val="36"/>
              </w:rPr>
            </w:pPr>
          </w:p>
          <w:p w:rsidR="00E805EA" w:rsidRDefault="00E805EA" w:rsidP="00DC6612">
            <w:pPr>
              <w:rPr>
                <w:rFonts w:ascii="黑体" w:eastAsia="黑体" w:hAnsi="宋体"/>
                <w:sz w:val="36"/>
                <w:szCs w:val="36"/>
              </w:rPr>
            </w:pPr>
          </w:p>
          <w:p w:rsidR="00E805EA" w:rsidRDefault="00E805EA" w:rsidP="00DC6612">
            <w:pPr>
              <w:rPr>
                <w:rFonts w:ascii="黑体" w:eastAsia="黑体" w:hAnsi="宋体"/>
                <w:sz w:val="36"/>
                <w:szCs w:val="36"/>
              </w:rPr>
            </w:pPr>
          </w:p>
          <w:p w:rsidR="00E805EA" w:rsidRDefault="00E805EA" w:rsidP="00DC6612">
            <w:pPr>
              <w:ind w:firstLineChars="1300" w:firstLine="4160"/>
              <w:rPr>
                <w:rFonts w:ascii="宋体" w:hAnsi="宋体"/>
                <w:sz w:val="32"/>
                <w:szCs w:val="32"/>
              </w:rPr>
            </w:pPr>
            <w:r>
              <w:rPr>
                <w:rFonts w:ascii="宋体" w:hAnsi="宋体" w:hint="eastAsia"/>
                <w:sz w:val="32"/>
                <w:szCs w:val="32"/>
              </w:rPr>
              <w:t>教师签字：</w:t>
            </w:r>
          </w:p>
          <w:p w:rsidR="00E805EA" w:rsidRDefault="00E805EA" w:rsidP="00DC6612">
            <w:pPr>
              <w:ind w:firstLineChars="1650" w:firstLine="5280"/>
              <w:rPr>
                <w:rFonts w:ascii="黑体" w:eastAsia="黑体" w:hAnsi="宋体"/>
                <w:sz w:val="36"/>
                <w:szCs w:val="36"/>
              </w:rPr>
            </w:pPr>
            <w:r>
              <w:rPr>
                <w:rFonts w:ascii="宋体" w:hAnsi="宋体" w:hint="eastAsia"/>
                <w:sz w:val="32"/>
                <w:szCs w:val="32"/>
              </w:rPr>
              <w:t>年  月  日</w:t>
            </w:r>
          </w:p>
        </w:tc>
      </w:tr>
    </w:tbl>
    <w:p w:rsidR="000A5503" w:rsidRPr="00E805EA" w:rsidRDefault="006C2A95"/>
    <w:sectPr w:rsidR="000A5503" w:rsidRPr="00E805EA" w:rsidSect="00C77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A95" w:rsidRDefault="006C2A95" w:rsidP="009A5064">
      <w:r>
        <w:separator/>
      </w:r>
    </w:p>
  </w:endnote>
  <w:endnote w:type="continuationSeparator" w:id="1">
    <w:p w:rsidR="006C2A95" w:rsidRDefault="006C2A95" w:rsidP="009A50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A95" w:rsidRDefault="006C2A95" w:rsidP="009A5064">
      <w:r>
        <w:separator/>
      </w:r>
    </w:p>
  </w:footnote>
  <w:footnote w:type="continuationSeparator" w:id="1">
    <w:p w:rsidR="006C2A95" w:rsidRDefault="006C2A95" w:rsidP="009A50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05EA"/>
    <w:rsid w:val="000C2D72"/>
    <w:rsid w:val="00165992"/>
    <w:rsid w:val="003933A7"/>
    <w:rsid w:val="005A2405"/>
    <w:rsid w:val="005F5162"/>
    <w:rsid w:val="006C2A95"/>
    <w:rsid w:val="00784711"/>
    <w:rsid w:val="009A5064"/>
    <w:rsid w:val="00A769CA"/>
    <w:rsid w:val="00B20270"/>
    <w:rsid w:val="00C77F4A"/>
    <w:rsid w:val="00E805EA"/>
    <w:rsid w:val="00EB731D"/>
    <w:rsid w:val="00F735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5E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5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5064"/>
    <w:rPr>
      <w:rFonts w:ascii="Calibri" w:eastAsia="宋体" w:hAnsi="Calibri" w:cs="Times New Roman"/>
      <w:sz w:val="18"/>
      <w:szCs w:val="18"/>
    </w:rPr>
  </w:style>
  <w:style w:type="paragraph" w:styleId="a4">
    <w:name w:val="footer"/>
    <w:basedOn w:val="a"/>
    <w:link w:val="Char0"/>
    <w:uiPriority w:val="99"/>
    <w:semiHidden/>
    <w:unhideWhenUsed/>
    <w:rsid w:val="009A50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5064"/>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Words>
  <Characters>616</Characters>
  <Application>Microsoft Office Word</Application>
  <DocSecurity>0</DocSecurity>
  <Lines>5</Lines>
  <Paragraphs>1</Paragraphs>
  <ScaleCrop>false</ScaleCrop>
  <Company>Sky123.Org</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5</cp:revision>
  <dcterms:created xsi:type="dcterms:W3CDTF">2014-07-14T05:58:00Z</dcterms:created>
  <dcterms:modified xsi:type="dcterms:W3CDTF">2014-12-26T03:38:00Z</dcterms:modified>
</cp:coreProperties>
</file>