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Instrucciones: </w:t>
      </w:r>
      <w:r w:rsidDel="00000000" w:rsidR="00000000" w:rsidRPr="00000000">
        <w:rPr>
          <w:rtl w:val="0"/>
        </w:rPr>
        <w:t xml:space="preserve">Lee el siguiente texto y piensa en la preguntas propuestas al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El poder del trabajo en equipo - Maggie Craddock, septiembre 26,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Tomado de: Harvard Business Review - </w:t>
      </w:r>
      <w:hyperlink r:id="rId5">
        <w:r w:rsidDel="00000000" w:rsidR="00000000" w:rsidRPr="00000000">
          <w:rPr>
            <w:color w:val="1155cc"/>
            <w:sz w:val="16"/>
            <w:szCs w:val="16"/>
            <w:u w:val="single"/>
            <w:rtl w:val="0"/>
          </w:rPr>
          <w:t xml:space="preserve">https://hbr.org/2011/09/the-power-of-teamwork&amp;cm_sp=Article-_-Links-_-End%20of%20Page%20Recirculation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Pocas personas se dan cuenta de que un grupo puede lograr lo que una persona sola no puede hacer - incluso cuando se trata de avance individual. Si desea la próxima promoción en su trabajo, tiene que sacar a su colegas trabajadoras del camino, ¿verdad? Incorrecto. Aquí hay una historia real que muestra por qué.</w:t>
        <w:br w:type="textWrapping"/>
        <w:br w:type="textWrapping"/>
        <w:t xml:space="preserve">Todo empezó cuando me senté frente a tres banqueras de inversión corteses, equilibradas, pero frustradas hace más de una década.</w:t>
        <w:br w:type="textWrapping"/>
        <w:br w:type="textWrapping"/>
        <w:t xml:space="preserve">"Necesitamos un coach", dijo la joven banquera llamado Cindy (los nombres han sido cambiados), mientras que sus colegas Leslie y Amy asintieron con la cabeza.</w:t>
        <w:br w:type="textWrapping"/>
        <w:br w:type="textWrapping"/>
        <w:t xml:space="preserve">"No somos solo nosotras tres," añadió Leslie. "Nosotras tres somos el comité de selección. Hay quince de nosotras que queremos coaching, y nuestro trabajo es escoger un coach que pueda trabajar con todo el grupo ".</w:t>
        <w:br w:type="textWrapping"/>
        <w:br w:type="textWrapping"/>
        <w:t xml:space="preserve">Al final resultó que, los quince miembros del grupo habían sido tenidos en cuenta para la promoción en el último año. Amy dijo: "No queremos discutir entre nosotros, y no queremos cambiar de empresa. Nos gusta trabajar el uno con el otro, y nos gusta trabajar aquí. Sin embargo, no queremos ser pasados más por alto. Si alguien nos puede decir lo que se necesita para salir adelante, estamos listos para hacerlo ".</w:t>
        <w:br w:type="textWrapping"/>
        <w:br w:type="textWrapping"/>
        <w:t xml:space="preserve">Estas quince mujeres se convierten en mi primer grupo de coaching. Más de una década después, todavía estoy reflexionando sobre lo que este grupo de banqueras con talento me enseñó sobre el poder, la confianza y el trabajo en equipo.</w:t>
        <w:br w:type="textWrapping"/>
        <w:br w:type="textWrapping"/>
        <w:t xml:space="preserve">El primer paso en nuestro coaching fue establecer el estilo de poder personal de cada miembro. A través de la exploración de los cuatro estilos básicos de poder: el complaciente, el encantador, el comandante, y el inspirador, cada miembro de este grupo aprendió a jugar desde sus fortalezas y minimizar sus puntos ciegos en el trabajo.</w:t>
        <w:br w:type="textWrapping"/>
        <w:br w:type="textWrapping"/>
        <w:t xml:space="preserve">Luego tomaron un paso más allá. En la búsqueda de personas que tienen el potencial de llegar a la alta dirección, muchos líderes de negocios experimentados me han dicho que buscan las personas que son capaces de ir más allá de la comprensión de cómo ser personalmente poderoso, y ser capaz de apoyar a otros. La clave para desarrollar esta cualidad en el trabajo no es sólo pensar acerca de cómo motivar a otros. Se trata de experimentar con ellos situaciones que fomentan un espíritu de confianza.</w:t>
        <w:br w:type="textWrapping"/>
        <w:br w:type="textWrapping"/>
        <w:t xml:space="preserve">Con el fin de hacer esto, las participantes comenzaron a escenificar sus respuestas habituales a sus desafíos laborales que van desde la satisfacción de un jefe exigente a la gestión de un subordinado problemático frente al grupo. Estas mujeres a menudo se sentaban a ver como otros miembros del grupo se ofrecían a actuar cómo las personas con un estilo de poder diferente podrían responder a la misma situación. Fue fascinante ver cómo un grupo perspicaz podía apoyarse para resolver los desafíos de las demás personas. Cada mujer tuvo una nueva perspectiva y enfoque para considerar que esto no podría haber ocurrido sin el aporte del equipo. Mientras los miembros del grupo desarrollaron un sentido del otro personalmente y profesionalmente, su intuición colectiva para dar y recibir consejos sobre cómo abordar situaciones difíciles evolucionó a un ritmo increíble.</w:t>
        <w:br w:type="textWrapping"/>
        <w:br w:type="textWrapping"/>
        <w:t xml:space="preserve">Durante los seis meses juntas, mientras celebraban sus victorias y se apoyaban entre sí cuando se enfrentaron a contratiempos, no es sorprendente que las participantes aumentaron su compromiso de apoyar el uno al otro en un nivel humano. Como este grupo desarrolló un vínculo de confianza a través de aprender a apreciar el valor de cada uno de los otros estilos de poder, comenzaron a encarnar un espíritu de equipo que iba más allá de la colaboración. Su verdadero compromiso de hacer lo mejor de cada una empezó a generar en cada una, como individuos, grand confianza que apoyó su evolución profesional.</w:t>
        <w:br w:type="textWrapping"/>
        <w:br w:type="textWrapping"/>
        <w:t xml:space="preserve">Y los resultados hablan por sí mismos. Después de que las primeras cuatro mujeres del grupo de coaching consiguieron un ascenso, el presidente de la compañía me dio una noticia que le había sorprendido después de reunirse con ellas para el almuerzo. "Estas mujeres me desarmaron por completo", dijo. "Mientras me dio las gracias por mi apoyo, me dijo que pasaron la mayor parte de la comida que contándome del talento de las mujeres del grupo que no habían sido promovidas. Me preguntaron qué podían hacer para asegurarse de que el gerente de cada mujer entendiera el valor que cada una estaba dando a la organización ".</w:t>
        <w:br w:type="textWrapping"/>
        <w:br w:type="textWrapping"/>
        <w:t xml:space="preserve">El fomento de un espíritu de confianza es fundamental para dar lo mejor de cualquier grupo. El descubrimiento de otros estilos de poder y cómo interactuar en diversas situaciones puede ser una experiencia de aprendizaje para todo el mundo - y es el primer paso para convertirse en un poderoso coequipero para el crecimiento.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Preguntas: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Partiendo de la lectura, ¿qué creen que significa hablar entre sí?</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Partiendo de la lectura, ¿qué creen que significa ayudarse?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Partiendo de la lectura, ¿qué creen que significa  saber cuándo pedir ayuda?</w:t>
      </w:r>
      <w:r w:rsidDel="00000000" w:rsidR="00000000" w:rsidRPr="00000000">
        <w:rPr>
          <w:b w:val="1"/>
          <w:rtl w:val="0"/>
        </w:rPr>
        <w:br w:type="textWrapping"/>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 2017 Generation: You Employed,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BSM-T_HL - Ficha de participante 1 - Lectura_(opción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hbr.org/2011/09/the-power-of-teamwork&amp;cm_sp=Article-_-Links-_-End%20of%20Page%20Recirculation" TargetMode="External"/><Relationship Id="rId6" Type="http://schemas.openxmlformats.org/officeDocument/2006/relationships/header" Target="header1.xml"/><Relationship Id="rId7" Type="http://schemas.openxmlformats.org/officeDocument/2006/relationships/footer" Target="footer1.xml"/></Relationships>
</file>