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616202" cy="481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Salidas profesionales</w:t>
      </w:r>
      <w:r w:rsidDel="00000000" w:rsidR="00000000" w:rsidRPr="00000000">
        <w:rPr>
          <w:b w:val="1"/>
          <w:sz w:val="28"/>
          <w:szCs w:val="28"/>
          <w:rtl w:val="0"/>
        </w:rPr>
        <w:t xml:space="preserve"> - Desarrollador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 1: Desarrollador junior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 desarrollador junior es responsable de escribir códigos sencillos, hacer pruebas y corregir errores de programación. </w:t>
            </w:r>
            <w:r w:rsidDel="00000000" w:rsidR="00000000" w:rsidRPr="00000000">
              <w:rPr>
                <w:rtl w:val="0"/>
              </w:rPr>
              <w:t xml:space="preserve">El tiempo que pases como desarrollador junior depende de tu desempeño y tu habilidad para demostrar tu capacidad de autonomía y trabajo en equipo.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desarrollador junior, tus responsabilidades pueden incluir: 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Asistir a reuniones de trabajo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Escribir códigos claros y fáciles de entender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Identificar errores en códigos propios y proponer soluciones para corregirlos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Comunicarse de manera efectiva con el resto del equipo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Recabar información sobre las necesidades del cliente y dar seguimiento a esta relación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color w:val="ff0000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 2: Desarrollador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 desarrollador realiza las mismas funciones que un desarrollador junior, aunque de manera más independiente. </w:t>
            </w:r>
            <w:r w:rsidDel="00000000" w:rsidR="00000000" w:rsidRPr="00000000">
              <w:rPr>
                <w:rtl w:val="0"/>
              </w:rPr>
              <w:t xml:space="preserve">Si tu desempeño es excelente, podrías ser promovido a desarrollador tras pasar 1-2 años como desarrollador junior.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rtl w:val="0"/>
              </w:rPr>
              <w:t xml:space="preserve">us responsabilidades pueden incluir todas las tareas asignadas a un desarrollador junior, aunque estarías escribiendo códigos con un nivel medio de complejidad y de manera más autónoma.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color w:val="ff0000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 3: Desarrollador Senior </w:t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 desarrollador senior es responsable de cumplir con las mismas funciones que las posiciones anteriores con completa autonomía, además de tener algunas responsabilidades adicionales. </w:t>
            </w:r>
            <w:r w:rsidDel="00000000" w:rsidR="00000000" w:rsidRPr="00000000">
              <w:rPr>
                <w:rtl w:val="0"/>
              </w:rPr>
              <w:t xml:space="preserve">Si tu trabajo es de alta calidad, podrías ser promovido a esta posición 3-5 años después de haber ingresado como desarrollador junior.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 responsabilidades adicionales pueden incluir: 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Escribir códigos complejos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Interactuar y dar seguimiento a clientes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Tomar decisiones relacionadas con algún proyecto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Fungir como tutor e instruir a otros desarrolladores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Más allá del rol del desarrollador</w:t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Además de ser promovido a estas posiciones, </w:t>
            </w:r>
            <w:r w:rsidDel="00000000" w:rsidR="00000000" w:rsidRPr="00000000">
              <w:rPr>
                <w:b w:val="1"/>
                <w:rtl w:val="0"/>
              </w:rPr>
              <w:t xml:space="preserve">en el futuro puedes acceder a otras oportunidades más allá del rol de desarrollador Java. </w:t>
            </w:r>
            <w:r w:rsidDel="00000000" w:rsidR="00000000" w:rsidRPr="00000000">
              <w:rPr>
                <w:rtl w:val="0"/>
              </w:rPr>
              <w:t xml:space="preserve">Estas pueden ser las siguientes: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Especialista</w:t>
            </w:r>
            <w:r w:rsidDel="00000000" w:rsidR="00000000" w:rsidRPr="00000000">
              <w:rPr>
                <w:rtl w:val="0"/>
              </w:rPr>
              <w:t xml:space="preserve">: Cumple con todas las actividades descritas anteriormente pero está especializado en un área específica.  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Analista desarrollador: Realiza análisis funcionales, toma decisiones de diseño y ejerce un liderazgo técnico en proyectos de distintos niveles de complejidad.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Analista:</w:t>
            </w:r>
            <w:r w:rsidDel="00000000" w:rsidR="00000000" w:rsidRPr="00000000">
              <w:rPr>
                <w:rtl w:val="0"/>
              </w:rPr>
              <w:t xml:space="preserve"> Realiza análisis de aplicaciones y ejerce el liderazgo técnico de equipos en proyectos más complejos.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Arquitecto Software</w:t>
            </w:r>
            <w:r w:rsidDel="00000000" w:rsidR="00000000" w:rsidRPr="00000000">
              <w:rPr>
                <w:rtl w:val="0"/>
              </w:rPr>
              <w:t xml:space="preserve">: Es responsable del análisis, la descripción y el diseño de la arquitectura y solución del proyecto. Toma decisiones importantes y ejerce el liderazgo técnico de toda una empresa. Debe contar con más de 10 años de experiencia y una certificación.  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line="276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Líder de Proyecto</w:t>
            </w:r>
            <w:r w:rsidDel="00000000" w:rsidR="00000000" w:rsidRPr="00000000">
              <w:rPr>
                <w:rtl w:val="0"/>
              </w:rPr>
              <w:t xml:space="preserve">: Es responsable de la planeación y ejecución de todo el proyecto, además de estar encargado de las interacciones diarias con el cliente y el equipo de trabajo. Debe contar con habilidades interpersonales sólidas, así como con más de 10 años de experiencia en la industria.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contextualSpacing w:val="0"/>
      <w:jc w:val="center"/>
      <w:rPr>
        <w:highlight w:val="white"/>
      </w:rPr>
    </w:pPr>
    <w:r w:rsidDel="00000000" w:rsidR="00000000" w:rsidRPr="00000000">
      <w:rPr>
        <w:highlight w:val="white"/>
        <w:rtl w:val="0"/>
      </w:rPr>
      <w:t xml:space="preserve">© 2017 Generation: You Employed, Inc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EE-PW1 - Salidas profesionales - Ficha de participante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