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unittesting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functions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calc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unittest</w:t>
      </w:r>
      <w:r w:rsidDel="00000000" w:rsidR="00000000" w:rsidRPr="00000000">
        <w:rPr>
          <w:sz w:val="21"/>
          <w:szCs w:val="21"/>
          <w:rtl w:val="0"/>
        </w:rPr>
        <w:t xml:space="preserve"> module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class for sales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Validate existing functionality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 test case for get commission amount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 test case for get sale revenue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setUp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tearDown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class methods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setUpClass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functions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calc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unit testing?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Testing individual units or components of a software application.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Testing the entire software application.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Testing the hardware components of a computer.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module in Python is used for unit testing?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unittest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pytest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nose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All of the above.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unit test TestCase class?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It is used to define test cases.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It is used to run test cases.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It is used to set up test fixtures.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setUp method in unittest.TestCase class?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It is used to define test cases.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It is used to run test cases.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It is used to set up test fixtures.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tearDown method in unit test TestCase class?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It is used to define test cases.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It is used to run test cases.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It is used to tear down test fixtures.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run a unittest in Python?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Use the unittest.main() method.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Use the run() method of the unittest.TestSuite class.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Use the run() method of the unittest.TestCase class.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assert that two values are equal in a unittest?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Use the assertEqual() method.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Use the assertNotEqual() method.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Use the assertTrue() method.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assertRaises method in unittest.TestCase class?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It is used to check if a method raises an exception.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It is used to check if a method returns a certain value.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It is used to check if a method is callable.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setUpClass method in unittest.TestCase class?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It is used to set up test fixtures for all test cases in a class.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It is used to set up test fixtures for a single test case.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It is used to tear down test fixtures for all test cases in a class.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tearDownClass method in unittest.TestCase class?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It is used to set up test fixtures for all test cases in a class.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It is used to set up test fixtures for a single test case.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It is used to tear down test fixtures for all test cases in a class.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