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2EBAE">
      <w:pPr>
        <w:jc w:val="center"/>
        <w:rPr>
          <w:rFonts w:ascii="仿宋" w:hAnsi="仿宋" w:eastAsia="仿宋" w:cs="仿宋"/>
          <w:b/>
          <w:bCs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电缆综合监测装置数据处理要求</w:t>
      </w:r>
    </w:p>
    <w:p w14:paraId="5AEFBAE4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开发需求：</w:t>
      </w:r>
    </w:p>
    <w:p w14:paraId="0B94635F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对下读取模拟量数值，对数值进行判断，判断后吧数值进行转发，</w:t>
      </w:r>
    </w:p>
    <w:p w14:paraId="136B15BB">
      <w:pPr>
        <w:rPr>
          <w:rFonts w:ascii="仿宋" w:hAnsi="仿宋" w:eastAsia="仿宋" w:cs="仿宋"/>
        </w:rPr>
      </w:pPr>
    </w:p>
    <w:p w14:paraId="320ED36E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对下读取数据，地址01，功能码03，从00 00 开始，读取数量可按照N个（此处以12个示例）；每个数据按照2字节计算；</w:t>
      </w:r>
    </w:p>
    <w:p w14:paraId="62E50A99">
      <w:pPr>
        <w:rPr>
          <w:rFonts w:ascii="仿宋" w:hAnsi="仿宋" w:eastAsia="仿宋" w:cs="仿宋"/>
          <w:strike/>
        </w:rPr>
      </w:pPr>
    </w:p>
    <w:p w14:paraId="56B65536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名词定义</w:t>
      </w:r>
    </w:p>
    <w:p w14:paraId="0EFDD14E">
      <w:pPr>
        <w:numPr>
          <w:ilvl w:val="0"/>
          <w:numId w:val="1"/>
        </w:num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模块：指的是多口的linux管理机，有485口4个和两个网口</w:t>
      </w:r>
    </w:p>
    <w:p w14:paraId="2EB1A92E">
      <w:pPr>
        <w:numPr>
          <w:ilvl w:val="0"/>
          <w:numId w:val="1"/>
        </w:num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测温设备：地址是1，功能码03，读取温度</w:t>
      </w:r>
    </w:p>
    <w:p w14:paraId="19E3320C">
      <w:pPr>
        <w:numPr>
          <w:ilvl w:val="0"/>
          <w:numId w:val="1"/>
        </w:num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电流设备：地址是1，功能码03，读取电流值</w:t>
      </w:r>
    </w:p>
    <w:p w14:paraId="1057D823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具体说明：</w:t>
      </w:r>
    </w:p>
    <w:p w14:paraId="1C293EB4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模块端口1（485口）</w:t>
      </w:r>
    </w:p>
    <w:p w14:paraId="26360835">
      <w:pPr>
        <w:spacing w:line="360" w:lineRule="auto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485口</w:t>
      </w:r>
      <w:r>
        <w:rPr>
          <w:rFonts w:hint="eastAsia" w:ascii="仿宋" w:hAnsi="仿宋" w:eastAsia="仿宋" w:cs="仿宋"/>
          <w:lang w:val="en-US" w:eastAsia="zh-CN"/>
        </w:rPr>
        <w:t>2</w:t>
      </w:r>
      <w:r>
        <w:rPr>
          <w:rFonts w:hint="eastAsia" w:ascii="仿宋" w:hAnsi="仿宋" w:eastAsia="仿宋" w:cs="仿宋"/>
        </w:rPr>
        <w:t>获取原始数据1（8个电流值【叫Ia，Ib，Ic，IA，IB，IC，Id，Ie】）</w:t>
      </w:r>
    </w:p>
    <w:p w14:paraId="1394DF1D">
      <w:pPr>
        <w:spacing w:line="360" w:lineRule="auto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向下发送</w:t>
      </w:r>
    </w:p>
    <w:p w14:paraId="3B233414">
      <w:pPr>
        <w:spacing w:line="360" w:lineRule="auto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01 03 20 01 00 08 1E 0C</w:t>
      </w:r>
    </w:p>
    <w:p w14:paraId="4C951E2F">
      <w:pPr>
        <w:spacing w:line="360" w:lineRule="auto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电流设备应答：</w:t>
      </w:r>
    </w:p>
    <w:p w14:paraId="205446A2">
      <w:pPr>
        <w:spacing w:line="360" w:lineRule="auto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01 03 10 </w:t>
      </w:r>
      <w:r>
        <w:rPr>
          <w:rFonts w:hint="eastAsia" w:ascii="仿宋" w:hAnsi="仿宋" w:eastAsia="仿宋" w:cs="仿宋"/>
          <w:highlight w:val="lightGray"/>
        </w:rPr>
        <w:t>00 10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highlight w:val="lightGray"/>
        </w:rPr>
        <w:t>00 02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highlight w:val="lightGray"/>
        </w:rPr>
        <w:t>00 05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highlight w:val="lightGray"/>
        </w:rPr>
        <w:t>00 04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highlight w:val="lightGray"/>
        </w:rPr>
        <w:t>1C 87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highlight w:val="lightGray"/>
        </w:rPr>
        <w:t>78 C8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highlight w:val="lightGray"/>
        </w:rPr>
        <w:t>86 BC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highlight w:val="lightGray"/>
        </w:rPr>
        <w:t>6C 17</w:t>
      </w:r>
      <w:r>
        <w:rPr>
          <w:rFonts w:hint="eastAsia" w:ascii="仿宋" w:hAnsi="仿宋" w:eastAsia="仿宋" w:cs="仿宋"/>
        </w:rPr>
        <w:t xml:space="preserve"> XX XX</w:t>
      </w:r>
    </w:p>
    <w:p w14:paraId="698DF5C8">
      <w:pPr>
        <w:spacing w:line="360" w:lineRule="auto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电流值chl（Ia）:16；ch2（Ib）: 2；ch3（Ic）:5；ch4（IA）:4；ch5（IB）:7303；ch6（IC）: 30920；ch7（Id）: 34492； ch8（Ie）: 27671</w:t>
      </w:r>
    </w:p>
    <w:p w14:paraId="17734C03">
      <w:pPr>
        <w:spacing w:line="360" w:lineRule="auto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模块端口2（485口）</w:t>
      </w:r>
    </w:p>
    <w:p w14:paraId="670E4BE0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485口</w:t>
      </w:r>
      <w:r>
        <w:rPr>
          <w:rFonts w:hint="eastAsia" w:ascii="仿宋" w:hAnsi="仿宋" w:eastAsia="仿宋" w:cs="仿宋"/>
          <w:lang w:val="en-US" w:eastAsia="zh-CN"/>
        </w:rPr>
        <w:t>3</w:t>
      </w:r>
      <w:bookmarkStart w:id="0" w:name="_GoBack"/>
      <w:bookmarkEnd w:id="0"/>
      <w:r>
        <w:rPr>
          <w:rFonts w:hint="eastAsia" w:ascii="仿宋" w:hAnsi="仿宋" w:eastAsia="仿宋" w:cs="仿宋"/>
        </w:rPr>
        <w:t>获取原始数据2（3个温度值【叫TA，TB，TC】）</w:t>
      </w:r>
    </w:p>
    <w:p w14:paraId="58691193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向下发送</w:t>
      </w:r>
    </w:p>
    <w:p w14:paraId="42596B00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01 03 00 01 00 06 94 08</w:t>
      </w:r>
    </w:p>
    <w:p w14:paraId="1620A1E3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温度设备应答：</w:t>
      </w:r>
    </w:p>
    <w:p w14:paraId="35B29ED2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01 03 0C </w:t>
      </w:r>
      <w:r>
        <w:rPr>
          <w:rFonts w:hint="eastAsia" w:ascii="仿宋" w:hAnsi="仿宋" w:eastAsia="仿宋" w:cs="仿宋"/>
          <w:color w:val="0000FF"/>
          <w:highlight w:val="lightGray"/>
        </w:rPr>
        <w:t>00 98</w:t>
      </w:r>
      <w:r>
        <w:rPr>
          <w:rFonts w:hint="eastAsia" w:ascii="仿宋" w:hAnsi="仿宋" w:eastAsia="仿宋" w:cs="仿宋"/>
        </w:rPr>
        <w:t xml:space="preserve"> 00 00 </w:t>
      </w:r>
      <w:r>
        <w:rPr>
          <w:rFonts w:hint="eastAsia" w:ascii="仿宋" w:hAnsi="仿宋" w:eastAsia="仿宋" w:cs="仿宋"/>
          <w:highlight w:val="lightGray"/>
        </w:rPr>
        <w:t>00 8C</w:t>
      </w:r>
      <w:r>
        <w:rPr>
          <w:rFonts w:hint="eastAsia" w:ascii="仿宋" w:hAnsi="仿宋" w:eastAsia="仿宋" w:cs="仿宋"/>
        </w:rPr>
        <w:t xml:space="preserve"> 00 00 </w:t>
      </w:r>
      <w:r>
        <w:rPr>
          <w:rFonts w:hint="eastAsia" w:ascii="仿宋" w:hAnsi="仿宋" w:eastAsia="仿宋" w:cs="仿宋"/>
          <w:highlight w:val="lightGray"/>
        </w:rPr>
        <w:t>00 97</w:t>
      </w:r>
      <w:r>
        <w:rPr>
          <w:rFonts w:hint="eastAsia" w:ascii="仿宋" w:hAnsi="仿宋" w:eastAsia="仿宋" w:cs="仿宋"/>
        </w:rPr>
        <w:t xml:space="preserve"> 00 00 XX XX</w:t>
      </w:r>
    </w:p>
    <w:p w14:paraId="499E7C0C">
      <w:pPr>
        <w:rPr>
          <w:rFonts w:ascii="仿宋" w:hAnsi="仿宋" w:eastAsia="仿宋" w:cs="仿宋"/>
        </w:rPr>
      </w:pPr>
    </w:p>
    <w:p w14:paraId="0F1BE05D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温度值chl（TA：00 98）: 152，ch2（TB：00 8C）:140；ch3（TC：00 97）: 151；</w:t>
      </w:r>
    </w:p>
    <w:p w14:paraId="75EB3FF4">
      <w:pPr>
        <w:rPr>
          <w:rFonts w:ascii="仿宋" w:hAnsi="仿宋" w:eastAsia="仿宋" w:cs="仿宋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" w:hAnsi="仿宋" w:eastAsia="仿宋" w:cs="仿宋"/>
        </w:rPr>
        <w:br w:type="page"/>
      </w:r>
    </w:p>
    <w:p w14:paraId="3CE7CAFD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将刚刚获取的两组数据，保存到设备的存储器中（此处叫虚拟地址中）（虚拟地址从1开始存储了11个数据，占地址位到）；并将这11个数据进行做运算，运算后存储到虚拟地址中，</w:t>
      </w:r>
    </w:p>
    <w:tbl>
      <w:tblPr>
        <w:tblStyle w:val="4"/>
        <w:tblW w:w="1413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187"/>
        <w:gridCol w:w="1483"/>
        <w:gridCol w:w="4498"/>
        <w:gridCol w:w="4376"/>
        <w:gridCol w:w="1836"/>
      </w:tblGrid>
      <w:tr w14:paraId="25478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A56FD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6B516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虚拟地址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DAA0A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变量名称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6E89A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数据来源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9434F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数据定义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304CE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56FEE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F509B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9028B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72413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4"/>
                <w:lang w:bidi="ar"/>
              </w:rPr>
              <w:t>Ia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ACB5B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端口1获取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A5918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A相接地电流</w:t>
            </w:r>
          </w:p>
        </w:tc>
        <w:tc>
          <w:tcPr>
            <w:tcW w:w="183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20A74">
            <w:pPr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实际值，采集到的</w:t>
            </w:r>
          </w:p>
        </w:tc>
      </w:tr>
      <w:tr w14:paraId="7B248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58977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DA158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32AAD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4"/>
                <w:lang w:bidi="ar"/>
              </w:rPr>
              <w:t>Ib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8D948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端口1获取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663AA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B相接地电流</w:t>
            </w:r>
          </w:p>
        </w:tc>
        <w:tc>
          <w:tcPr>
            <w:tcW w:w="183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9B8F1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51115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EE8C0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58CDF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77B51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4"/>
                <w:lang w:bidi="ar"/>
              </w:rPr>
              <w:t>Ic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0A0CB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端口1获取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7A43B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C相接地电流</w:t>
            </w:r>
          </w:p>
        </w:tc>
        <w:tc>
          <w:tcPr>
            <w:tcW w:w="183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7F581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6C0AF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E754B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7C4C2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147FC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4"/>
                <w:lang w:bidi="ar"/>
              </w:rPr>
              <w:t>IA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391A6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端口1获取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31B2E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A相本体电流</w:t>
            </w:r>
          </w:p>
        </w:tc>
        <w:tc>
          <w:tcPr>
            <w:tcW w:w="183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626CE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5CC2D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90182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6629F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065A6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4"/>
                <w:lang w:bidi="ar"/>
              </w:rPr>
              <w:t>IB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F84F9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端口1获取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0E73B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B相本体电流</w:t>
            </w:r>
          </w:p>
        </w:tc>
        <w:tc>
          <w:tcPr>
            <w:tcW w:w="183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E391C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1B18C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5DBBD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00C0F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DBC26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4"/>
                <w:lang w:bidi="ar"/>
              </w:rPr>
              <w:t>IC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06F54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端口1获取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FAFF8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C相本体电流</w:t>
            </w:r>
          </w:p>
        </w:tc>
        <w:tc>
          <w:tcPr>
            <w:tcW w:w="183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8581B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3CEAD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971C3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34052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08884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4"/>
                <w:lang w:bidi="ar"/>
              </w:rPr>
              <w:t>Id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F8D10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端口1获取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24A96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备用</w:t>
            </w:r>
          </w:p>
        </w:tc>
        <w:tc>
          <w:tcPr>
            <w:tcW w:w="183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E40C6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70F48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C455C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695E0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8B9A2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4"/>
                <w:lang w:bidi="ar"/>
              </w:rPr>
              <w:t>Ie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F1694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端口1获取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C86DE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备用</w:t>
            </w:r>
          </w:p>
        </w:tc>
        <w:tc>
          <w:tcPr>
            <w:tcW w:w="183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32BF2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01E70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D870C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69EB3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37C3F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4"/>
                <w:lang w:bidi="ar"/>
              </w:rPr>
              <w:t>TA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FBCF3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端口2获取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AA476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A相本体温度值，有符号数16bit</w:t>
            </w:r>
          </w:p>
        </w:tc>
        <w:tc>
          <w:tcPr>
            <w:tcW w:w="183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CD248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307B3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B5798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EB2AF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54B8D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4"/>
                <w:lang w:bidi="ar"/>
              </w:rPr>
              <w:t>TB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63CCE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端口2获取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B8325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B相本体温度值，有符号数16bit</w:t>
            </w:r>
          </w:p>
        </w:tc>
        <w:tc>
          <w:tcPr>
            <w:tcW w:w="183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5F384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2C323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850F9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11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BD800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11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80A42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4"/>
                <w:lang w:bidi="ar"/>
              </w:rPr>
              <w:t>TC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F58F2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端口2获取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B894C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C相本体温度值，有符号数16bit</w:t>
            </w:r>
          </w:p>
        </w:tc>
        <w:tc>
          <w:tcPr>
            <w:tcW w:w="183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3D282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30C25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8A9B8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7CD58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0B6CA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TAVE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EF561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计算值，公式TAVE=（TA+TB+TC）÷3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E6D7C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三相本体温度平均值，有符号数16bit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EDD4A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0F568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E9D06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13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8121D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13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3E173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Iave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6A30A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计算值，公式Iave=（Ia+Ib+Ic）÷3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83352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三相接地电流平均值，有符号数16bit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EA10B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74122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E1513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8F2B6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66F2E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IAVE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FBB29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计算值，公式IAVE=（IA+IB+IC）÷3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4E0B9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三相负载电流平均值，有符号数16bit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74666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068CA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2AA7F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03063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321B5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Qa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8ABDF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计算值，公式Qa=Ia/IA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D2907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A相接地电流占比负荷电流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DF548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5034E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91E27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05249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B8E05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Qb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9A91C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计算值，公式Qb=Ib/Ib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37519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B相接地电流占比负荷电流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B4FF9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2D622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0E134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17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E5D1F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17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40F2F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Qc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3E4A1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计算值，公式Qc=Ia/IA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24188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C相接地电流占比负荷电流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06146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34A47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43D26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6A59E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9EEA9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In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F336D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计算值，公式In = (Max(Ia - Iave； Ib - Iave； Ic - Iave) / Iave) × 100%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87AFF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接地电流不平衡电流，其中，Max(Ia - Iave； Ib - Iave； Ic - Iave) 表示三相电流与平均值的最大差值。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D5E1C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18053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29052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19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D9810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19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27CE0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IN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CC90A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计算值，公式IN = (Max(IA - IAVG； IB - TAVG； IC - IAVG) / IAVE) × 100%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F9B79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负载三相不平衡电流；公式中Max(IA - IAVG； IB - AVG； IC - IAVG) 表示三相电流与平均值的最大差值。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951A8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770C6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5A048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55567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88375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TN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F1D1A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计算值，公式TN = (Max(TA - TAVG； IB - TAVG； TC - TAVG) / TAVE) × 100%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DB49B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温度三相不平和温度，公式中，Max(TA - TAVG； IB - TAVG； TC - TAVG)，有符号数16bit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A36BC">
            <w:pPr>
              <w:rPr>
                <w:rFonts w:ascii="仿宋" w:hAnsi="仿宋" w:eastAsia="仿宋" w:cs="仿宋"/>
                <w:color w:val="000000"/>
                <w:sz w:val="24"/>
              </w:rPr>
            </w:pPr>
          </w:p>
        </w:tc>
      </w:tr>
      <w:tr w14:paraId="09973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BB68E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21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6C795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21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4A82C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TAD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C79B5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计算值，公式TAD=TA-TAVG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EE69A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A相温度与平均值的差值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2471B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有符号数16bit</w:t>
            </w:r>
          </w:p>
        </w:tc>
      </w:tr>
      <w:tr w14:paraId="7D690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9178E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76364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823DB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TBD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EB8A0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计算值，公式TBD=TB-TAVG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5B0F0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B相温度与平均温度差值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117A3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有符号数16bit</w:t>
            </w:r>
          </w:p>
        </w:tc>
      </w:tr>
      <w:tr w14:paraId="33BD1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C6AD4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23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9B3AE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23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D144A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TCD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EE6A0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计算值，公式TCD=TC-TAVG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33E20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C相温度与平均温度差值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51F1A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有符号数16bit</w:t>
            </w:r>
          </w:p>
        </w:tc>
      </w:tr>
      <w:tr w14:paraId="5605C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79941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C59E4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58600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Ma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C02FE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计算值，公式（Max（Ia1，Ia2；……IaN））/（Min（Ia1，Ia2；……IaN））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A20CE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A相的接地电流值，根据查询的起始时间，接地电流的最大值与最小值的比值；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E676C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</w:p>
        </w:tc>
      </w:tr>
      <w:tr w14:paraId="31F88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9B683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D4340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AB99E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Mb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EDB94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计算值，公式（Max（Ib1，Ib2；……IbN））/（Min（Ib1，Ib2；……IbN））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081FB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B相的接地电流值，根据查询的起始时间，接地电流的最大值与最小值的比值；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1F704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</w:p>
        </w:tc>
      </w:tr>
      <w:tr w14:paraId="7A123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3C284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83925">
            <w:pPr>
              <w:widowControl/>
              <w:jc w:val="righ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A4456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Mc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58DE9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计算值，公式（Max（Ic1，Ic2；……IcN））/（Min（Ic1，Ic2；……IcN））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53D65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C相的接地电流值，根据查询的起始时间，接地电流的最大值与最小值的比值；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B7020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</w:p>
        </w:tc>
      </w:tr>
      <w:tr w14:paraId="7D303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D2E94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27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763ED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27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28DDA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Xa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F8AA6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计算值，公式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Xa=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aX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(I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1,...,I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50)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8C304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相的50次电流周期内电流最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大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798AB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</w:p>
        </w:tc>
      </w:tr>
      <w:tr w14:paraId="2A760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FC947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28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F3E46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28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F554C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Xb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BFE26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计算值，公式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Xb=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aX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(I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b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1,...,I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b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50)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5727F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B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相的50次电流周期内电流最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大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15AF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</w:p>
        </w:tc>
      </w:tr>
      <w:tr w14:paraId="275B8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854E7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29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AB24E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29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961C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X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c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0BB4B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计算值，公式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X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c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=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aX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(Ic1,...,Ic50)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9DE0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C相的50次电流周期内电流最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大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4B253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</w:p>
        </w:tc>
      </w:tr>
      <w:tr w14:paraId="37E7C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9D189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30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E3D2D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30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8DAE0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MN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AB650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计算值，公式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MN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a=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Min(I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1,...,I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50)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7D64B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相的50次电流周期内电流最小值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2FED4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</w:p>
        </w:tc>
      </w:tr>
      <w:tr w14:paraId="786B0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7ADA5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31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B89ED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31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BDAD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MN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b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DC56D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计算值，公式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MN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b=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Min(I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b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1,...,I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b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50)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0AE76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B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相的50次电流周期内电流最小值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6722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</w:p>
        </w:tc>
      </w:tr>
      <w:tr w14:paraId="1B17B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BE91A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32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B56CC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32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B0294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MNc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3174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计算值，公式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MNc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=</w:t>
            </w: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Min(Ic1,...,Ic50)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47A9B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C相的50次电流周期内电流最小值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E6CB6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</w:p>
        </w:tc>
      </w:tr>
      <w:tr w14:paraId="7E190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C7C7A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33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19831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33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BDACF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TA2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2AF6D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计算值，公式TA2=TA-TB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BF2D8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A相温度与B相温度的差值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DABF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有符号数16bit</w:t>
            </w:r>
          </w:p>
        </w:tc>
      </w:tr>
      <w:tr w14:paraId="21492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0ACDB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34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67780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34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DFC6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TB2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7A420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计算值，公式TB2=TB-TC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1CDFB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B相温度与C相温度温度差值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40B2F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有符号数16bit</w:t>
            </w:r>
          </w:p>
        </w:tc>
      </w:tr>
      <w:tr w14:paraId="4BD8A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72A34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35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53AF0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35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A9D7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TC2</w:t>
            </w:r>
          </w:p>
        </w:tc>
        <w:tc>
          <w:tcPr>
            <w:tcW w:w="4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C5C22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计算值，公式TC2=TC-TA</w:t>
            </w:r>
          </w:p>
        </w:tc>
        <w:tc>
          <w:tcPr>
            <w:tcW w:w="4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6823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C相温度与A相温度温度差值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735D4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bidi="ar"/>
              </w:rPr>
              <w:t>有符号数16bit</w:t>
            </w:r>
          </w:p>
        </w:tc>
      </w:tr>
    </w:tbl>
    <w:p w14:paraId="1E26CC40">
      <w:pPr>
        <w:rPr>
          <w:rFonts w:ascii="仿宋" w:hAnsi="仿宋" w:eastAsia="仿宋" w:cs="仿宋"/>
        </w:rPr>
      </w:pPr>
    </w:p>
    <w:p w14:paraId="0514B4F4">
      <w:pPr>
        <w:rPr>
          <w:rFonts w:ascii="仿宋" w:hAnsi="仿宋" w:eastAsia="仿宋" w:cs="仿宋"/>
        </w:rPr>
      </w:pPr>
    </w:p>
    <w:p w14:paraId="4CF5E488">
      <w:pPr>
        <w:rPr>
          <w:rFonts w:ascii="仿宋" w:hAnsi="仿宋" w:eastAsia="仿宋" w:cs="仿宋"/>
        </w:rPr>
      </w:pPr>
    </w:p>
    <w:p w14:paraId="74D4C178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系统配置485口3和网口，作为被上位机串口或者网口进行访问的接口【从机】；</w:t>
      </w:r>
    </w:p>
    <w:p w14:paraId="0717DC47">
      <w:pPr>
        <w:rPr>
          <w:rFonts w:ascii="仿宋" w:hAnsi="仿宋" w:eastAsia="仿宋" w:cs="仿宋"/>
        </w:rPr>
      </w:pPr>
    </w:p>
    <w:p w14:paraId="33D007E9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作为从机被读取时候的示例</w:t>
      </w:r>
    </w:p>
    <w:p w14:paraId="2296401A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Modbusrtu</w:t>
      </w:r>
    </w:p>
    <w:p w14:paraId="062E6E66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上位机读取</w:t>
      </w:r>
      <w:r>
        <w:rPr>
          <w:rFonts w:ascii="仿宋" w:hAnsi="仿宋" w:eastAsia="仿宋" w:cs="仿宋"/>
        </w:rPr>
        <w:t>01 03 00 01 00 46 95 F8</w:t>
      </w:r>
    </w:p>
    <w:p w14:paraId="386DFDCA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模块应答：</w:t>
      </w:r>
    </w:p>
    <w:p w14:paraId="79C7926C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01 03 8C </w:t>
      </w:r>
      <w:r>
        <w:rPr>
          <w:rFonts w:hint="eastAsia" w:ascii="仿宋" w:hAnsi="仿宋" w:eastAsia="仿宋" w:cs="仿宋"/>
          <w:color w:val="0000FF"/>
        </w:rPr>
        <w:t>00 00 00 0A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color w:val="ED7D31" w:themeColor="accent2"/>
          <w14:textFill>
            <w14:solidFill>
              <w14:schemeClr w14:val="accent2"/>
            </w14:solidFill>
          </w14:textFill>
        </w:rPr>
        <w:t>00 00 00 A0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color w:val="0070C0"/>
        </w:rPr>
        <w:t>00 00 00 D2</w:t>
      </w:r>
      <w:r>
        <w:rPr>
          <w:rFonts w:hint="eastAsia" w:ascii="仿宋" w:hAnsi="仿宋" w:eastAsia="仿宋" w:cs="仿宋"/>
        </w:rPr>
        <w:t xml:space="preserve"> 00 00 A9 92 </w:t>
      </w:r>
      <w:r>
        <w:rPr>
          <w:rFonts w:hint="eastAsia" w:ascii="仿宋" w:hAnsi="仿宋" w:eastAsia="仿宋" w:cs="仿宋"/>
          <w:color w:val="7030A0"/>
        </w:rPr>
        <w:t>00 00 AA E6</w:t>
      </w:r>
      <w:r>
        <w:rPr>
          <w:rFonts w:hint="eastAsia" w:ascii="仿宋" w:hAnsi="仿宋" w:eastAsia="仿宋" w:cs="仿宋"/>
        </w:rPr>
        <w:t xml:space="preserve"> 00 00 9D BC </w:t>
      </w:r>
      <w:r>
        <w:rPr>
          <w:rFonts w:hint="eastAsia" w:ascii="仿宋" w:hAnsi="仿宋" w:eastAsia="仿宋" w:cs="仿宋"/>
          <w:highlight w:val="lightGray"/>
        </w:rPr>
        <w:t>00 00 00 00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highlight w:val="blue"/>
        </w:rPr>
        <w:t>00 00 00 00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highlight w:val="darkGray"/>
        </w:rPr>
        <w:t>00 00 8B 10</w:t>
      </w:r>
      <w:r>
        <w:rPr>
          <w:rFonts w:hint="eastAsia" w:ascii="仿宋" w:hAnsi="仿宋" w:eastAsia="仿宋" w:cs="仿宋"/>
        </w:rPr>
        <w:t xml:space="preserve"> 00 00 93 44 00 00 91 B4 00 00 90 02 00 00 00 7E 00 00 A6 11 00 00 00 00 00 00 00 03 00 00 00 05 00 00 02 9A 00 00 00 1D 00 00 00 16 FF FF FB 0E 00 00 03 42 00 00 01 B2 00 00 03 E8 00 00 17 70 00 00 12 C0 00 00 00 0A 00 00 00 B4 00 00 00 F0 00 00 00 0A 00 00 00 1E 00 00 00 32 FF FF F7 CC 00 00 01 90 00 00 06 A4 XX XX</w:t>
      </w:r>
    </w:p>
    <w:p w14:paraId="17D66709">
      <w:pPr>
        <w:rPr>
          <w:rFonts w:ascii="仿宋" w:hAnsi="仿宋" w:eastAsia="仿宋" w:cs="仿宋"/>
        </w:rPr>
      </w:pPr>
    </w:p>
    <w:p w14:paraId="02AFD0E5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Modbus TCP</w:t>
      </w:r>
    </w:p>
    <w:p w14:paraId="41193E5C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00 4B 00 00 00 06 01 03 00 01 00 46 </w:t>
      </w:r>
    </w:p>
    <w:p w14:paraId="71CA3B6A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00 4B 00 00 00 8F 01 03 8C 00 00 00 0A 00 00 00 A0 00 00 00 D2 00 00 A9 92 00 00 AA E6 00 00 9D BC 00 00 00 00 00 00 00 00 00 00 8B 10 00 00 93 44 00 00 91 B4 00 00 90 02 00 00 00 7E 00 00 A6 11 00 00 00 00 00 00 00 03 00 00 00 05 00 00 02 9A 00 00 00 1D 00 00 00 16 FF FF FB 0E 00 00 03 42 00 00 01 B2 00 00 03 E8 00 00 17 70 00 00 12 C0 00 00 00 0A 00 00 00 B4 00 00 00 F0 00 00 00 0A 00 00 00 1E 00 00 00 32 FF FF F7 CC 00 00 01 90 00 00 06 A4 </w:t>
      </w:r>
    </w:p>
    <w:p w14:paraId="50650ACF">
      <w:pPr>
        <w:ind w:firstLine="422" w:firstLineChars="200"/>
      </w:pPr>
      <w:r>
        <w:rPr>
          <w:rFonts w:hint="eastAsia"/>
          <w:b/>
          <w:bCs/>
        </w:rPr>
        <w:t>本设备约定如下</w:t>
      </w:r>
      <w:r>
        <w:rPr>
          <w:rFonts w:hint="eastAsia"/>
        </w:rPr>
        <w:t>：</w:t>
      </w:r>
    </w:p>
    <w:p w14:paraId="527A3191">
      <w:pPr>
        <w:numPr>
          <w:ilvl w:val="0"/>
          <w:numId w:val="2"/>
        </w:numPr>
        <w:ind w:firstLine="420" w:firstLineChars="200"/>
      </w:pPr>
      <w:r>
        <w:rPr>
          <w:rFonts w:hint="eastAsia"/>
        </w:rPr>
        <w:t>本设备接受请求包括modbus-rtu和modbus-tcp，不支持modbus-over-tcp的获取方式。其中modbus-tcp建议为短连接，设备默认设置有客户端超时时间，超时将终止本次连接。</w:t>
      </w:r>
    </w:p>
    <w:p w14:paraId="40CB5CC7">
      <w:pPr>
        <w:numPr>
          <w:ilvl w:val="0"/>
          <w:numId w:val="2"/>
        </w:numPr>
        <w:ind w:firstLine="420" w:firstLineChars="200"/>
      </w:pPr>
      <w:r>
        <w:rPr>
          <w:rFonts w:hint="eastAsia"/>
        </w:rPr>
        <w:t>设备接收的modbus请求报文中，寄存器起始地址为：00 01 ，</w:t>
      </w:r>
      <w:r>
        <w:rPr>
          <w:rFonts w:hint="eastAsia"/>
          <w:strike/>
        </w:rPr>
        <w:t>并只接受35个寄存器的获取请求</w:t>
      </w:r>
      <w:r>
        <w:rPr>
          <w:rFonts w:hint="eastAsia"/>
        </w:rPr>
        <w:t>。</w:t>
      </w:r>
      <w:r>
        <w:rPr>
          <w:rFonts w:hint="eastAsia"/>
          <w:color w:val="7030A0"/>
        </w:rPr>
        <w:t>（可以任意长度读取）</w:t>
      </w:r>
      <w:r>
        <w:rPr>
          <w:rFonts w:hint="eastAsia"/>
        </w:rPr>
        <w:t>例如：</w:t>
      </w:r>
    </w:p>
    <w:p w14:paraId="4851A08F">
      <w:pPr>
        <w:ind w:firstLine="420" w:firstLineChars="200"/>
      </w:pPr>
      <w:r>
        <w:rPr>
          <w:rFonts w:hint="eastAsia"/>
        </w:rPr>
        <w:t>遥测请求报文： 01 03 00 00 00 23 04 13</w:t>
      </w:r>
    </w:p>
    <w:p w14:paraId="467A681E">
      <w:pPr>
        <w:ind w:firstLine="420" w:firstLineChars="200"/>
      </w:pPr>
      <w:r>
        <w:rPr>
          <w:rFonts w:hint="eastAsia"/>
        </w:rPr>
        <w:t>遥信请求报文： 01 02 00 00 00 23 39 d3</w:t>
      </w:r>
    </w:p>
    <w:p w14:paraId="5F199775">
      <w:pPr>
        <w:ind w:firstLine="420" w:firstLineChars="200"/>
      </w:pPr>
      <w:r>
        <w:rPr>
          <w:rFonts w:hint="eastAsia"/>
        </w:rPr>
        <w:t>设备只响应目标为自身的请求报文和广播请求报文。</w:t>
      </w:r>
    </w:p>
    <w:p w14:paraId="6519F4FD">
      <w:pPr>
        <w:numPr>
          <w:ilvl w:val="0"/>
          <w:numId w:val="2"/>
        </w:numPr>
        <w:ind w:firstLine="420" w:firstLineChars="200"/>
      </w:pPr>
      <w:r>
        <w:rPr>
          <w:rFonts w:hint="eastAsia"/>
        </w:rPr>
        <w:t>modbus数据部分的约定。</w:t>
      </w:r>
      <w:r>
        <w:rPr>
          <w:rFonts w:hint="eastAsia"/>
          <w:b/>
          <w:bCs/>
        </w:rPr>
        <w:t>数据部分共140个字节，每4个字节对应一个值，类型为int，字节序为：高在前，低在后。每个值已被放大1000倍。</w:t>
      </w:r>
      <w:r>
        <w:rPr>
          <w:rFonts w:hint="eastAsia"/>
        </w:rPr>
        <w:t>定义如下：</w:t>
      </w:r>
    </w:p>
    <w:p w14:paraId="23B2AFD8">
      <w:pPr>
        <w:ind w:firstLine="420"/>
        <w:jc w:val="left"/>
        <w:rPr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1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Ia;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//A相接地电流</w:t>
      </w:r>
    </w:p>
    <w:p w14:paraId="3686E840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2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Ib;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//B相接地电流</w:t>
      </w:r>
    </w:p>
    <w:p w14:paraId="6A17C1DF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3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Ic;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//C相接地电流</w:t>
      </w:r>
    </w:p>
    <w:p w14:paraId="7D83768D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4</w:t>
      </w:r>
      <w:r>
        <w:rPr>
          <w:color w:val="FF0000"/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IA;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//A相本体电流</w:t>
      </w:r>
    </w:p>
    <w:p w14:paraId="5B2D3051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5</w:t>
      </w:r>
      <w:r>
        <w:rPr>
          <w:color w:val="FF0000"/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IB;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//B相本体电流</w:t>
      </w:r>
    </w:p>
    <w:p w14:paraId="776FEC55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6</w:t>
      </w:r>
      <w:r>
        <w:rPr>
          <w:color w:val="FF0000"/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IC;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//C相本体电流</w:t>
      </w:r>
    </w:p>
    <w:p w14:paraId="039074AA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7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Id;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//备用</w:t>
      </w:r>
    </w:p>
    <w:p w14:paraId="340D195A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8</w:t>
      </w:r>
      <w:r>
        <w:rPr>
          <w:rFonts w:hint="eastAsia"/>
          <w:sz w:val="18"/>
          <w:szCs w:val="18"/>
        </w:rPr>
        <w:t xml:space="preserve">  </w:t>
      </w:r>
      <w:r>
        <w:rPr>
          <w:sz w:val="18"/>
          <w:szCs w:val="18"/>
        </w:rPr>
        <w:t xml:space="preserve"> Ie;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//备用</w:t>
      </w:r>
    </w:p>
    <w:p w14:paraId="73D1C03E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9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TA;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//A相本体温度值</w:t>
      </w:r>
    </w:p>
    <w:p w14:paraId="67DA203B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10</w:t>
      </w:r>
      <w:r>
        <w:rPr>
          <w:sz w:val="18"/>
          <w:szCs w:val="18"/>
        </w:rPr>
        <w:t xml:space="preserve">  TB;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//B相本体温度值</w:t>
      </w:r>
    </w:p>
    <w:p w14:paraId="63ED6920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11</w:t>
      </w:r>
      <w:r>
        <w:rPr>
          <w:sz w:val="18"/>
          <w:szCs w:val="18"/>
        </w:rPr>
        <w:t xml:space="preserve">  TC;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//C相本体温度值</w:t>
      </w:r>
    </w:p>
    <w:p w14:paraId="6A0B9AEC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12</w:t>
      </w:r>
      <w:r>
        <w:rPr>
          <w:sz w:val="18"/>
          <w:szCs w:val="18"/>
        </w:rPr>
        <w:t xml:space="preserve">  TAVG;</w:t>
      </w:r>
      <w:r>
        <w:rPr>
          <w:rFonts w:hint="eastAsia"/>
          <w:sz w:val="18"/>
          <w:szCs w:val="18"/>
        </w:rPr>
        <w:t xml:space="preserve">  </w:t>
      </w:r>
      <w:r>
        <w:rPr>
          <w:sz w:val="18"/>
          <w:szCs w:val="18"/>
        </w:rPr>
        <w:t>//三相本体温度平均值=(TA+TB+TC)/3</w:t>
      </w:r>
    </w:p>
    <w:p w14:paraId="1ECFD931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13</w:t>
      </w:r>
      <w:r>
        <w:rPr>
          <w:sz w:val="18"/>
          <w:szCs w:val="18"/>
        </w:rPr>
        <w:t xml:space="preserve">  Iavg;</w:t>
      </w:r>
      <w:r>
        <w:rPr>
          <w:rFonts w:hint="eastAsia"/>
          <w:sz w:val="18"/>
          <w:szCs w:val="18"/>
        </w:rPr>
        <w:t xml:space="preserve">   </w:t>
      </w:r>
      <w:r>
        <w:rPr>
          <w:sz w:val="18"/>
          <w:szCs w:val="18"/>
        </w:rPr>
        <w:t>//三相接地电流平均值=(Ia+Ib+Ic)/3</w:t>
      </w:r>
    </w:p>
    <w:p w14:paraId="1A2EBFF8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14</w:t>
      </w:r>
      <w:r>
        <w:rPr>
          <w:sz w:val="18"/>
          <w:szCs w:val="18"/>
        </w:rPr>
        <w:t xml:space="preserve">  IAVG;</w:t>
      </w:r>
      <w:r>
        <w:rPr>
          <w:rFonts w:hint="eastAsia"/>
          <w:sz w:val="18"/>
          <w:szCs w:val="18"/>
        </w:rPr>
        <w:t xml:space="preserve">  </w:t>
      </w:r>
      <w:r>
        <w:rPr>
          <w:sz w:val="18"/>
          <w:szCs w:val="18"/>
        </w:rPr>
        <w:t>//三相负载电流平均值=(IA+IB+IC)/3</w:t>
      </w:r>
    </w:p>
    <w:p w14:paraId="27A042E1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15</w:t>
      </w:r>
      <w:r>
        <w:rPr>
          <w:sz w:val="18"/>
          <w:szCs w:val="18"/>
        </w:rPr>
        <w:t xml:space="preserve">  Qa;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//A相接地电流占比负荷电流=Ia/IA</w:t>
      </w:r>
    </w:p>
    <w:p w14:paraId="7358EDC3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16</w:t>
      </w:r>
      <w:r>
        <w:rPr>
          <w:color w:val="FF0000"/>
          <w:sz w:val="18"/>
          <w:szCs w:val="18"/>
        </w:rPr>
        <w:t xml:space="preserve"> </w:t>
      </w:r>
      <w:r>
        <w:rPr>
          <w:sz w:val="18"/>
          <w:szCs w:val="18"/>
        </w:rPr>
        <w:t xml:space="preserve"> Qb;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//B相接地电流占比负荷电流=Ib/IB</w:t>
      </w:r>
    </w:p>
    <w:p w14:paraId="37D44386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17</w:t>
      </w:r>
      <w:r>
        <w:rPr>
          <w:sz w:val="18"/>
          <w:szCs w:val="18"/>
        </w:rPr>
        <w:t xml:space="preserve">  Qc;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//C相接地电流占比负荷电流=Ic/IC</w:t>
      </w:r>
    </w:p>
    <w:p w14:paraId="48859A1A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18</w:t>
      </w:r>
      <w:r>
        <w:rPr>
          <w:sz w:val="18"/>
          <w:szCs w:val="18"/>
        </w:rPr>
        <w:t xml:space="preserve">  In;</w:t>
      </w:r>
      <w:r>
        <w:rPr>
          <w:rFonts w:hint="eastAsia"/>
          <w:sz w:val="18"/>
          <w:szCs w:val="18"/>
        </w:rPr>
        <w:t xml:space="preserve">     </w:t>
      </w:r>
      <w:r>
        <w:rPr>
          <w:sz w:val="18"/>
          <w:szCs w:val="18"/>
        </w:rPr>
        <w:t>//接地电流不平衡电流=(Max(Ia-Iavg,Ib-Iavg,Ic-Iavg)/Iavg)*100%</w:t>
      </w:r>
    </w:p>
    <w:p w14:paraId="44D388F8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19</w:t>
      </w:r>
      <w:r>
        <w:rPr>
          <w:sz w:val="18"/>
          <w:szCs w:val="18"/>
        </w:rPr>
        <w:t xml:space="preserve">  IN;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//负载电流不平衡电流=(Max(IA-IAVG,IB-IAVG,IC-IAVG)/IAVG)*100%</w:t>
      </w:r>
    </w:p>
    <w:p w14:paraId="48E645C5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20</w:t>
      </w:r>
      <w:r>
        <w:rPr>
          <w:sz w:val="18"/>
          <w:szCs w:val="18"/>
        </w:rPr>
        <w:t xml:space="preserve">  TN;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//温度三相不平衡温度=(Max(TA-TAVG,TB-TAVG,TC-TAVG)/TAVG)*100%</w:t>
      </w:r>
    </w:p>
    <w:p w14:paraId="4D207809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21</w:t>
      </w:r>
      <w:r>
        <w:rPr>
          <w:sz w:val="18"/>
          <w:szCs w:val="18"/>
        </w:rPr>
        <w:t xml:space="preserve">  TAD;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//A相温度与平均值的差值=TA-TAVG</w:t>
      </w:r>
    </w:p>
    <w:p w14:paraId="74A8EB2C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22</w:t>
      </w:r>
      <w:r>
        <w:rPr>
          <w:sz w:val="18"/>
          <w:szCs w:val="18"/>
        </w:rPr>
        <w:t xml:space="preserve">  TBD;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//B相温度与平均值的差值=TB-TAVG</w:t>
      </w:r>
    </w:p>
    <w:p w14:paraId="7E2C52D3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23</w:t>
      </w:r>
      <w:r>
        <w:rPr>
          <w:sz w:val="18"/>
          <w:szCs w:val="18"/>
        </w:rPr>
        <w:t xml:space="preserve">  TCD;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//C相温度与平均值的差值=TC-TAVG</w:t>
      </w:r>
    </w:p>
    <w:p w14:paraId="56F370C4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24</w:t>
      </w:r>
      <w:r>
        <w:rPr>
          <w:sz w:val="18"/>
          <w:szCs w:val="18"/>
        </w:rPr>
        <w:t xml:space="preserve">  Ma;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//A相的50次电流周期内电流最大值与最小值之比=Max(Ia1,...,Ia50)/Min(Ia1,...,Ia50)</w:t>
      </w:r>
    </w:p>
    <w:p w14:paraId="3082AF9B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25</w:t>
      </w:r>
      <w:r>
        <w:rPr>
          <w:sz w:val="18"/>
          <w:szCs w:val="18"/>
        </w:rPr>
        <w:t xml:space="preserve">  Mb;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//B相的50次电流周期内电流最大值与最小值之比=Max(Ib1,...,Ib50)/Min(Ib1,...,Ib50)</w:t>
      </w:r>
    </w:p>
    <w:p w14:paraId="02C135D2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26</w:t>
      </w:r>
      <w:r>
        <w:rPr>
          <w:sz w:val="18"/>
          <w:szCs w:val="18"/>
        </w:rPr>
        <w:t xml:space="preserve">  Mc;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//C相的50次电流周期内电流最大值与最小值之比=Max(Ic1,...,Ic50)/Min(Ic1,...,Ic50)</w:t>
      </w:r>
    </w:p>
    <w:p w14:paraId="547953A2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27</w:t>
      </w:r>
      <w:r>
        <w:rPr>
          <w:sz w:val="18"/>
          <w:szCs w:val="18"/>
        </w:rPr>
        <w:t xml:space="preserve">  MXa;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//A相的50次电流周期内电流最大值=Max(Ia1,...,Ia50)</w:t>
      </w:r>
    </w:p>
    <w:p w14:paraId="2A73CB05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28</w:t>
      </w:r>
      <w:r>
        <w:rPr>
          <w:sz w:val="18"/>
          <w:szCs w:val="18"/>
        </w:rPr>
        <w:t xml:space="preserve">  MXb;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//B相的50次电流周期内电流最大值=Max(Ib1,...,Ib50)</w:t>
      </w:r>
    </w:p>
    <w:p w14:paraId="1B976285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29</w:t>
      </w:r>
      <w:r>
        <w:rPr>
          <w:sz w:val="18"/>
          <w:szCs w:val="18"/>
        </w:rPr>
        <w:t xml:space="preserve">  MXc;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//C相的50次电流周期内电流最大值=Max(Ic1,...,Ic50)</w:t>
      </w:r>
    </w:p>
    <w:p w14:paraId="153C4937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30</w:t>
      </w:r>
      <w:r>
        <w:rPr>
          <w:sz w:val="18"/>
          <w:szCs w:val="18"/>
        </w:rPr>
        <w:t xml:space="preserve">  MNa;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//A相的50次电流周期内电流最小值=Min(Ia1,...,Ia50)</w:t>
      </w:r>
    </w:p>
    <w:p w14:paraId="318FF463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31</w:t>
      </w:r>
      <w:r>
        <w:rPr>
          <w:sz w:val="18"/>
          <w:szCs w:val="18"/>
        </w:rPr>
        <w:t xml:space="preserve">  MNb;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//B相的50次电流周期内电流最小值=Min(Ib1,...,Ib50)</w:t>
      </w:r>
    </w:p>
    <w:p w14:paraId="03688B13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32</w:t>
      </w:r>
      <w:r>
        <w:rPr>
          <w:sz w:val="18"/>
          <w:szCs w:val="18"/>
        </w:rPr>
        <w:t xml:space="preserve">  MNc;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//C相的50次电流周期内电流最小值=Min(Ic1,...,Ic50)</w:t>
      </w:r>
    </w:p>
    <w:p w14:paraId="1976E372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33</w:t>
      </w:r>
      <w:r>
        <w:rPr>
          <w:sz w:val="18"/>
          <w:szCs w:val="18"/>
        </w:rPr>
        <w:t xml:space="preserve">  TAG;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//A相温度与B相温度的差值=TA-TB</w:t>
      </w:r>
    </w:p>
    <w:p w14:paraId="2C384302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34</w:t>
      </w:r>
      <w:r>
        <w:rPr>
          <w:sz w:val="18"/>
          <w:szCs w:val="18"/>
        </w:rPr>
        <w:t xml:space="preserve">  TBG;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//B相温度与C相温度的差值=TB-TC</w:t>
      </w:r>
    </w:p>
    <w:p w14:paraId="215A3FC1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color w:val="FF0000"/>
          <w:sz w:val="18"/>
          <w:szCs w:val="18"/>
        </w:rPr>
        <w:t>35</w:t>
      </w:r>
      <w:r>
        <w:rPr>
          <w:sz w:val="18"/>
          <w:szCs w:val="18"/>
        </w:rPr>
        <w:t xml:space="preserve">  TCG;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>//C相温度与A相温度的差值=TC-TA</w:t>
      </w:r>
    </w:p>
    <w:p w14:paraId="750D162B">
      <w:pPr>
        <w:jc w:val="left"/>
      </w:pPr>
    </w:p>
    <w:p w14:paraId="3EB5B048">
      <w:pPr>
        <w:rPr>
          <w:rFonts w:ascii="仿宋" w:hAnsi="仿宋" w:eastAsia="仿宋" w:cs="仿宋"/>
        </w:rPr>
      </w:pPr>
    </w:p>
    <w:p w14:paraId="19756C49">
      <w:pPr>
        <w:rPr>
          <w:rFonts w:ascii="仿宋" w:hAnsi="仿宋" w:eastAsia="仿宋" w:cs="仿宋"/>
        </w:rPr>
      </w:pPr>
    </w:p>
    <w:p w14:paraId="1A47BB36">
      <w:pPr>
        <w:jc w:val="center"/>
        <w:rPr>
          <w:rFonts w:ascii="仿宋" w:hAnsi="仿宋" w:eastAsia="仿宋" w:cs="仿宋"/>
          <w:b/>
          <w:bCs/>
          <w:sz w:val="32"/>
        </w:rPr>
      </w:pPr>
    </w:p>
    <w:p w14:paraId="68EFCBCB">
      <w:pPr>
        <w:rPr>
          <w:rFonts w:ascii="仿宋" w:hAnsi="仿宋" w:eastAsia="仿宋" w:cs="仿宋"/>
        </w:rPr>
      </w:pPr>
    </w:p>
    <w:sectPr>
      <w:type w:val="continuous"/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0B9A9F"/>
    <w:multiLevelType w:val="singleLevel"/>
    <w:tmpl w:val="FE0B9A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B079A8C"/>
    <w:multiLevelType w:val="singleLevel"/>
    <w:tmpl w:val="3B079A8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2YjA3ZjMxZTAyZDY0ZGZjZjZjYzU2MjMyZGM0OWUifQ=="/>
  </w:docVars>
  <w:rsids>
    <w:rsidRoot w:val="701D1A80"/>
    <w:rsid w:val="00B41872"/>
    <w:rsid w:val="00B46BCF"/>
    <w:rsid w:val="00E57627"/>
    <w:rsid w:val="06E705C5"/>
    <w:rsid w:val="1A5E1D51"/>
    <w:rsid w:val="2EAC00D9"/>
    <w:rsid w:val="4E394FF2"/>
    <w:rsid w:val="524E5F82"/>
    <w:rsid w:val="57A21EF9"/>
    <w:rsid w:val="6F5C4ECE"/>
    <w:rsid w:val="701D1A80"/>
    <w:rsid w:val="72B077B6"/>
    <w:rsid w:val="738A4F1A"/>
    <w:rsid w:val="7871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2617</Words>
  <Characters>4334</Characters>
  <Lines>39</Lines>
  <Paragraphs>11</Paragraphs>
  <TotalTime>39</TotalTime>
  <ScaleCrop>false</ScaleCrop>
  <LinksUpToDate>false</LinksUpToDate>
  <CharactersWithSpaces>5037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2022-12-16T06:45:00Z</dcterms:created>
  <dc:creator>小傲</dc:creator>
  <cp:lastModifiedBy>Stone</cp:lastModifiedBy>
  <cp:lastPrinted>2023-12-04T06:56:00Z</cp:lastPrinted>
  <dcterms:modified xsi:type="dcterms:W3CDTF">2026-09-11T13:11:22Z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A0D8ED52646D454A8930F28EABD1057F_13</vt:lpwstr>
  </property>
  <property fmtid="{D5CDD505-2E9C-101B-9397-08002B2CF9AE}" pid="4" name="KSOTemplateDocerSaveRecord">
    <vt:lpwstr>eyJoZGlkIjoiMDljYzUzMWQ4OWI0YzBkYjYzMDRhZTY5ZjZkYmFmYTgiLCJ1c2VySWQiOiIyNDE3NDMyMjIifQ==</vt:lpwstr>
  </property>
</Properties>
</file>