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4"/>
        <w:gridCol w:w="1712"/>
        <w:gridCol w:w="3414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90409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199.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90409A" w:rsidRDefault="0090409A" w:rsidP="0090409A">
            <w:r>
              <w:t>Alvez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90409A" w:rsidRDefault="0090409A" w:rsidP="0090409A">
            <w:r>
              <w:t>Sierra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90409A" w:rsidRDefault="0090409A" w:rsidP="0090409A">
            <w:r>
              <w:t>Melissa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90409A" w:rsidRDefault="0090409A" w:rsidP="0090409A">
            <w:r>
              <w:t>1234091234123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90409A">
            <w:r>
              <w:t>Single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90409A">
            <w:r>
              <w:t>1 (Adopted)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90409A">
            <w:r>
              <w:t>None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90409A">
            <w:r>
              <w:t>Sarah Averson (Friend)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90409A">
            <w:r>
              <w:t>318 993 2039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90409A">
            <w:hyperlink r:id="rId6" w:history="1">
              <w:r w:rsidRPr="00FE4651">
                <w:rPr>
                  <w:rStyle w:val="Hyperlink"/>
                </w:rPr>
                <w:t>s.averson@flgiht.ca</w:t>
              </w:r>
            </w:hyperlink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90409A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90409A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90409A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90409A">
            <w:r>
              <w:t>Pretty Good Health Insurance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8E4A23"/>
    <w:rsid w:val="0090409A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.averson@flgiht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194AF9-AAF3-4EAA-B73F-1A02DE92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2014-05-31T20:47:00Z</dcterms:modified>
</cp:coreProperties>
</file>